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9" w:type="dxa"/>
        <w:tblInd w:w="-72" w:type="dxa"/>
        <w:tblLook w:val="01E0" w:firstRow="1" w:lastRow="1" w:firstColumn="1" w:lastColumn="1" w:noHBand="0" w:noVBand="0"/>
      </w:tblPr>
      <w:tblGrid>
        <w:gridCol w:w="9949"/>
      </w:tblGrid>
      <w:tr w:rsidR="009E7816" w:rsidRPr="005E02CD" w14:paraId="76F98588" w14:textId="77777777" w:rsidTr="00F217EB">
        <w:trPr>
          <w:trHeight w:val="165"/>
        </w:trPr>
        <w:tc>
          <w:tcPr>
            <w:tcW w:w="9949" w:type="dxa"/>
            <w:shd w:val="clear" w:color="auto" w:fill="auto"/>
          </w:tcPr>
          <w:tbl>
            <w:tblPr>
              <w:tblW w:w="6526" w:type="dxa"/>
              <w:tblLook w:val="01E0" w:firstRow="1" w:lastRow="1" w:firstColumn="1" w:lastColumn="1" w:noHBand="0" w:noVBand="0"/>
            </w:tblPr>
            <w:tblGrid>
              <w:gridCol w:w="6454"/>
              <w:gridCol w:w="72"/>
            </w:tblGrid>
            <w:tr w:rsidR="009E7816" w:rsidRPr="005E02CD" w14:paraId="6A82C57C" w14:textId="77777777" w:rsidTr="00B56C0B">
              <w:trPr>
                <w:trHeight w:val="20"/>
              </w:trPr>
              <w:tc>
                <w:tcPr>
                  <w:tcW w:w="6526" w:type="dxa"/>
                  <w:gridSpan w:val="2"/>
                </w:tcPr>
                <w:p w14:paraId="214EE3B8" w14:textId="77777777" w:rsidR="009E7816" w:rsidRPr="005E02CD" w:rsidRDefault="009E7816" w:rsidP="00575703">
                  <w:pPr>
                    <w:spacing w:after="0" w:line="276" w:lineRule="auto"/>
                    <w:ind w:right="1177"/>
                    <w:rPr>
                      <w:rFonts w:ascii="Times New Roman" w:eastAsia="Times New Roman" w:hAnsi="Times New Roman" w:cs="Times New Roman"/>
                      <w:b/>
                      <w:sz w:val="24"/>
                      <w:szCs w:val="24"/>
                      <w:lang w:eastAsia="ru-RU"/>
                    </w:rPr>
                  </w:pPr>
                </w:p>
              </w:tc>
            </w:tr>
            <w:tr w:rsidR="009E7816" w:rsidRPr="005E02CD" w14:paraId="2FC2A3C1" w14:textId="77777777" w:rsidTr="00B56C0B">
              <w:trPr>
                <w:gridAfter w:val="1"/>
                <w:wAfter w:w="2073" w:type="dxa"/>
                <w:trHeight w:val="215"/>
              </w:trPr>
              <w:tc>
                <w:tcPr>
                  <w:tcW w:w="4453" w:type="dxa"/>
                </w:tcPr>
                <w:p w14:paraId="45C0EE83" w14:textId="482992A6" w:rsidR="0035388E" w:rsidRPr="0035388E" w:rsidRDefault="0035388E" w:rsidP="00B56C0B">
                  <w:pPr>
                    <w:pStyle w:val="2"/>
                    <w:ind w:left="6237"/>
                    <w:jc w:val="both"/>
                    <w:rPr>
                      <w:rFonts w:ascii="Times New Roman" w:hAnsi="Times New Roman"/>
                      <w:sz w:val="26"/>
                      <w:szCs w:val="26"/>
                      <w:lang w:val="uk-UA"/>
                    </w:rPr>
                  </w:pPr>
                  <w:r>
                    <w:rPr>
                      <w:rFonts w:ascii="Times New Roman" w:hAnsi="Times New Roman"/>
                      <w:sz w:val="26"/>
                      <w:szCs w:val="26"/>
                      <w:lang w:val="uk-UA"/>
                    </w:rPr>
                    <w:t xml:space="preserve"> </w:t>
                  </w:r>
                </w:p>
                <w:p w14:paraId="67D9F616" w14:textId="77777777" w:rsidR="009E7816" w:rsidRPr="005E02CD" w:rsidRDefault="009E7816" w:rsidP="00440FD8">
                  <w:pPr>
                    <w:pStyle w:val="a3"/>
                    <w:spacing w:line="276" w:lineRule="auto"/>
                    <w:ind w:left="6244"/>
                    <w:rPr>
                      <w:rFonts w:ascii="Times New Roman" w:eastAsia="Times New Roman" w:hAnsi="Times New Roman" w:cs="Times New Roman"/>
                      <w:b/>
                      <w:sz w:val="24"/>
                      <w:szCs w:val="24"/>
                      <w:lang w:eastAsia="ru-RU"/>
                    </w:rPr>
                  </w:pPr>
                </w:p>
              </w:tc>
            </w:tr>
          </w:tbl>
          <w:p w14:paraId="5910DCF5" w14:textId="77777777" w:rsidR="009E7816" w:rsidRPr="005E02CD" w:rsidRDefault="009E7816" w:rsidP="00575703">
            <w:pPr>
              <w:spacing w:after="0" w:line="276" w:lineRule="auto"/>
              <w:ind w:right="1177"/>
              <w:rPr>
                <w:rFonts w:ascii="Arial" w:eastAsia="Times New Roman" w:hAnsi="Arial" w:cs="Arial"/>
                <w:b/>
                <w:sz w:val="24"/>
                <w:szCs w:val="24"/>
                <w:lang w:eastAsia="ru-RU"/>
              </w:rPr>
            </w:pPr>
          </w:p>
        </w:tc>
      </w:tr>
    </w:tbl>
    <w:p w14:paraId="5D84AD23"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ІНФОРМАЦІЙНА КАРТКА</w:t>
      </w:r>
    </w:p>
    <w:p w14:paraId="7C114F96" w14:textId="301E16DE" w:rsidR="004E2B47" w:rsidRDefault="004E2B47" w:rsidP="004E2B47">
      <w:pPr>
        <w:pStyle w:val="a4"/>
        <w:spacing w:before="0" w:beforeAutospacing="0" w:after="0" w:afterAutospacing="0"/>
        <w:jc w:val="center"/>
        <w:rPr>
          <w:b/>
          <w:bCs/>
          <w:u w:val="single"/>
          <w:lang w:eastAsia="ru-RU"/>
        </w:rPr>
      </w:pPr>
      <w:r>
        <w:rPr>
          <w:b/>
          <w:bCs/>
          <w:u w:val="single"/>
          <w:lang w:eastAsia="ru-RU"/>
        </w:rPr>
        <w:t>АДМІНІСТРАТИВНІ</w:t>
      </w:r>
      <w:r w:rsidR="008A2A78">
        <w:rPr>
          <w:b/>
          <w:bCs/>
          <w:u w:val="single"/>
          <w:lang w:eastAsia="ru-RU"/>
        </w:rPr>
        <w:t xml:space="preserve">ОЇ </w:t>
      </w:r>
      <w:r>
        <w:rPr>
          <w:b/>
          <w:bCs/>
          <w:u w:val="single"/>
          <w:lang w:eastAsia="ru-RU"/>
        </w:rPr>
        <w:t xml:space="preserve"> ПОСЛУГИ</w:t>
      </w:r>
    </w:p>
    <w:p w14:paraId="07060540" w14:textId="77777777" w:rsidR="00B56C0B" w:rsidRDefault="00B56C0B" w:rsidP="00C64ECF">
      <w:pPr>
        <w:jc w:val="center"/>
        <w:rPr>
          <w:rFonts w:ascii="Times New Roman" w:eastAsia="Times New Roman" w:hAnsi="Times New Roman" w:cs="Times New Roman"/>
          <w:b/>
          <w:bCs/>
          <w:sz w:val="24"/>
          <w:szCs w:val="24"/>
          <w:u w:val="single"/>
          <w:lang w:eastAsia="ru-RU"/>
        </w:rPr>
      </w:pPr>
      <w:r w:rsidRPr="00B56C0B">
        <w:rPr>
          <w:rFonts w:ascii="Times New Roman" w:eastAsia="Times New Roman" w:hAnsi="Times New Roman" w:cs="Times New Roman"/>
          <w:b/>
          <w:bCs/>
          <w:sz w:val="24"/>
          <w:szCs w:val="24"/>
          <w:u w:val="single"/>
          <w:lang w:eastAsia="ru-RU"/>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p>
    <w:p w14:paraId="17378315" w14:textId="556FFE43" w:rsidR="009E7816" w:rsidRPr="00C64ECF" w:rsidRDefault="00B56C0B" w:rsidP="00C64ECF">
      <w:pPr>
        <w:jc w:val="center"/>
        <w:rPr>
          <w:b/>
          <w:bCs/>
          <w:caps/>
          <w:sz w:val="24"/>
          <w:szCs w:val="24"/>
          <w:lang w:eastAsia="uk-UA"/>
        </w:rPr>
      </w:pPr>
      <w:r>
        <w:rPr>
          <w:rFonts w:ascii="Times New Roman" w:hAnsi="Times New Roman" w:cs="Times New Roman"/>
          <w:b/>
          <w:bCs/>
          <w:sz w:val="24"/>
          <w:szCs w:val="24"/>
        </w:rPr>
        <w:t xml:space="preserve"> </w:t>
      </w:r>
      <w:r w:rsidR="000D7D5B" w:rsidRPr="007066B0">
        <w:rPr>
          <w:b/>
          <w:szCs w:val="28"/>
        </w:rPr>
        <w:t xml:space="preserve"> </w:t>
      </w:r>
      <w:r w:rsidR="00F5127F" w:rsidRPr="005E02CD">
        <w:rPr>
          <w:rFonts w:ascii="Times New Roman" w:hAnsi="Times New Roman"/>
          <w:sz w:val="24"/>
          <w:szCs w:val="24"/>
          <w:vertAlign w:val="superscript"/>
        </w:rPr>
        <w:t>(назва адміністративної послуги)</w:t>
      </w:r>
    </w:p>
    <w:p w14:paraId="47AC8DA0" w14:textId="385666BE" w:rsidR="008E4109" w:rsidRPr="00D63A7A" w:rsidRDefault="0035388E" w:rsidP="00575703">
      <w:pPr>
        <w:pStyle w:val="1"/>
        <w:shd w:val="clear" w:color="auto" w:fill="FFFFFF"/>
        <w:spacing w:before="0" w:beforeAutospacing="0" w:after="0" w:afterAutospacing="0" w:line="276" w:lineRule="auto"/>
        <w:jc w:val="center"/>
        <w:rPr>
          <w:color w:val="050505"/>
          <w:sz w:val="24"/>
          <w:szCs w:val="24"/>
        </w:rPr>
      </w:pPr>
      <w:r>
        <w:rPr>
          <w:color w:val="050505"/>
          <w:sz w:val="24"/>
          <w:szCs w:val="24"/>
        </w:rPr>
        <w:t xml:space="preserve"> Центр надання адміністративних послуг Рогатинської міської ради</w:t>
      </w:r>
    </w:p>
    <w:p w14:paraId="41C21A87" w14:textId="77777777" w:rsidR="00F5127F" w:rsidRPr="00440FD8" w:rsidRDefault="008E4109" w:rsidP="00575703">
      <w:pPr>
        <w:pStyle w:val="a3"/>
        <w:spacing w:line="276" w:lineRule="auto"/>
        <w:jc w:val="center"/>
        <w:rPr>
          <w:rFonts w:ascii="Times New Roman" w:hAnsi="Times New Roman" w:cs="Times New Roman"/>
          <w:bCs/>
          <w:szCs w:val="24"/>
          <w:vertAlign w:val="superscript"/>
          <w:lang w:eastAsia="ru-RU"/>
        </w:rPr>
      </w:pPr>
      <w:r w:rsidRPr="005E02CD">
        <w:rPr>
          <w:rFonts w:ascii="Times New Roman" w:hAnsi="Times New Roman" w:cs="Times New Roman"/>
          <w:bCs/>
          <w:sz w:val="24"/>
          <w:szCs w:val="24"/>
          <w:vertAlign w:val="superscript"/>
          <w:lang w:eastAsia="ru-RU"/>
        </w:rPr>
        <w:t xml:space="preserve"> </w:t>
      </w:r>
      <w:r w:rsidR="009E7816" w:rsidRPr="005E02CD">
        <w:rPr>
          <w:rFonts w:ascii="Times New Roman" w:hAnsi="Times New Roman" w:cs="Times New Roman"/>
          <w:bCs/>
          <w:sz w:val="24"/>
          <w:szCs w:val="24"/>
          <w:vertAlign w:val="superscript"/>
          <w:lang w:eastAsia="ru-RU"/>
        </w:rPr>
        <w:t xml:space="preserve">(найменування суб’єкта надання адміністративної </w:t>
      </w:r>
      <w:r w:rsidR="009E7816" w:rsidRPr="00440FD8">
        <w:rPr>
          <w:rFonts w:ascii="Times New Roman" w:hAnsi="Times New Roman" w:cs="Times New Roman"/>
          <w:bCs/>
          <w:szCs w:val="24"/>
          <w:vertAlign w:val="superscript"/>
          <w:lang w:eastAsia="ru-RU"/>
        </w:rPr>
        <w:t>послуги)</w:t>
      </w:r>
    </w:p>
    <w:p w14:paraId="4E8079FE" w14:textId="5A743E3B" w:rsidR="009E7816" w:rsidRPr="00440FD8" w:rsidRDefault="009C76AD" w:rsidP="00575703">
      <w:pPr>
        <w:pStyle w:val="a3"/>
        <w:spacing w:line="276" w:lineRule="auto"/>
        <w:jc w:val="center"/>
        <w:rPr>
          <w:rFonts w:ascii="Times New Roman" w:hAnsi="Times New Roman" w:cs="Times New Roman"/>
          <w:b/>
          <w:sz w:val="24"/>
          <w:szCs w:val="24"/>
          <w:shd w:val="clear" w:color="auto" w:fill="FFFFFF"/>
          <w:lang w:eastAsia="ru-RU"/>
        </w:rPr>
      </w:pPr>
      <w:r w:rsidRPr="00440FD8">
        <w:rPr>
          <w:rFonts w:ascii="Times New Roman" w:hAnsi="Times New Roman" w:cs="Times New Roman"/>
          <w:b/>
          <w:szCs w:val="24"/>
        </w:rPr>
        <w:t xml:space="preserve">Ідентифікатор </w:t>
      </w:r>
      <w:r w:rsidR="009649B0">
        <w:rPr>
          <w:rFonts w:ascii="Times New Roman" w:hAnsi="Times New Roman" w:cs="Times New Roman"/>
          <w:b/>
          <w:sz w:val="24"/>
          <w:szCs w:val="24"/>
        </w:rPr>
        <w:t>0</w:t>
      </w:r>
      <w:r w:rsidR="009E5E5C">
        <w:rPr>
          <w:rFonts w:ascii="Times New Roman" w:hAnsi="Times New Roman" w:cs="Times New Roman"/>
          <w:b/>
          <w:sz w:val="24"/>
          <w:szCs w:val="24"/>
        </w:rPr>
        <w:t>199</w:t>
      </w:r>
      <w:r w:rsidR="00B56C0B">
        <w:rPr>
          <w:rFonts w:ascii="Times New Roman" w:hAnsi="Times New Roman" w:cs="Times New Roman"/>
          <w:b/>
          <w:sz w:val="24"/>
          <w:szCs w:val="24"/>
        </w:rPr>
        <w:t>7</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
        <w:gridCol w:w="2835"/>
        <w:gridCol w:w="6520"/>
      </w:tblGrid>
      <w:tr w:rsidR="009E7816" w:rsidRPr="005E02CD" w14:paraId="51A22920" w14:textId="77777777" w:rsidTr="003753B0">
        <w:tc>
          <w:tcPr>
            <w:tcW w:w="9923" w:type="dxa"/>
            <w:gridSpan w:val="4"/>
            <w:tcBorders>
              <w:top w:val="single" w:sz="4" w:space="0" w:color="auto"/>
              <w:left w:val="single" w:sz="4" w:space="0" w:color="auto"/>
              <w:bottom w:val="single" w:sz="4" w:space="0" w:color="auto"/>
              <w:right w:val="single" w:sz="4" w:space="0" w:color="auto"/>
            </w:tcBorders>
            <w:vAlign w:val="center"/>
          </w:tcPr>
          <w:p w14:paraId="31D4F405" w14:textId="77777777" w:rsidR="009E7816" w:rsidRPr="005E02CD" w:rsidRDefault="009E7816" w:rsidP="00575703">
            <w:pPr>
              <w:pStyle w:val="a3"/>
              <w:spacing w:line="276" w:lineRule="auto"/>
              <w:jc w:val="center"/>
              <w:rPr>
                <w:rFonts w:ascii="Times New Roman" w:hAnsi="Times New Roman" w:cs="Times New Roman"/>
                <w:b/>
                <w:color w:val="000000"/>
                <w:sz w:val="24"/>
                <w:szCs w:val="24"/>
                <w:lang w:eastAsia="ru-RU"/>
              </w:rPr>
            </w:pPr>
            <w:r w:rsidRPr="005E02CD">
              <w:rPr>
                <w:rFonts w:ascii="Times New Roman" w:hAnsi="Times New Roman" w:cs="Times New Roman"/>
                <w:b/>
                <w:sz w:val="24"/>
                <w:szCs w:val="24"/>
                <w:lang w:eastAsia="ru-RU"/>
              </w:rPr>
              <w:t>Інформація про суб’єкт надання адміністративної послуги</w:t>
            </w:r>
          </w:p>
        </w:tc>
      </w:tr>
      <w:tr w:rsidR="008E4109" w:rsidRPr="005E02CD" w14:paraId="3D70B9E6" w14:textId="77777777" w:rsidTr="003753B0">
        <w:tc>
          <w:tcPr>
            <w:tcW w:w="562" w:type="dxa"/>
            <w:tcBorders>
              <w:top w:val="single" w:sz="4" w:space="0" w:color="auto"/>
              <w:left w:val="single" w:sz="4" w:space="0" w:color="auto"/>
              <w:bottom w:val="single" w:sz="4" w:space="0" w:color="auto"/>
              <w:right w:val="single" w:sz="4" w:space="0" w:color="auto"/>
            </w:tcBorders>
            <w:vAlign w:val="center"/>
          </w:tcPr>
          <w:p w14:paraId="55108B23" w14:textId="77777777" w:rsidR="008E4109" w:rsidRPr="005E02CD" w:rsidRDefault="008E4109" w:rsidP="00575703">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76B6A7BC" w14:textId="77777777" w:rsidR="008E4109" w:rsidRPr="005E02CD" w:rsidRDefault="008E4109"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Місцезнаходження </w:t>
            </w:r>
          </w:p>
        </w:tc>
        <w:tc>
          <w:tcPr>
            <w:tcW w:w="6520" w:type="dxa"/>
            <w:tcBorders>
              <w:top w:val="single" w:sz="4" w:space="0" w:color="auto"/>
              <w:left w:val="single" w:sz="4" w:space="0" w:color="auto"/>
              <w:bottom w:val="single" w:sz="4" w:space="0" w:color="auto"/>
              <w:right w:val="single" w:sz="4" w:space="0" w:color="auto"/>
            </w:tcBorders>
            <w:vAlign w:val="center"/>
          </w:tcPr>
          <w:p w14:paraId="584DD852" w14:textId="3D600D27" w:rsidR="008E4109" w:rsidRPr="00437A22" w:rsidRDefault="0035388E" w:rsidP="00575703">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м.Рогатин вул. Галицька, 40</w:t>
            </w:r>
          </w:p>
        </w:tc>
      </w:tr>
      <w:tr w:rsidR="00CD5E0D" w:rsidRPr="005E02CD" w14:paraId="0DA9495F" w14:textId="77777777" w:rsidTr="003753B0">
        <w:tc>
          <w:tcPr>
            <w:tcW w:w="562" w:type="dxa"/>
            <w:tcBorders>
              <w:top w:val="single" w:sz="4" w:space="0" w:color="auto"/>
              <w:left w:val="single" w:sz="4" w:space="0" w:color="auto"/>
              <w:bottom w:val="single" w:sz="4" w:space="0" w:color="auto"/>
              <w:right w:val="single" w:sz="4" w:space="0" w:color="auto"/>
            </w:tcBorders>
            <w:vAlign w:val="center"/>
          </w:tcPr>
          <w:p w14:paraId="28988CEA"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2</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7F62B71C" w14:textId="796EA262"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Інформація щодо режиму роботи </w:t>
            </w:r>
            <w:r w:rsidR="006901FC" w:rsidRPr="006901FC">
              <w:rPr>
                <w:rFonts w:ascii="Times New Roman" w:hAnsi="Times New Roman" w:cs="Times New Roman"/>
                <w:color w:val="000000"/>
                <w:sz w:val="24"/>
                <w:szCs w:val="24"/>
                <w:lang w:eastAsia="ru-RU"/>
              </w:rPr>
              <w:t>( час прийому суб’єктів звернень)</w:t>
            </w:r>
          </w:p>
        </w:tc>
        <w:tc>
          <w:tcPr>
            <w:tcW w:w="6520" w:type="dxa"/>
            <w:tcBorders>
              <w:top w:val="single" w:sz="4" w:space="0" w:color="auto"/>
              <w:left w:val="single" w:sz="4" w:space="0" w:color="auto"/>
              <w:bottom w:val="single" w:sz="4" w:space="0" w:color="auto"/>
              <w:right w:val="single" w:sz="4" w:space="0" w:color="auto"/>
            </w:tcBorders>
          </w:tcPr>
          <w:p w14:paraId="1CEE64ED" w14:textId="77777777" w:rsidR="00CD5E0D" w:rsidRDefault="00CD5E0D" w:rsidP="00CD5E0D">
            <w:pPr>
              <w:spacing w:after="0"/>
              <w:jc w:val="both"/>
            </w:pPr>
            <w:r>
              <w:rPr>
                <w:rFonts w:ascii="Times New Roman" w:hAnsi="Times New Roman"/>
              </w:rPr>
              <w:t>Понеділок з 08.30 до 16.00</w:t>
            </w:r>
          </w:p>
          <w:p w14:paraId="00A2A4D4" w14:textId="77777777" w:rsidR="00CD5E0D" w:rsidRDefault="00CD5E0D" w:rsidP="00CD5E0D">
            <w:pPr>
              <w:spacing w:after="0"/>
              <w:jc w:val="both"/>
            </w:pPr>
            <w:r>
              <w:rPr>
                <w:rFonts w:ascii="Times New Roman" w:hAnsi="Times New Roman"/>
              </w:rPr>
              <w:t>Вівторок з 08.30 до 16.00</w:t>
            </w:r>
          </w:p>
          <w:p w14:paraId="7A9A0C7D" w14:textId="77777777" w:rsidR="00CD5E0D" w:rsidRDefault="00CD5E0D" w:rsidP="00CD5E0D">
            <w:pPr>
              <w:spacing w:after="0"/>
              <w:jc w:val="both"/>
            </w:pPr>
            <w:r>
              <w:rPr>
                <w:rFonts w:ascii="Times New Roman" w:hAnsi="Times New Roman"/>
              </w:rPr>
              <w:t>Середа з 08.30 до 20.00</w:t>
            </w:r>
          </w:p>
          <w:p w14:paraId="02DE0F73" w14:textId="77777777" w:rsidR="00CD5E0D" w:rsidRDefault="00CD5E0D" w:rsidP="00CD5E0D">
            <w:pPr>
              <w:spacing w:after="0"/>
              <w:jc w:val="both"/>
            </w:pPr>
            <w:r>
              <w:rPr>
                <w:rFonts w:ascii="Times New Roman" w:hAnsi="Times New Roman"/>
              </w:rPr>
              <w:t>Четвер з 08.30 до 1</w:t>
            </w:r>
            <w:r w:rsidRPr="001F68F3">
              <w:rPr>
                <w:rFonts w:ascii="Times New Roman" w:hAnsi="Times New Roman"/>
              </w:rPr>
              <w:t>6</w:t>
            </w:r>
            <w:r>
              <w:rPr>
                <w:rFonts w:ascii="Times New Roman" w:hAnsi="Times New Roman"/>
              </w:rPr>
              <w:t>.</w:t>
            </w:r>
            <w:r w:rsidRPr="001F68F3">
              <w:rPr>
                <w:rFonts w:ascii="Times New Roman" w:hAnsi="Times New Roman"/>
              </w:rPr>
              <w:t>0</w:t>
            </w:r>
            <w:r>
              <w:rPr>
                <w:rFonts w:ascii="Times New Roman" w:hAnsi="Times New Roman"/>
              </w:rPr>
              <w:t>0</w:t>
            </w:r>
          </w:p>
          <w:p w14:paraId="1C036D58" w14:textId="77777777" w:rsidR="00CD5E0D" w:rsidRDefault="00CD5E0D" w:rsidP="00CD5E0D">
            <w:pPr>
              <w:spacing w:after="0"/>
              <w:jc w:val="both"/>
            </w:pPr>
            <w:r>
              <w:rPr>
                <w:rFonts w:ascii="Times New Roman" w:hAnsi="Times New Roman"/>
              </w:rPr>
              <w:t>П’ятниця з 08.30 до 15.30</w:t>
            </w:r>
          </w:p>
          <w:p w14:paraId="4A869626" w14:textId="77777777" w:rsidR="00CD5E0D" w:rsidRDefault="00CD5E0D" w:rsidP="00CD5E0D">
            <w:pPr>
              <w:spacing w:after="0"/>
              <w:jc w:val="both"/>
            </w:pPr>
            <w:r>
              <w:rPr>
                <w:rFonts w:ascii="Times New Roman" w:hAnsi="Times New Roman"/>
              </w:rPr>
              <w:t>Субота з 09.00 до 15.</w:t>
            </w:r>
            <w:r w:rsidRPr="00FD6F19">
              <w:rPr>
                <w:rFonts w:ascii="Times New Roman" w:hAnsi="Times New Roman"/>
              </w:rPr>
              <w:t>0</w:t>
            </w:r>
            <w:r>
              <w:rPr>
                <w:rFonts w:ascii="Times New Roman" w:hAnsi="Times New Roman"/>
              </w:rPr>
              <w:t>0</w:t>
            </w:r>
          </w:p>
          <w:p w14:paraId="283AFDBB" w14:textId="77777777" w:rsidR="00CD5E0D" w:rsidRDefault="00CD5E0D" w:rsidP="00CD5E0D">
            <w:pPr>
              <w:spacing w:after="0"/>
              <w:jc w:val="both"/>
            </w:pPr>
            <w:r>
              <w:rPr>
                <w:rFonts w:ascii="Times New Roman" w:hAnsi="Times New Roman"/>
              </w:rPr>
              <w:t>Неділя – вихідний</w:t>
            </w:r>
          </w:p>
          <w:p w14:paraId="7A24C52C" w14:textId="77777777" w:rsidR="00CD5E0D" w:rsidRPr="001F68F3" w:rsidRDefault="00CD5E0D" w:rsidP="00CD5E0D">
            <w:pPr>
              <w:spacing w:after="0"/>
              <w:jc w:val="both"/>
              <w:rPr>
                <w:rFonts w:ascii="Times New Roman" w:hAnsi="Times New Roman"/>
              </w:rPr>
            </w:pPr>
            <w:r>
              <w:rPr>
                <w:rFonts w:ascii="Times New Roman" w:hAnsi="Times New Roman"/>
              </w:rPr>
              <w:t>Без перерви на обід.</w:t>
            </w:r>
          </w:p>
          <w:p w14:paraId="6FAD2BCE" w14:textId="77777777" w:rsidR="00CD5E0D" w:rsidRDefault="00CD5E0D" w:rsidP="00CD5E0D">
            <w:pPr>
              <w:spacing w:after="0"/>
              <w:jc w:val="both"/>
              <w:rPr>
                <w:rFonts w:ascii="Times New Roman" w:hAnsi="Times New Roman"/>
              </w:rPr>
            </w:pPr>
            <w:r>
              <w:rPr>
                <w:rFonts w:ascii="Times New Roman" w:hAnsi="Times New Roman"/>
              </w:rPr>
              <w:t>Середа: прийом з 16:00-20:00 годин за попереднім записом по телефону 0971755620</w:t>
            </w:r>
          </w:p>
          <w:p w14:paraId="5AB5DB42" w14:textId="617683BB" w:rsidR="00CD5E0D" w:rsidRPr="00437A22" w:rsidRDefault="00CD5E0D" w:rsidP="00CD5E0D">
            <w:pPr>
              <w:pStyle w:val="a3"/>
              <w:spacing w:line="276" w:lineRule="auto"/>
              <w:rPr>
                <w:rFonts w:ascii="Times New Roman" w:hAnsi="Times New Roman" w:cs="Times New Roman"/>
                <w:b/>
                <w:sz w:val="24"/>
                <w:szCs w:val="24"/>
                <w:lang w:eastAsia="ru-RU"/>
              </w:rPr>
            </w:pPr>
            <w:r>
              <w:rPr>
                <w:rFonts w:ascii="Times New Roman" w:hAnsi="Times New Roman"/>
              </w:rPr>
              <w:t>Субота: прийом з 09:00-15:00 годин за  попереднім записом по телефону 0971755620</w:t>
            </w:r>
          </w:p>
        </w:tc>
      </w:tr>
      <w:tr w:rsidR="00CD5E0D" w:rsidRPr="005E02CD" w14:paraId="4F2D695A" w14:textId="77777777" w:rsidTr="003753B0">
        <w:tc>
          <w:tcPr>
            <w:tcW w:w="562" w:type="dxa"/>
            <w:tcBorders>
              <w:top w:val="single" w:sz="4" w:space="0" w:color="auto"/>
              <w:left w:val="single" w:sz="4" w:space="0" w:color="auto"/>
              <w:bottom w:val="single" w:sz="4" w:space="0" w:color="auto"/>
              <w:right w:val="single" w:sz="4" w:space="0" w:color="auto"/>
            </w:tcBorders>
            <w:vAlign w:val="center"/>
          </w:tcPr>
          <w:p w14:paraId="3270858C"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3</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21C02301" w14:textId="77777777"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Телефон/факс (довідки), адреса електронної пошти та веб-сайт </w:t>
            </w:r>
          </w:p>
        </w:tc>
        <w:tc>
          <w:tcPr>
            <w:tcW w:w="6520" w:type="dxa"/>
            <w:tcBorders>
              <w:top w:val="single" w:sz="4" w:space="0" w:color="auto"/>
              <w:left w:val="single" w:sz="4" w:space="0" w:color="auto"/>
              <w:bottom w:val="single" w:sz="4" w:space="0" w:color="auto"/>
              <w:right w:val="single" w:sz="4" w:space="0" w:color="auto"/>
            </w:tcBorders>
            <w:vAlign w:val="center"/>
          </w:tcPr>
          <w:p w14:paraId="4873458B" w14:textId="77777777" w:rsidR="00CD5E0D" w:rsidRPr="001A0C22" w:rsidRDefault="00CD5E0D" w:rsidP="00CD5E0D">
            <w:pPr>
              <w:jc w:val="both"/>
              <w:rPr>
                <w:rFonts w:ascii="Times New Roman" w:eastAsia="Calibri" w:hAnsi="Times New Roman" w:cs="Times New Roman"/>
              </w:rPr>
            </w:pPr>
            <w:r>
              <w:rPr>
                <w:rFonts w:ascii="Times New Roman" w:hAnsi="Times New Roman" w:cs="Times New Roman"/>
                <w:sz w:val="24"/>
                <w:szCs w:val="24"/>
              </w:rPr>
              <w:t xml:space="preserve"> </w:t>
            </w:r>
            <w:r w:rsidRPr="001A0C22">
              <w:rPr>
                <w:rFonts w:ascii="Times New Roman" w:eastAsia="Calibri" w:hAnsi="Times New Roman" w:cs="Times New Roman"/>
              </w:rPr>
              <w:t>тел.:0971755620</w:t>
            </w:r>
          </w:p>
          <w:p w14:paraId="630B9A5A" w14:textId="093FBF30" w:rsidR="00CD5E0D" w:rsidRPr="00437A22" w:rsidRDefault="00CD5E0D" w:rsidP="00CD5E0D">
            <w:pPr>
              <w:pStyle w:val="a3"/>
              <w:spacing w:line="276" w:lineRule="auto"/>
              <w:rPr>
                <w:rFonts w:ascii="Times New Roman" w:hAnsi="Times New Roman" w:cs="Times New Roman"/>
                <w:b/>
                <w:bCs/>
                <w:color w:val="212529"/>
                <w:sz w:val="24"/>
                <w:szCs w:val="24"/>
                <w:bdr w:val="none" w:sz="0" w:space="0" w:color="auto" w:frame="1"/>
                <w:shd w:val="clear" w:color="auto" w:fill="FFFFFF"/>
              </w:rPr>
            </w:pPr>
            <w:r w:rsidRPr="001A0C22">
              <w:rPr>
                <w:rFonts w:ascii="Times New Roman" w:eastAsia="Calibri" w:hAnsi="Times New Roman" w:cs="Times New Roman"/>
                <w:lang w:val="en-US"/>
              </w:rPr>
              <w:t>mr</w:t>
            </w:r>
            <w:r w:rsidRPr="001A0C22">
              <w:rPr>
                <w:rFonts w:ascii="Times New Roman" w:eastAsia="Calibri" w:hAnsi="Times New Roman" w:cs="Times New Roman"/>
              </w:rPr>
              <w:t>_</w:t>
            </w:r>
            <w:r w:rsidRPr="001A0C22">
              <w:rPr>
                <w:rFonts w:ascii="Times New Roman" w:eastAsia="Calibri" w:hAnsi="Times New Roman" w:cs="Times New Roman"/>
                <w:lang w:val="en-US"/>
              </w:rPr>
              <w:t>cnap</w:t>
            </w:r>
            <w:r w:rsidRPr="001A0C22">
              <w:rPr>
                <w:rFonts w:ascii="Times New Roman" w:eastAsia="Calibri" w:hAnsi="Times New Roman" w:cs="Times New Roman"/>
              </w:rPr>
              <w:t>@</w:t>
            </w:r>
            <w:r w:rsidRPr="001A0C22">
              <w:rPr>
                <w:rFonts w:ascii="Times New Roman" w:eastAsia="Calibri" w:hAnsi="Times New Roman" w:cs="Times New Roman"/>
                <w:lang w:val="en-US"/>
              </w:rPr>
              <w:t>ukr</w:t>
            </w:r>
            <w:r w:rsidRPr="001A0C22">
              <w:rPr>
                <w:rFonts w:ascii="Times New Roman" w:eastAsia="Calibri" w:hAnsi="Times New Roman" w:cs="Times New Roman"/>
              </w:rPr>
              <w:t>.</w:t>
            </w:r>
            <w:r w:rsidRPr="001A0C22">
              <w:rPr>
                <w:rFonts w:ascii="Times New Roman" w:eastAsia="Calibri" w:hAnsi="Times New Roman" w:cs="Times New Roman"/>
                <w:lang w:val="en-US"/>
              </w:rPr>
              <w:t>net</w:t>
            </w:r>
          </w:p>
        </w:tc>
      </w:tr>
      <w:tr w:rsidR="00CD5E0D" w:rsidRPr="0044149A" w14:paraId="2F0219B6" w14:textId="77777777" w:rsidTr="003753B0">
        <w:tc>
          <w:tcPr>
            <w:tcW w:w="9923" w:type="dxa"/>
            <w:gridSpan w:val="4"/>
            <w:tcBorders>
              <w:top w:val="single" w:sz="4" w:space="0" w:color="auto"/>
              <w:left w:val="single" w:sz="4" w:space="0" w:color="auto"/>
              <w:bottom w:val="single" w:sz="4" w:space="0" w:color="auto"/>
              <w:right w:val="single" w:sz="4" w:space="0" w:color="auto"/>
            </w:tcBorders>
            <w:vAlign w:val="center"/>
          </w:tcPr>
          <w:p w14:paraId="2871C0E7" w14:textId="77777777" w:rsidR="00CD5E0D" w:rsidRPr="0044149A" w:rsidRDefault="00CD5E0D" w:rsidP="00CD5E0D">
            <w:pPr>
              <w:pStyle w:val="a3"/>
              <w:spacing w:line="276" w:lineRule="auto"/>
              <w:jc w:val="center"/>
              <w:rPr>
                <w:rFonts w:ascii="Times New Roman" w:hAnsi="Times New Roman" w:cs="Times New Roman"/>
                <w:b/>
                <w:color w:val="000000"/>
                <w:lang w:eastAsia="ru-RU"/>
              </w:rPr>
            </w:pPr>
            <w:r w:rsidRPr="0044149A">
              <w:rPr>
                <w:rFonts w:ascii="Times New Roman" w:eastAsia="Times New Roman" w:hAnsi="Times New Roman" w:cs="Times New Roman"/>
                <w:b/>
                <w:color w:val="000000"/>
                <w:lang w:eastAsia="ru-RU"/>
              </w:rPr>
              <w:t>Нормативні акти, якими регламентується надання адміністративної послуги</w:t>
            </w:r>
          </w:p>
        </w:tc>
      </w:tr>
      <w:tr w:rsidR="003753B0" w:rsidRPr="003753B0" w14:paraId="5907A7EA"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6EA70E03" w14:textId="681586FD" w:rsidR="003753B0" w:rsidRPr="003753B0" w:rsidRDefault="003753B0" w:rsidP="00C11600">
            <w:pPr>
              <w:jc w:val="center"/>
              <w:rPr>
                <w:rFonts w:ascii="Times New Roman" w:hAnsi="Times New Roman" w:cs="Times New Roman"/>
                <w:lang w:eastAsia="uk-UA"/>
              </w:rPr>
            </w:pPr>
            <w:r w:rsidRPr="003753B0">
              <w:rPr>
                <w:rFonts w:ascii="Times New Roman" w:hAnsi="Times New Roman" w:cs="Times New Roman"/>
                <w:lang w:eastAsia="uk-UA"/>
              </w:rPr>
              <w:t>4</w:t>
            </w:r>
          </w:p>
        </w:tc>
        <w:tc>
          <w:tcPr>
            <w:tcW w:w="2835" w:type="dxa"/>
            <w:tcBorders>
              <w:top w:val="outset" w:sz="6" w:space="0" w:color="000000"/>
              <w:left w:val="outset" w:sz="6" w:space="0" w:color="000000"/>
              <w:bottom w:val="outset" w:sz="6" w:space="0" w:color="000000"/>
              <w:right w:val="outset" w:sz="6" w:space="0" w:color="000000"/>
            </w:tcBorders>
            <w:hideMark/>
          </w:tcPr>
          <w:p w14:paraId="19D18BD8" w14:textId="77777777" w:rsidR="003753B0" w:rsidRPr="003753B0" w:rsidRDefault="003753B0" w:rsidP="00C11600">
            <w:pPr>
              <w:rPr>
                <w:rFonts w:ascii="Times New Roman" w:hAnsi="Times New Roman" w:cs="Times New Roman"/>
                <w:lang w:eastAsia="uk-UA"/>
              </w:rPr>
            </w:pPr>
            <w:r w:rsidRPr="003753B0">
              <w:rPr>
                <w:rFonts w:ascii="Times New Roman" w:hAnsi="Times New Roman" w:cs="Times New Roman"/>
                <w:lang w:eastAsia="uk-UA"/>
              </w:rPr>
              <w:t>Закони України</w:t>
            </w:r>
          </w:p>
        </w:tc>
        <w:tc>
          <w:tcPr>
            <w:tcW w:w="6520" w:type="dxa"/>
            <w:tcBorders>
              <w:top w:val="outset" w:sz="6" w:space="0" w:color="000000"/>
              <w:left w:val="outset" w:sz="6" w:space="0" w:color="000000"/>
              <w:bottom w:val="outset" w:sz="6" w:space="0" w:color="000000"/>
              <w:right w:val="outset" w:sz="6" w:space="0" w:color="000000"/>
            </w:tcBorders>
            <w:hideMark/>
          </w:tcPr>
          <w:p w14:paraId="16EE8F99" w14:textId="77777777" w:rsidR="003753B0" w:rsidRPr="003753B0" w:rsidRDefault="003753B0" w:rsidP="00C11600">
            <w:pPr>
              <w:pStyle w:val="a4"/>
              <w:spacing w:before="0" w:beforeAutospacing="0" w:after="0" w:afterAutospacing="0"/>
              <w:jc w:val="both"/>
              <w:rPr>
                <w:sz w:val="22"/>
                <w:szCs w:val="22"/>
                <w:shd w:val="clear" w:color="auto" w:fill="FFFFFF"/>
              </w:rPr>
            </w:pPr>
            <w:r w:rsidRPr="003753B0">
              <w:rPr>
                <w:sz w:val="22"/>
                <w:szCs w:val="22"/>
                <w:shd w:val="clear" w:color="auto" w:fill="FFFFFF"/>
              </w:rPr>
              <w:t>Закон України ,,Про реабілітацію осіб з інвалідністю в Україні”</w:t>
            </w:r>
            <w:r w:rsidRPr="003753B0">
              <w:rPr>
                <w:sz w:val="22"/>
                <w:szCs w:val="22"/>
              </w:rPr>
              <w:t xml:space="preserve"> </w:t>
            </w:r>
            <w:r w:rsidRPr="003753B0">
              <w:rPr>
                <w:sz w:val="22"/>
                <w:szCs w:val="22"/>
                <w:shd w:val="clear" w:color="auto" w:fill="FFFFFF"/>
              </w:rPr>
              <w:t>від 06.10.2005 № 2961-IV</w:t>
            </w:r>
          </w:p>
        </w:tc>
      </w:tr>
      <w:tr w:rsidR="003753B0" w:rsidRPr="003753B0" w14:paraId="29F528BB"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15C192DA" w14:textId="2179A9B6" w:rsidR="003753B0" w:rsidRPr="003753B0" w:rsidRDefault="003753B0" w:rsidP="00C11600">
            <w:pPr>
              <w:jc w:val="center"/>
              <w:rPr>
                <w:rFonts w:ascii="Times New Roman" w:hAnsi="Times New Roman" w:cs="Times New Roman"/>
                <w:lang w:eastAsia="uk-UA"/>
              </w:rPr>
            </w:pPr>
            <w:r w:rsidRPr="003753B0">
              <w:rPr>
                <w:rFonts w:ascii="Times New Roman" w:hAnsi="Times New Roman" w:cs="Times New Roman"/>
                <w:lang w:eastAsia="uk-UA"/>
              </w:rPr>
              <w:t>5</w:t>
            </w:r>
          </w:p>
        </w:tc>
        <w:tc>
          <w:tcPr>
            <w:tcW w:w="2835" w:type="dxa"/>
            <w:tcBorders>
              <w:top w:val="outset" w:sz="6" w:space="0" w:color="000000"/>
              <w:left w:val="outset" w:sz="6" w:space="0" w:color="000000"/>
              <w:bottom w:val="outset" w:sz="6" w:space="0" w:color="000000"/>
              <w:right w:val="outset" w:sz="6" w:space="0" w:color="000000"/>
            </w:tcBorders>
            <w:hideMark/>
          </w:tcPr>
          <w:p w14:paraId="3E2B7CAD" w14:textId="77777777" w:rsidR="003753B0" w:rsidRPr="003753B0" w:rsidRDefault="003753B0" w:rsidP="00C11600">
            <w:pPr>
              <w:rPr>
                <w:rFonts w:ascii="Times New Roman" w:hAnsi="Times New Roman" w:cs="Times New Roman"/>
                <w:lang w:eastAsia="uk-UA"/>
              </w:rPr>
            </w:pPr>
            <w:r w:rsidRPr="003753B0">
              <w:rPr>
                <w:rFonts w:ascii="Times New Roman" w:hAnsi="Times New Roman" w:cs="Times New Roman"/>
                <w:lang w:eastAsia="uk-UA"/>
              </w:rPr>
              <w:t>Акти Кабінету Міністрів України</w:t>
            </w:r>
          </w:p>
        </w:tc>
        <w:tc>
          <w:tcPr>
            <w:tcW w:w="6520" w:type="dxa"/>
            <w:tcBorders>
              <w:top w:val="outset" w:sz="6" w:space="0" w:color="000000"/>
              <w:left w:val="outset" w:sz="6" w:space="0" w:color="000000"/>
              <w:bottom w:val="outset" w:sz="6" w:space="0" w:color="000000"/>
              <w:right w:val="outset" w:sz="6" w:space="0" w:color="000000"/>
            </w:tcBorders>
          </w:tcPr>
          <w:p w14:paraId="255ADDA1" w14:textId="438DBAD7" w:rsidR="003753B0" w:rsidRPr="003753B0" w:rsidRDefault="00B56C0B" w:rsidP="00C11600">
            <w:pPr>
              <w:pStyle w:val="a4"/>
              <w:spacing w:before="0" w:beforeAutospacing="0" w:after="0" w:afterAutospacing="0"/>
              <w:jc w:val="both"/>
              <w:rPr>
                <w:sz w:val="22"/>
                <w:szCs w:val="22"/>
              </w:rPr>
            </w:pPr>
            <w:r w:rsidRPr="00B56C0B">
              <w:rPr>
                <w:sz w:val="22"/>
                <w:szCs w:val="22"/>
              </w:rPr>
              <w:t xml:space="preserve">Постанова Кабінету Міністрів України від 19.01.2022 № 31 „Про затвердження Порядку здійснення реабілітаційних заходів” (зі змінами) </w:t>
            </w:r>
          </w:p>
        </w:tc>
      </w:tr>
      <w:tr w:rsidR="003753B0" w:rsidRPr="003753B0" w14:paraId="531C6A48"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3D284D19" w14:textId="1A2BB069" w:rsidR="003753B0" w:rsidRPr="003753B0" w:rsidRDefault="003753B0" w:rsidP="00C11600">
            <w:pPr>
              <w:spacing w:after="120"/>
              <w:jc w:val="center"/>
              <w:rPr>
                <w:rFonts w:ascii="Times New Roman" w:hAnsi="Times New Roman" w:cs="Times New Roman"/>
                <w:lang w:eastAsia="uk-UA"/>
              </w:rPr>
            </w:pPr>
            <w:r w:rsidRPr="003753B0">
              <w:rPr>
                <w:rFonts w:ascii="Times New Roman" w:hAnsi="Times New Roman" w:cs="Times New Roman"/>
                <w:lang w:eastAsia="uk-UA"/>
              </w:rPr>
              <w:t>6</w:t>
            </w:r>
          </w:p>
        </w:tc>
        <w:tc>
          <w:tcPr>
            <w:tcW w:w="2835" w:type="dxa"/>
            <w:tcBorders>
              <w:top w:val="outset" w:sz="6" w:space="0" w:color="000000"/>
              <w:left w:val="outset" w:sz="6" w:space="0" w:color="000000"/>
              <w:bottom w:val="outset" w:sz="6" w:space="0" w:color="000000"/>
              <w:right w:val="outset" w:sz="6" w:space="0" w:color="000000"/>
            </w:tcBorders>
            <w:hideMark/>
          </w:tcPr>
          <w:p w14:paraId="4E2296A4" w14:textId="77777777" w:rsidR="003753B0" w:rsidRPr="003753B0" w:rsidRDefault="003753B0" w:rsidP="00C11600">
            <w:pPr>
              <w:spacing w:after="120"/>
              <w:rPr>
                <w:rFonts w:ascii="Times New Roman" w:hAnsi="Times New Roman" w:cs="Times New Roman"/>
                <w:lang w:eastAsia="uk-UA"/>
              </w:rPr>
            </w:pPr>
            <w:r w:rsidRPr="003753B0">
              <w:rPr>
                <w:rFonts w:ascii="Times New Roman" w:hAnsi="Times New Roman" w:cs="Times New Roman"/>
                <w:lang w:eastAsia="uk-UA"/>
              </w:rPr>
              <w:t>Акти центральних органів виконавчої влади</w:t>
            </w:r>
          </w:p>
        </w:tc>
        <w:tc>
          <w:tcPr>
            <w:tcW w:w="6520" w:type="dxa"/>
            <w:tcBorders>
              <w:top w:val="outset" w:sz="6" w:space="0" w:color="000000"/>
              <w:left w:val="outset" w:sz="6" w:space="0" w:color="000000"/>
              <w:bottom w:val="outset" w:sz="6" w:space="0" w:color="000000"/>
              <w:right w:val="outset" w:sz="6" w:space="0" w:color="000000"/>
            </w:tcBorders>
          </w:tcPr>
          <w:p w14:paraId="1FF9F443" w14:textId="4C2F7A74" w:rsidR="003753B0" w:rsidRPr="003753B0" w:rsidRDefault="00B56C0B" w:rsidP="00B56C0B">
            <w:pPr>
              <w:suppressAutoHyphens/>
              <w:jc w:val="both"/>
              <w:rPr>
                <w:rFonts w:ascii="Times New Roman" w:hAnsi="Times New Roman" w:cs="Times New Roman"/>
                <w:highlight w:val="yellow"/>
              </w:rPr>
            </w:pPr>
            <w:r w:rsidRPr="00B56C0B">
              <w:rPr>
                <w:rFonts w:ascii="Times New Roman" w:hAnsi="Times New Roman" w:cs="Times New Roman"/>
                <w:lang w:eastAsia="ru-RU"/>
              </w:rPr>
              <w:t>Накази Міністерства соціальної політики України від 09.08.2016 № 855 „Деякі питання комплексної реабілітації осіб з інвалідністю”, зареєстрований у Міністерстві юстиції України 01.09.2016 за № 1209/29339; від 24.06.2022 № 186 ,,Про затвердження форм документів щодо надання комплексних реабілітаційних</w:t>
            </w:r>
            <w:r>
              <w:rPr>
                <w:rFonts w:ascii="Times New Roman" w:hAnsi="Times New Roman" w:cs="Times New Roman"/>
                <w:lang w:eastAsia="ru-RU"/>
              </w:rPr>
              <w:t xml:space="preserve"> </w:t>
            </w:r>
            <w:r w:rsidRPr="00B56C0B">
              <w:rPr>
                <w:rFonts w:ascii="Times New Roman" w:hAnsi="Times New Roman" w:cs="Times New Roman"/>
                <w:lang w:eastAsia="ru-RU"/>
              </w:rPr>
              <w:t>(абілітаційних) послуг”, зареєстрований у Міністерстві юстиції України 12.07.2022 за № 762/38098</w:t>
            </w:r>
          </w:p>
        </w:tc>
      </w:tr>
      <w:tr w:rsidR="003753B0" w:rsidRPr="003753B0" w14:paraId="4858649E"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rPr>
          <w:trHeight w:val="348"/>
        </w:trPr>
        <w:tc>
          <w:tcPr>
            <w:tcW w:w="9923" w:type="dxa"/>
            <w:gridSpan w:val="4"/>
            <w:tcBorders>
              <w:top w:val="outset" w:sz="6" w:space="0" w:color="000000"/>
              <w:left w:val="outset" w:sz="6" w:space="0" w:color="000000"/>
              <w:bottom w:val="outset" w:sz="6" w:space="0" w:color="000000"/>
              <w:right w:val="outset" w:sz="6" w:space="0" w:color="000000"/>
            </w:tcBorders>
            <w:hideMark/>
          </w:tcPr>
          <w:p w14:paraId="042631FD" w14:textId="77777777" w:rsidR="003753B0" w:rsidRPr="003753B0" w:rsidRDefault="003753B0" w:rsidP="00C11600">
            <w:pPr>
              <w:jc w:val="center"/>
              <w:rPr>
                <w:rFonts w:ascii="Times New Roman" w:hAnsi="Times New Roman" w:cs="Times New Roman"/>
                <w:b/>
                <w:lang w:eastAsia="uk-UA"/>
              </w:rPr>
            </w:pPr>
            <w:r w:rsidRPr="003753B0">
              <w:rPr>
                <w:rFonts w:ascii="Times New Roman" w:hAnsi="Times New Roman" w:cs="Times New Roman"/>
                <w:b/>
                <w:lang w:eastAsia="uk-UA"/>
              </w:rPr>
              <w:t>Умови отримання адміністративної послуги</w:t>
            </w:r>
          </w:p>
        </w:tc>
      </w:tr>
      <w:tr w:rsidR="003753B0" w:rsidRPr="003753B0" w14:paraId="74517F28"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rPr>
          <w:trHeight w:val="209"/>
        </w:trPr>
        <w:tc>
          <w:tcPr>
            <w:tcW w:w="568" w:type="dxa"/>
            <w:gridSpan w:val="2"/>
            <w:tcBorders>
              <w:top w:val="outset" w:sz="6" w:space="0" w:color="000000"/>
              <w:left w:val="outset" w:sz="6" w:space="0" w:color="000000"/>
              <w:bottom w:val="outset" w:sz="6" w:space="0" w:color="000000"/>
              <w:right w:val="outset" w:sz="6" w:space="0" w:color="000000"/>
            </w:tcBorders>
            <w:hideMark/>
          </w:tcPr>
          <w:p w14:paraId="0218D399" w14:textId="30D4C9E0" w:rsidR="003753B0" w:rsidRPr="003753B0" w:rsidRDefault="003753B0" w:rsidP="00C11600">
            <w:pPr>
              <w:jc w:val="center"/>
              <w:rPr>
                <w:rFonts w:ascii="Times New Roman" w:hAnsi="Times New Roman" w:cs="Times New Roman"/>
                <w:lang w:eastAsia="uk-UA"/>
              </w:rPr>
            </w:pPr>
            <w:r>
              <w:rPr>
                <w:rFonts w:ascii="Times New Roman" w:hAnsi="Times New Roman" w:cs="Times New Roman"/>
                <w:lang w:eastAsia="uk-UA"/>
              </w:rPr>
              <w:lastRenderedPageBreak/>
              <w:t>7</w:t>
            </w:r>
          </w:p>
        </w:tc>
        <w:tc>
          <w:tcPr>
            <w:tcW w:w="2835" w:type="dxa"/>
            <w:tcBorders>
              <w:top w:val="outset" w:sz="6" w:space="0" w:color="000000"/>
              <w:left w:val="outset" w:sz="6" w:space="0" w:color="000000"/>
              <w:bottom w:val="outset" w:sz="6" w:space="0" w:color="000000"/>
              <w:right w:val="outset" w:sz="6" w:space="0" w:color="000000"/>
            </w:tcBorders>
            <w:hideMark/>
          </w:tcPr>
          <w:p w14:paraId="0D7A5207" w14:textId="77777777" w:rsidR="003753B0" w:rsidRPr="003753B0" w:rsidRDefault="003753B0" w:rsidP="00C11600">
            <w:pPr>
              <w:rPr>
                <w:rFonts w:ascii="Times New Roman" w:hAnsi="Times New Roman" w:cs="Times New Roman"/>
                <w:lang w:eastAsia="uk-UA"/>
              </w:rPr>
            </w:pPr>
            <w:r w:rsidRPr="003753B0">
              <w:rPr>
                <w:rFonts w:ascii="Times New Roman" w:hAnsi="Times New Roman" w:cs="Times New Roman"/>
                <w:lang w:eastAsia="uk-UA"/>
              </w:rPr>
              <w:t xml:space="preserve">Підстава для отримання </w:t>
            </w:r>
          </w:p>
        </w:tc>
        <w:tc>
          <w:tcPr>
            <w:tcW w:w="6520" w:type="dxa"/>
            <w:tcBorders>
              <w:top w:val="outset" w:sz="6" w:space="0" w:color="000000"/>
              <w:left w:val="outset" w:sz="6" w:space="0" w:color="000000"/>
              <w:bottom w:val="outset" w:sz="6" w:space="0" w:color="000000"/>
              <w:right w:val="outset" w:sz="6" w:space="0" w:color="000000"/>
            </w:tcBorders>
          </w:tcPr>
          <w:p w14:paraId="0AD04E1E" w14:textId="6B0D7497" w:rsidR="003753B0" w:rsidRPr="003753B0" w:rsidRDefault="007A5D29" w:rsidP="00C11600">
            <w:pPr>
              <w:rPr>
                <w:rFonts w:ascii="Times New Roman" w:hAnsi="Times New Roman" w:cs="Times New Roman"/>
              </w:rPr>
            </w:pPr>
            <w:r w:rsidRPr="007A5D29">
              <w:rPr>
                <w:rFonts w:ascii="Times New Roman" w:hAnsi="Times New Roman" w:cs="Times New Roman"/>
              </w:rPr>
              <w:t>Індивідуальна програма реабілітації особи з інвалідністю, дитини з інвалідністю за формою, затвердженою наказом Міністерства охорони здоров’я України від 08.10.2007 № 623 „Про затвердження форм індивідуальної програми реабілітації інваліда, дитини-інваліда та Порядку їх складанняˮ, зареєстрованим у Міністерстві юстиції України 19.10.2007 за № 1197/14464; 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(абілітації) в установі; 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шостому і сьомому статті 4 Закону України ,,Про реабілітацію осіб з інвалідністю в Україні”)</w:t>
            </w:r>
          </w:p>
        </w:tc>
      </w:tr>
      <w:tr w:rsidR="003753B0" w:rsidRPr="003753B0" w14:paraId="2B70907B"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75880C73" w14:textId="426AE0C3" w:rsidR="003753B0" w:rsidRPr="003753B0" w:rsidRDefault="003753B0" w:rsidP="00C11600">
            <w:pPr>
              <w:jc w:val="center"/>
              <w:rPr>
                <w:rFonts w:ascii="Times New Roman" w:hAnsi="Times New Roman" w:cs="Times New Roman"/>
                <w:lang w:eastAsia="uk-UA"/>
              </w:rPr>
            </w:pPr>
            <w:r>
              <w:rPr>
                <w:rFonts w:ascii="Times New Roman" w:hAnsi="Times New Roman" w:cs="Times New Roman"/>
                <w:lang w:eastAsia="uk-UA"/>
              </w:rPr>
              <w:t>8</w:t>
            </w:r>
          </w:p>
        </w:tc>
        <w:tc>
          <w:tcPr>
            <w:tcW w:w="2835" w:type="dxa"/>
            <w:tcBorders>
              <w:top w:val="outset" w:sz="6" w:space="0" w:color="000000"/>
              <w:left w:val="outset" w:sz="6" w:space="0" w:color="000000"/>
              <w:bottom w:val="outset" w:sz="6" w:space="0" w:color="000000"/>
              <w:right w:val="outset" w:sz="6" w:space="0" w:color="000000"/>
            </w:tcBorders>
            <w:hideMark/>
          </w:tcPr>
          <w:p w14:paraId="7F529FC5" w14:textId="77777777" w:rsidR="003753B0" w:rsidRPr="003753B0" w:rsidRDefault="003753B0" w:rsidP="00C11600">
            <w:pPr>
              <w:rPr>
                <w:rFonts w:ascii="Times New Roman" w:hAnsi="Times New Roman" w:cs="Times New Roman"/>
                <w:lang w:eastAsia="uk-UA"/>
              </w:rPr>
            </w:pPr>
            <w:r w:rsidRPr="003753B0">
              <w:rPr>
                <w:rFonts w:ascii="Times New Roman" w:hAnsi="Times New Roman" w:cs="Times New Roman"/>
                <w:lang w:eastAsia="ru-RU"/>
              </w:rPr>
              <w:t>Перелік необхідних документів</w:t>
            </w:r>
          </w:p>
        </w:tc>
        <w:tc>
          <w:tcPr>
            <w:tcW w:w="6520" w:type="dxa"/>
            <w:tcBorders>
              <w:top w:val="outset" w:sz="6" w:space="0" w:color="000000"/>
              <w:left w:val="outset" w:sz="6" w:space="0" w:color="000000"/>
              <w:bottom w:val="outset" w:sz="6" w:space="0" w:color="000000"/>
              <w:right w:val="outset" w:sz="6" w:space="0" w:color="000000"/>
            </w:tcBorders>
          </w:tcPr>
          <w:p w14:paraId="7EEB0578" w14:textId="77777777" w:rsidR="003753B0" w:rsidRDefault="007A5D29" w:rsidP="007A5D29">
            <w:pPr>
              <w:jc w:val="both"/>
              <w:rPr>
                <w:rFonts w:ascii="Times New Roman" w:hAnsi="Times New Roman" w:cs="Times New Roman"/>
                <w:lang w:eastAsia="uk-UA"/>
              </w:rPr>
            </w:pPr>
            <w:r w:rsidRPr="007A5D29">
              <w:rPr>
                <w:rFonts w:ascii="Times New Roman" w:hAnsi="Times New Roman" w:cs="Times New Roman"/>
                <w:lang w:eastAsia="uk-UA"/>
              </w:rPr>
              <w:t>Заява про отримання комплексних реабілітаційних (абілітаційних) послуг; 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 (для дітей з інвалідністю); висновок лікарсько-консультативної комісії державного або комунального закладу охорони здоров’я з рекомендаціями стосовно надання послуг (для дітей віком до трьох років (включно), які належать до групи ризику щодо отримання інвалідності); паспорт громадянина України, для іноземців та осіб без громадянства – довідка про звернення за захистом в 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 свідоцтво про народження (для дітей віком до 14 років);</w:t>
            </w:r>
          </w:p>
          <w:p w14:paraId="3F75F624" w14:textId="26BC4817" w:rsidR="007A5D29" w:rsidRPr="003753B0" w:rsidRDefault="007A5D29" w:rsidP="007A5D29">
            <w:pPr>
              <w:jc w:val="both"/>
              <w:rPr>
                <w:rFonts w:ascii="Times New Roman" w:hAnsi="Times New Roman" w:cs="Times New Roman"/>
                <w:lang w:eastAsia="uk-UA"/>
              </w:rPr>
            </w:pPr>
            <w:r w:rsidRPr="007A5D29">
              <w:rPr>
                <w:rFonts w:ascii="Times New Roman" w:hAnsi="Times New Roman" w:cs="Times New Roman"/>
                <w:lang w:eastAsia="uk-UA"/>
              </w:rPr>
              <w:t>документ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 документ про освіту (для отримувачів, які потребують професійної реабілітації); 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шостому і сьомому статті 4 Закону України ,,Про</w:t>
            </w:r>
            <w:r>
              <w:rPr>
                <w:rFonts w:ascii="Times New Roman" w:hAnsi="Times New Roman" w:cs="Times New Roman"/>
                <w:lang w:eastAsia="uk-UA"/>
              </w:rPr>
              <w:t xml:space="preserve"> </w:t>
            </w:r>
            <w:r w:rsidRPr="007A5D29">
              <w:rPr>
                <w:rFonts w:ascii="Times New Roman" w:hAnsi="Times New Roman" w:cs="Times New Roman"/>
                <w:lang w:eastAsia="uk-UA"/>
              </w:rPr>
              <w:t>реабілітацію осіб з інвалідністю в Україні”). За бажанням отримувача або його законного представника чи уповноваженої особи до заяви можуть додаватися копії відповідних документів</w:t>
            </w:r>
          </w:p>
        </w:tc>
      </w:tr>
      <w:tr w:rsidR="003753B0" w:rsidRPr="003753B0" w14:paraId="63F3B18E"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18638A84" w14:textId="6279F081" w:rsidR="003753B0" w:rsidRPr="003753B0" w:rsidRDefault="003753B0" w:rsidP="00C11600">
            <w:pPr>
              <w:jc w:val="center"/>
              <w:rPr>
                <w:rFonts w:ascii="Times New Roman" w:hAnsi="Times New Roman" w:cs="Times New Roman"/>
                <w:lang w:eastAsia="uk-UA"/>
              </w:rPr>
            </w:pPr>
            <w:r>
              <w:rPr>
                <w:rFonts w:ascii="Times New Roman" w:hAnsi="Times New Roman" w:cs="Times New Roman"/>
                <w:lang w:eastAsia="uk-UA"/>
              </w:rPr>
              <w:t>9</w:t>
            </w:r>
          </w:p>
        </w:tc>
        <w:tc>
          <w:tcPr>
            <w:tcW w:w="2835" w:type="dxa"/>
            <w:tcBorders>
              <w:top w:val="outset" w:sz="6" w:space="0" w:color="000000"/>
              <w:left w:val="outset" w:sz="6" w:space="0" w:color="000000"/>
              <w:bottom w:val="outset" w:sz="6" w:space="0" w:color="000000"/>
              <w:right w:val="outset" w:sz="6" w:space="0" w:color="000000"/>
            </w:tcBorders>
            <w:hideMark/>
          </w:tcPr>
          <w:p w14:paraId="3DC59689" w14:textId="77777777" w:rsidR="003753B0" w:rsidRPr="003753B0" w:rsidRDefault="003753B0" w:rsidP="00C11600">
            <w:pPr>
              <w:rPr>
                <w:rFonts w:ascii="Times New Roman" w:hAnsi="Times New Roman" w:cs="Times New Roman"/>
                <w:lang w:eastAsia="uk-UA"/>
              </w:rPr>
            </w:pPr>
            <w:r w:rsidRPr="003753B0">
              <w:rPr>
                <w:rFonts w:ascii="Times New Roman" w:hAnsi="Times New Roman" w:cs="Times New Roman"/>
                <w:lang w:eastAsia="uk-UA"/>
              </w:rPr>
              <w:t xml:space="preserve">Спосіб подання документів </w:t>
            </w:r>
          </w:p>
        </w:tc>
        <w:tc>
          <w:tcPr>
            <w:tcW w:w="6520" w:type="dxa"/>
            <w:tcBorders>
              <w:top w:val="outset" w:sz="6" w:space="0" w:color="000000"/>
              <w:left w:val="outset" w:sz="6" w:space="0" w:color="000000"/>
              <w:bottom w:val="outset" w:sz="6" w:space="0" w:color="000000"/>
              <w:right w:val="outset" w:sz="6" w:space="0" w:color="000000"/>
            </w:tcBorders>
          </w:tcPr>
          <w:p w14:paraId="28446C19" w14:textId="4EEA78B2" w:rsidR="003753B0" w:rsidRPr="003753B0" w:rsidRDefault="007A5D29" w:rsidP="007A5D29">
            <w:pPr>
              <w:rPr>
                <w:rFonts w:ascii="Times New Roman" w:hAnsi="Times New Roman"/>
                <w:lang w:eastAsia="uk-UA"/>
              </w:rPr>
            </w:pPr>
            <w:r w:rsidRPr="007A5D29">
              <w:rPr>
                <w:rFonts w:ascii="Times New Roman" w:hAnsi="Times New Roman" w:cs="Times New Roman"/>
                <w:lang w:eastAsia="uk-UA"/>
              </w:rPr>
              <w:t xml:space="preserve">Отримувач або його законний представник чи уповноважена особа для отримання послуг у державній реабілітаційній установі (центрі комплексної реабілітації для осіб з інвалідністю, дітей з інвалідністю), що належить до сфери управління Мінсоцполітики, подають заяву до виконавчих органів сільських, селищних, міських, районних у місті (у разі їх утворення) рад або до структурних підрозділів з питань соціального захисту населення районних, районних у м. Києві держадміністрацій (далі – уповноважений орган), зокрема шляхом надсилання поштою.* </w:t>
            </w:r>
            <w:r w:rsidRPr="007A5D29">
              <w:rPr>
                <w:rFonts w:ascii="Times New Roman" w:hAnsi="Times New Roman" w:cs="Times New Roman"/>
                <w:lang w:eastAsia="uk-UA"/>
              </w:rPr>
              <w:lastRenderedPageBreak/>
              <w:t>Уповноважений орган протягом трьох робочих днів з дати надходження заяви перевіряє наявність усіх необхідних відомостей, реєструє заяву, формує електронну справу та надсилає її супровідним листом до державного реабілітаційного закладу, що належить до сфери управління Мінсоцполітики</w:t>
            </w:r>
          </w:p>
        </w:tc>
      </w:tr>
      <w:tr w:rsidR="003753B0" w:rsidRPr="003753B0" w14:paraId="50030134"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16EF7073" w14:textId="360834D1" w:rsidR="003753B0" w:rsidRPr="003753B0" w:rsidRDefault="003753B0" w:rsidP="00C11600">
            <w:pPr>
              <w:jc w:val="center"/>
              <w:rPr>
                <w:rFonts w:ascii="Times New Roman" w:hAnsi="Times New Roman" w:cs="Times New Roman"/>
                <w:lang w:eastAsia="uk-UA"/>
              </w:rPr>
            </w:pPr>
            <w:r>
              <w:rPr>
                <w:rFonts w:ascii="Times New Roman" w:hAnsi="Times New Roman" w:cs="Times New Roman"/>
                <w:lang w:eastAsia="uk-UA"/>
              </w:rPr>
              <w:lastRenderedPageBreak/>
              <w:t>10</w:t>
            </w:r>
          </w:p>
        </w:tc>
        <w:tc>
          <w:tcPr>
            <w:tcW w:w="2835" w:type="dxa"/>
            <w:tcBorders>
              <w:top w:val="outset" w:sz="6" w:space="0" w:color="000000"/>
              <w:left w:val="outset" w:sz="6" w:space="0" w:color="000000"/>
              <w:bottom w:val="outset" w:sz="6" w:space="0" w:color="000000"/>
              <w:right w:val="outset" w:sz="6" w:space="0" w:color="000000"/>
            </w:tcBorders>
            <w:hideMark/>
          </w:tcPr>
          <w:p w14:paraId="7AB9B9C6" w14:textId="77777777" w:rsidR="003753B0" w:rsidRPr="003753B0" w:rsidRDefault="003753B0" w:rsidP="00C11600">
            <w:pPr>
              <w:rPr>
                <w:rFonts w:ascii="Times New Roman" w:hAnsi="Times New Roman" w:cs="Times New Roman"/>
                <w:highlight w:val="yellow"/>
                <w:lang w:eastAsia="uk-UA"/>
              </w:rPr>
            </w:pPr>
            <w:r w:rsidRPr="003753B0">
              <w:rPr>
                <w:rFonts w:ascii="Times New Roman" w:hAnsi="Times New Roman" w:cs="Times New Roman"/>
                <w:lang w:eastAsia="uk-UA"/>
              </w:rPr>
              <w:t xml:space="preserve">Платність (безоплатність) надання </w:t>
            </w:r>
          </w:p>
        </w:tc>
        <w:tc>
          <w:tcPr>
            <w:tcW w:w="6520" w:type="dxa"/>
            <w:tcBorders>
              <w:top w:val="outset" w:sz="6" w:space="0" w:color="000000"/>
              <w:left w:val="outset" w:sz="6" w:space="0" w:color="000000"/>
              <w:bottom w:val="outset" w:sz="6" w:space="0" w:color="000000"/>
              <w:right w:val="outset" w:sz="6" w:space="0" w:color="000000"/>
            </w:tcBorders>
          </w:tcPr>
          <w:p w14:paraId="4218E481" w14:textId="77777777" w:rsidR="003753B0" w:rsidRPr="003753B0" w:rsidRDefault="003753B0" w:rsidP="00C11600">
            <w:pPr>
              <w:rPr>
                <w:rFonts w:ascii="Times New Roman" w:hAnsi="Times New Roman" w:cs="Times New Roman"/>
                <w:lang w:eastAsia="uk-UA"/>
              </w:rPr>
            </w:pPr>
            <w:r w:rsidRPr="003753B0">
              <w:rPr>
                <w:rFonts w:ascii="Times New Roman" w:hAnsi="Times New Roman" w:cs="Times New Roman"/>
                <w:lang w:eastAsia="uk-UA"/>
              </w:rPr>
              <w:t xml:space="preserve">Адміністративна послуга надається безоплатно </w:t>
            </w:r>
          </w:p>
        </w:tc>
      </w:tr>
      <w:tr w:rsidR="003753B0" w:rsidRPr="003753B0" w14:paraId="34CF1C46"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1E5207A7" w14:textId="4B537314" w:rsidR="003753B0" w:rsidRPr="003753B0" w:rsidRDefault="003753B0" w:rsidP="00C11600">
            <w:pPr>
              <w:jc w:val="center"/>
              <w:rPr>
                <w:rFonts w:ascii="Times New Roman" w:hAnsi="Times New Roman" w:cs="Times New Roman"/>
                <w:lang w:eastAsia="uk-UA"/>
              </w:rPr>
            </w:pPr>
            <w:r w:rsidRPr="003753B0">
              <w:rPr>
                <w:rFonts w:ascii="Times New Roman" w:hAnsi="Times New Roman" w:cs="Times New Roman"/>
                <w:lang w:eastAsia="uk-UA"/>
              </w:rPr>
              <w:t>1</w:t>
            </w:r>
            <w:r>
              <w:rPr>
                <w:rFonts w:ascii="Times New Roman" w:hAnsi="Times New Roman" w:cs="Times New Roman"/>
                <w:lang w:eastAsia="uk-UA"/>
              </w:rPr>
              <w:t>1</w:t>
            </w:r>
          </w:p>
        </w:tc>
        <w:tc>
          <w:tcPr>
            <w:tcW w:w="2835" w:type="dxa"/>
            <w:tcBorders>
              <w:top w:val="outset" w:sz="6" w:space="0" w:color="000000"/>
              <w:left w:val="outset" w:sz="6" w:space="0" w:color="000000"/>
              <w:bottom w:val="outset" w:sz="6" w:space="0" w:color="000000"/>
              <w:right w:val="outset" w:sz="6" w:space="0" w:color="000000"/>
            </w:tcBorders>
            <w:hideMark/>
          </w:tcPr>
          <w:p w14:paraId="4BFC4A63" w14:textId="77777777" w:rsidR="003753B0" w:rsidRPr="003753B0" w:rsidRDefault="003753B0" w:rsidP="00C11600">
            <w:pPr>
              <w:rPr>
                <w:rFonts w:ascii="Times New Roman" w:hAnsi="Times New Roman" w:cs="Times New Roman"/>
                <w:highlight w:val="yellow"/>
                <w:lang w:eastAsia="uk-UA"/>
              </w:rPr>
            </w:pPr>
            <w:r w:rsidRPr="003753B0">
              <w:rPr>
                <w:rFonts w:ascii="Times New Roman" w:hAnsi="Times New Roman" w:cs="Times New Roman"/>
                <w:lang w:eastAsia="uk-UA"/>
              </w:rPr>
              <w:t xml:space="preserve">Строк надання </w:t>
            </w:r>
          </w:p>
        </w:tc>
        <w:tc>
          <w:tcPr>
            <w:tcW w:w="6520" w:type="dxa"/>
            <w:tcBorders>
              <w:top w:val="outset" w:sz="6" w:space="0" w:color="000000"/>
              <w:left w:val="outset" w:sz="6" w:space="0" w:color="000000"/>
              <w:bottom w:val="outset" w:sz="6" w:space="0" w:color="000000"/>
              <w:right w:val="outset" w:sz="6" w:space="0" w:color="000000"/>
            </w:tcBorders>
          </w:tcPr>
          <w:p w14:paraId="28BEA510" w14:textId="06967F72" w:rsidR="003753B0" w:rsidRPr="003753B0" w:rsidRDefault="003753B0" w:rsidP="00C11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uk-UA"/>
              </w:rPr>
            </w:pPr>
            <w:r w:rsidRPr="003753B0">
              <w:rPr>
                <w:rFonts w:ascii="Times New Roman" w:hAnsi="Times New Roman" w:cs="Times New Roman"/>
                <w:lang w:eastAsia="uk-UA"/>
              </w:rPr>
              <w:t>3 робоч</w:t>
            </w:r>
            <w:r w:rsidR="007A5D29">
              <w:rPr>
                <w:rFonts w:ascii="Times New Roman" w:hAnsi="Times New Roman" w:cs="Times New Roman"/>
                <w:lang w:eastAsia="uk-UA"/>
              </w:rPr>
              <w:t>і</w:t>
            </w:r>
            <w:r w:rsidRPr="003753B0">
              <w:rPr>
                <w:rFonts w:ascii="Times New Roman" w:hAnsi="Times New Roman" w:cs="Times New Roman"/>
                <w:lang w:eastAsia="uk-UA"/>
              </w:rPr>
              <w:t xml:space="preserve"> дні  </w:t>
            </w:r>
          </w:p>
        </w:tc>
      </w:tr>
      <w:tr w:rsidR="003753B0" w:rsidRPr="003753B0" w14:paraId="1F8963AC"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tcPr>
          <w:p w14:paraId="087C6B85" w14:textId="589A304A" w:rsidR="003753B0" w:rsidRPr="003753B0" w:rsidRDefault="003753B0" w:rsidP="00C11600">
            <w:pPr>
              <w:jc w:val="center"/>
              <w:rPr>
                <w:rFonts w:ascii="Times New Roman" w:hAnsi="Times New Roman" w:cs="Times New Roman"/>
                <w:lang w:eastAsia="uk-UA"/>
              </w:rPr>
            </w:pPr>
            <w:r w:rsidRPr="003753B0">
              <w:rPr>
                <w:rFonts w:ascii="Times New Roman" w:hAnsi="Times New Roman" w:cs="Times New Roman"/>
                <w:lang w:eastAsia="uk-UA"/>
              </w:rPr>
              <w:t>1</w:t>
            </w:r>
            <w:r>
              <w:rPr>
                <w:rFonts w:ascii="Times New Roman" w:hAnsi="Times New Roman" w:cs="Times New Roman"/>
                <w:lang w:eastAsia="uk-UA"/>
              </w:rPr>
              <w:t>2</w:t>
            </w:r>
          </w:p>
        </w:tc>
        <w:tc>
          <w:tcPr>
            <w:tcW w:w="2835" w:type="dxa"/>
            <w:tcBorders>
              <w:top w:val="outset" w:sz="6" w:space="0" w:color="000000"/>
              <w:left w:val="outset" w:sz="6" w:space="0" w:color="000000"/>
              <w:bottom w:val="outset" w:sz="6" w:space="0" w:color="000000"/>
              <w:right w:val="outset" w:sz="6" w:space="0" w:color="000000"/>
            </w:tcBorders>
          </w:tcPr>
          <w:p w14:paraId="283588BC" w14:textId="77777777" w:rsidR="003753B0" w:rsidRPr="003753B0" w:rsidRDefault="003753B0" w:rsidP="00C11600">
            <w:pPr>
              <w:rPr>
                <w:rFonts w:ascii="Times New Roman" w:hAnsi="Times New Roman" w:cs="Times New Roman"/>
                <w:highlight w:val="yellow"/>
                <w:lang w:eastAsia="uk-UA"/>
              </w:rPr>
            </w:pPr>
            <w:r w:rsidRPr="003753B0">
              <w:rPr>
                <w:rFonts w:ascii="Times New Roman" w:hAnsi="Times New Roman" w:cs="Times New Roman"/>
                <w:lang w:eastAsia="uk-UA"/>
              </w:rPr>
              <w:t xml:space="preserve">Перелік підстав для відмови у наданні </w:t>
            </w:r>
          </w:p>
        </w:tc>
        <w:tc>
          <w:tcPr>
            <w:tcW w:w="6520" w:type="dxa"/>
            <w:tcBorders>
              <w:top w:val="outset" w:sz="6" w:space="0" w:color="000000"/>
              <w:left w:val="outset" w:sz="6" w:space="0" w:color="000000"/>
              <w:bottom w:val="outset" w:sz="6" w:space="0" w:color="000000"/>
              <w:right w:val="outset" w:sz="6" w:space="0" w:color="000000"/>
            </w:tcBorders>
          </w:tcPr>
          <w:p w14:paraId="28CB6FB6" w14:textId="77777777" w:rsidR="003753B0" w:rsidRPr="003753B0" w:rsidRDefault="003753B0" w:rsidP="00C11600">
            <w:pPr>
              <w:pStyle w:val="HTML"/>
              <w:jc w:val="both"/>
              <w:rPr>
                <w:rFonts w:ascii="Times New Roman" w:hAnsi="Times New Roman"/>
                <w:sz w:val="22"/>
                <w:szCs w:val="22"/>
                <w:lang w:val="uk-UA"/>
              </w:rPr>
            </w:pPr>
            <w:bookmarkStart w:id="0" w:name="o371"/>
            <w:bookmarkStart w:id="1" w:name="o625"/>
            <w:bookmarkStart w:id="2" w:name="o545"/>
            <w:bookmarkStart w:id="3" w:name="o116"/>
            <w:bookmarkEnd w:id="0"/>
            <w:bookmarkEnd w:id="1"/>
            <w:bookmarkEnd w:id="2"/>
            <w:bookmarkEnd w:id="3"/>
            <w:r w:rsidRPr="003753B0">
              <w:rPr>
                <w:rFonts w:ascii="Times New Roman" w:hAnsi="Times New Roman"/>
                <w:sz w:val="22"/>
                <w:szCs w:val="22"/>
                <w:lang w:val="uk-UA"/>
              </w:rPr>
              <w:t xml:space="preserve">Подання документів не в повному обсязі </w:t>
            </w:r>
          </w:p>
        </w:tc>
      </w:tr>
      <w:tr w:rsidR="003753B0" w:rsidRPr="003753B0" w14:paraId="35C2FC50"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74C18D0E" w14:textId="372868CF" w:rsidR="003753B0" w:rsidRPr="003753B0" w:rsidRDefault="003753B0" w:rsidP="00C11600">
            <w:pPr>
              <w:rPr>
                <w:rFonts w:ascii="Times New Roman" w:hAnsi="Times New Roman" w:cs="Times New Roman"/>
                <w:lang w:eastAsia="uk-UA"/>
              </w:rPr>
            </w:pPr>
            <w:r w:rsidRPr="003753B0">
              <w:rPr>
                <w:rFonts w:ascii="Times New Roman" w:hAnsi="Times New Roman" w:cs="Times New Roman"/>
                <w:lang w:eastAsia="uk-UA"/>
              </w:rPr>
              <w:t>1</w:t>
            </w:r>
            <w:r>
              <w:rPr>
                <w:rFonts w:ascii="Times New Roman" w:hAnsi="Times New Roman" w:cs="Times New Roman"/>
                <w:lang w:eastAsia="uk-UA"/>
              </w:rPr>
              <w:t>3</w:t>
            </w:r>
          </w:p>
        </w:tc>
        <w:tc>
          <w:tcPr>
            <w:tcW w:w="2835" w:type="dxa"/>
            <w:tcBorders>
              <w:top w:val="outset" w:sz="6" w:space="0" w:color="000000"/>
              <w:left w:val="outset" w:sz="6" w:space="0" w:color="000000"/>
              <w:bottom w:val="outset" w:sz="6" w:space="0" w:color="000000"/>
              <w:right w:val="outset" w:sz="6" w:space="0" w:color="000000"/>
            </w:tcBorders>
            <w:hideMark/>
          </w:tcPr>
          <w:p w14:paraId="404D4E8B" w14:textId="77777777" w:rsidR="003753B0" w:rsidRPr="003753B0" w:rsidRDefault="003753B0" w:rsidP="00C11600">
            <w:pPr>
              <w:rPr>
                <w:rFonts w:ascii="Times New Roman" w:hAnsi="Times New Roman" w:cs="Times New Roman"/>
                <w:highlight w:val="yellow"/>
                <w:lang w:eastAsia="uk-UA"/>
              </w:rPr>
            </w:pPr>
            <w:r w:rsidRPr="003753B0">
              <w:rPr>
                <w:rFonts w:ascii="Times New Roman" w:hAnsi="Times New Roman" w:cs="Times New Roman"/>
                <w:lang w:eastAsia="uk-UA"/>
              </w:rPr>
              <w:t>Результат надання адміністративної послуги</w:t>
            </w:r>
          </w:p>
        </w:tc>
        <w:tc>
          <w:tcPr>
            <w:tcW w:w="6520" w:type="dxa"/>
            <w:tcBorders>
              <w:top w:val="outset" w:sz="6" w:space="0" w:color="000000"/>
              <w:left w:val="outset" w:sz="6" w:space="0" w:color="000000"/>
              <w:bottom w:val="outset" w:sz="6" w:space="0" w:color="000000"/>
              <w:right w:val="outset" w:sz="6" w:space="0" w:color="000000"/>
            </w:tcBorders>
          </w:tcPr>
          <w:p w14:paraId="70CAF918" w14:textId="03852927" w:rsidR="003753B0" w:rsidRPr="003753B0" w:rsidRDefault="007A5D29" w:rsidP="007A5D29">
            <w:pPr>
              <w:pStyle w:val="HTML"/>
              <w:shd w:val="clear" w:color="auto" w:fill="FFFFFF"/>
              <w:tabs>
                <w:tab w:val="left" w:pos="720"/>
              </w:tabs>
              <w:jc w:val="both"/>
              <w:textAlignment w:val="baseline"/>
              <w:rPr>
                <w:rFonts w:ascii="Times New Roman" w:hAnsi="Times New Roman"/>
                <w:sz w:val="22"/>
                <w:szCs w:val="22"/>
                <w:lang w:val="uk-UA" w:eastAsia="uk-UA"/>
              </w:rPr>
            </w:pPr>
            <w:r w:rsidRPr="007A5D29">
              <w:rPr>
                <w:rFonts w:ascii="Times New Roman" w:hAnsi="Times New Roman"/>
                <w:sz w:val="22"/>
                <w:szCs w:val="22"/>
                <w:lang w:val="uk-UA" w:eastAsia="uk-UA"/>
              </w:rPr>
              <w:t>Направлення необхідних документів до державного реабілітаційного закладу (центру комплексної реабілітації), що належить до сфери управління Мінсоцполітики **</w:t>
            </w:r>
          </w:p>
        </w:tc>
      </w:tr>
      <w:tr w:rsidR="003753B0" w:rsidRPr="003753B0" w14:paraId="3D06ECA8" w14:textId="77777777" w:rsidTr="003753B0">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145666CD" w14:textId="3A26AA75" w:rsidR="003753B0" w:rsidRPr="003753B0" w:rsidRDefault="003753B0" w:rsidP="00C11600">
            <w:pPr>
              <w:rPr>
                <w:rFonts w:ascii="Times New Roman" w:hAnsi="Times New Roman" w:cs="Times New Roman"/>
                <w:lang w:eastAsia="uk-UA"/>
              </w:rPr>
            </w:pPr>
            <w:r w:rsidRPr="003753B0">
              <w:rPr>
                <w:rFonts w:ascii="Times New Roman" w:hAnsi="Times New Roman" w:cs="Times New Roman"/>
                <w:lang w:eastAsia="uk-UA"/>
              </w:rPr>
              <w:t>1</w:t>
            </w:r>
            <w:r>
              <w:rPr>
                <w:rFonts w:ascii="Times New Roman" w:hAnsi="Times New Roman" w:cs="Times New Roman"/>
                <w:lang w:eastAsia="uk-UA"/>
              </w:rPr>
              <w:t>4</w:t>
            </w:r>
          </w:p>
        </w:tc>
        <w:tc>
          <w:tcPr>
            <w:tcW w:w="2835" w:type="dxa"/>
            <w:tcBorders>
              <w:top w:val="outset" w:sz="6" w:space="0" w:color="000000"/>
              <w:left w:val="outset" w:sz="6" w:space="0" w:color="000000"/>
              <w:bottom w:val="outset" w:sz="6" w:space="0" w:color="000000"/>
              <w:right w:val="outset" w:sz="6" w:space="0" w:color="000000"/>
            </w:tcBorders>
            <w:hideMark/>
          </w:tcPr>
          <w:p w14:paraId="51B282DD" w14:textId="77777777" w:rsidR="003753B0" w:rsidRPr="003753B0" w:rsidRDefault="003753B0" w:rsidP="00C11600">
            <w:pPr>
              <w:rPr>
                <w:rFonts w:ascii="Times New Roman" w:hAnsi="Times New Roman" w:cs="Times New Roman"/>
                <w:highlight w:val="yellow"/>
                <w:lang w:eastAsia="uk-UA"/>
              </w:rPr>
            </w:pPr>
            <w:r w:rsidRPr="003753B0">
              <w:rPr>
                <w:rFonts w:ascii="Times New Roman" w:hAnsi="Times New Roman" w:cs="Times New Roman"/>
                <w:lang w:eastAsia="uk-UA"/>
              </w:rPr>
              <w:t>Способи отримання відповіді (результату)</w:t>
            </w:r>
          </w:p>
        </w:tc>
        <w:tc>
          <w:tcPr>
            <w:tcW w:w="6520" w:type="dxa"/>
            <w:tcBorders>
              <w:top w:val="outset" w:sz="6" w:space="0" w:color="000000"/>
              <w:left w:val="outset" w:sz="6" w:space="0" w:color="000000"/>
              <w:bottom w:val="outset" w:sz="6" w:space="0" w:color="000000"/>
              <w:right w:val="outset" w:sz="6" w:space="0" w:color="000000"/>
            </w:tcBorders>
          </w:tcPr>
          <w:p w14:paraId="4853418F" w14:textId="51884D30" w:rsidR="003753B0" w:rsidRPr="003753B0" w:rsidRDefault="007A5D29" w:rsidP="00C11600">
            <w:pPr>
              <w:autoSpaceDE w:val="0"/>
              <w:autoSpaceDN w:val="0"/>
              <w:adjustRightInd w:val="0"/>
              <w:ind w:right="118"/>
              <w:rPr>
                <w:rFonts w:ascii="Times New Roman" w:hAnsi="Times New Roman" w:cs="Times New Roman"/>
              </w:rPr>
            </w:pPr>
            <w:r w:rsidRPr="007A5D29">
              <w:rPr>
                <w:rFonts w:ascii="Times New Roman" w:hAnsi="Times New Roman" w:cs="Times New Roman"/>
              </w:rPr>
              <w:t>Інформування отримувача або його законного представника чи уповноваженої особи відбувається через засоби поштового, електронного або телекомунікаційного зв’язку</w:t>
            </w:r>
          </w:p>
        </w:tc>
      </w:tr>
    </w:tbl>
    <w:p w14:paraId="4DB1BD7A" w14:textId="77777777" w:rsidR="003753B0" w:rsidRPr="003753B0" w:rsidRDefault="003753B0" w:rsidP="003753B0">
      <w:pPr>
        <w:rPr>
          <w:rFonts w:ascii="Times New Roman" w:hAnsi="Times New Roman" w:cs="Times New Roman"/>
          <w:i/>
        </w:rPr>
      </w:pPr>
      <w:bookmarkStart w:id="4" w:name="n43"/>
      <w:bookmarkEnd w:id="4"/>
    </w:p>
    <w:p w14:paraId="36BEBFFF" w14:textId="77777777" w:rsidR="003753B0" w:rsidRPr="003753B0" w:rsidRDefault="003753B0" w:rsidP="003753B0">
      <w:pPr>
        <w:rPr>
          <w:rFonts w:ascii="Times New Roman" w:hAnsi="Times New Roman" w:cs="Times New Roman"/>
        </w:rPr>
      </w:pPr>
    </w:p>
    <w:p w14:paraId="4BDCB575" w14:textId="77777777" w:rsidR="009E7816" w:rsidRPr="003753B0" w:rsidRDefault="009E7816" w:rsidP="00575703">
      <w:pPr>
        <w:spacing w:line="276" w:lineRule="auto"/>
        <w:rPr>
          <w:rFonts w:ascii="Times New Roman" w:hAnsi="Times New Roman" w:cs="Times New Roman"/>
        </w:rPr>
      </w:pPr>
    </w:p>
    <w:sectPr w:rsidR="009E7816" w:rsidRPr="003753B0" w:rsidSect="00D34EDC">
      <w:pgSz w:w="11906" w:h="16838"/>
      <w:pgMar w:top="851"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hint="default"/>
        <w:color w:val="000000"/>
        <w:sz w:val="20"/>
        <w:szCs w:val="20"/>
      </w:rPr>
    </w:lvl>
  </w:abstractNum>
  <w:abstractNum w:abstractNumId="1" w15:restartNumberingAfterBreak="0">
    <w:nsid w:val="1CCF753C"/>
    <w:multiLevelType w:val="hybridMultilevel"/>
    <w:tmpl w:val="079E800E"/>
    <w:lvl w:ilvl="0" w:tplc="2CE4755C">
      <w:start w:val="1"/>
      <w:numFmt w:val="bullet"/>
      <w:lvlText w:val=""/>
      <w:lvlJc w:val="left"/>
      <w:pPr>
        <w:ind w:left="720" w:hanging="360"/>
      </w:pPr>
      <w:rPr>
        <w:rFonts w:ascii="Symbol" w:hAnsi="Symbol" w:hint="default"/>
        <w:sz w:val="16"/>
        <w:szCs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96D637E"/>
    <w:multiLevelType w:val="hybridMultilevel"/>
    <w:tmpl w:val="546C3EC2"/>
    <w:lvl w:ilvl="0" w:tplc="0422000F">
      <w:start w:val="1"/>
      <w:numFmt w:val="decimal"/>
      <w:lvlText w:val="%1."/>
      <w:lvlJc w:val="left"/>
      <w:pPr>
        <w:tabs>
          <w:tab w:val="num" w:pos="760"/>
        </w:tabs>
        <w:ind w:left="760" w:hanging="360"/>
      </w:pPr>
    </w:lvl>
    <w:lvl w:ilvl="1" w:tplc="04220019" w:tentative="1">
      <w:start w:val="1"/>
      <w:numFmt w:val="lowerLetter"/>
      <w:lvlText w:val="%2."/>
      <w:lvlJc w:val="left"/>
      <w:pPr>
        <w:tabs>
          <w:tab w:val="num" w:pos="1480"/>
        </w:tabs>
        <w:ind w:left="1480" w:hanging="360"/>
      </w:pPr>
    </w:lvl>
    <w:lvl w:ilvl="2" w:tplc="0422001B" w:tentative="1">
      <w:start w:val="1"/>
      <w:numFmt w:val="lowerRoman"/>
      <w:lvlText w:val="%3."/>
      <w:lvlJc w:val="right"/>
      <w:pPr>
        <w:tabs>
          <w:tab w:val="num" w:pos="2200"/>
        </w:tabs>
        <w:ind w:left="2200" w:hanging="180"/>
      </w:pPr>
    </w:lvl>
    <w:lvl w:ilvl="3" w:tplc="0422000F" w:tentative="1">
      <w:start w:val="1"/>
      <w:numFmt w:val="decimal"/>
      <w:lvlText w:val="%4."/>
      <w:lvlJc w:val="left"/>
      <w:pPr>
        <w:tabs>
          <w:tab w:val="num" w:pos="2920"/>
        </w:tabs>
        <w:ind w:left="2920" w:hanging="360"/>
      </w:pPr>
    </w:lvl>
    <w:lvl w:ilvl="4" w:tplc="04220019" w:tentative="1">
      <w:start w:val="1"/>
      <w:numFmt w:val="lowerLetter"/>
      <w:lvlText w:val="%5."/>
      <w:lvlJc w:val="left"/>
      <w:pPr>
        <w:tabs>
          <w:tab w:val="num" w:pos="3640"/>
        </w:tabs>
        <w:ind w:left="3640" w:hanging="360"/>
      </w:pPr>
    </w:lvl>
    <w:lvl w:ilvl="5" w:tplc="0422001B" w:tentative="1">
      <w:start w:val="1"/>
      <w:numFmt w:val="lowerRoman"/>
      <w:lvlText w:val="%6."/>
      <w:lvlJc w:val="right"/>
      <w:pPr>
        <w:tabs>
          <w:tab w:val="num" w:pos="4360"/>
        </w:tabs>
        <w:ind w:left="4360" w:hanging="180"/>
      </w:pPr>
    </w:lvl>
    <w:lvl w:ilvl="6" w:tplc="0422000F" w:tentative="1">
      <w:start w:val="1"/>
      <w:numFmt w:val="decimal"/>
      <w:lvlText w:val="%7."/>
      <w:lvlJc w:val="left"/>
      <w:pPr>
        <w:tabs>
          <w:tab w:val="num" w:pos="5080"/>
        </w:tabs>
        <w:ind w:left="5080" w:hanging="360"/>
      </w:pPr>
    </w:lvl>
    <w:lvl w:ilvl="7" w:tplc="04220019" w:tentative="1">
      <w:start w:val="1"/>
      <w:numFmt w:val="lowerLetter"/>
      <w:lvlText w:val="%8."/>
      <w:lvlJc w:val="left"/>
      <w:pPr>
        <w:tabs>
          <w:tab w:val="num" w:pos="5800"/>
        </w:tabs>
        <w:ind w:left="5800" w:hanging="360"/>
      </w:pPr>
    </w:lvl>
    <w:lvl w:ilvl="8" w:tplc="0422001B" w:tentative="1">
      <w:start w:val="1"/>
      <w:numFmt w:val="lowerRoman"/>
      <w:lvlText w:val="%9."/>
      <w:lvlJc w:val="right"/>
      <w:pPr>
        <w:tabs>
          <w:tab w:val="num" w:pos="6520"/>
        </w:tabs>
        <w:ind w:left="6520" w:hanging="180"/>
      </w:pPr>
    </w:lvl>
  </w:abstractNum>
  <w:abstractNum w:abstractNumId="3" w15:restartNumberingAfterBreak="0">
    <w:nsid w:val="3E662319"/>
    <w:multiLevelType w:val="hybridMultilevel"/>
    <w:tmpl w:val="651A29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55ED3E18"/>
    <w:multiLevelType w:val="hybridMultilevel"/>
    <w:tmpl w:val="0096D804"/>
    <w:lvl w:ilvl="0" w:tplc="C450E1C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61A25CA4"/>
    <w:multiLevelType w:val="hybridMultilevel"/>
    <w:tmpl w:val="E8128E30"/>
    <w:lvl w:ilvl="0" w:tplc="5B3A2AEC">
      <w:start w:val="1"/>
      <w:numFmt w:val="bullet"/>
      <w:lvlText w:val=""/>
      <w:lvlJc w:val="left"/>
      <w:pPr>
        <w:tabs>
          <w:tab w:val="num" w:pos="720"/>
        </w:tabs>
        <w:ind w:left="720" w:hanging="360"/>
      </w:pPr>
      <w:rPr>
        <w:rFonts w:ascii="Symbol" w:hAnsi="Symbol" w:hint="default"/>
        <w:color w:val="auto"/>
        <w:sz w:val="16"/>
        <w:szCs w:val="16"/>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1487168481">
    <w:abstractNumId w:val="3"/>
  </w:num>
  <w:num w:numId="2" w16cid:durableId="1382096366">
    <w:abstractNumId w:val="2"/>
  </w:num>
  <w:num w:numId="3" w16cid:durableId="1731683874">
    <w:abstractNumId w:val="5"/>
  </w:num>
  <w:num w:numId="4" w16cid:durableId="654142163">
    <w:abstractNumId w:val="1"/>
  </w:num>
  <w:num w:numId="5" w16cid:durableId="379323577">
    <w:abstractNumId w:val="4"/>
  </w:num>
  <w:num w:numId="6" w16cid:durableId="190541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9E"/>
    <w:rsid w:val="00032711"/>
    <w:rsid w:val="0005123F"/>
    <w:rsid w:val="000A3325"/>
    <w:rsid w:val="000A38D8"/>
    <w:rsid w:val="000B44A4"/>
    <w:rsid w:val="000D7D5B"/>
    <w:rsid w:val="00115A92"/>
    <w:rsid w:val="001917A5"/>
    <w:rsid w:val="0021793B"/>
    <w:rsid w:val="00266864"/>
    <w:rsid w:val="00297578"/>
    <w:rsid w:val="002C3A01"/>
    <w:rsid w:val="00310AF2"/>
    <w:rsid w:val="0035388E"/>
    <w:rsid w:val="00373130"/>
    <w:rsid w:val="003753B0"/>
    <w:rsid w:val="00413231"/>
    <w:rsid w:val="00440FD8"/>
    <w:rsid w:val="0044149A"/>
    <w:rsid w:val="00474F43"/>
    <w:rsid w:val="0049550A"/>
    <w:rsid w:val="004E2B47"/>
    <w:rsid w:val="004F0C35"/>
    <w:rsid w:val="00530468"/>
    <w:rsid w:val="005706CC"/>
    <w:rsid w:val="00574BD9"/>
    <w:rsid w:val="00575703"/>
    <w:rsid w:val="00594925"/>
    <w:rsid w:val="00595D64"/>
    <w:rsid w:val="005A0CD5"/>
    <w:rsid w:val="005B053C"/>
    <w:rsid w:val="005E02CD"/>
    <w:rsid w:val="005E5ACF"/>
    <w:rsid w:val="00641AE1"/>
    <w:rsid w:val="00657F5B"/>
    <w:rsid w:val="006901FC"/>
    <w:rsid w:val="00692E37"/>
    <w:rsid w:val="0069667B"/>
    <w:rsid w:val="006B7E0F"/>
    <w:rsid w:val="00723474"/>
    <w:rsid w:val="00726CE2"/>
    <w:rsid w:val="00753E0C"/>
    <w:rsid w:val="00756D8D"/>
    <w:rsid w:val="0079336D"/>
    <w:rsid w:val="00793560"/>
    <w:rsid w:val="007A5D29"/>
    <w:rsid w:val="00803B9C"/>
    <w:rsid w:val="00810186"/>
    <w:rsid w:val="008417B4"/>
    <w:rsid w:val="00871BFD"/>
    <w:rsid w:val="008960B6"/>
    <w:rsid w:val="008A2A78"/>
    <w:rsid w:val="008E4109"/>
    <w:rsid w:val="009649B0"/>
    <w:rsid w:val="009C76AD"/>
    <w:rsid w:val="009E5E5C"/>
    <w:rsid w:val="009E7816"/>
    <w:rsid w:val="00A452EE"/>
    <w:rsid w:val="00B24085"/>
    <w:rsid w:val="00B544CB"/>
    <w:rsid w:val="00B56C0B"/>
    <w:rsid w:val="00B6300D"/>
    <w:rsid w:val="00B65F9E"/>
    <w:rsid w:val="00B728D0"/>
    <w:rsid w:val="00BB638D"/>
    <w:rsid w:val="00BB6BDA"/>
    <w:rsid w:val="00BE403D"/>
    <w:rsid w:val="00C14074"/>
    <w:rsid w:val="00C64ECF"/>
    <w:rsid w:val="00C71779"/>
    <w:rsid w:val="00CD2B3B"/>
    <w:rsid w:val="00CD5E0D"/>
    <w:rsid w:val="00D34EDC"/>
    <w:rsid w:val="00DA0B1B"/>
    <w:rsid w:val="00E15144"/>
    <w:rsid w:val="00E21913"/>
    <w:rsid w:val="00E75BC5"/>
    <w:rsid w:val="00EB4BDF"/>
    <w:rsid w:val="00ED14A1"/>
    <w:rsid w:val="00ED431A"/>
    <w:rsid w:val="00F15440"/>
    <w:rsid w:val="00F217EB"/>
    <w:rsid w:val="00F40338"/>
    <w:rsid w:val="00F5127F"/>
    <w:rsid w:val="00F61523"/>
    <w:rsid w:val="00F736F6"/>
    <w:rsid w:val="00FD5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B970"/>
  <w15:docId w15:val="{24BFBFD0-F246-4626-8795-23B9D51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C5"/>
  </w:style>
  <w:style w:type="paragraph" w:styleId="1">
    <w:name w:val="heading 1"/>
    <w:basedOn w:val="a"/>
    <w:link w:val="10"/>
    <w:uiPriority w:val="9"/>
    <w:qFormat/>
    <w:rsid w:val="008E4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5127F"/>
    <w:pPr>
      <w:spacing w:after="0" w:line="240" w:lineRule="auto"/>
    </w:pPr>
  </w:style>
  <w:style w:type="paragraph" w:styleId="a4">
    <w:name w:val="Normal (Web)"/>
    <w:basedOn w:val="a"/>
    <w:uiPriority w:val="99"/>
    <w:unhideWhenUsed/>
    <w:rsid w:val="00756D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D14A1"/>
    <w:rPr>
      <w:b/>
      <w:bCs/>
    </w:rPr>
  </w:style>
  <w:style w:type="character" w:customStyle="1" w:styleId="rvts0">
    <w:name w:val="rvts0"/>
    <w:basedOn w:val="a0"/>
    <w:rsid w:val="00657F5B"/>
  </w:style>
  <w:style w:type="character" w:styleId="a6">
    <w:name w:val="Hyperlink"/>
    <w:basedOn w:val="a0"/>
    <w:unhideWhenUsed/>
    <w:rsid w:val="008417B4"/>
    <w:rPr>
      <w:color w:val="0000FF"/>
      <w:u w:val="single"/>
    </w:rPr>
  </w:style>
  <w:style w:type="paragraph" w:styleId="a7">
    <w:name w:val="Title"/>
    <w:basedOn w:val="a"/>
    <w:link w:val="a8"/>
    <w:qFormat/>
    <w:rsid w:val="008417B4"/>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 Знак"/>
    <w:basedOn w:val="a0"/>
    <w:link w:val="a7"/>
    <w:rsid w:val="008417B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8E4109"/>
    <w:rPr>
      <w:rFonts w:ascii="Times New Roman" w:eastAsia="Times New Roman" w:hAnsi="Times New Roman" w:cs="Times New Roman"/>
      <w:b/>
      <w:bCs/>
      <w:kern w:val="36"/>
      <w:sz w:val="48"/>
      <w:szCs w:val="48"/>
      <w:lang w:eastAsia="uk-UA"/>
    </w:rPr>
  </w:style>
  <w:style w:type="paragraph" w:customStyle="1" w:styleId="2">
    <w:name w:val="Без інтервалів2"/>
    <w:rsid w:val="00871BFD"/>
    <w:pPr>
      <w:spacing w:after="0" w:line="240" w:lineRule="auto"/>
    </w:pPr>
    <w:rPr>
      <w:rFonts w:ascii="Calibri" w:eastAsia="Calibri" w:hAnsi="Calibri" w:cs="Times New Roman"/>
      <w:sz w:val="20"/>
      <w:szCs w:val="20"/>
      <w:lang w:val="ru-RU" w:eastAsia="ru-RU"/>
    </w:rPr>
  </w:style>
  <w:style w:type="character" w:customStyle="1" w:styleId="20">
    <w:name w:val="Основной текст (2)_"/>
    <w:basedOn w:val="a0"/>
    <w:link w:val="21"/>
    <w:rsid w:val="00CD5E0D"/>
    <w:rPr>
      <w:rFonts w:ascii="Times New Roman" w:eastAsia="Times New Roman" w:hAnsi="Times New Roman" w:cs="Times New Roman"/>
      <w:b/>
      <w:bCs/>
      <w:sz w:val="26"/>
      <w:szCs w:val="26"/>
    </w:rPr>
  </w:style>
  <w:style w:type="paragraph" w:customStyle="1" w:styleId="21">
    <w:name w:val="Основной текст (2)"/>
    <w:basedOn w:val="a"/>
    <w:link w:val="20"/>
    <w:rsid w:val="00CD5E0D"/>
    <w:pPr>
      <w:widowControl w:val="0"/>
      <w:spacing w:after="380" w:line="254" w:lineRule="auto"/>
    </w:pPr>
    <w:rPr>
      <w:rFonts w:ascii="Times New Roman" w:eastAsia="Times New Roman" w:hAnsi="Times New Roman" w:cs="Times New Roman"/>
      <w:b/>
      <w:bCs/>
      <w:sz w:val="26"/>
      <w:szCs w:val="26"/>
    </w:rPr>
  </w:style>
  <w:style w:type="table" w:customStyle="1" w:styleId="TableGrid">
    <w:name w:val="TableGrid"/>
    <w:rsid w:val="00310AF2"/>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rvps2">
    <w:name w:val="rvps2"/>
    <w:basedOn w:val="a"/>
    <w:uiPriority w:val="99"/>
    <w:rsid w:val="0031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7pt">
    <w:name w:val="Основной текст + Verdana;7 pt"/>
    <w:rsid w:val="00310AF2"/>
    <w:rPr>
      <w:rFonts w:ascii="Verdana" w:eastAsia="Verdana" w:hAnsi="Verdana" w:cs="Verdana"/>
      <w:b w:val="0"/>
      <w:bCs w:val="0"/>
      <w:i w:val="0"/>
      <w:iCs w:val="0"/>
      <w:smallCaps w:val="0"/>
      <w:strike w:val="0"/>
      <w:color w:val="000000"/>
      <w:spacing w:val="3"/>
      <w:w w:val="100"/>
      <w:position w:val="0"/>
      <w:sz w:val="14"/>
      <w:szCs w:val="14"/>
      <w:u w:val="none"/>
      <w:lang w:val="uk-UA"/>
    </w:rPr>
  </w:style>
  <w:style w:type="paragraph" w:customStyle="1" w:styleId="TableParagraph">
    <w:name w:val="Table Paragraph"/>
    <w:basedOn w:val="a"/>
    <w:uiPriority w:val="1"/>
    <w:qFormat/>
    <w:rsid w:val="00310AF2"/>
    <w:pPr>
      <w:widowControl w:val="0"/>
      <w:autoSpaceDE w:val="0"/>
      <w:autoSpaceDN w:val="0"/>
      <w:spacing w:after="0" w:line="240" w:lineRule="auto"/>
      <w:ind w:left="9"/>
    </w:pPr>
    <w:rPr>
      <w:rFonts w:ascii="Times New Roman" w:eastAsia="Times New Roman" w:hAnsi="Times New Roman" w:cs="Times New Roman"/>
    </w:rPr>
  </w:style>
  <w:style w:type="paragraph" w:customStyle="1" w:styleId="12">
    <w:name w:val="Табл12"/>
    <w:basedOn w:val="a"/>
    <w:link w:val="120"/>
    <w:qFormat/>
    <w:rsid w:val="00441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Times New Roman" w:eastAsia="Times New Roman" w:hAnsi="Times New Roman" w:cs="Times New Roman"/>
      <w:sz w:val="24"/>
      <w:szCs w:val="24"/>
    </w:rPr>
  </w:style>
  <w:style w:type="character" w:customStyle="1" w:styleId="120">
    <w:name w:val="Табл12 Знак"/>
    <w:basedOn w:val="a0"/>
    <w:link w:val="12"/>
    <w:locked/>
    <w:rsid w:val="0044149A"/>
    <w:rPr>
      <w:rFonts w:ascii="Times New Roman" w:eastAsia="Times New Roman" w:hAnsi="Times New Roman" w:cs="Times New Roman"/>
      <w:sz w:val="24"/>
      <w:szCs w:val="24"/>
      <w:shd w:val="clear" w:color="auto" w:fill="FFFFFF"/>
    </w:rPr>
  </w:style>
  <w:style w:type="paragraph" w:customStyle="1" w:styleId="Default">
    <w:name w:val="Default"/>
    <w:rsid w:val="00B544C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rvts9">
    <w:name w:val="rvts9"/>
    <w:basedOn w:val="a0"/>
    <w:rsid w:val="00B544CB"/>
  </w:style>
  <w:style w:type="paragraph" w:customStyle="1" w:styleId="rvps12">
    <w:name w:val="rvps12"/>
    <w:basedOn w:val="a"/>
    <w:uiPriority w:val="99"/>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4">
    <w:name w:val="rvps14"/>
    <w:basedOn w:val="a"/>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Emphasis"/>
    <w:uiPriority w:val="20"/>
    <w:qFormat/>
    <w:rsid w:val="00CD2B3B"/>
    <w:rPr>
      <w:i/>
      <w:iCs/>
    </w:rPr>
  </w:style>
  <w:style w:type="paragraph" w:styleId="HTML">
    <w:name w:val="HTML Preformatted"/>
    <w:aliases w:val="Знак,Знак Знак Знак Знак Знак Знак Знак1 Знак Знак Знак Знак"/>
    <w:basedOn w:val="a"/>
    <w:link w:val="HTML0"/>
    <w:uiPriority w:val="99"/>
    <w:rsid w:val="00BE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BE403D"/>
    <w:rPr>
      <w:rFonts w:ascii="Courier New" w:eastAsia="Times New Roman" w:hAnsi="Courier New" w:cs="Times New Roman"/>
      <w:sz w:val="24"/>
      <w:szCs w:val="24"/>
      <w:lang w:val="ru-RU" w:eastAsia="ru-RU"/>
    </w:rPr>
  </w:style>
  <w:style w:type="paragraph" w:styleId="aa">
    <w:name w:val="List Paragraph"/>
    <w:basedOn w:val="a"/>
    <w:uiPriority w:val="34"/>
    <w:qFormat/>
    <w:rsid w:val="000B44A4"/>
    <w:pPr>
      <w:spacing w:after="0" w:line="240" w:lineRule="auto"/>
      <w:ind w:left="720"/>
      <w:contextualSpacing/>
      <w:jc w:val="both"/>
    </w:pPr>
    <w:rPr>
      <w:rFonts w:ascii="Times New Roman" w:eastAsia="Times New Roman" w:hAnsi="Times New Roman" w:cs="Times New Roman"/>
      <w:sz w:val="28"/>
      <w:szCs w:val="28"/>
    </w:rPr>
  </w:style>
  <w:style w:type="character" w:customStyle="1" w:styleId="rvts23">
    <w:name w:val="rvts23"/>
    <w:basedOn w:val="a0"/>
    <w:uiPriority w:val="99"/>
    <w:rsid w:val="00692E37"/>
    <w:rPr>
      <w:rFonts w:cs="Times New Roman"/>
    </w:rPr>
  </w:style>
  <w:style w:type="paragraph" w:customStyle="1" w:styleId="ab">
    <w:name w:val="Знак Знак Знак"/>
    <w:basedOn w:val="a"/>
    <w:rsid w:val="00692E37"/>
    <w:pPr>
      <w:spacing w:after="0" w:line="240" w:lineRule="auto"/>
    </w:pPr>
    <w:rPr>
      <w:rFonts w:ascii="Verdana" w:eastAsia="Times New Roman" w:hAnsi="Verdana" w:cs="Verdana"/>
      <w:color w:val="000000"/>
      <w:sz w:val="20"/>
      <w:szCs w:val="20"/>
      <w:lang w:val="en-US"/>
    </w:rPr>
  </w:style>
  <w:style w:type="character" w:customStyle="1" w:styleId="apple-converted-space">
    <w:name w:val="apple-converted-space"/>
    <w:basedOn w:val="a0"/>
    <w:rsid w:val="000D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1425">
      <w:bodyDiv w:val="1"/>
      <w:marLeft w:val="0"/>
      <w:marRight w:val="0"/>
      <w:marTop w:val="0"/>
      <w:marBottom w:val="0"/>
      <w:divBdr>
        <w:top w:val="none" w:sz="0" w:space="0" w:color="auto"/>
        <w:left w:val="none" w:sz="0" w:space="0" w:color="auto"/>
        <w:bottom w:val="none" w:sz="0" w:space="0" w:color="auto"/>
        <w:right w:val="none" w:sz="0" w:space="0" w:color="auto"/>
      </w:divBdr>
    </w:div>
    <w:div w:id="16167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5088-6723-4099-8153-C960CCAE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3936</Words>
  <Characters>2244</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Олічка</dc:creator>
  <cp:lastModifiedBy>Наталя Володимирівна</cp:lastModifiedBy>
  <cp:revision>6</cp:revision>
  <cp:lastPrinted>2024-12-12T06:40:00Z</cp:lastPrinted>
  <dcterms:created xsi:type="dcterms:W3CDTF">2024-03-18T14:52:00Z</dcterms:created>
  <dcterms:modified xsi:type="dcterms:W3CDTF">2025-01-16T08:51:00Z</dcterms:modified>
</cp:coreProperties>
</file>