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9" w:type="dxa"/>
        <w:tblInd w:w="-72" w:type="dxa"/>
        <w:tblLook w:val="01E0" w:firstRow="1" w:lastRow="1" w:firstColumn="1" w:lastColumn="1" w:noHBand="0" w:noVBand="0"/>
      </w:tblPr>
      <w:tblGrid>
        <w:gridCol w:w="9949"/>
      </w:tblGrid>
      <w:tr w:rsidR="009E7816" w:rsidRPr="005E02CD" w14:paraId="76F98588" w14:textId="77777777" w:rsidTr="00F217EB">
        <w:trPr>
          <w:trHeight w:val="165"/>
        </w:trPr>
        <w:tc>
          <w:tcPr>
            <w:tcW w:w="9949" w:type="dxa"/>
            <w:shd w:val="clear" w:color="auto" w:fill="auto"/>
          </w:tcPr>
          <w:tbl>
            <w:tblPr>
              <w:tblW w:w="6146" w:type="dxa"/>
              <w:tblLook w:val="01E0" w:firstRow="1" w:lastRow="1" w:firstColumn="1" w:lastColumn="1" w:noHBand="0" w:noVBand="0"/>
            </w:tblPr>
            <w:tblGrid>
              <w:gridCol w:w="6454"/>
            </w:tblGrid>
            <w:tr w:rsidR="009E7816" w:rsidRPr="005E02CD" w14:paraId="6A82C57C" w14:textId="77777777" w:rsidTr="00E43D5A">
              <w:trPr>
                <w:trHeight w:val="37"/>
              </w:trPr>
              <w:tc>
                <w:tcPr>
                  <w:tcW w:w="6146" w:type="dxa"/>
                </w:tcPr>
                <w:p w14:paraId="214EE3B8" w14:textId="77777777" w:rsidR="009E7816" w:rsidRPr="005E02CD" w:rsidRDefault="009E7816" w:rsidP="00575703">
                  <w:pPr>
                    <w:spacing w:after="0" w:line="276" w:lineRule="auto"/>
                    <w:ind w:right="1177"/>
                    <w:rPr>
                      <w:rFonts w:ascii="Times New Roman" w:eastAsia="Times New Roman" w:hAnsi="Times New Roman" w:cs="Times New Roman"/>
                      <w:b/>
                      <w:sz w:val="24"/>
                      <w:szCs w:val="24"/>
                      <w:lang w:eastAsia="ru-RU"/>
                    </w:rPr>
                  </w:pPr>
                </w:p>
              </w:tc>
            </w:tr>
            <w:tr w:rsidR="009E7816" w:rsidRPr="005E02CD" w14:paraId="2FC2A3C1" w14:textId="77777777" w:rsidTr="00E43D5A">
              <w:trPr>
                <w:trHeight w:val="404"/>
              </w:trPr>
              <w:tc>
                <w:tcPr>
                  <w:tcW w:w="4100" w:type="dxa"/>
                </w:tcPr>
                <w:p w14:paraId="67D9F616" w14:textId="54DD0E90" w:rsidR="009E7816" w:rsidRPr="005E02CD" w:rsidRDefault="0035388E" w:rsidP="00F474CC">
                  <w:pPr>
                    <w:pStyle w:val="2"/>
                    <w:ind w:left="6237"/>
                    <w:jc w:val="both"/>
                    <w:rPr>
                      <w:rFonts w:ascii="Times New Roman" w:eastAsia="Times New Roman" w:hAnsi="Times New Roman"/>
                      <w:b/>
                      <w:sz w:val="24"/>
                      <w:szCs w:val="24"/>
                    </w:rPr>
                  </w:pPr>
                  <w:r>
                    <w:rPr>
                      <w:rFonts w:ascii="Times New Roman" w:hAnsi="Times New Roman"/>
                      <w:sz w:val="26"/>
                      <w:szCs w:val="26"/>
                      <w:lang w:val="uk-UA"/>
                    </w:rPr>
                    <w:t xml:space="preserve"> </w:t>
                  </w:r>
                  <w:r w:rsidR="00F474CC">
                    <w:rPr>
                      <w:rFonts w:ascii="Times New Roman" w:hAnsi="Times New Roman"/>
                      <w:b/>
                      <w:bCs/>
                      <w:sz w:val="26"/>
                      <w:szCs w:val="26"/>
                      <w:lang w:val="uk-UA"/>
                    </w:rPr>
                    <w:t xml:space="preserve"> </w:t>
                  </w:r>
                </w:p>
              </w:tc>
            </w:tr>
          </w:tbl>
          <w:p w14:paraId="5910DCF5" w14:textId="77777777" w:rsidR="009E7816" w:rsidRPr="005E02CD" w:rsidRDefault="009E7816" w:rsidP="00575703">
            <w:pPr>
              <w:spacing w:after="0" w:line="276" w:lineRule="auto"/>
              <w:ind w:right="1177"/>
              <w:rPr>
                <w:rFonts w:ascii="Arial" w:eastAsia="Times New Roman" w:hAnsi="Arial" w:cs="Arial"/>
                <w:b/>
                <w:sz w:val="24"/>
                <w:szCs w:val="24"/>
                <w:lang w:eastAsia="ru-RU"/>
              </w:rPr>
            </w:pPr>
          </w:p>
        </w:tc>
      </w:tr>
    </w:tbl>
    <w:p w14:paraId="5D84AD23" w14:textId="77777777" w:rsidR="009E7816" w:rsidRPr="005E02CD" w:rsidRDefault="009E7816" w:rsidP="00575703">
      <w:pPr>
        <w:pStyle w:val="a3"/>
        <w:spacing w:line="276" w:lineRule="auto"/>
        <w:jc w:val="center"/>
        <w:rPr>
          <w:rFonts w:ascii="Times New Roman" w:hAnsi="Times New Roman" w:cs="Times New Roman"/>
          <w:b/>
          <w:sz w:val="24"/>
          <w:szCs w:val="24"/>
          <w:lang w:eastAsia="ru-RU"/>
        </w:rPr>
      </w:pPr>
      <w:r w:rsidRPr="005E02CD">
        <w:rPr>
          <w:rFonts w:ascii="Times New Roman" w:hAnsi="Times New Roman" w:cs="Times New Roman"/>
          <w:b/>
          <w:sz w:val="24"/>
          <w:szCs w:val="24"/>
          <w:lang w:eastAsia="ru-RU"/>
        </w:rPr>
        <w:t>ІНФОРМАЦІЙНА КАРТКА</w:t>
      </w:r>
    </w:p>
    <w:p w14:paraId="7C114F96" w14:textId="301E16DE" w:rsidR="004E2B47" w:rsidRDefault="004E2B47" w:rsidP="004E2B47">
      <w:pPr>
        <w:pStyle w:val="a4"/>
        <w:spacing w:before="0" w:beforeAutospacing="0" w:after="0" w:afterAutospacing="0"/>
        <w:jc w:val="center"/>
        <w:rPr>
          <w:b/>
          <w:bCs/>
          <w:u w:val="single"/>
          <w:lang w:eastAsia="ru-RU"/>
        </w:rPr>
      </w:pPr>
      <w:r>
        <w:rPr>
          <w:b/>
          <w:bCs/>
          <w:u w:val="single"/>
          <w:lang w:eastAsia="ru-RU"/>
        </w:rPr>
        <w:t>АДМІНІСТРАТИВНІ</w:t>
      </w:r>
      <w:r w:rsidR="008A2A78">
        <w:rPr>
          <w:b/>
          <w:bCs/>
          <w:u w:val="single"/>
          <w:lang w:eastAsia="ru-RU"/>
        </w:rPr>
        <w:t xml:space="preserve">ОЇ </w:t>
      </w:r>
      <w:r>
        <w:rPr>
          <w:b/>
          <w:bCs/>
          <w:u w:val="single"/>
          <w:lang w:eastAsia="ru-RU"/>
        </w:rPr>
        <w:t xml:space="preserve"> ПОСЛУГИ</w:t>
      </w:r>
    </w:p>
    <w:p w14:paraId="3CEF23C9" w14:textId="5985FCC3" w:rsidR="002C0458" w:rsidRDefault="00E43D5A" w:rsidP="002C0458">
      <w:pPr>
        <w:spacing w:after="0"/>
        <w:jc w:val="center"/>
        <w:rPr>
          <w:rFonts w:ascii="Times New Roman" w:hAnsi="Times New Roman" w:cs="Times New Roman"/>
          <w:b/>
          <w:bCs/>
          <w:color w:val="000000" w:themeColor="text1"/>
          <w:sz w:val="24"/>
          <w:szCs w:val="24"/>
        </w:rPr>
      </w:pPr>
      <w:r w:rsidRPr="00E43D5A">
        <w:rPr>
          <w:rFonts w:ascii="Times New Roman" w:hAnsi="Times New Roman" w:cs="Times New Roman"/>
          <w:b/>
          <w:bCs/>
          <w:color w:val="000000" w:themeColor="text1"/>
          <w:sz w:val="24"/>
          <w:szCs w:val="24"/>
        </w:rPr>
        <w:t>Видача довідки про право на отримання пільг, які надаються з урахуванням доходу</w:t>
      </w:r>
      <w:r>
        <w:rPr>
          <w:rFonts w:ascii="Times New Roman" w:hAnsi="Times New Roman" w:cs="Times New Roman"/>
          <w:b/>
          <w:bCs/>
          <w:color w:val="000000" w:themeColor="text1"/>
          <w:sz w:val="24"/>
          <w:szCs w:val="24"/>
        </w:rPr>
        <w:t xml:space="preserve"> </w:t>
      </w:r>
    </w:p>
    <w:p w14:paraId="17378315" w14:textId="560946D4" w:rsidR="009E7816" w:rsidRPr="00C64ECF" w:rsidRDefault="000D7D5B" w:rsidP="002C0458">
      <w:pPr>
        <w:spacing w:after="0"/>
        <w:jc w:val="center"/>
        <w:rPr>
          <w:b/>
          <w:bCs/>
          <w:caps/>
          <w:sz w:val="24"/>
          <w:szCs w:val="24"/>
          <w:lang w:eastAsia="uk-UA"/>
        </w:rPr>
      </w:pPr>
      <w:r w:rsidRPr="007066B0">
        <w:rPr>
          <w:b/>
          <w:szCs w:val="28"/>
        </w:rPr>
        <w:t xml:space="preserve"> </w:t>
      </w:r>
      <w:r w:rsidR="00F5127F" w:rsidRPr="005E02CD">
        <w:rPr>
          <w:rFonts w:ascii="Times New Roman" w:hAnsi="Times New Roman"/>
          <w:sz w:val="24"/>
          <w:szCs w:val="24"/>
          <w:vertAlign w:val="superscript"/>
        </w:rPr>
        <w:t>(назва адміністративної послуги)</w:t>
      </w:r>
    </w:p>
    <w:p w14:paraId="47AC8DA0" w14:textId="385666BE" w:rsidR="008E4109" w:rsidRPr="00D63A7A" w:rsidRDefault="0035388E" w:rsidP="00575703">
      <w:pPr>
        <w:pStyle w:val="1"/>
        <w:shd w:val="clear" w:color="auto" w:fill="FFFFFF"/>
        <w:spacing w:before="0" w:beforeAutospacing="0" w:after="0" w:afterAutospacing="0" w:line="276" w:lineRule="auto"/>
        <w:jc w:val="center"/>
        <w:rPr>
          <w:color w:val="050505"/>
          <w:sz w:val="24"/>
          <w:szCs w:val="24"/>
        </w:rPr>
      </w:pPr>
      <w:r>
        <w:rPr>
          <w:color w:val="050505"/>
          <w:sz w:val="24"/>
          <w:szCs w:val="24"/>
        </w:rPr>
        <w:t xml:space="preserve"> Центр надання адміністративних послуг Рогатинської міської ради</w:t>
      </w:r>
    </w:p>
    <w:p w14:paraId="41C21A87" w14:textId="77777777" w:rsidR="00F5127F" w:rsidRPr="00440FD8" w:rsidRDefault="008E4109" w:rsidP="00575703">
      <w:pPr>
        <w:pStyle w:val="a3"/>
        <w:spacing w:line="276" w:lineRule="auto"/>
        <w:jc w:val="center"/>
        <w:rPr>
          <w:rFonts w:ascii="Times New Roman" w:hAnsi="Times New Roman" w:cs="Times New Roman"/>
          <w:bCs/>
          <w:szCs w:val="24"/>
          <w:vertAlign w:val="superscript"/>
          <w:lang w:eastAsia="ru-RU"/>
        </w:rPr>
      </w:pPr>
      <w:r w:rsidRPr="005E02CD">
        <w:rPr>
          <w:rFonts w:ascii="Times New Roman" w:hAnsi="Times New Roman" w:cs="Times New Roman"/>
          <w:bCs/>
          <w:sz w:val="24"/>
          <w:szCs w:val="24"/>
          <w:vertAlign w:val="superscript"/>
          <w:lang w:eastAsia="ru-RU"/>
        </w:rPr>
        <w:t xml:space="preserve"> </w:t>
      </w:r>
      <w:r w:rsidR="009E7816" w:rsidRPr="005E02CD">
        <w:rPr>
          <w:rFonts w:ascii="Times New Roman" w:hAnsi="Times New Roman" w:cs="Times New Roman"/>
          <w:bCs/>
          <w:sz w:val="24"/>
          <w:szCs w:val="24"/>
          <w:vertAlign w:val="superscript"/>
          <w:lang w:eastAsia="ru-RU"/>
        </w:rPr>
        <w:t xml:space="preserve">(найменування суб’єкта надання адміністративної </w:t>
      </w:r>
      <w:r w:rsidR="009E7816" w:rsidRPr="00440FD8">
        <w:rPr>
          <w:rFonts w:ascii="Times New Roman" w:hAnsi="Times New Roman" w:cs="Times New Roman"/>
          <w:bCs/>
          <w:szCs w:val="24"/>
          <w:vertAlign w:val="superscript"/>
          <w:lang w:eastAsia="ru-RU"/>
        </w:rPr>
        <w:t>послуги)</w:t>
      </w:r>
    </w:p>
    <w:p w14:paraId="4E8079FE" w14:textId="2922BAB3" w:rsidR="009E7816" w:rsidRPr="00440FD8" w:rsidRDefault="009C76AD" w:rsidP="00575703">
      <w:pPr>
        <w:pStyle w:val="a3"/>
        <w:spacing w:line="276" w:lineRule="auto"/>
        <w:jc w:val="center"/>
        <w:rPr>
          <w:rFonts w:ascii="Times New Roman" w:hAnsi="Times New Roman" w:cs="Times New Roman"/>
          <w:b/>
          <w:sz w:val="24"/>
          <w:szCs w:val="24"/>
          <w:shd w:val="clear" w:color="auto" w:fill="FFFFFF"/>
          <w:lang w:eastAsia="ru-RU"/>
        </w:rPr>
      </w:pPr>
      <w:r w:rsidRPr="00440FD8">
        <w:rPr>
          <w:rFonts w:ascii="Times New Roman" w:hAnsi="Times New Roman" w:cs="Times New Roman"/>
          <w:b/>
          <w:szCs w:val="24"/>
        </w:rPr>
        <w:t xml:space="preserve">Ідентифікатор </w:t>
      </w:r>
      <w:r w:rsidR="00262EC6">
        <w:rPr>
          <w:rFonts w:ascii="Times New Roman" w:hAnsi="Times New Roman" w:cs="Times New Roman"/>
          <w:b/>
          <w:sz w:val="24"/>
          <w:szCs w:val="24"/>
        </w:rPr>
        <w:t>0</w:t>
      </w:r>
      <w:r w:rsidR="00E43D5A">
        <w:rPr>
          <w:rFonts w:ascii="Times New Roman" w:hAnsi="Times New Roman" w:cs="Times New Roman"/>
          <w:b/>
          <w:sz w:val="24"/>
          <w:szCs w:val="24"/>
        </w:rPr>
        <w:t>2064</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6"/>
        <w:gridCol w:w="2835"/>
        <w:gridCol w:w="6662"/>
      </w:tblGrid>
      <w:tr w:rsidR="009E7816" w:rsidRPr="005E02CD" w14:paraId="51A22920" w14:textId="77777777" w:rsidTr="00A4368C">
        <w:tc>
          <w:tcPr>
            <w:tcW w:w="10065" w:type="dxa"/>
            <w:gridSpan w:val="4"/>
            <w:tcBorders>
              <w:top w:val="single" w:sz="4" w:space="0" w:color="auto"/>
              <w:left w:val="single" w:sz="4" w:space="0" w:color="auto"/>
              <w:bottom w:val="single" w:sz="4" w:space="0" w:color="auto"/>
              <w:right w:val="single" w:sz="4" w:space="0" w:color="auto"/>
            </w:tcBorders>
            <w:vAlign w:val="center"/>
          </w:tcPr>
          <w:p w14:paraId="31D4F405" w14:textId="77777777" w:rsidR="009E7816" w:rsidRPr="005E02CD" w:rsidRDefault="009E7816" w:rsidP="00575703">
            <w:pPr>
              <w:pStyle w:val="a3"/>
              <w:spacing w:line="276" w:lineRule="auto"/>
              <w:jc w:val="center"/>
              <w:rPr>
                <w:rFonts w:ascii="Times New Roman" w:hAnsi="Times New Roman" w:cs="Times New Roman"/>
                <w:b/>
                <w:color w:val="000000"/>
                <w:sz w:val="24"/>
                <w:szCs w:val="24"/>
                <w:lang w:eastAsia="ru-RU"/>
              </w:rPr>
            </w:pPr>
            <w:r w:rsidRPr="005E02CD">
              <w:rPr>
                <w:rFonts w:ascii="Times New Roman" w:hAnsi="Times New Roman" w:cs="Times New Roman"/>
                <w:b/>
                <w:sz w:val="24"/>
                <w:szCs w:val="24"/>
                <w:lang w:eastAsia="ru-RU"/>
              </w:rPr>
              <w:t>Інформація про суб’єкт надання адміністративної послуги</w:t>
            </w:r>
          </w:p>
        </w:tc>
      </w:tr>
      <w:tr w:rsidR="008E4109" w:rsidRPr="005E02CD" w14:paraId="3D70B9E6" w14:textId="77777777" w:rsidTr="00A4368C">
        <w:tc>
          <w:tcPr>
            <w:tcW w:w="562" w:type="dxa"/>
            <w:tcBorders>
              <w:top w:val="single" w:sz="4" w:space="0" w:color="auto"/>
              <w:left w:val="single" w:sz="4" w:space="0" w:color="auto"/>
              <w:bottom w:val="single" w:sz="4" w:space="0" w:color="auto"/>
              <w:right w:val="single" w:sz="4" w:space="0" w:color="auto"/>
            </w:tcBorders>
            <w:vAlign w:val="center"/>
          </w:tcPr>
          <w:p w14:paraId="55108B23" w14:textId="77777777" w:rsidR="008E4109" w:rsidRPr="005E02CD" w:rsidRDefault="008E4109" w:rsidP="00575703">
            <w:pPr>
              <w:pStyle w:val="a3"/>
              <w:spacing w:line="276" w:lineRule="auto"/>
              <w:rPr>
                <w:rFonts w:ascii="Times New Roman" w:hAnsi="Times New Roman" w:cs="Times New Roman"/>
                <w:sz w:val="24"/>
                <w:szCs w:val="24"/>
                <w:lang w:eastAsia="ru-RU"/>
              </w:rPr>
            </w:pPr>
            <w:r w:rsidRPr="005E02CD">
              <w:rPr>
                <w:rFonts w:ascii="Times New Roman" w:hAnsi="Times New Roman" w:cs="Times New Roman"/>
                <w:sz w:val="24"/>
                <w:szCs w:val="24"/>
                <w:lang w:eastAsia="ru-RU"/>
              </w:rPr>
              <w:t>1</w:t>
            </w:r>
          </w:p>
        </w:tc>
        <w:tc>
          <w:tcPr>
            <w:tcW w:w="2841" w:type="dxa"/>
            <w:gridSpan w:val="2"/>
            <w:tcBorders>
              <w:top w:val="single" w:sz="4" w:space="0" w:color="auto"/>
              <w:left w:val="single" w:sz="4" w:space="0" w:color="auto"/>
              <w:bottom w:val="single" w:sz="4" w:space="0" w:color="auto"/>
              <w:right w:val="single" w:sz="4" w:space="0" w:color="auto"/>
            </w:tcBorders>
            <w:vAlign w:val="center"/>
          </w:tcPr>
          <w:p w14:paraId="76B6A7BC" w14:textId="77777777" w:rsidR="008E4109" w:rsidRPr="005E02CD" w:rsidRDefault="008E4109" w:rsidP="00575703">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 xml:space="preserve">Місцезнаходження </w:t>
            </w:r>
          </w:p>
        </w:tc>
        <w:tc>
          <w:tcPr>
            <w:tcW w:w="6662" w:type="dxa"/>
            <w:tcBorders>
              <w:top w:val="single" w:sz="4" w:space="0" w:color="auto"/>
              <w:left w:val="single" w:sz="4" w:space="0" w:color="auto"/>
              <w:bottom w:val="single" w:sz="4" w:space="0" w:color="auto"/>
              <w:right w:val="single" w:sz="4" w:space="0" w:color="auto"/>
            </w:tcBorders>
            <w:vAlign w:val="center"/>
          </w:tcPr>
          <w:p w14:paraId="584DD852" w14:textId="3D600D27" w:rsidR="008E4109" w:rsidRPr="00437A22" w:rsidRDefault="0035388E" w:rsidP="00575703">
            <w:pPr>
              <w:pStyle w:val="a3"/>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м.Рогатин вул. Галицька, 40</w:t>
            </w:r>
          </w:p>
        </w:tc>
      </w:tr>
      <w:tr w:rsidR="00CD5E0D" w:rsidRPr="005E02CD" w14:paraId="0DA9495F" w14:textId="77777777" w:rsidTr="00A4368C">
        <w:tc>
          <w:tcPr>
            <w:tcW w:w="562" w:type="dxa"/>
            <w:tcBorders>
              <w:top w:val="single" w:sz="4" w:space="0" w:color="auto"/>
              <w:left w:val="single" w:sz="4" w:space="0" w:color="auto"/>
              <w:bottom w:val="single" w:sz="4" w:space="0" w:color="auto"/>
              <w:right w:val="single" w:sz="4" w:space="0" w:color="auto"/>
            </w:tcBorders>
            <w:vAlign w:val="center"/>
          </w:tcPr>
          <w:p w14:paraId="28988CEA" w14:textId="77777777" w:rsidR="00CD5E0D" w:rsidRPr="005E02CD" w:rsidRDefault="00CD5E0D" w:rsidP="00CD5E0D">
            <w:pPr>
              <w:pStyle w:val="a3"/>
              <w:spacing w:line="276" w:lineRule="auto"/>
              <w:rPr>
                <w:rFonts w:ascii="Times New Roman" w:hAnsi="Times New Roman" w:cs="Times New Roman"/>
                <w:sz w:val="24"/>
                <w:szCs w:val="24"/>
                <w:lang w:eastAsia="ru-RU"/>
              </w:rPr>
            </w:pPr>
            <w:r w:rsidRPr="005E02CD">
              <w:rPr>
                <w:rFonts w:ascii="Times New Roman" w:hAnsi="Times New Roman" w:cs="Times New Roman"/>
                <w:sz w:val="24"/>
                <w:szCs w:val="24"/>
                <w:lang w:eastAsia="ru-RU"/>
              </w:rPr>
              <w:t>2</w:t>
            </w:r>
          </w:p>
        </w:tc>
        <w:tc>
          <w:tcPr>
            <w:tcW w:w="2841" w:type="dxa"/>
            <w:gridSpan w:val="2"/>
            <w:tcBorders>
              <w:top w:val="single" w:sz="4" w:space="0" w:color="auto"/>
              <w:left w:val="single" w:sz="4" w:space="0" w:color="auto"/>
              <w:bottom w:val="single" w:sz="4" w:space="0" w:color="auto"/>
              <w:right w:val="single" w:sz="4" w:space="0" w:color="auto"/>
            </w:tcBorders>
            <w:vAlign w:val="center"/>
          </w:tcPr>
          <w:p w14:paraId="7F62B71C" w14:textId="42D10ACE" w:rsidR="00CD5E0D" w:rsidRPr="005E02CD" w:rsidRDefault="00CD5E0D" w:rsidP="00CD5E0D">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 xml:space="preserve">Інформація щодо режиму роботи </w:t>
            </w:r>
            <w:r w:rsidR="00D66C66" w:rsidRPr="00D66C66">
              <w:rPr>
                <w:rFonts w:ascii="Times New Roman" w:hAnsi="Times New Roman" w:cs="Times New Roman"/>
                <w:color w:val="000000"/>
                <w:sz w:val="24"/>
                <w:szCs w:val="24"/>
                <w:lang w:eastAsia="ru-RU"/>
              </w:rPr>
              <w:t>( час прийому суб’єктів звернень)</w:t>
            </w:r>
          </w:p>
        </w:tc>
        <w:tc>
          <w:tcPr>
            <w:tcW w:w="6662" w:type="dxa"/>
            <w:tcBorders>
              <w:top w:val="single" w:sz="4" w:space="0" w:color="auto"/>
              <w:left w:val="single" w:sz="4" w:space="0" w:color="auto"/>
              <w:bottom w:val="single" w:sz="4" w:space="0" w:color="auto"/>
              <w:right w:val="single" w:sz="4" w:space="0" w:color="auto"/>
            </w:tcBorders>
          </w:tcPr>
          <w:p w14:paraId="1CEE64ED" w14:textId="77777777" w:rsidR="00CD5E0D" w:rsidRDefault="00CD5E0D" w:rsidP="00CD5E0D">
            <w:pPr>
              <w:spacing w:after="0"/>
              <w:jc w:val="both"/>
            </w:pPr>
            <w:r>
              <w:rPr>
                <w:rFonts w:ascii="Times New Roman" w:hAnsi="Times New Roman"/>
              </w:rPr>
              <w:t>Понеділок з 08.30 до 16.00</w:t>
            </w:r>
          </w:p>
          <w:p w14:paraId="00A2A4D4" w14:textId="77777777" w:rsidR="00CD5E0D" w:rsidRDefault="00CD5E0D" w:rsidP="00CD5E0D">
            <w:pPr>
              <w:spacing w:after="0"/>
              <w:jc w:val="both"/>
            </w:pPr>
            <w:r>
              <w:rPr>
                <w:rFonts w:ascii="Times New Roman" w:hAnsi="Times New Roman"/>
              </w:rPr>
              <w:t>Вівторок з 08.30 до 16.00</w:t>
            </w:r>
          </w:p>
          <w:p w14:paraId="7A9A0C7D" w14:textId="77777777" w:rsidR="00CD5E0D" w:rsidRDefault="00CD5E0D" w:rsidP="00CD5E0D">
            <w:pPr>
              <w:spacing w:after="0"/>
              <w:jc w:val="both"/>
            </w:pPr>
            <w:r>
              <w:rPr>
                <w:rFonts w:ascii="Times New Roman" w:hAnsi="Times New Roman"/>
              </w:rPr>
              <w:t>Середа з 08.30 до 20.00</w:t>
            </w:r>
          </w:p>
          <w:p w14:paraId="02DE0F73" w14:textId="77777777" w:rsidR="00CD5E0D" w:rsidRDefault="00CD5E0D" w:rsidP="00CD5E0D">
            <w:pPr>
              <w:spacing w:after="0"/>
              <w:jc w:val="both"/>
            </w:pPr>
            <w:r>
              <w:rPr>
                <w:rFonts w:ascii="Times New Roman" w:hAnsi="Times New Roman"/>
              </w:rPr>
              <w:t>Четвер з 08.30 до 1</w:t>
            </w:r>
            <w:r w:rsidRPr="001F68F3">
              <w:rPr>
                <w:rFonts w:ascii="Times New Roman" w:hAnsi="Times New Roman"/>
              </w:rPr>
              <w:t>6</w:t>
            </w:r>
            <w:r>
              <w:rPr>
                <w:rFonts w:ascii="Times New Roman" w:hAnsi="Times New Roman"/>
              </w:rPr>
              <w:t>.</w:t>
            </w:r>
            <w:r w:rsidRPr="001F68F3">
              <w:rPr>
                <w:rFonts w:ascii="Times New Roman" w:hAnsi="Times New Roman"/>
              </w:rPr>
              <w:t>0</w:t>
            </w:r>
            <w:r>
              <w:rPr>
                <w:rFonts w:ascii="Times New Roman" w:hAnsi="Times New Roman"/>
              </w:rPr>
              <w:t>0</w:t>
            </w:r>
          </w:p>
          <w:p w14:paraId="1C036D58" w14:textId="77777777" w:rsidR="00CD5E0D" w:rsidRDefault="00CD5E0D" w:rsidP="00CD5E0D">
            <w:pPr>
              <w:spacing w:after="0"/>
              <w:jc w:val="both"/>
            </w:pPr>
            <w:r>
              <w:rPr>
                <w:rFonts w:ascii="Times New Roman" w:hAnsi="Times New Roman"/>
              </w:rPr>
              <w:t>П’ятниця з 08.30 до 15.30</w:t>
            </w:r>
          </w:p>
          <w:p w14:paraId="4A869626" w14:textId="77777777" w:rsidR="00CD5E0D" w:rsidRDefault="00CD5E0D" w:rsidP="00CD5E0D">
            <w:pPr>
              <w:spacing w:after="0"/>
              <w:jc w:val="both"/>
            </w:pPr>
            <w:r>
              <w:rPr>
                <w:rFonts w:ascii="Times New Roman" w:hAnsi="Times New Roman"/>
              </w:rPr>
              <w:t>Субота з 09.00 до 15.</w:t>
            </w:r>
            <w:r w:rsidRPr="00FD6F19">
              <w:rPr>
                <w:rFonts w:ascii="Times New Roman" w:hAnsi="Times New Roman"/>
              </w:rPr>
              <w:t>0</w:t>
            </w:r>
            <w:r>
              <w:rPr>
                <w:rFonts w:ascii="Times New Roman" w:hAnsi="Times New Roman"/>
              </w:rPr>
              <w:t>0</w:t>
            </w:r>
          </w:p>
          <w:p w14:paraId="283AFDBB" w14:textId="77777777" w:rsidR="00CD5E0D" w:rsidRDefault="00CD5E0D" w:rsidP="00CD5E0D">
            <w:pPr>
              <w:spacing w:after="0"/>
              <w:jc w:val="both"/>
            </w:pPr>
            <w:r>
              <w:rPr>
                <w:rFonts w:ascii="Times New Roman" w:hAnsi="Times New Roman"/>
              </w:rPr>
              <w:t>Неділя – вихідний</w:t>
            </w:r>
          </w:p>
          <w:p w14:paraId="7A24C52C" w14:textId="77777777" w:rsidR="00CD5E0D" w:rsidRPr="001F68F3" w:rsidRDefault="00CD5E0D" w:rsidP="00CD5E0D">
            <w:pPr>
              <w:spacing w:after="0"/>
              <w:jc w:val="both"/>
              <w:rPr>
                <w:rFonts w:ascii="Times New Roman" w:hAnsi="Times New Roman"/>
              </w:rPr>
            </w:pPr>
            <w:r>
              <w:rPr>
                <w:rFonts w:ascii="Times New Roman" w:hAnsi="Times New Roman"/>
              </w:rPr>
              <w:t>Без перерви на обід.</w:t>
            </w:r>
          </w:p>
          <w:p w14:paraId="6FAD2BCE" w14:textId="77777777" w:rsidR="00CD5E0D" w:rsidRDefault="00CD5E0D" w:rsidP="00CD5E0D">
            <w:pPr>
              <w:spacing w:after="0"/>
              <w:jc w:val="both"/>
              <w:rPr>
                <w:rFonts w:ascii="Times New Roman" w:hAnsi="Times New Roman"/>
              </w:rPr>
            </w:pPr>
            <w:r>
              <w:rPr>
                <w:rFonts w:ascii="Times New Roman" w:hAnsi="Times New Roman"/>
              </w:rPr>
              <w:t>Середа: прийом з 16:00-20:00 годин за попереднім записом по телефону 0971755620</w:t>
            </w:r>
          </w:p>
          <w:p w14:paraId="5AB5DB42" w14:textId="617683BB" w:rsidR="00CD5E0D" w:rsidRPr="00437A22" w:rsidRDefault="00CD5E0D" w:rsidP="00CD5E0D">
            <w:pPr>
              <w:pStyle w:val="a3"/>
              <w:spacing w:line="276" w:lineRule="auto"/>
              <w:rPr>
                <w:rFonts w:ascii="Times New Roman" w:hAnsi="Times New Roman" w:cs="Times New Roman"/>
                <w:b/>
                <w:sz w:val="24"/>
                <w:szCs w:val="24"/>
                <w:lang w:eastAsia="ru-RU"/>
              </w:rPr>
            </w:pPr>
            <w:r>
              <w:rPr>
                <w:rFonts w:ascii="Times New Roman" w:hAnsi="Times New Roman"/>
              </w:rPr>
              <w:t>Субота: прийом з 09:00-15:00 годин за  попереднім записом по телефону 0971755620</w:t>
            </w:r>
          </w:p>
        </w:tc>
      </w:tr>
      <w:tr w:rsidR="00CD5E0D" w:rsidRPr="005E02CD" w14:paraId="4F2D695A" w14:textId="77777777" w:rsidTr="00A4368C">
        <w:tc>
          <w:tcPr>
            <w:tcW w:w="562" w:type="dxa"/>
            <w:tcBorders>
              <w:top w:val="single" w:sz="4" w:space="0" w:color="auto"/>
              <w:left w:val="single" w:sz="4" w:space="0" w:color="auto"/>
              <w:bottom w:val="single" w:sz="4" w:space="0" w:color="auto"/>
              <w:right w:val="single" w:sz="4" w:space="0" w:color="auto"/>
            </w:tcBorders>
            <w:vAlign w:val="center"/>
          </w:tcPr>
          <w:p w14:paraId="3270858C" w14:textId="77777777" w:rsidR="00CD5E0D" w:rsidRPr="005E02CD" w:rsidRDefault="00CD5E0D" w:rsidP="00CD5E0D">
            <w:pPr>
              <w:pStyle w:val="a3"/>
              <w:spacing w:line="276" w:lineRule="auto"/>
              <w:rPr>
                <w:rFonts w:ascii="Times New Roman" w:hAnsi="Times New Roman" w:cs="Times New Roman"/>
                <w:sz w:val="24"/>
                <w:szCs w:val="24"/>
                <w:lang w:eastAsia="ru-RU"/>
              </w:rPr>
            </w:pPr>
            <w:r w:rsidRPr="005E02CD">
              <w:rPr>
                <w:rFonts w:ascii="Times New Roman" w:hAnsi="Times New Roman" w:cs="Times New Roman"/>
                <w:sz w:val="24"/>
                <w:szCs w:val="24"/>
                <w:lang w:eastAsia="ru-RU"/>
              </w:rPr>
              <w:t>3</w:t>
            </w:r>
          </w:p>
        </w:tc>
        <w:tc>
          <w:tcPr>
            <w:tcW w:w="2841" w:type="dxa"/>
            <w:gridSpan w:val="2"/>
            <w:tcBorders>
              <w:top w:val="single" w:sz="4" w:space="0" w:color="auto"/>
              <w:left w:val="single" w:sz="4" w:space="0" w:color="auto"/>
              <w:bottom w:val="single" w:sz="4" w:space="0" w:color="auto"/>
              <w:right w:val="single" w:sz="4" w:space="0" w:color="auto"/>
            </w:tcBorders>
            <w:vAlign w:val="center"/>
          </w:tcPr>
          <w:p w14:paraId="21C02301" w14:textId="77777777" w:rsidR="00CD5E0D" w:rsidRPr="005E02CD" w:rsidRDefault="00CD5E0D" w:rsidP="00CD5E0D">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 xml:space="preserve">Телефон/факс (довідки), адреса електронної пошти та веб-сайт </w:t>
            </w:r>
          </w:p>
        </w:tc>
        <w:tc>
          <w:tcPr>
            <w:tcW w:w="6662" w:type="dxa"/>
            <w:tcBorders>
              <w:top w:val="single" w:sz="4" w:space="0" w:color="auto"/>
              <w:left w:val="single" w:sz="4" w:space="0" w:color="auto"/>
              <w:bottom w:val="single" w:sz="4" w:space="0" w:color="auto"/>
              <w:right w:val="single" w:sz="4" w:space="0" w:color="auto"/>
            </w:tcBorders>
            <w:vAlign w:val="center"/>
          </w:tcPr>
          <w:p w14:paraId="4873458B" w14:textId="77777777" w:rsidR="00CD5E0D" w:rsidRPr="001A0C22" w:rsidRDefault="00CD5E0D" w:rsidP="00CD5E0D">
            <w:pPr>
              <w:jc w:val="both"/>
              <w:rPr>
                <w:rFonts w:ascii="Times New Roman" w:eastAsia="Calibri" w:hAnsi="Times New Roman" w:cs="Times New Roman"/>
              </w:rPr>
            </w:pPr>
            <w:r>
              <w:rPr>
                <w:rFonts w:ascii="Times New Roman" w:hAnsi="Times New Roman" w:cs="Times New Roman"/>
                <w:sz w:val="24"/>
                <w:szCs w:val="24"/>
              </w:rPr>
              <w:t xml:space="preserve"> </w:t>
            </w:r>
            <w:r w:rsidRPr="001A0C22">
              <w:rPr>
                <w:rFonts w:ascii="Times New Roman" w:eastAsia="Calibri" w:hAnsi="Times New Roman" w:cs="Times New Roman"/>
              </w:rPr>
              <w:t>тел.:0971755620</w:t>
            </w:r>
          </w:p>
          <w:p w14:paraId="630B9A5A" w14:textId="093FBF30" w:rsidR="00CD5E0D" w:rsidRPr="00437A22" w:rsidRDefault="00CD5E0D" w:rsidP="00CD5E0D">
            <w:pPr>
              <w:pStyle w:val="a3"/>
              <w:spacing w:line="276" w:lineRule="auto"/>
              <w:rPr>
                <w:rFonts w:ascii="Times New Roman" w:hAnsi="Times New Roman" w:cs="Times New Roman"/>
                <w:b/>
                <w:bCs/>
                <w:color w:val="212529"/>
                <w:sz w:val="24"/>
                <w:szCs w:val="24"/>
                <w:bdr w:val="none" w:sz="0" w:space="0" w:color="auto" w:frame="1"/>
                <w:shd w:val="clear" w:color="auto" w:fill="FFFFFF"/>
              </w:rPr>
            </w:pPr>
            <w:r w:rsidRPr="001A0C22">
              <w:rPr>
                <w:rFonts w:ascii="Times New Roman" w:eastAsia="Calibri" w:hAnsi="Times New Roman" w:cs="Times New Roman"/>
                <w:lang w:val="en-US"/>
              </w:rPr>
              <w:t>mr</w:t>
            </w:r>
            <w:r w:rsidRPr="001A0C22">
              <w:rPr>
                <w:rFonts w:ascii="Times New Roman" w:eastAsia="Calibri" w:hAnsi="Times New Roman" w:cs="Times New Roman"/>
              </w:rPr>
              <w:t>_</w:t>
            </w:r>
            <w:r w:rsidRPr="001A0C22">
              <w:rPr>
                <w:rFonts w:ascii="Times New Roman" w:eastAsia="Calibri" w:hAnsi="Times New Roman" w:cs="Times New Roman"/>
                <w:lang w:val="en-US"/>
              </w:rPr>
              <w:t>cnap</w:t>
            </w:r>
            <w:r w:rsidRPr="001A0C22">
              <w:rPr>
                <w:rFonts w:ascii="Times New Roman" w:eastAsia="Calibri" w:hAnsi="Times New Roman" w:cs="Times New Roman"/>
              </w:rPr>
              <w:t>@</w:t>
            </w:r>
            <w:r w:rsidRPr="001A0C22">
              <w:rPr>
                <w:rFonts w:ascii="Times New Roman" w:eastAsia="Calibri" w:hAnsi="Times New Roman" w:cs="Times New Roman"/>
                <w:lang w:val="en-US"/>
              </w:rPr>
              <w:t>ukr</w:t>
            </w:r>
            <w:r w:rsidRPr="001A0C22">
              <w:rPr>
                <w:rFonts w:ascii="Times New Roman" w:eastAsia="Calibri" w:hAnsi="Times New Roman" w:cs="Times New Roman"/>
              </w:rPr>
              <w:t>.</w:t>
            </w:r>
            <w:r w:rsidRPr="001A0C22">
              <w:rPr>
                <w:rFonts w:ascii="Times New Roman" w:eastAsia="Calibri" w:hAnsi="Times New Roman" w:cs="Times New Roman"/>
                <w:lang w:val="en-US"/>
              </w:rPr>
              <w:t>net</w:t>
            </w:r>
          </w:p>
        </w:tc>
      </w:tr>
      <w:tr w:rsidR="00CD5E0D" w:rsidRPr="0044149A" w14:paraId="2F0219B6" w14:textId="77777777" w:rsidTr="00A4368C">
        <w:tc>
          <w:tcPr>
            <w:tcW w:w="10065" w:type="dxa"/>
            <w:gridSpan w:val="4"/>
            <w:tcBorders>
              <w:top w:val="single" w:sz="4" w:space="0" w:color="auto"/>
              <w:left w:val="single" w:sz="4" w:space="0" w:color="auto"/>
              <w:bottom w:val="single" w:sz="4" w:space="0" w:color="auto"/>
              <w:right w:val="single" w:sz="4" w:space="0" w:color="auto"/>
            </w:tcBorders>
            <w:vAlign w:val="center"/>
          </w:tcPr>
          <w:p w14:paraId="2871C0E7" w14:textId="77777777" w:rsidR="00CD5E0D" w:rsidRPr="0044149A" w:rsidRDefault="00CD5E0D" w:rsidP="00CD5E0D">
            <w:pPr>
              <w:pStyle w:val="a3"/>
              <w:spacing w:line="276" w:lineRule="auto"/>
              <w:jc w:val="center"/>
              <w:rPr>
                <w:rFonts w:ascii="Times New Roman" w:hAnsi="Times New Roman" w:cs="Times New Roman"/>
                <w:b/>
                <w:color w:val="000000"/>
                <w:lang w:eastAsia="ru-RU"/>
              </w:rPr>
            </w:pPr>
            <w:r w:rsidRPr="0044149A">
              <w:rPr>
                <w:rFonts w:ascii="Times New Roman" w:eastAsia="Times New Roman" w:hAnsi="Times New Roman" w:cs="Times New Roman"/>
                <w:b/>
                <w:color w:val="000000"/>
                <w:lang w:eastAsia="ru-RU"/>
              </w:rPr>
              <w:t>Нормативні акти, якими регламентується надання адміністративної послуги</w:t>
            </w:r>
          </w:p>
        </w:tc>
      </w:tr>
      <w:tr w:rsidR="00A4368C" w:rsidRPr="00A4368C" w14:paraId="3646942C" w14:textId="77777777" w:rsidTr="00A4368C">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1411AAF4" w14:textId="77777777" w:rsidR="00A4368C" w:rsidRPr="00A4368C" w:rsidRDefault="00A4368C" w:rsidP="00B912C2">
            <w:pPr>
              <w:jc w:val="center"/>
              <w:rPr>
                <w:rFonts w:ascii="Times New Roman" w:hAnsi="Times New Roman" w:cs="Times New Roman"/>
                <w:color w:val="000000" w:themeColor="text1"/>
                <w:lang w:eastAsia="uk-UA"/>
              </w:rPr>
            </w:pPr>
            <w:r w:rsidRPr="00A4368C">
              <w:rPr>
                <w:rFonts w:ascii="Times New Roman" w:hAnsi="Times New Roman" w:cs="Times New Roman"/>
                <w:color w:val="000000" w:themeColor="text1"/>
                <w:lang w:eastAsia="uk-UA"/>
              </w:rPr>
              <w:t>4</w:t>
            </w:r>
          </w:p>
        </w:tc>
        <w:tc>
          <w:tcPr>
            <w:tcW w:w="2835" w:type="dxa"/>
            <w:tcBorders>
              <w:top w:val="outset" w:sz="6" w:space="0" w:color="000000"/>
              <w:left w:val="outset" w:sz="6" w:space="0" w:color="000000"/>
              <w:bottom w:val="outset" w:sz="6" w:space="0" w:color="000000"/>
              <w:right w:val="outset" w:sz="6" w:space="0" w:color="000000"/>
            </w:tcBorders>
            <w:hideMark/>
          </w:tcPr>
          <w:p w14:paraId="04D812A2" w14:textId="77777777" w:rsidR="00A4368C" w:rsidRPr="00A4368C" w:rsidRDefault="00A4368C" w:rsidP="00B912C2">
            <w:pPr>
              <w:rPr>
                <w:rFonts w:ascii="Times New Roman" w:hAnsi="Times New Roman" w:cs="Times New Roman"/>
                <w:color w:val="000000" w:themeColor="text1"/>
                <w:lang w:eastAsia="uk-UA"/>
              </w:rPr>
            </w:pPr>
            <w:r w:rsidRPr="00A4368C">
              <w:rPr>
                <w:rFonts w:ascii="Times New Roman" w:hAnsi="Times New Roman" w:cs="Times New Roman"/>
                <w:color w:val="000000" w:themeColor="text1"/>
                <w:lang w:eastAsia="uk-UA"/>
              </w:rPr>
              <w:t>Закони України</w:t>
            </w:r>
          </w:p>
        </w:tc>
        <w:tc>
          <w:tcPr>
            <w:tcW w:w="6662" w:type="dxa"/>
            <w:tcBorders>
              <w:top w:val="outset" w:sz="6" w:space="0" w:color="000000"/>
              <w:left w:val="outset" w:sz="6" w:space="0" w:color="000000"/>
              <w:bottom w:val="outset" w:sz="6" w:space="0" w:color="000000"/>
              <w:right w:val="outset" w:sz="6" w:space="0" w:color="000000"/>
            </w:tcBorders>
            <w:hideMark/>
          </w:tcPr>
          <w:p w14:paraId="704F88F8" w14:textId="79BF7A85" w:rsidR="00A4368C" w:rsidRPr="00A4368C" w:rsidRDefault="00E43D5A" w:rsidP="00E43D5A">
            <w:pPr>
              <w:pStyle w:val="a4"/>
              <w:spacing w:before="0" w:after="0"/>
              <w:jc w:val="both"/>
              <w:textAlignment w:val="baseline"/>
              <w:rPr>
                <w:color w:val="000000" w:themeColor="text1"/>
                <w:sz w:val="22"/>
                <w:szCs w:val="22"/>
                <w:lang w:val="ru-RU"/>
              </w:rPr>
            </w:pPr>
            <w:bookmarkStart w:id="0" w:name="n3"/>
            <w:bookmarkEnd w:id="0"/>
            <w:r>
              <w:rPr>
                <w:b/>
                <w:bCs/>
                <w:color w:val="000000" w:themeColor="text1"/>
              </w:rPr>
              <w:t xml:space="preserve">Постанова КМУ від 04.06.2015 № 389 </w:t>
            </w:r>
            <w:r w:rsidRPr="00E43D5A">
              <w:rPr>
                <w:b/>
                <w:bCs/>
                <w:color w:val="000000" w:themeColor="text1"/>
              </w:rPr>
              <w:t>Про затвердження Порядку надання пільг окремим категоріям громадян з урахуванням середньомісячного сукупного доходу сім’ї</w:t>
            </w:r>
          </w:p>
        </w:tc>
      </w:tr>
      <w:tr w:rsidR="00A4368C" w:rsidRPr="00A4368C" w14:paraId="0A035B0C" w14:textId="77777777" w:rsidTr="00A4368C">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4CAF1C0C" w14:textId="77777777" w:rsidR="00A4368C" w:rsidRPr="00A4368C" w:rsidRDefault="00A4368C" w:rsidP="00B912C2">
            <w:pPr>
              <w:jc w:val="center"/>
              <w:rPr>
                <w:rFonts w:ascii="Times New Roman" w:hAnsi="Times New Roman" w:cs="Times New Roman"/>
                <w:color w:val="000000" w:themeColor="text1"/>
                <w:lang w:eastAsia="uk-UA"/>
              </w:rPr>
            </w:pPr>
            <w:r w:rsidRPr="00A4368C">
              <w:rPr>
                <w:rFonts w:ascii="Times New Roman" w:hAnsi="Times New Roman" w:cs="Times New Roman"/>
                <w:color w:val="000000" w:themeColor="text1"/>
                <w:lang w:eastAsia="uk-UA"/>
              </w:rPr>
              <w:t>5</w:t>
            </w:r>
          </w:p>
        </w:tc>
        <w:tc>
          <w:tcPr>
            <w:tcW w:w="2835" w:type="dxa"/>
            <w:tcBorders>
              <w:top w:val="outset" w:sz="6" w:space="0" w:color="000000"/>
              <w:left w:val="outset" w:sz="6" w:space="0" w:color="000000"/>
              <w:bottom w:val="outset" w:sz="6" w:space="0" w:color="000000"/>
              <w:right w:val="outset" w:sz="6" w:space="0" w:color="000000"/>
            </w:tcBorders>
            <w:hideMark/>
          </w:tcPr>
          <w:p w14:paraId="74D3DDCF" w14:textId="77777777" w:rsidR="00A4368C" w:rsidRPr="00A4368C" w:rsidRDefault="00A4368C" w:rsidP="00B912C2">
            <w:pPr>
              <w:rPr>
                <w:rFonts w:ascii="Times New Roman" w:hAnsi="Times New Roman" w:cs="Times New Roman"/>
                <w:color w:val="000000" w:themeColor="text1"/>
                <w:lang w:eastAsia="uk-UA"/>
              </w:rPr>
            </w:pPr>
            <w:r w:rsidRPr="00A4368C">
              <w:rPr>
                <w:rFonts w:ascii="Times New Roman" w:hAnsi="Times New Roman" w:cs="Times New Roman"/>
                <w:color w:val="000000" w:themeColor="text1"/>
                <w:lang w:eastAsia="uk-UA"/>
              </w:rPr>
              <w:t>Акти Кабінету Міністрів України</w:t>
            </w:r>
          </w:p>
        </w:tc>
        <w:tc>
          <w:tcPr>
            <w:tcW w:w="6662" w:type="dxa"/>
            <w:tcBorders>
              <w:top w:val="outset" w:sz="6" w:space="0" w:color="000000"/>
              <w:left w:val="outset" w:sz="6" w:space="0" w:color="000000"/>
              <w:bottom w:val="outset" w:sz="6" w:space="0" w:color="000000"/>
              <w:right w:val="outset" w:sz="6" w:space="0" w:color="000000"/>
            </w:tcBorders>
          </w:tcPr>
          <w:p w14:paraId="7EF14C26" w14:textId="75C7E969" w:rsidR="00A4368C" w:rsidRPr="00F474CC" w:rsidRDefault="00A4368C" w:rsidP="00B912C2">
            <w:pPr>
              <w:pStyle w:val="rvps12"/>
              <w:jc w:val="both"/>
              <w:rPr>
                <w:color w:val="000000" w:themeColor="text1"/>
                <w:sz w:val="22"/>
                <w:szCs w:val="22"/>
                <w:lang w:val="uk-UA"/>
              </w:rPr>
            </w:pPr>
          </w:p>
        </w:tc>
      </w:tr>
      <w:tr w:rsidR="00A4368C" w:rsidRPr="00A4368C" w14:paraId="54611F4A" w14:textId="77777777" w:rsidTr="00A4368C">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10065" w:type="dxa"/>
            <w:gridSpan w:val="4"/>
            <w:tcBorders>
              <w:top w:val="outset" w:sz="6" w:space="0" w:color="000000"/>
              <w:left w:val="outset" w:sz="6" w:space="0" w:color="000000"/>
              <w:bottom w:val="outset" w:sz="6" w:space="0" w:color="000000"/>
              <w:right w:val="outset" w:sz="6" w:space="0" w:color="000000"/>
            </w:tcBorders>
            <w:hideMark/>
          </w:tcPr>
          <w:p w14:paraId="3DC89DF9" w14:textId="77777777" w:rsidR="00A4368C" w:rsidRPr="00A4368C" w:rsidRDefault="00A4368C" w:rsidP="00B912C2">
            <w:pPr>
              <w:jc w:val="center"/>
              <w:rPr>
                <w:rFonts w:ascii="Times New Roman" w:hAnsi="Times New Roman" w:cs="Times New Roman"/>
                <w:b/>
                <w:color w:val="000000" w:themeColor="text1"/>
                <w:lang w:eastAsia="uk-UA"/>
              </w:rPr>
            </w:pPr>
            <w:r w:rsidRPr="00A4368C">
              <w:rPr>
                <w:rFonts w:ascii="Times New Roman" w:hAnsi="Times New Roman" w:cs="Times New Roman"/>
                <w:b/>
                <w:color w:val="000000" w:themeColor="text1"/>
                <w:lang w:eastAsia="uk-UA"/>
              </w:rPr>
              <w:t>Умови отримання адміністративної послуги</w:t>
            </w:r>
          </w:p>
        </w:tc>
      </w:tr>
      <w:tr w:rsidR="00A4368C" w:rsidRPr="00A4368C" w14:paraId="65122439" w14:textId="77777777" w:rsidTr="00A4368C">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2CFA3ED0" w14:textId="77777777" w:rsidR="00A4368C" w:rsidRPr="00A4368C" w:rsidRDefault="00A4368C" w:rsidP="00B912C2">
            <w:pPr>
              <w:jc w:val="center"/>
              <w:rPr>
                <w:rFonts w:ascii="Times New Roman" w:hAnsi="Times New Roman" w:cs="Times New Roman"/>
                <w:color w:val="000000" w:themeColor="text1"/>
                <w:lang w:val="en-US" w:eastAsia="uk-UA"/>
              </w:rPr>
            </w:pPr>
            <w:r w:rsidRPr="00A4368C">
              <w:rPr>
                <w:rFonts w:ascii="Times New Roman" w:hAnsi="Times New Roman" w:cs="Times New Roman"/>
                <w:color w:val="000000" w:themeColor="text1"/>
                <w:lang w:val="en-US" w:eastAsia="uk-UA"/>
              </w:rPr>
              <w:t>6</w:t>
            </w:r>
          </w:p>
        </w:tc>
        <w:tc>
          <w:tcPr>
            <w:tcW w:w="2835" w:type="dxa"/>
            <w:tcBorders>
              <w:top w:val="outset" w:sz="6" w:space="0" w:color="000000"/>
              <w:left w:val="outset" w:sz="6" w:space="0" w:color="000000"/>
              <w:bottom w:val="outset" w:sz="6" w:space="0" w:color="000000"/>
              <w:right w:val="outset" w:sz="6" w:space="0" w:color="000000"/>
            </w:tcBorders>
            <w:hideMark/>
          </w:tcPr>
          <w:p w14:paraId="17487EBE" w14:textId="77777777" w:rsidR="00A4368C" w:rsidRPr="00A4368C" w:rsidRDefault="00A4368C" w:rsidP="00B912C2">
            <w:pPr>
              <w:rPr>
                <w:rFonts w:ascii="Times New Roman" w:hAnsi="Times New Roman" w:cs="Times New Roman"/>
                <w:color w:val="000000" w:themeColor="text1"/>
                <w:lang w:eastAsia="uk-UA"/>
              </w:rPr>
            </w:pPr>
            <w:r w:rsidRPr="00A4368C">
              <w:rPr>
                <w:rFonts w:ascii="Times New Roman" w:hAnsi="Times New Roman" w:cs="Times New Roman"/>
                <w:color w:val="000000" w:themeColor="text1"/>
                <w:lang w:eastAsia="uk-UA"/>
              </w:rPr>
              <w:t xml:space="preserve">Підстава для отримання </w:t>
            </w:r>
          </w:p>
        </w:tc>
        <w:tc>
          <w:tcPr>
            <w:tcW w:w="6662" w:type="dxa"/>
            <w:tcBorders>
              <w:top w:val="outset" w:sz="6" w:space="0" w:color="000000"/>
              <w:left w:val="outset" w:sz="6" w:space="0" w:color="000000"/>
              <w:bottom w:val="outset" w:sz="6" w:space="0" w:color="000000"/>
              <w:right w:val="outset" w:sz="6" w:space="0" w:color="000000"/>
            </w:tcBorders>
            <w:hideMark/>
          </w:tcPr>
          <w:p w14:paraId="5332F5F2" w14:textId="6A998FF1" w:rsidR="00A4368C" w:rsidRPr="00E43D5A" w:rsidRDefault="00E43D5A" w:rsidP="00E43D5A">
            <w:pPr>
              <w:jc w:val="both"/>
              <w:rPr>
                <w:highlight w:val="yellow"/>
              </w:rPr>
            </w:pPr>
            <w:r w:rsidRPr="00E43D5A">
              <w:rPr>
                <w:rFonts w:ascii="Times New Roman" w:hAnsi="Times New Roman" w:cs="Times New Roman"/>
                <w:color w:val="000000" w:themeColor="text1"/>
                <w:lang w:eastAsia="uk-UA"/>
              </w:rPr>
              <w:t>У разі коли середньомісячний дохід сім’ї в розрахунку на одну особу не перевищує величини доходу, який дає право на податкову соціальну пільгу, пільговик має право на отримання пільг протягом 12 місяців із місяця визначення відповідного права, але не більше ніж до останнього дня календарного року визначення такого права.</w:t>
            </w:r>
          </w:p>
        </w:tc>
      </w:tr>
      <w:tr w:rsidR="00A4368C" w:rsidRPr="00A4368C" w14:paraId="6B7F7C71" w14:textId="77777777" w:rsidTr="00E43D5A">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04047A59" w14:textId="77777777" w:rsidR="00A4368C" w:rsidRPr="00A4368C" w:rsidRDefault="00A4368C" w:rsidP="00B912C2">
            <w:pPr>
              <w:jc w:val="center"/>
              <w:rPr>
                <w:rFonts w:ascii="Times New Roman" w:hAnsi="Times New Roman" w:cs="Times New Roman"/>
                <w:color w:val="000000" w:themeColor="text1"/>
                <w:lang w:val="en-US" w:eastAsia="uk-UA"/>
              </w:rPr>
            </w:pPr>
            <w:r w:rsidRPr="00A4368C">
              <w:rPr>
                <w:rFonts w:ascii="Times New Roman" w:hAnsi="Times New Roman" w:cs="Times New Roman"/>
                <w:color w:val="000000" w:themeColor="text1"/>
                <w:lang w:val="en-US" w:eastAsia="uk-UA"/>
              </w:rPr>
              <w:t>7</w:t>
            </w:r>
          </w:p>
        </w:tc>
        <w:tc>
          <w:tcPr>
            <w:tcW w:w="2835" w:type="dxa"/>
            <w:tcBorders>
              <w:top w:val="outset" w:sz="6" w:space="0" w:color="000000"/>
              <w:left w:val="outset" w:sz="6" w:space="0" w:color="000000"/>
              <w:bottom w:val="outset" w:sz="6" w:space="0" w:color="000000"/>
              <w:right w:val="outset" w:sz="6" w:space="0" w:color="000000"/>
            </w:tcBorders>
            <w:hideMark/>
          </w:tcPr>
          <w:p w14:paraId="3AD6616E" w14:textId="77777777" w:rsidR="00A4368C" w:rsidRPr="00A4368C" w:rsidRDefault="00A4368C" w:rsidP="00B912C2">
            <w:pPr>
              <w:rPr>
                <w:rFonts w:ascii="Times New Roman" w:hAnsi="Times New Roman" w:cs="Times New Roman"/>
                <w:color w:val="000000" w:themeColor="text1"/>
                <w:lang w:eastAsia="uk-UA"/>
              </w:rPr>
            </w:pPr>
            <w:r w:rsidRPr="00A4368C">
              <w:rPr>
                <w:rFonts w:ascii="Times New Roman" w:hAnsi="Times New Roman" w:cs="Times New Roman"/>
                <w:color w:val="000000" w:themeColor="text1"/>
                <w:lang w:eastAsia="ru-RU"/>
              </w:rPr>
              <w:t>Перелік необхідних документів</w:t>
            </w:r>
          </w:p>
        </w:tc>
        <w:tc>
          <w:tcPr>
            <w:tcW w:w="6662" w:type="dxa"/>
            <w:tcBorders>
              <w:top w:val="outset" w:sz="6" w:space="0" w:color="000000"/>
              <w:left w:val="outset" w:sz="6" w:space="0" w:color="000000"/>
              <w:bottom w:val="outset" w:sz="6" w:space="0" w:color="000000"/>
              <w:right w:val="outset" w:sz="6" w:space="0" w:color="000000"/>
            </w:tcBorders>
          </w:tcPr>
          <w:p w14:paraId="50995B52" w14:textId="274C654E" w:rsidR="00E43D5A" w:rsidRPr="00E43D5A" w:rsidRDefault="00E43D5A" w:rsidP="00E43D5A">
            <w:pPr>
              <w:pStyle w:val="rvps2"/>
              <w:spacing w:before="0" w:beforeAutospacing="0" w:after="0" w:afterAutospacing="0"/>
              <w:ind w:firstLine="442"/>
              <w:jc w:val="both"/>
            </w:pPr>
            <w:r>
              <w:t>1.</w:t>
            </w:r>
            <w:r w:rsidRPr="00E43D5A">
              <w:t>Заява</w:t>
            </w:r>
          </w:p>
          <w:p w14:paraId="26514463" w14:textId="33B582A4" w:rsidR="00E43D5A" w:rsidRPr="00E43D5A" w:rsidRDefault="00E43D5A" w:rsidP="00E43D5A">
            <w:pPr>
              <w:pStyle w:val="rvps2"/>
              <w:spacing w:before="0" w:beforeAutospacing="0" w:after="0" w:afterAutospacing="0"/>
              <w:ind w:firstLine="442"/>
              <w:jc w:val="both"/>
            </w:pPr>
            <w:r>
              <w:t>2.</w:t>
            </w:r>
            <w:r w:rsidRPr="00E43D5A">
              <w:t>Облікова картка платника податків (ідентифікаційний код)</w:t>
            </w:r>
          </w:p>
          <w:p w14:paraId="16B95D83" w14:textId="1E5AC5CE" w:rsidR="00E43D5A" w:rsidRPr="00E43D5A" w:rsidRDefault="00E43D5A" w:rsidP="00E43D5A">
            <w:pPr>
              <w:pStyle w:val="rvps2"/>
              <w:spacing w:before="0" w:beforeAutospacing="0" w:after="0" w:afterAutospacing="0"/>
              <w:ind w:firstLine="442"/>
              <w:jc w:val="both"/>
            </w:pPr>
            <w:r>
              <w:t>3.</w:t>
            </w:r>
            <w:r w:rsidRPr="00E43D5A">
              <w:t>Паспорт громадянина України</w:t>
            </w:r>
          </w:p>
          <w:p w14:paraId="6045325F" w14:textId="46797849" w:rsidR="00E43D5A" w:rsidRPr="00E43D5A" w:rsidRDefault="00E43D5A" w:rsidP="00E43D5A">
            <w:pPr>
              <w:pStyle w:val="rvps2"/>
              <w:spacing w:before="0" w:beforeAutospacing="0" w:after="0" w:afterAutospacing="0"/>
              <w:ind w:firstLine="442"/>
              <w:jc w:val="both"/>
            </w:pPr>
            <w:r>
              <w:t>4.</w:t>
            </w:r>
            <w:r w:rsidRPr="00E43D5A">
              <w:t>Декларація про доходи сім’ї</w:t>
            </w:r>
          </w:p>
          <w:p w14:paraId="59AA40CD" w14:textId="04A40141" w:rsidR="00E43D5A" w:rsidRPr="00E43D5A" w:rsidRDefault="00E43D5A" w:rsidP="00E43D5A">
            <w:pPr>
              <w:pStyle w:val="rvps2"/>
              <w:spacing w:before="0" w:beforeAutospacing="0" w:after="0" w:afterAutospacing="0"/>
              <w:ind w:firstLine="442"/>
              <w:jc w:val="both"/>
            </w:pPr>
            <w:r>
              <w:t>5.</w:t>
            </w:r>
            <w:r w:rsidRPr="00E43D5A">
              <w:t>Документ, який підтверджує право на пільги</w:t>
            </w:r>
          </w:p>
          <w:p w14:paraId="5FF23F9E" w14:textId="4C22DF75" w:rsidR="00A4368C" w:rsidRPr="00A4368C" w:rsidRDefault="00A4368C" w:rsidP="00B912C2">
            <w:pPr>
              <w:pStyle w:val="rvps2"/>
              <w:shd w:val="clear" w:color="auto" w:fill="FFFFFF"/>
              <w:spacing w:before="0" w:beforeAutospacing="0" w:after="0" w:afterAutospacing="0"/>
              <w:ind w:firstLine="444"/>
              <w:jc w:val="both"/>
              <w:rPr>
                <w:sz w:val="22"/>
                <w:szCs w:val="22"/>
              </w:rPr>
            </w:pPr>
          </w:p>
        </w:tc>
      </w:tr>
      <w:tr w:rsidR="00A4368C" w:rsidRPr="00A4368C" w14:paraId="5A9A3541" w14:textId="77777777" w:rsidTr="00E43D5A">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rPr>
          <w:trHeight w:val="492"/>
        </w:trPr>
        <w:tc>
          <w:tcPr>
            <w:tcW w:w="568" w:type="dxa"/>
            <w:gridSpan w:val="2"/>
            <w:tcBorders>
              <w:top w:val="outset" w:sz="6" w:space="0" w:color="000000"/>
              <w:left w:val="outset" w:sz="6" w:space="0" w:color="000000"/>
              <w:bottom w:val="outset" w:sz="6" w:space="0" w:color="000000"/>
              <w:right w:val="outset" w:sz="6" w:space="0" w:color="000000"/>
            </w:tcBorders>
            <w:hideMark/>
          </w:tcPr>
          <w:p w14:paraId="14D5F869" w14:textId="77777777" w:rsidR="00A4368C" w:rsidRPr="00A4368C" w:rsidRDefault="00A4368C" w:rsidP="00B912C2">
            <w:pPr>
              <w:jc w:val="center"/>
              <w:rPr>
                <w:rFonts w:ascii="Times New Roman" w:hAnsi="Times New Roman" w:cs="Times New Roman"/>
                <w:color w:val="000000" w:themeColor="text1"/>
                <w:lang w:val="en-US" w:eastAsia="uk-UA"/>
              </w:rPr>
            </w:pPr>
            <w:r w:rsidRPr="00A4368C">
              <w:rPr>
                <w:rFonts w:ascii="Times New Roman" w:hAnsi="Times New Roman" w:cs="Times New Roman"/>
                <w:color w:val="000000" w:themeColor="text1"/>
                <w:lang w:val="en-US" w:eastAsia="uk-UA"/>
              </w:rPr>
              <w:t>8</w:t>
            </w:r>
          </w:p>
        </w:tc>
        <w:tc>
          <w:tcPr>
            <w:tcW w:w="2835" w:type="dxa"/>
            <w:tcBorders>
              <w:top w:val="outset" w:sz="6" w:space="0" w:color="000000"/>
              <w:left w:val="outset" w:sz="6" w:space="0" w:color="000000"/>
              <w:bottom w:val="outset" w:sz="6" w:space="0" w:color="000000"/>
              <w:right w:val="outset" w:sz="6" w:space="0" w:color="000000"/>
            </w:tcBorders>
            <w:hideMark/>
          </w:tcPr>
          <w:p w14:paraId="6FA78346" w14:textId="77777777" w:rsidR="00A4368C" w:rsidRPr="00A4368C" w:rsidRDefault="00A4368C" w:rsidP="00B912C2">
            <w:pPr>
              <w:rPr>
                <w:rFonts w:ascii="Times New Roman" w:hAnsi="Times New Roman" w:cs="Times New Roman"/>
                <w:color w:val="000000" w:themeColor="text1"/>
                <w:lang w:eastAsia="uk-UA"/>
              </w:rPr>
            </w:pPr>
            <w:r w:rsidRPr="00A4368C">
              <w:rPr>
                <w:rFonts w:ascii="Times New Roman" w:hAnsi="Times New Roman" w:cs="Times New Roman"/>
                <w:color w:val="000000" w:themeColor="text1"/>
                <w:lang w:eastAsia="uk-UA"/>
              </w:rPr>
              <w:t xml:space="preserve">Спосіб подання документів </w:t>
            </w:r>
          </w:p>
        </w:tc>
        <w:tc>
          <w:tcPr>
            <w:tcW w:w="6662" w:type="dxa"/>
            <w:tcBorders>
              <w:top w:val="outset" w:sz="6" w:space="0" w:color="000000"/>
              <w:left w:val="outset" w:sz="6" w:space="0" w:color="000000"/>
              <w:bottom w:val="outset" w:sz="6" w:space="0" w:color="000000"/>
              <w:right w:val="outset" w:sz="6" w:space="0" w:color="000000"/>
            </w:tcBorders>
            <w:hideMark/>
          </w:tcPr>
          <w:p w14:paraId="6329EDF1" w14:textId="576AD44E" w:rsidR="00A4368C" w:rsidRPr="00A4368C" w:rsidRDefault="00E43D5A" w:rsidP="00B912C2">
            <w:pPr>
              <w:tabs>
                <w:tab w:val="left" w:pos="20"/>
                <w:tab w:val="left" w:pos="304"/>
                <w:tab w:val="left" w:pos="9781"/>
              </w:tabs>
              <w:ind w:firstLine="23"/>
              <w:rPr>
                <w:rFonts w:ascii="Times New Roman" w:hAnsi="Times New Roman" w:cs="Times New Roman"/>
              </w:rPr>
            </w:pPr>
            <w:r w:rsidRPr="00E43D5A">
              <w:rPr>
                <w:rFonts w:ascii="Times New Roman" w:hAnsi="Times New Roman" w:cs="Times New Roman"/>
              </w:rPr>
              <w:t>Подати заяву на отримання послуги заявник може особисто.</w:t>
            </w:r>
          </w:p>
        </w:tc>
      </w:tr>
      <w:tr w:rsidR="00A4368C" w:rsidRPr="00A4368C" w14:paraId="0E87278E" w14:textId="77777777" w:rsidTr="00A4368C">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68F9DE5F" w14:textId="77777777" w:rsidR="00A4368C" w:rsidRPr="00A4368C" w:rsidRDefault="00A4368C" w:rsidP="00B912C2">
            <w:pPr>
              <w:jc w:val="center"/>
              <w:rPr>
                <w:rFonts w:ascii="Times New Roman" w:hAnsi="Times New Roman" w:cs="Times New Roman"/>
                <w:color w:val="000000" w:themeColor="text1"/>
                <w:lang w:val="en-US" w:eastAsia="uk-UA"/>
              </w:rPr>
            </w:pPr>
            <w:r w:rsidRPr="00A4368C">
              <w:rPr>
                <w:rFonts w:ascii="Times New Roman" w:hAnsi="Times New Roman" w:cs="Times New Roman"/>
                <w:color w:val="000000" w:themeColor="text1"/>
                <w:lang w:val="en-US" w:eastAsia="uk-UA"/>
              </w:rPr>
              <w:lastRenderedPageBreak/>
              <w:t>9</w:t>
            </w:r>
          </w:p>
        </w:tc>
        <w:tc>
          <w:tcPr>
            <w:tcW w:w="2835" w:type="dxa"/>
            <w:tcBorders>
              <w:top w:val="outset" w:sz="6" w:space="0" w:color="000000"/>
              <w:left w:val="outset" w:sz="6" w:space="0" w:color="000000"/>
              <w:bottom w:val="outset" w:sz="6" w:space="0" w:color="000000"/>
              <w:right w:val="outset" w:sz="6" w:space="0" w:color="000000"/>
            </w:tcBorders>
            <w:hideMark/>
          </w:tcPr>
          <w:p w14:paraId="54D4C198" w14:textId="77777777" w:rsidR="00A4368C" w:rsidRPr="00A4368C" w:rsidRDefault="00A4368C" w:rsidP="00B912C2">
            <w:pPr>
              <w:rPr>
                <w:rFonts w:ascii="Times New Roman" w:hAnsi="Times New Roman" w:cs="Times New Roman"/>
                <w:color w:val="000000" w:themeColor="text1"/>
                <w:highlight w:val="yellow"/>
                <w:lang w:eastAsia="uk-UA"/>
              </w:rPr>
            </w:pPr>
            <w:r w:rsidRPr="00A4368C">
              <w:rPr>
                <w:rFonts w:ascii="Times New Roman" w:hAnsi="Times New Roman" w:cs="Times New Roman"/>
                <w:color w:val="000000" w:themeColor="text1"/>
                <w:lang w:eastAsia="uk-UA"/>
              </w:rPr>
              <w:t xml:space="preserve">Платність (безоплатність) надання </w:t>
            </w:r>
          </w:p>
        </w:tc>
        <w:tc>
          <w:tcPr>
            <w:tcW w:w="6662" w:type="dxa"/>
            <w:tcBorders>
              <w:top w:val="outset" w:sz="6" w:space="0" w:color="000000"/>
              <w:left w:val="outset" w:sz="6" w:space="0" w:color="000000"/>
              <w:bottom w:val="outset" w:sz="6" w:space="0" w:color="000000"/>
              <w:right w:val="outset" w:sz="6" w:space="0" w:color="000000"/>
            </w:tcBorders>
            <w:hideMark/>
          </w:tcPr>
          <w:p w14:paraId="7051D5E2" w14:textId="50087AB9" w:rsidR="00A4368C" w:rsidRPr="00A4368C" w:rsidRDefault="00E43D5A" w:rsidP="00E43D5A">
            <w:pPr>
              <w:rPr>
                <w:rFonts w:ascii="Times New Roman" w:hAnsi="Times New Roman" w:cs="Times New Roman"/>
                <w:color w:val="000000" w:themeColor="text1"/>
                <w:lang w:eastAsia="uk-UA"/>
              </w:rPr>
            </w:pPr>
            <w:r>
              <w:rPr>
                <w:rFonts w:ascii="Times New Roman" w:hAnsi="Times New Roman" w:cs="Times New Roman"/>
                <w:color w:val="000000" w:themeColor="text1"/>
                <w:lang w:eastAsia="uk-UA"/>
              </w:rPr>
              <w:t>безкоштовно</w:t>
            </w:r>
          </w:p>
        </w:tc>
      </w:tr>
      <w:tr w:rsidR="00A4368C" w:rsidRPr="00A4368C" w14:paraId="2FD3628A" w14:textId="77777777" w:rsidTr="00E43D5A">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7205398A" w14:textId="77777777" w:rsidR="00A4368C" w:rsidRPr="00A4368C" w:rsidRDefault="00A4368C" w:rsidP="00B912C2">
            <w:pPr>
              <w:jc w:val="center"/>
              <w:rPr>
                <w:rFonts w:ascii="Times New Roman" w:hAnsi="Times New Roman" w:cs="Times New Roman"/>
                <w:color w:val="000000" w:themeColor="text1"/>
                <w:lang w:val="en-US" w:eastAsia="uk-UA"/>
              </w:rPr>
            </w:pPr>
            <w:r w:rsidRPr="00A4368C">
              <w:rPr>
                <w:rFonts w:ascii="Times New Roman" w:hAnsi="Times New Roman" w:cs="Times New Roman"/>
                <w:color w:val="000000" w:themeColor="text1"/>
                <w:lang w:eastAsia="uk-UA"/>
              </w:rPr>
              <w:t>1</w:t>
            </w:r>
            <w:r w:rsidRPr="00A4368C">
              <w:rPr>
                <w:rFonts w:ascii="Times New Roman" w:hAnsi="Times New Roman" w:cs="Times New Roman"/>
                <w:color w:val="000000" w:themeColor="text1"/>
                <w:lang w:val="en-US" w:eastAsia="uk-UA"/>
              </w:rPr>
              <w:t>0</w:t>
            </w:r>
          </w:p>
        </w:tc>
        <w:tc>
          <w:tcPr>
            <w:tcW w:w="2835" w:type="dxa"/>
            <w:tcBorders>
              <w:top w:val="outset" w:sz="6" w:space="0" w:color="000000"/>
              <w:left w:val="outset" w:sz="6" w:space="0" w:color="000000"/>
              <w:bottom w:val="outset" w:sz="6" w:space="0" w:color="000000"/>
              <w:right w:val="outset" w:sz="6" w:space="0" w:color="000000"/>
            </w:tcBorders>
            <w:hideMark/>
          </w:tcPr>
          <w:p w14:paraId="4D7D63DC" w14:textId="77777777" w:rsidR="00A4368C" w:rsidRPr="00A4368C" w:rsidRDefault="00A4368C" w:rsidP="00B912C2">
            <w:pPr>
              <w:rPr>
                <w:rFonts w:ascii="Times New Roman" w:hAnsi="Times New Roman" w:cs="Times New Roman"/>
                <w:color w:val="000000" w:themeColor="text1"/>
                <w:highlight w:val="yellow"/>
                <w:lang w:eastAsia="uk-UA"/>
              </w:rPr>
            </w:pPr>
            <w:r w:rsidRPr="00A4368C">
              <w:rPr>
                <w:rFonts w:ascii="Times New Roman" w:hAnsi="Times New Roman" w:cs="Times New Roman"/>
                <w:color w:val="000000" w:themeColor="text1"/>
                <w:lang w:eastAsia="uk-UA"/>
              </w:rPr>
              <w:t xml:space="preserve">Строк надання </w:t>
            </w:r>
          </w:p>
        </w:tc>
        <w:tc>
          <w:tcPr>
            <w:tcW w:w="6662" w:type="dxa"/>
            <w:tcBorders>
              <w:top w:val="outset" w:sz="6" w:space="0" w:color="000000"/>
              <w:left w:val="outset" w:sz="6" w:space="0" w:color="000000"/>
              <w:bottom w:val="outset" w:sz="6" w:space="0" w:color="000000"/>
              <w:right w:val="outset" w:sz="6" w:space="0" w:color="000000"/>
            </w:tcBorders>
          </w:tcPr>
          <w:p w14:paraId="11E596B5" w14:textId="3B900A56" w:rsidR="00A4368C" w:rsidRPr="00A4368C" w:rsidRDefault="00E43D5A" w:rsidP="00E43D5A">
            <w:pPr>
              <w:shd w:val="clear" w:color="auto" w:fill="FFFFFF"/>
              <w:rPr>
                <w:rFonts w:ascii="Times New Roman" w:hAnsi="Times New Roman" w:cs="Times New Roman"/>
                <w:color w:val="000000" w:themeColor="text1"/>
              </w:rPr>
            </w:pPr>
            <w:r>
              <w:rPr>
                <w:rFonts w:ascii="Times New Roman" w:hAnsi="Times New Roman" w:cs="Times New Roman"/>
                <w:color w:val="000000" w:themeColor="text1"/>
              </w:rPr>
              <w:t>1</w:t>
            </w:r>
            <w:r w:rsidRPr="00E43D5A">
              <w:rPr>
                <w:rFonts w:ascii="Times New Roman" w:hAnsi="Times New Roman" w:cs="Times New Roman"/>
                <w:color w:val="000000" w:themeColor="text1"/>
              </w:rPr>
              <w:t xml:space="preserve"> день (робочі)</w:t>
            </w:r>
          </w:p>
        </w:tc>
      </w:tr>
      <w:tr w:rsidR="00A4368C" w:rsidRPr="00A4368C" w14:paraId="1B1767B9" w14:textId="77777777" w:rsidTr="00A4368C">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tcPr>
          <w:p w14:paraId="5B78183B" w14:textId="77777777" w:rsidR="00A4368C" w:rsidRPr="00A4368C" w:rsidRDefault="00A4368C" w:rsidP="00B912C2">
            <w:pPr>
              <w:jc w:val="center"/>
              <w:rPr>
                <w:rFonts w:ascii="Times New Roman" w:hAnsi="Times New Roman" w:cs="Times New Roman"/>
                <w:color w:val="000000" w:themeColor="text1"/>
                <w:lang w:val="en-US" w:eastAsia="uk-UA"/>
              </w:rPr>
            </w:pPr>
            <w:r w:rsidRPr="00A4368C">
              <w:rPr>
                <w:rFonts w:ascii="Times New Roman" w:hAnsi="Times New Roman" w:cs="Times New Roman"/>
                <w:color w:val="000000" w:themeColor="text1"/>
                <w:lang w:eastAsia="uk-UA"/>
              </w:rPr>
              <w:t>1</w:t>
            </w:r>
            <w:r w:rsidRPr="00A4368C">
              <w:rPr>
                <w:rFonts w:ascii="Times New Roman" w:hAnsi="Times New Roman" w:cs="Times New Roman"/>
                <w:color w:val="000000" w:themeColor="text1"/>
                <w:lang w:val="en-US" w:eastAsia="uk-UA"/>
              </w:rPr>
              <w:t>1</w:t>
            </w:r>
          </w:p>
        </w:tc>
        <w:tc>
          <w:tcPr>
            <w:tcW w:w="2835" w:type="dxa"/>
            <w:tcBorders>
              <w:top w:val="outset" w:sz="6" w:space="0" w:color="000000"/>
              <w:left w:val="outset" w:sz="6" w:space="0" w:color="000000"/>
              <w:bottom w:val="outset" w:sz="6" w:space="0" w:color="000000"/>
              <w:right w:val="outset" w:sz="6" w:space="0" w:color="000000"/>
            </w:tcBorders>
          </w:tcPr>
          <w:p w14:paraId="29466FF1" w14:textId="77777777" w:rsidR="00A4368C" w:rsidRPr="00A4368C" w:rsidRDefault="00A4368C" w:rsidP="00B912C2">
            <w:pPr>
              <w:rPr>
                <w:rFonts w:ascii="Times New Roman" w:hAnsi="Times New Roman" w:cs="Times New Roman"/>
                <w:color w:val="000000" w:themeColor="text1"/>
                <w:highlight w:val="yellow"/>
                <w:lang w:eastAsia="uk-UA"/>
              </w:rPr>
            </w:pPr>
            <w:r w:rsidRPr="00A4368C">
              <w:rPr>
                <w:rFonts w:ascii="Times New Roman" w:hAnsi="Times New Roman" w:cs="Times New Roman"/>
                <w:color w:val="000000" w:themeColor="text1"/>
                <w:lang w:eastAsia="uk-UA"/>
              </w:rPr>
              <w:t xml:space="preserve">Перелік підстав для відмови у наданні </w:t>
            </w:r>
          </w:p>
        </w:tc>
        <w:tc>
          <w:tcPr>
            <w:tcW w:w="6662" w:type="dxa"/>
            <w:tcBorders>
              <w:top w:val="outset" w:sz="6" w:space="0" w:color="000000"/>
              <w:left w:val="outset" w:sz="6" w:space="0" w:color="000000"/>
              <w:bottom w:val="outset" w:sz="6" w:space="0" w:color="000000"/>
              <w:right w:val="outset" w:sz="6" w:space="0" w:color="000000"/>
            </w:tcBorders>
          </w:tcPr>
          <w:p w14:paraId="47FEF55A" w14:textId="4DD87587" w:rsidR="00A4368C" w:rsidRPr="00A4368C" w:rsidRDefault="00E43D5A" w:rsidP="00E43D5A">
            <w:pPr>
              <w:pStyle w:val="rvps2"/>
              <w:shd w:val="clear" w:color="auto" w:fill="FFFFFF"/>
              <w:spacing w:before="0" w:beforeAutospacing="0" w:after="150" w:afterAutospacing="0"/>
              <w:ind w:firstLine="450"/>
              <w:jc w:val="both"/>
              <w:rPr>
                <w:color w:val="000000" w:themeColor="text1"/>
                <w:sz w:val="22"/>
                <w:szCs w:val="22"/>
              </w:rPr>
            </w:pPr>
            <w:r w:rsidRPr="00E43D5A">
              <w:rPr>
                <w:color w:val="000000" w:themeColor="text1"/>
                <w:sz w:val="22"/>
                <w:szCs w:val="22"/>
              </w:rPr>
              <w:t>Середньомісячний дохід сім’ї в розрахунку на одну особу перевищує величину доходу, який дає право на податкову соціальну пільгу.</w:t>
            </w:r>
          </w:p>
        </w:tc>
      </w:tr>
      <w:tr w:rsidR="00A4368C" w:rsidRPr="00A4368C" w14:paraId="47F37C1E" w14:textId="77777777" w:rsidTr="00A4368C">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6BF2D881" w14:textId="77777777" w:rsidR="00A4368C" w:rsidRPr="00A4368C" w:rsidRDefault="00A4368C" w:rsidP="00B912C2">
            <w:pPr>
              <w:rPr>
                <w:rFonts w:ascii="Times New Roman" w:hAnsi="Times New Roman" w:cs="Times New Roman"/>
                <w:color w:val="000000" w:themeColor="text1"/>
                <w:lang w:val="en-US" w:eastAsia="uk-UA"/>
              </w:rPr>
            </w:pPr>
            <w:r w:rsidRPr="00A4368C">
              <w:rPr>
                <w:rFonts w:ascii="Times New Roman" w:hAnsi="Times New Roman" w:cs="Times New Roman"/>
                <w:color w:val="000000" w:themeColor="text1"/>
                <w:lang w:eastAsia="uk-UA"/>
              </w:rPr>
              <w:t>1</w:t>
            </w:r>
            <w:r w:rsidRPr="00A4368C">
              <w:rPr>
                <w:rFonts w:ascii="Times New Roman" w:hAnsi="Times New Roman" w:cs="Times New Roman"/>
                <w:color w:val="000000" w:themeColor="text1"/>
                <w:lang w:val="en-US" w:eastAsia="uk-UA"/>
              </w:rPr>
              <w:t>2</w:t>
            </w:r>
          </w:p>
        </w:tc>
        <w:tc>
          <w:tcPr>
            <w:tcW w:w="2835" w:type="dxa"/>
            <w:tcBorders>
              <w:top w:val="outset" w:sz="6" w:space="0" w:color="000000"/>
              <w:left w:val="outset" w:sz="6" w:space="0" w:color="000000"/>
              <w:bottom w:val="outset" w:sz="6" w:space="0" w:color="000000"/>
              <w:right w:val="outset" w:sz="6" w:space="0" w:color="000000"/>
            </w:tcBorders>
            <w:hideMark/>
          </w:tcPr>
          <w:p w14:paraId="5E68C4D2" w14:textId="77777777" w:rsidR="00A4368C" w:rsidRPr="00A4368C" w:rsidRDefault="00A4368C" w:rsidP="00B912C2">
            <w:pPr>
              <w:rPr>
                <w:rFonts w:ascii="Times New Roman" w:hAnsi="Times New Roman" w:cs="Times New Roman"/>
                <w:color w:val="000000" w:themeColor="text1"/>
                <w:highlight w:val="yellow"/>
                <w:lang w:eastAsia="uk-UA"/>
              </w:rPr>
            </w:pPr>
            <w:r w:rsidRPr="00A4368C">
              <w:rPr>
                <w:rFonts w:ascii="Times New Roman" w:hAnsi="Times New Roman" w:cs="Times New Roman"/>
                <w:color w:val="000000" w:themeColor="text1"/>
                <w:lang w:eastAsia="uk-UA"/>
              </w:rPr>
              <w:t>Результат надання адміністративної послуги</w:t>
            </w:r>
          </w:p>
        </w:tc>
        <w:tc>
          <w:tcPr>
            <w:tcW w:w="6662" w:type="dxa"/>
            <w:tcBorders>
              <w:top w:val="outset" w:sz="6" w:space="0" w:color="000000"/>
              <w:left w:val="outset" w:sz="6" w:space="0" w:color="000000"/>
              <w:bottom w:val="outset" w:sz="6" w:space="0" w:color="000000"/>
              <w:right w:val="outset" w:sz="6" w:space="0" w:color="000000"/>
            </w:tcBorders>
            <w:hideMark/>
          </w:tcPr>
          <w:p w14:paraId="7453A525" w14:textId="657B9967" w:rsidR="00A4368C" w:rsidRPr="00A4368C" w:rsidRDefault="00E43D5A" w:rsidP="00B912C2">
            <w:pPr>
              <w:tabs>
                <w:tab w:val="left" w:pos="1565"/>
              </w:tabs>
              <w:ind w:firstLine="20"/>
              <w:rPr>
                <w:rFonts w:ascii="Times New Roman" w:hAnsi="Times New Roman" w:cs="Times New Roman"/>
                <w:lang w:val="ru-RU" w:eastAsia="uk-UA"/>
              </w:rPr>
            </w:pPr>
            <w:r w:rsidRPr="00E43D5A">
              <w:rPr>
                <w:rFonts w:ascii="Times New Roman" w:hAnsi="Times New Roman" w:cs="Times New Roman"/>
                <w:lang w:eastAsia="uk-UA"/>
              </w:rPr>
              <w:t>Видача довідки про право на отримання пільг, які надаються з урахуванням доходу</w:t>
            </w:r>
          </w:p>
        </w:tc>
      </w:tr>
      <w:tr w:rsidR="00A4368C" w:rsidRPr="00A4368C" w14:paraId="6BA9B169" w14:textId="77777777" w:rsidTr="00A4368C">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62ED7884" w14:textId="77777777" w:rsidR="00A4368C" w:rsidRPr="00A4368C" w:rsidRDefault="00A4368C" w:rsidP="00B912C2">
            <w:pPr>
              <w:rPr>
                <w:rFonts w:ascii="Times New Roman" w:hAnsi="Times New Roman" w:cs="Times New Roman"/>
                <w:color w:val="000000" w:themeColor="text1"/>
                <w:lang w:val="en-US" w:eastAsia="uk-UA"/>
              </w:rPr>
            </w:pPr>
            <w:r w:rsidRPr="00A4368C">
              <w:rPr>
                <w:rFonts w:ascii="Times New Roman" w:hAnsi="Times New Roman" w:cs="Times New Roman"/>
                <w:color w:val="000000" w:themeColor="text1"/>
                <w:lang w:eastAsia="uk-UA"/>
              </w:rPr>
              <w:t>1</w:t>
            </w:r>
            <w:r w:rsidRPr="00A4368C">
              <w:rPr>
                <w:rFonts w:ascii="Times New Roman" w:hAnsi="Times New Roman" w:cs="Times New Roman"/>
                <w:color w:val="000000" w:themeColor="text1"/>
                <w:lang w:val="en-US" w:eastAsia="uk-UA"/>
              </w:rPr>
              <w:t>3</w:t>
            </w:r>
          </w:p>
        </w:tc>
        <w:tc>
          <w:tcPr>
            <w:tcW w:w="2835" w:type="dxa"/>
            <w:tcBorders>
              <w:top w:val="outset" w:sz="6" w:space="0" w:color="000000"/>
              <w:left w:val="outset" w:sz="6" w:space="0" w:color="000000"/>
              <w:bottom w:val="outset" w:sz="6" w:space="0" w:color="000000"/>
              <w:right w:val="outset" w:sz="6" w:space="0" w:color="000000"/>
            </w:tcBorders>
            <w:hideMark/>
          </w:tcPr>
          <w:p w14:paraId="4B355631" w14:textId="77777777" w:rsidR="00A4368C" w:rsidRPr="00A4368C" w:rsidRDefault="00A4368C" w:rsidP="00B912C2">
            <w:pPr>
              <w:rPr>
                <w:rFonts w:ascii="Times New Roman" w:hAnsi="Times New Roman" w:cs="Times New Roman"/>
                <w:color w:val="000000" w:themeColor="text1"/>
                <w:highlight w:val="yellow"/>
                <w:lang w:eastAsia="uk-UA"/>
              </w:rPr>
            </w:pPr>
            <w:r w:rsidRPr="00A4368C">
              <w:rPr>
                <w:rFonts w:ascii="Times New Roman" w:hAnsi="Times New Roman" w:cs="Times New Roman"/>
                <w:color w:val="000000" w:themeColor="text1"/>
                <w:lang w:eastAsia="uk-UA"/>
              </w:rPr>
              <w:t>Способи отримання відповіді (результату)</w:t>
            </w:r>
          </w:p>
        </w:tc>
        <w:tc>
          <w:tcPr>
            <w:tcW w:w="6662" w:type="dxa"/>
            <w:tcBorders>
              <w:top w:val="outset" w:sz="6" w:space="0" w:color="000000"/>
              <w:left w:val="outset" w:sz="6" w:space="0" w:color="000000"/>
              <w:bottom w:val="outset" w:sz="6" w:space="0" w:color="000000"/>
              <w:right w:val="outset" w:sz="6" w:space="0" w:color="000000"/>
            </w:tcBorders>
            <w:hideMark/>
          </w:tcPr>
          <w:p w14:paraId="58386167" w14:textId="2EBC2853" w:rsidR="00A4368C" w:rsidRPr="00A4368C" w:rsidRDefault="00E43D5A" w:rsidP="00F424D7">
            <w:pPr>
              <w:shd w:val="clear" w:color="auto" w:fill="FFFFFF"/>
              <w:ind w:firstLine="20"/>
              <w:jc w:val="both"/>
              <w:rPr>
                <w:rFonts w:ascii="Times New Roman" w:hAnsi="Times New Roman" w:cs="Times New Roman"/>
                <w:color w:val="333333"/>
                <w:shd w:val="clear" w:color="auto" w:fill="FFFFFF"/>
              </w:rPr>
            </w:pPr>
            <w:r w:rsidRPr="00E43D5A">
              <w:rPr>
                <w:rFonts w:ascii="Times New Roman" w:hAnsi="Times New Roman" w:cs="Times New Roman"/>
                <w:color w:val="333333"/>
                <w:shd w:val="clear" w:color="auto" w:fill="FFFFFF"/>
              </w:rPr>
              <w:t>Отримати результати надання послуги заявник може особисто, поштовим відправленням на вказану при поданні заяви адресу (рекомендованим листом).</w:t>
            </w:r>
          </w:p>
          <w:p w14:paraId="05FD90D3" w14:textId="77777777" w:rsidR="00A4368C" w:rsidRPr="00A4368C" w:rsidRDefault="00A4368C" w:rsidP="00B912C2">
            <w:pPr>
              <w:shd w:val="clear" w:color="auto" w:fill="FFFFFF"/>
              <w:rPr>
                <w:rFonts w:ascii="Times New Roman" w:hAnsi="Times New Roman" w:cs="Times New Roman"/>
                <w:color w:val="000000" w:themeColor="text1"/>
                <w:lang w:eastAsia="uk-UA"/>
              </w:rPr>
            </w:pPr>
          </w:p>
        </w:tc>
      </w:tr>
    </w:tbl>
    <w:p w14:paraId="68080347" w14:textId="77777777" w:rsidR="00A4368C" w:rsidRPr="00A4368C" w:rsidRDefault="00A4368C" w:rsidP="00A4368C">
      <w:pPr>
        <w:rPr>
          <w:rFonts w:ascii="Times New Roman" w:hAnsi="Times New Roman" w:cs="Times New Roman"/>
          <w:color w:val="000000" w:themeColor="text1"/>
        </w:rPr>
      </w:pPr>
      <w:bookmarkStart w:id="1" w:name="n43"/>
      <w:bookmarkEnd w:id="1"/>
    </w:p>
    <w:p w14:paraId="167297A2" w14:textId="77777777" w:rsidR="00A4368C" w:rsidRPr="00A4368C" w:rsidRDefault="00A4368C" w:rsidP="00A4368C">
      <w:pPr>
        <w:rPr>
          <w:rFonts w:ascii="Times New Roman" w:hAnsi="Times New Roman" w:cs="Times New Roman"/>
          <w:color w:val="000000" w:themeColor="text1"/>
        </w:rPr>
      </w:pPr>
    </w:p>
    <w:p w14:paraId="4BDCB575" w14:textId="77777777" w:rsidR="009E7816" w:rsidRPr="00A4368C" w:rsidRDefault="009E7816" w:rsidP="00575703">
      <w:pPr>
        <w:spacing w:line="276" w:lineRule="auto"/>
        <w:rPr>
          <w:rFonts w:ascii="Times New Roman" w:hAnsi="Times New Roman" w:cs="Times New Roman"/>
        </w:rPr>
      </w:pPr>
    </w:p>
    <w:sectPr w:rsidR="009E7816" w:rsidRPr="00A4368C" w:rsidSect="00D34EDC">
      <w:pgSz w:w="11906" w:h="16838"/>
      <w:pgMar w:top="851" w:right="85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Times New Roman" w:hAnsi="Times New Roman" w:cs="Times New Roman" w:hint="default"/>
        <w:color w:val="000000"/>
        <w:sz w:val="20"/>
        <w:szCs w:val="20"/>
      </w:rPr>
    </w:lvl>
  </w:abstractNum>
  <w:abstractNum w:abstractNumId="1" w15:restartNumberingAfterBreak="0">
    <w:nsid w:val="1CCF753C"/>
    <w:multiLevelType w:val="hybridMultilevel"/>
    <w:tmpl w:val="079E800E"/>
    <w:lvl w:ilvl="0" w:tplc="2CE4755C">
      <w:start w:val="1"/>
      <w:numFmt w:val="bullet"/>
      <w:lvlText w:val=""/>
      <w:lvlJc w:val="left"/>
      <w:pPr>
        <w:ind w:left="720" w:hanging="360"/>
      </w:pPr>
      <w:rPr>
        <w:rFonts w:ascii="Symbol" w:hAnsi="Symbol" w:hint="default"/>
        <w:sz w:val="16"/>
        <w:szCs w:val="1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96D637E"/>
    <w:multiLevelType w:val="hybridMultilevel"/>
    <w:tmpl w:val="546C3EC2"/>
    <w:lvl w:ilvl="0" w:tplc="0422000F">
      <w:start w:val="1"/>
      <w:numFmt w:val="decimal"/>
      <w:lvlText w:val="%1."/>
      <w:lvlJc w:val="left"/>
      <w:pPr>
        <w:tabs>
          <w:tab w:val="num" w:pos="760"/>
        </w:tabs>
        <w:ind w:left="760" w:hanging="360"/>
      </w:pPr>
    </w:lvl>
    <w:lvl w:ilvl="1" w:tplc="04220019" w:tentative="1">
      <w:start w:val="1"/>
      <w:numFmt w:val="lowerLetter"/>
      <w:lvlText w:val="%2."/>
      <w:lvlJc w:val="left"/>
      <w:pPr>
        <w:tabs>
          <w:tab w:val="num" w:pos="1480"/>
        </w:tabs>
        <w:ind w:left="1480" w:hanging="360"/>
      </w:pPr>
    </w:lvl>
    <w:lvl w:ilvl="2" w:tplc="0422001B" w:tentative="1">
      <w:start w:val="1"/>
      <w:numFmt w:val="lowerRoman"/>
      <w:lvlText w:val="%3."/>
      <w:lvlJc w:val="right"/>
      <w:pPr>
        <w:tabs>
          <w:tab w:val="num" w:pos="2200"/>
        </w:tabs>
        <w:ind w:left="2200" w:hanging="180"/>
      </w:pPr>
    </w:lvl>
    <w:lvl w:ilvl="3" w:tplc="0422000F" w:tentative="1">
      <w:start w:val="1"/>
      <w:numFmt w:val="decimal"/>
      <w:lvlText w:val="%4."/>
      <w:lvlJc w:val="left"/>
      <w:pPr>
        <w:tabs>
          <w:tab w:val="num" w:pos="2920"/>
        </w:tabs>
        <w:ind w:left="2920" w:hanging="360"/>
      </w:pPr>
    </w:lvl>
    <w:lvl w:ilvl="4" w:tplc="04220019" w:tentative="1">
      <w:start w:val="1"/>
      <w:numFmt w:val="lowerLetter"/>
      <w:lvlText w:val="%5."/>
      <w:lvlJc w:val="left"/>
      <w:pPr>
        <w:tabs>
          <w:tab w:val="num" w:pos="3640"/>
        </w:tabs>
        <w:ind w:left="3640" w:hanging="360"/>
      </w:pPr>
    </w:lvl>
    <w:lvl w:ilvl="5" w:tplc="0422001B" w:tentative="1">
      <w:start w:val="1"/>
      <w:numFmt w:val="lowerRoman"/>
      <w:lvlText w:val="%6."/>
      <w:lvlJc w:val="right"/>
      <w:pPr>
        <w:tabs>
          <w:tab w:val="num" w:pos="4360"/>
        </w:tabs>
        <w:ind w:left="4360" w:hanging="180"/>
      </w:pPr>
    </w:lvl>
    <w:lvl w:ilvl="6" w:tplc="0422000F" w:tentative="1">
      <w:start w:val="1"/>
      <w:numFmt w:val="decimal"/>
      <w:lvlText w:val="%7."/>
      <w:lvlJc w:val="left"/>
      <w:pPr>
        <w:tabs>
          <w:tab w:val="num" w:pos="5080"/>
        </w:tabs>
        <w:ind w:left="5080" w:hanging="360"/>
      </w:pPr>
    </w:lvl>
    <w:lvl w:ilvl="7" w:tplc="04220019" w:tentative="1">
      <w:start w:val="1"/>
      <w:numFmt w:val="lowerLetter"/>
      <w:lvlText w:val="%8."/>
      <w:lvlJc w:val="left"/>
      <w:pPr>
        <w:tabs>
          <w:tab w:val="num" w:pos="5800"/>
        </w:tabs>
        <w:ind w:left="5800" w:hanging="360"/>
      </w:pPr>
    </w:lvl>
    <w:lvl w:ilvl="8" w:tplc="0422001B" w:tentative="1">
      <w:start w:val="1"/>
      <w:numFmt w:val="lowerRoman"/>
      <w:lvlText w:val="%9."/>
      <w:lvlJc w:val="right"/>
      <w:pPr>
        <w:tabs>
          <w:tab w:val="num" w:pos="6520"/>
        </w:tabs>
        <w:ind w:left="6520" w:hanging="180"/>
      </w:pPr>
    </w:lvl>
  </w:abstractNum>
  <w:abstractNum w:abstractNumId="3" w15:restartNumberingAfterBreak="0">
    <w:nsid w:val="3E662319"/>
    <w:multiLevelType w:val="hybridMultilevel"/>
    <w:tmpl w:val="651A299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15:restartNumberingAfterBreak="0">
    <w:nsid w:val="55ED3E18"/>
    <w:multiLevelType w:val="hybridMultilevel"/>
    <w:tmpl w:val="0096D804"/>
    <w:lvl w:ilvl="0" w:tplc="C450E1C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 w15:restartNumberingAfterBreak="0">
    <w:nsid w:val="61A25CA4"/>
    <w:multiLevelType w:val="hybridMultilevel"/>
    <w:tmpl w:val="E8128E30"/>
    <w:lvl w:ilvl="0" w:tplc="5B3A2AEC">
      <w:start w:val="1"/>
      <w:numFmt w:val="bullet"/>
      <w:lvlText w:val=""/>
      <w:lvlJc w:val="left"/>
      <w:pPr>
        <w:tabs>
          <w:tab w:val="num" w:pos="720"/>
        </w:tabs>
        <w:ind w:left="720" w:hanging="360"/>
      </w:pPr>
      <w:rPr>
        <w:rFonts w:ascii="Symbol" w:hAnsi="Symbol" w:hint="default"/>
        <w:color w:val="auto"/>
        <w:sz w:val="16"/>
        <w:szCs w:val="16"/>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16cid:durableId="910775551">
    <w:abstractNumId w:val="3"/>
  </w:num>
  <w:num w:numId="2" w16cid:durableId="533495417">
    <w:abstractNumId w:val="2"/>
  </w:num>
  <w:num w:numId="3" w16cid:durableId="184175133">
    <w:abstractNumId w:val="5"/>
  </w:num>
  <w:num w:numId="4" w16cid:durableId="723482173">
    <w:abstractNumId w:val="1"/>
  </w:num>
  <w:num w:numId="5" w16cid:durableId="1713842885">
    <w:abstractNumId w:val="4"/>
  </w:num>
  <w:num w:numId="6" w16cid:durableId="241723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F9E"/>
    <w:rsid w:val="00032711"/>
    <w:rsid w:val="0005123F"/>
    <w:rsid w:val="000A3325"/>
    <w:rsid w:val="000A38D8"/>
    <w:rsid w:val="000B44A4"/>
    <w:rsid w:val="000D7D5B"/>
    <w:rsid w:val="0010540D"/>
    <w:rsid w:val="00115A92"/>
    <w:rsid w:val="001917A5"/>
    <w:rsid w:val="001D5EB5"/>
    <w:rsid w:val="0021793B"/>
    <w:rsid w:val="00262EC6"/>
    <w:rsid w:val="00266864"/>
    <w:rsid w:val="00297578"/>
    <w:rsid w:val="002C0458"/>
    <w:rsid w:val="002C3A01"/>
    <w:rsid w:val="00310AF2"/>
    <w:rsid w:val="0035388E"/>
    <w:rsid w:val="00373130"/>
    <w:rsid w:val="00413231"/>
    <w:rsid w:val="00440FD8"/>
    <w:rsid w:val="0044149A"/>
    <w:rsid w:val="00474F43"/>
    <w:rsid w:val="0049550A"/>
    <w:rsid w:val="004E2B47"/>
    <w:rsid w:val="004F0C35"/>
    <w:rsid w:val="00530468"/>
    <w:rsid w:val="005706CC"/>
    <w:rsid w:val="00574BD9"/>
    <w:rsid w:val="00575411"/>
    <w:rsid w:val="00575703"/>
    <w:rsid w:val="00594925"/>
    <w:rsid w:val="00595D64"/>
    <w:rsid w:val="005A0CD5"/>
    <w:rsid w:val="005B053C"/>
    <w:rsid w:val="005E02CD"/>
    <w:rsid w:val="005E5ACF"/>
    <w:rsid w:val="00641AE1"/>
    <w:rsid w:val="00657F5B"/>
    <w:rsid w:val="00692E37"/>
    <w:rsid w:val="0069667B"/>
    <w:rsid w:val="006B7E0F"/>
    <w:rsid w:val="00723474"/>
    <w:rsid w:val="00726CE2"/>
    <w:rsid w:val="00756D8D"/>
    <w:rsid w:val="0079336D"/>
    <w:rsid w:val="00793560"/>
    <w:rsid w:val="00803B9C"/>
    <w:rsid w:val="00810186"/>
    <w:rsid w:val="008417B4"/>
    <w:rsid w:val="00871BFD"/>
    <w:rsid w:val="008960B6"/>
    <w:rsid w:val="008A2A78"/>
    <w:rsid w:val="008E4109"/>
    <w:rsid w:val="009649B0"/>
    <w:rsid w:val="009C76AD"/>
    <w:rsid w:val="009E5E5C"/>
    <w:rsid w:val="009E7816"/>
    <w:rsid w:val="00A4368C"/>
    <w:rsid w:val="00A452EE"/>
    <w:rsid w:val="00B24085"/>
    <w:rsid w:val="00B544CB"/>
    <w:rsid w:val="00B6300D"/>
    <w:rsid w:val="00B65F9E"/>
    <w:rsid w:val="00B728D0"/>
    <w:rsid w:val="00BB638D"/>
    <w:rsid w:val="00BE403D"/>
    <w:rsid w:val="00BE40F4"/>
    <w:rsid w:val="00C14074"/>
    <w:rsid w:val="00C64ECF"/>
    <w:rsid w:val="00C71779"/>
    <w:rsid w:val="00CD2B3B"/>
    <w:rsid w:val="00CD5E0D"/>
    <w:rsid w:val="00D34EDC"/>
    <w:rsid w:val="00D66C66"/>
    <w:rsid w:val="00DA0B1B"/>
    <w:rsid w:val="00E15144"/>
    <w:rsid w:val="00E21913"/>
    <w:rsid w:val="00E43D5A"/>
    <w:rsid w:val="00E75BC5"/>
    <w:rsid w:val="00EB4BDF"/>
    <w:rsid w:val="00ED14A1"/>
    <w:rsid w:val="00ED431A"/>
    <w:rsid w:val="00F15440"/>
    <w:rsid w:val="00F217EB"/>
    <w:rsid w:val="00F40338"/>
    <w:rsid w:val="00F424D7"/>
    <w:rsid w:val="00F474CC"/>
    <w:rsid w:val="00F5127F"/>
    <w:rsid w:val="00F61523"/>
    <w:rsid w:val="00F736F6"/>
    <w:rsid w:val="00FD52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B970"/>
  <w15:docId w15:val="{24BFBFD0-F246-4626-8795-23B9D51A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BC5"/>
  </w:style>
  <w:style w:type="paragraph" w:styleId="1">
    <w:name w:val="heading 1"/>
    <w:basedOn w:val="a"/>
    <w:link w:val="10"/>
    <w:uiPriority w:val="9"/>
    <w:qFormat/>
    <w:rsid w:val="008E41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5127F"/>
    <w:pPr>
      <w:spacing w:after="0" w:line="240" w:lineRule="auto"/>
    </w:pPr>
  </w:style>
  <w:style w:type="paragraph" w:styleId="a4">
    <w:name w:val="Normal (Web)"/>
    <w:basedOn w:val="a"/>
    <w:uiPriority w:val="99"/>
    <w:unhideWhenUsed/>
    <w:rsid w:val="00756D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ED14A1"/>
    <w:rPr>
      <w:b/>
      <w:bCs/>
    </w:rPr>
  </w:style>
  <w:style w:type="character" w:customStyle="1" w:styleId="rvts0">
    <w:name w:val="rvts0"/>
    <w:basedOn w:val="a0"/>
    <w:rsid w:val="00657F5B"/>
  </w:style>
  <w:style w:type="character" w:styleId="a6">
    <w:name w:val="Hyperlink"/>
    <w:basedOn w:val="a0"/>
    <w:unhideWhenUsed/>
    <w:rsid w:val="008417B4"/>
    <w:rPr>
      <w:color w:val="0000FF"/>
      <w:u w:val="single"/>
    </w:rPr>
  </w:style>
  <w:style w:type="paragraph" w:styleId="a7">
    <w:name w:val="Title"/>
    <w:basedOn w:val="a"/>
    <w:link w:val="a8"/>
    <w:qFormat/>
    <w:rsid w:val="008417B4"/>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Назва Знак"/>
    <w:basedOn w:val="a0"/>
    <w:link w:val="a7"/>
    <w:rsid w:val="008417B4"/>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8E4109"/>
    <w:rPr>
      <w:rFonts w:ascii="Times New Roman" w:eastAsia="Times New Roman" w:hAnsi="Times New Roman" w:cs="Times New Roman"/>
      <w:b/>
      <w:bCs/>
      <w:kern w:val="36"/>
      <w:sz w:val="48"/>
      <w:szCs w:val="48"/>
      <w:lang w:eastAsia="uk-UA"/>
    </w:rPr>
  </w:style>
  <w:style w:type="paragraph" w:customStyle="1" w:styleId="2">
    <w:name w:val="Без інтервалів2"/>
    <w:rsid w:val="00871BFD"/>
    <w:pPr>
      <w:spacing w:after="0" w:line="240" w:lineRule="auto"/>
    </w:pPr>
    <w:rPr>
      <w:rFonts w:ascii="Calibri" w:eastAsia="Calibri" w:hAnsi="Calibri" w:cs="Times New Roman"/>
      <w:sz w:val="20"/>
      <w:szCs w:val="20"/>
      <w:lang w:val="ru-RU" w:eastAsia="ru-RU"/>
    </w:rPr>
  </w:style>
  <w:style w:type="character" w:customStyle="1" w:styleId="20">
    <w:name w:val="Основной текст (2)_"/>
    <w:basedOn w:val="a0"/>
    <w:link w:val="21"/>
    <w:rsid w:val="00CD5E0D"/>
    <w:rPr>
      <w:rFonts w:ascii="Times New Roman" w:eastAsia="Times New Roman" w:hAnsi="Times New Roman" w:cs="Times New Roman"/>
      <w:b/>
      <w:bCs/>
      <w:sz w:val="26"/>
      <w:szCs w:val="26"/>
    </w:rPr>
  </w:style>
  <w:style w:type="paragraph" w:customStyle="1" w:styleId="21">
    <w:name w:val="Основной текст (2)"/>
    <w:basedOn w:val="a"/>
    <w:link w:val="20"/>
    <w:rsid w:val="00CD5E0D"/>
    <w:pPr>
      <w:widowControl w:val="0"/>
      <w:spacing w:after="380" w:line="254" w:lineRule="auto"/>
    </w:pPr>
    <w:rPr>
      <w:rFonts w:ascii="Times New Roman" w:eastAsia="Times New Roman" w:hAnsi="Times New Roman" w:cs="Times New Roman"/>
      <w:b/>
      <w:bCs/>
      <w:sz w:val="26"/>
      <w:szCs w:val="26"/>
    </w:rPr>
  </w:style>
  <w:style w:type="table" w:customStyle="1" w:styleId="TableGrid">
    <w:name w:val="TableGrid"/>
    <w:rsid w:val="00310AF2"/>
    <w:pPr>
      <w:spacing w:after="0" w:line="240" w:lineRule="auto"/>
    </w:pPr>
    <w:rPr>
      <w:rFonts w:eastAsiaTheme="minorEastAsia"/>
      <w:lang w:val="ru-RU" w:eastAsia="ru-RU"/>
    </w:rPr>
    <w:tblPr>
      <w:tblCellMar>
        <w:top w:w="0" w:type="dxa"/>
        <w:left w:w="0" w:type="dxa"/>
        <w:bottom w:w="0" w:type="dxa"/>
        <w:right w:w="0" w:type="dxa"/>
      </w:tblCellMar>
    </w:tblPr>
  </w:style>
  <w:style w:type="paragraph" w:customStyle="1" w:styleId="rvps2">
    <w:name w:val="rvps2"/>
    <w:basedOn w:val="a"/>
    <w:rsid w:val="00310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7pt">
    <w:name w:val="Основной текст + Verdana;7 pt"/>
    <w:rsid w:val="00310AF2"/>
    <w:rPr>
      <w:rFonts w:ascii="Verdana" w:eastAsia="Verdana" w:hAnsi="Verdana" w:cs="Verdana"/>
      <w:b w:val="0"/>
      <w:bCs w:val="0"/>
      <w:i w:val="0"/>
      <w:iCs w:val="0"/>
      <w:smallCaps w:val="0"/>
      <w:strike w:val="0"/>
      <w:color w:val="000000"/>
      <w:spacing w:val="3"/>
      <w:w w:val="100"/>
      <w:position w:val="0"/>
      <w:sz w:val="14"/>
      <w:szCs w:val="14"/>
      <w:u w:val="none"/>
      <w:lang w:val="uk-UA"/>
    </w:rPr>
  </w:style>
  <w:style w:type="paragraph" w:customStyle="1" w:styleId="TableParagraph">
    <w:name w:val="Table Paragraph"/>
    <w:basedOn w:val="a"/>
    <w:uiPriority w:val="1"/>
    <w:qFormat/>
    <w:rsid w:val="00310AF2"/>
    <w:pPr>
      <w:widowControl w:val="0"/>
      <w:autoSpaceDE w:val="0"/>
      <w:autoSpaceDN w:val="0"/>
      <w:spacing w:after="0" w:line="240" w:lineRule="auto"/>
      <w:ind w:left="9"/>
    </w:pPr>
    <w:rPr>
      <w:rFonts w:ascii="Times New Roman" w:eastAsia="Times New Roman" w:hAnsi="Times New Roman" w:cs="Times New Roman"/>
    </w:rPr>
  </w:style>
  <w:style w:type="paragraph" w:customStyle="1" w:styleId="12">
    <w:name w:val="Табл12"/>
    <w:basedOn w:val="a"/>
    <w:link w:val="120"/>
    <w:qFormat/>
    <w:rsid w:val="00441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pPr>
    <w:rPr>
      <w:rFonts w:ascii="Times New Roman" w:eastAsia="Times New Roman" w:hAnsi="Times New Roman" w:cs="Times New Roman"/>
      <w:sz w:val="24"/>
      <w:szCs w:val="24"/>
    </w:rPr>
  </w:style>
  <w:style w:type="character" w:customStyle="1" w:styleId="120">
    <w:name w:val="Табл12 Знак"/>
    <w:basedOn w:val="a0"/>
    <w:link w:val="12"/>
    <w:locked/>
    <w:rsid w:val="0044149A"/>
    <w:rPr>
      <w:rFonts w:ascii="Times New Roman" w:eastAsia="Times New Roman" w:hAnsi="Times New Roman" w:cs="Times New Roman"/>
      <w:sz w:val="24"/>
      <w:szCs w:val="24"/>
      <w:shd w:val="clear" w:color="auto" w:fill="FFFFFF"/>
    </w:rPr>
  </w:style>
  <w:style w:type="paragraph" w:customStyle="1" w:styleId="Default">
    <w:name w:val="Default"/>
    <w:rsid w:val="00B544CB"/>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character" w:customStyle="1" w:styleId="rvts9">
    <w:name w:val="rvts9"/>
    <w:basedOn w:val="a0"/>
    <w:rsid w:val="00B544CB"/>
  </w:style>
  <w:style w:type="paragraph" w:customStyle="1" w:styleId="rvps12">
    <w:name w:val="rvps12"/>
    <w:basedOn w:val="a"/>
    <w:rsid w:val="00B544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vps14">
    <w:name w:val="rvps14"/>
    <w:basedOn w:val="a"/>
    <w:rsid w:val="00B544C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9">
    <w:name w:val="Emphasis"/>
    <w:uiPriority w:val="20"/>
    <w:qFormat/>
    <w:rsid w:val="00CD2B3B"/>
    <w:rPr>
      <w:i/>
      <w:iCs/>
    </w:rPr>
  </w:style>
  <w:style w:type="paragraph" w:styleId="HTML">
    <w:name w:val="HTML Preformatted"/>
    <w:aliases w:val="Знак,Знак Знак Знак Знак Знак Знак Знак1 Знак Знак Знак Знак"/>
    <w:basedOn w:val="a"/>
    <w:link w:val="HTML0"/>
    <w:uiPriority w:val="99"/>
    <w:rsid w:val="00BE4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rsid w:val="00BE403D"/>
    <w:rPr>
      <w:rFonts w:ascii="Courier New" w:eastAsia="Times New Roman" w:hAnsi="Courier New" w:cs="Times New Roman"/>
      <w:sz w:val="24"/>
      <w:szCs w:val="24"/>
      <w:lang w:val="ru-RU" w:eastAsia="ru-RU"/>
    </w:rPr>
  </w:style>
  <w:style w:type="paragraph" w:styleId="aa">
    <w:name w:val="List Paragraph"/>
    <w:basedOn w:val="a"/>
    <w:uiPriority w:val="34"/>
    <w:qFormat/>
    <w:rsid w:val="000B44A4"/>
    <w:pPr>
      <w:spacing w:after="0" w:line="240" w:lineRule="auto"/>
      <w:ind w:left="720"/>
      <w:contextualSpacing/>
      <w:jc w:val="both"/>
    </w:pPr>
    <w:rPr>
      <w:rFonts w:ascii="Times New Roman" w:eastAsia="Times New Roman" w:hAnsi="Times New Roman" w:cs="Times New Roman"/>
      <w:sz w:val="28"/>
      <w:szCs w:val="28"/>
    </w:rPr>
  </w:style>
  <w:style w:type="character" w:customStyle="1" w:styleId="rvts23">
    <w:name w:val="rvts23"/>
    <w:basedOn w:val="a0"/>
    <w:uiPriority w:val="99"/>
    <w:rsid w:val="00692E37"/>
    <w:rPr>
      <w:rFonts w:cs="Times New Roman"/>
    </w:rPr>
  </w:style>
  <w:style w:type="paragraph" w:customStyle="1" w:styleId="ab">
    <w:name w:val="Знак Знак Знак"/>
    <w:basedOn w:val="a"/>
    <w:rsid w:val="00692E37"/>
    <w:pPr>
      <w:spacing w:after="0" w:line="240" w:lineRule="auto"/>
    </w:pPr>
    <w:rPr>
      <w:rFonts w:ascii="Verdana" w:eastAsia="Times New Roman" w:hAnsi="Verdana" w:cs="Verdana"/>
      <w:color w:val="000000"/>
      <w:sz w:val="20"/>
      <w:szCs w:val="20"/>
      <w:lang w:val="en-US"/>
    </w:rPr>
  </w:style>
  <w:style w:type="character" w:customStyle="1" w:styleId="apple-converted-space">
    <w:name w:val="apple-converted-space"/>
    <w:basedOn w:val="a0"/>
    <w:rsid w:val="000D7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501425">
      <w:bodyDiv w:val="1"/>
      <w:marLeft w:val="0"/>
      <w:marRight w:val="0"/>
      <w:marTop w:val="0"/>
      <w:marBottom w:val="0"/>
      <w:divBdr>
        <w:top w:val="none" w:sz="0" w:space="0" w:color="auto"/>
        <w:left w:val="none" w:sz="0" w:space="0" w:color="auto"/>
        <w:bottom w:val="none" w:sz="0" w:space="0" w:color="auto"/>
        <w:right w:val="none" w:sz="0" w:space="0" w:color="auto"/>
      </w:divBdr>
    </w:div>
    <w:div w:id="449785563">
      <w:bodyDiv w:val="1"/>
      <w:marLeft w:val="0"/>
      <w:marRight w:val="0"/>
      <w:marTop w:val="0"/>
      <w:marBottom w:val="0"/>
      <w:divBdr>
        <w:top w:val="none" w:sz="0" w:space="0" w:color="auto"/>
        <w:left w:val="none" w:sz="0" w:space="0" w:color="auto"/>
        <w:bottom w:val="none" w:sz="0" w:space="0" w:color="auto"/>
        <w:right w:val="none" w:sz="0" w:space="0" w:color="auto"/>
      </w:divBdr>
      <w:divsChild>
        <w:div w:id="249631372">
          <w:marLeft w:val="0"/>
          <w:marRight w:val="0"/>
          <w:marTop w:val="360"/>
          <w:marBottom w:val="0"/>
          <w:divBdr>
            <w:top w:val="none" w:sz="0" w:space="0" w:color="auto"/>
            <w:left w:val="none" w:sz="0" w:space="0" w:color="auto"/>
            <w:bottom w:val="none" w:sz="0" w:space="0" w:color="auto"/>
            <w:right w:val="none" w:sz="0" w:space="0" w:color="auto"/>
          </w:divBdr>
        </w:div>
        <w:div w:id="16127185">
          <w:marLeft w:val="0"/>
          <w:marRight w:val="0"/>
          <w:marTop w:val="360"/>
          <w:marBottom w:val="0"/>
          <w:divBdr>
            <w:top w:val="none" w:sz="0" w:space="0" w:color="auto"/>
            <w:left w:val="none" w:sz="0" w:space="0" w:color="auto"/>
            <w:bottom w:val="none" w:sz="0" w:space="0" w:color="auto"/>
            <w:right w:val="none" w:sz="0" w:space="0" w:color="auto"/>
          </w:divBdr>
        </w:div>
        <w:div w:id="915669909">
          <w:marLeft w:val="0"/>
          <w:marRight w:val="0"/>
          <w:marTop w:val="360"/>
          <w:marBottom w:val="0"/>
          <w:divBdr>
            <w:top w:val="none" w:sz="0" w:space="0" w:color="auto"/>
            <w:left w:val="none" w:sz="0" w:space="0" w:color="auto"/>
            <w:bottom w:val="none" w:sz="0" w:space="0" w:color="auto"/>
            <w:right w:val="none" w:sz="0" w:space="0" w:color="auto"/>
          </w:divBdr>
        </w:div>
        <w:div w:id="2113621725">
          <w:marLeft w:val="0"/>
          <w:marRight w:val="0"/>
          <w:marTop w:val="360"/>
          <w:marBottom w:val="0"/>
          <w:divBdr>
            <w:top w:val="none" w:sz="0" w:space="0" w:color="auto"/>
            <w:left w:val="none" w:sz="0" w:space="0" w:color="auto"/>
            <w:bottom w:val="none" w:sz="0" w:space="0" w:color="auto"/>
            <w:right w:val="none" w:sz="0" w:space="0" w:color="auto"/>
          </w:divBdr>
        </w:div>
      </w:divsChild>
    </w:div>
    <w:div w:id="816261217">
      <w:bodyDiv w:val="1"/>
      <w:marLeft w:val="0"/>
      <w:marRight w:val="0"/>
      <w:marTop w:val="0"/>
      <w:marBottom w:val="0"/>
      <w:divBdr>
        <w:top w:val="none" w:sz="0" w:space="0" w:color="auto"/>
        <w:left w:val="none" w:sz="0" w:space="0" w:color="auto"/>
        <w:bottom w:val="none" w:sz="0" w:space="0" w:color="auto"/>
        <w:right w:val="none" w:sz="0" w:space="0" w:color="auto"/>
      </w:divBdr>
      <w:divsChild>
        <w:div w:id="28917012">
          <w:marLeft w:val="0"/>
          <w:marRight w:val="0"/>
          <w:marTop w:val="0"/>
          <w:marBottom w:val="150"/>
          <w:divBdr>
            <w:top w:val="none" w:sz="0" w:space="0" w:color="auto"/>
            <w:left w:val="none" w:sz="0" w:space="0" w:color="auto"/>
            <w:bottom w:val="none" w:sz="0" w:space="0" w:color="auto"/>
            <w:right w:val="none" w:sz="0" w:space="0" w:color="auto"/>
          </w:divBdr>
        </w:div>
      </w:divsChild>
    </w:div>
    <w:div w:id="1616791425">
      <w:bodyDiv w:val="1"/>
      <w:marLeft w:val="0"/>
      <w:marRight w:val="0"/>
      <w:marTop w:val="0"/>
      <w:marBottom w:val="0"/>
      <w:divBdr>
        <w:top w:val="none" w:sz="0" w:space="0" w:color="auto"/>
        <w:left w:val="none" w:sz="0" w:space="0" w:color="auto"/>
        <w:bottom w:val="none" w:sz="0" w:space="0" w:color="auto"/>
        <w:right w:val="none" w:sz="0" w:space="0" w:color="auto"/>
      </w:divBdr>
    </w:div>
    <w:div w:id="1636594212">
      <w:bodyDiv w:val="1"/>
      <w:marLeft w:val="0"/>
      <w:marRight w:val="0"/>
      <w:marTop w:val="0"/>
      <w:marBottom w:val="0"/>
      <w:divBdr>
        <w:top w:val="none" w:sz="0" w:space="0" w:color="auto"/>
        <w:left w:val="none" w:sz="0" w:space="0" w:color="auto"/>
        <w:bottom w:val="none" w:sz="0" w:space="0" w:color="auto"/>
        <w:right w:val="none" w:sz="0" w:space="0" w:color="auto"/>
      </w:divBdr>
      <w:divsChild>
        <w:div w:id="583341293">
          <w:marLeft w:val="0"/>
          <w:marRight w:val="0"/>
          <w:marTop w:val="360"/>
          <w:marBottom w:val="0"/>
          <w:divBdr>
            <w:top w:val="none" w:sz="0" w:space="0" w:color="auto"/>
            <w:left w:val="none" w:sz="0" w:space="0" w:color="auto"/>
            <w:bottom w:val="none" w:sz="0" w:space="0" w:color="auto"/>
            <w:right w:val="none" w:sz="0" w:space="0" w:color="auto"/>
          </w:divBdr>
        </w:div>
        <w:div w:id="1619335777">
          <w:marLeft w:val="0"/>
          <w:marRight w:val="0"/>
          <w:marTop w:val="360"/>
          <w:marBottom w:val="0"/>
          <w:divBdr>
            <w:top w:val="none" w:sz="0" w:space="0" w:color="auto"/>
            <w:left w:val="none" w:sz="0" w:space="0" w:color="auto"/>
            <w:bottom w:val="none" w:sz="0" w:space="0" w:color="auto"/>
            <w:right w:val="none" w:sz="0" w:space="0" w:color="auto"/>
          </w:divBdr>
        </w:div>
        <w:div w:id="2040430391">
          <w:marLeft w:val="0"/>
          <w:marRight w:val="0"/>
          <w:marTop w:val="360"/>
          <w:marBottom w:val="0"/>
          <w:divBdr>
            <w:top w:val="none" w:sz="0" w:space="0" w:color="auto"/>
            <w:left w:val="none" w:sz="0" w:space="0" w:color="auto"/>
            <w:bottom w:val="none" w:sz="0" w:space="0" w:color="auto"/>
            <w:right w:val="none" w:sz="0" w:space="0" w:color="auto"/>
          </w:divBdr>
        </w:div>
        <w:div w:id="229195266">
          <w:marLeft w:val="0"/>
          <w:marRight w:val="0"/>
          <w:marTop w:val="360"/>
          <w:marBottom w:val="0"/>
          <w:divBdr>
            <w:top w:val="none" w:sz="0" w:space="0" w:color="auto"/>
            <w:left w:val="none" w:sz="0" w:space="0" w:color="auto"/>
            <w:bottom w:val="none" w:sz="0" w:space="0" w:color="auto"/>
            <w:right w:val="none" w:sz="0" w:space="0" w:color="auto"/>
          </w:divBdr>
        </w:div>
      </w:divsChild>
    </w:div>
    <w:div w:id="1779522633">
      <w:bodyDiv w:val="1"/>
      <w:marLeft w:val="0"/>
      <w:marRight w:val="0"/>
      <w:marTop w:val="0"/>
      <w:marBottom w:val="0"/>
      <w:divBdr>
        <w:top w:val="none" w:sz="0" w:space="0" w:color="auto"/>
        <w:left w:val="none" w:sz="0" w:space="0" w:color="auto"/>
        <w:bottom w:val="none" w:sz="0" w:space="0" w:color="auto"/>
        <w:right w:val="none" w:sz="0" w:space="0" w:color="auto"/>
      </w:divBdr>
      <w:divsChild>
        <w:div w:id="60977868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75088-6723-4099-8153-C960CCAEB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1580</Words>
  <Characters>902</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Олічка</dc:creator>
  <cp:lastModifiedBy>Наталя Володимирівна</cp:lastModifiedBy>
  <cp:revision>9</cp:revision>
  <cp:lastPrinted>2024-12-16T11:21:00Z</cp:lastPrinted>
  <dcterms:created xsi:type="dcterms:W3CDTF">2024-03-20T11:24:00Z</dcterms:created>
  <dcterms:modified xsi:type="dcterms:W3CDTF">2025-01-16T08:51:00Z</dcterms:modified>
</cp:coreProperties>
</file>