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8D402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5306C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30 січ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330A7">
        <w:rPr>
          <w:rFonts w:ascii="Times New Roman" w:hAnsi="Times New Roman"/>
          <w:color w:val="000000"/>
          <w:sz w:val="28"/>
          <w:szCs w:val="28"/>
          <w:lang w:eastAsia="uk-UA"/>
        </w:rPr>
        <w:t>10929</w:t>
      </w:r>
      <w:bookmarkStart w:id="0" w:name="_GoBack"/>
      <w:bookmarkEnd w:id="0"/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5306C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874AC">
        <w:rPr>
          <w:rFonts w:ascii="Times New Roman" w:hAnsi="Times New Roman"/>
          <w:sz w:val="28"/>
          <w:szCs w:val="28"/>
          <w:lang w:eastAsia="uk-UA"/>
        </w:rPr>
        <w:t>Гринчишин О.І.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D874AC">
        <w:rPr>
          <w:rFonts w:ascii="Times New Roman" w:hAnsi="Times New Roman"/>
          <w:sz w:val="28"/>
          <w:szCs w:val="28"/>
          <w:lang w:eastAsia="uk-UA"/>
        </w:rPr>
        <w:t>Гринчишин Оксани Іванівни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874AC" w:rsidRPr="00D874AC">
        <w:rPr>
          <w:rFonts w:ascii="Times New Roman" w:hAnsi="Times New Roman"/>
          <w:sz w:val="28"/>
          <w:szCs w:val="28"/>
          <w:lang w:eastAsia="uk-UA"/>
        </w:rPr>
        <w:t>Г</w:t>
      </w:r>
      <w:r w:rsidR="00D874AC">
        <w:rPr>
          <w:rFonts w:ascii="Times New Roman" w:hAnsi="Times New Roman"/>
          <w:sz w:val="28"/>
          <w:szCs w:val="28"/>
          <w:lang w:eastAsia="uk-UA"/>
        </w:rPr>
        <w:t>ринчишин Оксані Іванівні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D874AC">
        <w:rPr>
          <w:rFonts w:ascii="Times New Roman" w:hAnsi="Times New Roman"/>
          <w:sz w:val="28"/>
          <w:szCs w:val="28"/>
          <w:lang w:eastAsia="uk-UA"/>
        </w:rPr>
        <w:t>0,6934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D874AC">
        <w:rPr>
          <w:rFonts w:ascii="Times New Roman" w:hAnsi="Times New Roman"/>
          <w:sz w:val="28"/>
          <w:szCs w:val="28"/>
          <w:lang w:eastAsia="uk-UA"/>
        </w:rPr>
        <w:t>21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D874AC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D874AC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D874AC">
        <w:rPr>
          <w:rFonts w:ascii="Times New Roman" w:hAnsi="Times New Roman"/>
          <w:sz w:val="28"/>
          <w:szCs w:val="28"/>
          <w:lang w:eastAsia="uk-UA"/>
        </w:rPr>
        <w:t>189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D874AC">
        <w:rPr>
          <w:rFonts w:ascii="Times New Roman" w:hAnsi="Times New Roman"/>
          <w:sz w:val="28"/>
          <w:szCs w:val="28"/>
          <w:lang w:eastAsia="uk-UA"/>
        </w:rPr>
        <w:t>Долиняни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874AC">
        <w:rPr>
          <w:rFonts w:ascii="Times New Roman" w:hAnsi="Times New Roman"/>
          <w:sz w:val="28"/>
          <w:szCs w:val="28"/>
          <w:lang w:eastAsia="uk-UA"/>
        </w:rPr>
        <w:t>Гринчишин Оксані Іванівні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029" w:rsidRDefault="008D4029">
      <w:r>
        <w:separator/>
      </w:r>
    </w:p>
  </w:endnote>
  <w:endnote w:type="continuationSeparator" w:id="0">
    <w:p w:rsidR="008D4029" w:rsidRDefault="008D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029" w:rsidRDefault="008D4029">
      <w:r>
        <w:separator/>
      </w:r>
    </w:p>
  </w:footnote>
  <w:footnote w:type="continuationSeparator" w:id="0">
    <w:p w:rsidR="008D4029" w:rsidRDefault="008D4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9E5F28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1CD5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41C3"/>
    <w:rsid w:val="008D070D"/>
    <w:rsid w:val="008D4029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30A7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08A"/>
    <w:rsid w:val="009D4CD9"/>
    <w:rsid w:val="009D5364"/>
    <w:rsid w:val="009D5672"/>
    <w:rsid w:val="009D5A91"/>
    <w:rsid w:val="009E01A8"/>
    <w:rsid w:val="009E5F2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1B8136"/>
  <w15:docId w15:val="{F24F3002-C874-4701-A937-F5036F5F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2025-01-31T12:07:00Z</cp:lastPrinted>
  <dcterms:created xsi:type="dcterms:W3CDTF">2024-12-10T14:45:00Z</dcterms:created>
  <dcterms:modified xsi:type="dcterms:W3CDTF">2025-01-31T12:07:00Z</dcterms:modified>
</cp:coreProperties>
</file>