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DE1DF6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171F6">
        <w:rPr>
          <w:rFonts w:ascii="Times New Roman" w:hAnsi="Times New Roman"/>
          <w:color w:val="000000"/>
          <w:sz w:val="28"/>
          <w:szCs w:val="28"/>
          <w:lang w:eastAsia="uk-UA"/>
        </w:rPr>
        <w:t>10925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319D34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5ABB">
        <w:rPr>
          <w:rFonts w:ascii="Times New Roman" w:hAnsi="Times New Roman"/>
          <w:sz w:val="28"/>
          <w:szCs w:val="28"/>
        </w:rPr>
        <w:t>Лотоцькій С.В</w:t>
      </w:r>
      <w:r w:rsidR="0020347E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3625BAE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15ABB">
        <w:rPr>
          <w:rFonts w:ascii="Times New Roman" w:hAnsi="Times New Roman"/>
          <w:sz w:val="28"/>
          <w:szCs w:val="28"/>
          <w:lang w:eastAsia="uk-UA"/>
        </w:rPr>
        <w:t>Лотоцької Світлани Василівни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ABB49A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D15ABB">
        <w:rPr>
          <w:rFonts w:ascii="Times New Roman" w:hAnsi="Times New Roman"/>
          <w:sz w:val="28"/>
          <w:szCs w:val="28"/>
          <w:lang w:eastAsia="uk-UA"/>
        </w:rPr>
        <w:t xml:space="preserve"> Лотоцькій Світлані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D15ABB">
        <w:rPr>
          <w:rFonts w:ascii="Times New Roman" w:hAnsi="Times New Roman"/>
          <w:sz w:val="28"/>
          <w:szCs w:val="28"/>
          <w:lang w:eastAsia="uk-UA"/>
        </w:rPr>
        <w:t xml:space="preserve"> площею 0,2000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15ABB">
        <w:rPr>
          <w:rFonts w:ascii="Times New Roman" w:hAnsi="Times New Roman"/>
          <w:sz w:val="28"/>
          <w:szCs w:val="28"/>
          <w:lang w:eastAsia="uk-UA"/>
        </w:rPr>
        <w:t>5601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1D25C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15AB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15ABB">
        <w:rPr>
          <w:rFonts w:ascii="Times New Roman" w:hAnsi="Times New Roman"/>
          <w:sz w:val="28"/>
          <w:szCs w:val="28"/>
          <w:lang w:eastAsia="uk-UA"/>
        </w:rPr>
        <w:t>716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15ABB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20347E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C3574F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5ABB">
        <w:rPr>
          <w:rFonts w:ascii="Times New Roman" w:hAnsi="Times New Roman"/>
          <w:sz w:val="28"/>
          <w:szCs w:val="28"/>
          <w:lang w:eastAsia="uk-UA"/>
        </w:rPr>
        <w:t>Лотоцькій Світлані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5D07F" w14:textId="77777777" w:rsidR="00907C18" w:rsidRDefault="00907C18">
      <w:r>
        <w:separator/>
      </w:r>
    </w:p>
  </w:endnote>
  <w:endnote w:type="continuationSeparator" w:id="0">
    <w:p w14:paraId="1A0D725A" w14:textId="77777777" w:rsidR="00907C18" w:rsidRDefault="0090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90D31" w14:textId="77777777" w:rsidR="00907C18" w:rsidRDefault="00907C18">
      <w:r>
        <w:separator/>
      </w:r>
    </w:p>
  </w:footnote>
  <w:footnote w:type="continuationSeparator" w:id="0">
    <w:p w14:paraId="371076A8" w14:textId="77777777" w:rsidR="00907C18" w:rsidRDefault="00907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E12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604F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25C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47E"/>
    <w:rsid w:val="00203DAF"/>
    <w:rsid w:val="002045AC"/>
    <w:rsid w:val="00212427"/>
    <w:rsid w:val="00212D72"/>
    <w:rsid w:val="002132DA"/>
    <w:rsid w:val="00217774"/>
    <w:rsid w:val="002203A0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49D2"/>
    <w:rsid w:val="00295BED"/>
    <w:rsid w:val="002973B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3B29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42F5"/>
    <w:rsid w:val="004D690E"/>
    <w:rsid w:val="004E1010"/>
    <w:rsid w:val="004E6C5A"/>
    <w:rsid w:val="004F038A"/>
    <w:rsid w:val="004F038B"/>
    <w:rsid w:val="004F0497"/>
    <w:rsid w:val="004F4BAF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5F3"/>
    <w:rsid w:val="00576D2B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222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35F7"/>
    <w:rsid w:val="009016AF"/>
    <w:rsid w:val="009035C6"/>
    <w:rsid w:val="009055F7"/>
    <w:rsid w:val="00905EDC"/>
    <w:rsid w:val="00907C18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F2D"/>
    <w:rsid w:val="00A0081A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7F90"/>
    <w:rsid w:val="00BA1D9C"/>
    <w:rsid w:val="00BA4688"/>
    <w:rsid w:val="00BA5F67"/>
    <w:rsid w:val="00BB2056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1F6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1F3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2C80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5ABB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F9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4554"/>
    <w:rsid w:val="00DD4CE5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12D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001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15</cp:revision>
  <cp:lastPrinted>2025-01-31T12:04:00Z</cp:lastPrinted>
  <dcterms:created xsi:type="dcterms:W3CDTF">2025-01-15T14:49:00Z</dcterms:created>
  <dcterms:modified xsi:type="dcterms:W3CDTF">2025-01-31T12:04:00Z</dcterms:modified>
</cp:coreProperties>
</file>