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71B1B" w14:textId="272A53E6" w:rsidR="009C7418" w:rsidRPr="009C7418" w:rsidRDefault="009C7418" w:rsidP="00A22AAB">
      <w:pPr>
        <w:keepNext/>
        <w:tabs>
          <w:tab w:val="center" w:pos="4819"/>
          <w:tab w:val="left" w:pos="8355"/>
        </w:tabs>
        <w:overflowPunct w:val="0"/>
        <w:autoSpaceDE w:val="0"/>
        <w:autoSpaceDN w:val="0"/>
        <w:adjustRightInd w:val="0"/>
        <w:spacing w:after="0" w:line="120" w:lineRule="atLeast"/>
        <w:ind w:left="142"/>
        <w:jc w:val="right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val="ru-RU" w:eastAsia="ru-RU"/>
        </w:rPr>
      </w:pPr>
    </w:p>
    <w:p w14:paraId="02C79136" w14:textId="77777777" w:rsidR="009C7418" w:rsidRPr="009C7418" w:rsidRDefault="009C7418" w:rsidP="009C7418">
      <w:pPr>
        <w:tabs>
          <w:tab w:val="left" w:pos="934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iCs/>
          <w:w w:val="120"/>
          <w:sz w:val="28"/>
          <w:szCs w:val="28"/>
          <w:lang w:val="ru-RU" w:eastAsia="ru-RU"/>
        </w:rPr>
      </w:pPr>
    </w:p>
    <w:p w14:paraId="3D1A7326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C74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ru-RU"/>
        </w:rPr>
        <w:object w:dxaOrig="1040" w:dyaOrig="1412" w14:anchorId="451996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800076078" r:id="rId7"/>
        </w:object>
      </w:r>
    </w:p>
    <w:p w14:paraId="3AC0566D" w14:textId="77777777" w:rsidR="009C7418" w:rsidRPr="009C7418" w:rsidRDefault="009C7418" w:rsidP="009C7418">
      <w:pPr>
        <w:tabs>
          <w:tab w:val="center" w:pos="4734"/>
          <w:tab w:val="left" w:pos="8213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РОГАТИНСЬКА  МІСЬКА  РАДА</w:t>
      </w:r>
    </w:p>
    <w:p w14:paraId="7FC0681D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ІВАНО-ФРАНКІВСЬКА ОБЛАСТЬ</w:t>
      </w:r>
    </w:p>
    <w:p w14:paraId="13671C8B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C741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КОМІТЕТ</w:t>
      </w:r>
    </w:p>
    <w:p w14:paraId="75BECBA5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w w:val="120"/>
          <w:sz w:val="28"/>
          <w:szCs w:val="28"/>
          <w:lang w:val="ru-RU" w:eastAsia="ru-RU"/>
        </w:rPr>
      </w:pPr>
      <w:r w:rsidRPr="009C7418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2B5B0" wp14:editId="7D61282E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121269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" strokeweight="4.5pt">
                <v:stroke linestyle="thickThin"/>
              </v:line>
            </w:pict>
          </mc:Fallback>
        </mc:AlternateContent>
      </w:r>
    </w:p>
    <w:p w14:paraId="562065FA" w14:textId="50503F72" w:rsidR="009C7418" w:rsidRPr="00A22AAB" w:rsidRDefault="009C7418" w:rsidP="00A22AAB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 І Ш Е Н Н Я</w:t>
      </w:r>
      <w:r w:rsidRPr="009C74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14:paraId="33F50748" w14:textId="6B50A954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28 січня 2025 року  №</w:t>
      </w:r>
      <w:r w:rsid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14:paraId="5A25185E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18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Рогатин</w:t>
      </w:r>
      <w:r w:rsidRPr="009C7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5C24A55D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8CB1D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відшкодування</w:t>
      </w:r>
    </w:p>
    <w:p w14:paraId="71C4C158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4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комунальні послуги</w:t>
      </w:r>
    </w:p>
    <w:p w14:paraId="243A3472" w14:textId="77777777" w:rsidR="009C7418" w:rsidRPr="009C7418" w:rsidRDefault="009C7418" w:rsidP="009C741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FACD68" w14:textId="0DF94E1F" w:rsidR="009C7418" w:rsidRPr="00C6143A" w:rsidRDefault="00C6143A" w:rsidP="009C7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звернення жителів громади  щодо відшкодування </w:t>
      </w: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грошовій фор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мі оплату за комунальні послуги та </w:t>
      </w:r>
      <w:r w:rsidRPr="00C6143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C6143A">
        <w:rPr>
          <w:rStyle w:val="rvts8"/>
          <w:rFonts w:ascii="Times New Roman" w:hAnsi="Times New Roman" w:cs="Times New Roman"/>
          <w:color w:val="000000"/>
          <w:sz w:val="28"/>
          <w:szCs w:val="28"/>
        </w:rPr>
        <w:t xml:space="preserve">статей 1,4,21,28,34,36,46,47,61,75,76 Закону України «Про адміністративну процедуру» </w:t>
      </w:r>
      <w:r w:rsidRPr="00C6143A">
        <w:rPr>
          <w:rFonts w:ascii="Times New Roman" w:hAnsi="Times New Roman" w:cs="Times New Roman"/>
          <w:sz w:val="28"/>
          <w:szCs w:val="28"/>
        </w:rPr>
        <w:t>керуючись  статтями 34, 52 Закону України "Про місцеве самоврядування в Україні"</w:t>
      </w:r>
      <w:r w:rsidR="00C74C52">
        <w:rPr>
          <w:rFonts w:ascii="Times New Roman" w:hAnsi="Times New Roman" w:cs="Times New Roman"/>
          <w:sz w:val="28"/>
          <w:szCs w:val="28"/>
        </w:rPr>
        <w:t xml:space="preserve"> </w:t>
      </w:r>
      <w:r w:rsidR="00C74C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</w:t>
      </w:r>
      <w:bookmarkStart w:id="0" w:name="_Hlk140825601"/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Програми підтримки і реабілітації Захисників України, членів їх сімей та членів сімей загиблих (померлих) ветеранів війни  на території Рогатинської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іської громади на 2024-2026 роки</w:t>
      </w:r>
      <w:bookmarkEnd w:id="0"/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затвердженої рішенням </w:t>
      </w:r>
      <w:bookmarkStart w:id="1" w:name="_Hlk155618004"/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>52 сесії міської ради № 9498 від 29.08.2024</w:t>
      </w:r>
      <w:r w:rsidR="00F927A2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</w:t>
      </w:r>
      <w:bookmarkEnd w:id="1"/>
      <w:r w:rsidR="00F927A2"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(зі змінами)</w:t>
      </w:r>
      <w:r w:rsidR="009C7418"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виконавчий комітет  міської ради ВИРІШИВ :</w:t>
      </w:r>
    </w:p>
    <w:p w14:paraId="1BA70060" w14:textId="77777777" w:rsidR="009C7418" w:rsidRPr="00C6143A" w:rsidRDefault="009C7418" w:rsidP="009C7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bookmarkStart w:id="2" w:name="_Hlk188456767"/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Відшкодувати в грошовій формі оплату за комунальні послуги </w:t>
      </w:r>
      <w:bookmarkStart w:id="3" w:name="_Hlk188349929"/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(пільга 100%), в частині квартирної  плати, водопостачання, водовідведення, вивезення сміття та нечистот,</w:t>
      </w:r>
      <w:bookmarkEnd w:id="3"/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сім’ям</w:t>
      </w:r>
      <w:r w:rsidRPr="00C6143A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загиблих(померлих) учасників бойових дій проти російської агресії</w:t>
      </w:r>
      <w:bookmarkEnd w:id="2"/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052A724" w14:textId="3D3D42E5" w:rsidR="009C7418" w:rsidRPr="00C6143A" w:rsidRDefault="00475943" w:rsidP="0047594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8845707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********************************</w:t>
      </w:r>
      <w:bookmarkStart w:id="5" w:name="_GoBack"/>
      <w:bookmarkEnd w:id="5"/>
    </w:p>
    <w:bookmarkEnd w:id="4"/>
    <w:p w14:paraId="5335770B" w14:textId="6EACB84B" w:rsidR="009C7418" w:rsidRPr="00C6143A" w:rsidRDefault="009C7418" w:rsidP="009C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2.Начальнику відділу бухгалтерського обліку та звітності (Оксані ГОНЧАР) та керівникам КП «Рогатинське будинкоуправління» (Роману КУП’ЯКУ), ДП «Рогатин-Водоканал» (Андрію РИЖАНУ) забезпечити виконання пункту 1 цього рішення,  </w:t>
      </w:r>
      <w:bookmarkStart w:id="6" w:name="_Hlk188456952"/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щоквартально відшкодувати оплату за комунальні послуги </w:t>
      </w:r>
      <w:r w:rsidRPr="00C614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(пільга 100%), в частині квартирної  плати, водопостачання в нормі 4  куб. м.  на 1 особу, водовідведення, вивезення сміття та нечистот на рахунки заявників на підставі поданих відомостей комунальних установ, </w:t>
      </w: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чинного законодавства.</w:t>
      </w:r>
    </w:p>
    <w:bookmarkEnd w:id="6"/>
    <w:p w14:paraId="4524D1C3" w14:textId="77777777" w:rsidR="009C7418" w:rsidRPr="00C6143A" w:rsidRDefault="009C7418" w:rsidP="009C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900DD7" w14:textId="77777777" w:rsidR="009C7418" w:rsidRPr="00C6143A" w:rsidRDefault="009C7418" w:rsidP="009C7418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FCF71" w14:textId="77777777" w:rsidR="009C7418" w:rsidRPr="00C6143A" w:rsidRDefault="009C7418" w:rsidP="009C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5EFD3" w14:textId="77777777" w:rsidR="009C7418" w:rsidRPr="00C6143A" w:rsidRDefault="009C7418" w:rsidP="009C74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                                                                             Сергій   НАСАЛИК</w:t>
      </w:r>
    </w:p>
    <w:p w14:paraId="1C7E6053" w14:textId="77777777" w:rsidR="009C7418" w:rsidRPr="00C6143A" w:rsidRDefault="009C7418" w:rsidP="009C74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20E7E" w14:textId="77777777" w:rsidR="009C7418" w:rsidRPr="00C6143A" w:rsidRDefault="009C7418" w:rsidP="009C7418">
      <w:pPr>
        <w:shd w:val="clear" w:color="auto" w:fill="FFFFFF"/>
        <w:tabs>
          <w:tab w:val="left" w:pos="5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Керуючий справами     </w:t>
      </w:r>
    </w:p>
    <w:p w14:paraId="5E70254B" w14:textId="3D5E2FF0" w:rsidR="009C7418" w:rsidRPr="00A22AAB" w:rsidRDefault="009C7418" w:rsidP="00A22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1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                                                                  Олег ВОВКУН               </w:t>
      </w:r>
      <w:r w:rsidRPr="00A22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</w:p>
    <w:sectPr w:rsidR="009C7418" w:rsidRPr="00A22AAB" w:rsidSect="00A22AAB">
      <w:headerReference w:type="default" r:id="rId8"/>
      <w:pgSz w:w="11906" w:h="16838"/>
      <w:pgMar w:top="850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D88BC" w14:textId="77777777" w:rsidR="00937459" w:rsidRDefault="00937459" w:rsidP="00A22AAB">
      <w:pPr>
        <w:spacing w:after="0" w:line="240" w:lineRule="auto"/>
      </w:pPr>
      <w:r>
        <w:separator/>
      </w:r>
    </w:p>
  </w:endnote>
  <w:endnote w:type="continuationSeparator" w:id="0">
    <w:p w14:paraId="48039140" w14:textId="77777777" w:rsidR="00937459" w:rsidRDefault="00937459" w:rsidP="00A2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F1C3D" w14:textId="77777777" w:rsidR="00937459" w:rsidRDefault="00937459" w:rsidP="00A22AAB">
      <w:pPr>
        <w:spacing w:after="0" w:line="240" w:lineRule="auto"/>
      </w:pPr>
      <w:r>
        <w:separator/>
      </w:r>
    </w:p>
  </w:footnote>
  <w:footnote w:type="continuationSeparator" w:id="0">
    <w:p w14:paraId="552216C6" w14:textId="77777777" w:rsidR="00937459" w:rsidRDefault="00937459" w:rsidP="00A22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173115"/>
      <w:docPartObj>
        <w:docPartGallery w:val="Page Numbers (Top of Page)"/>
        <w:docPartUnique/>
      </w:docPartObj>
    </w:sdtPr>
    <w:sdtEndPr/>
    <w:sdtContent>
      <w:p w14:paraId="1684346F" w14:textId="115EF653" w:rsidR="00A22AAB" w:rsidRDefault="00A22A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943">
          <w:rPr>
            <w:noProof/>
          </w:rPr>
          <w:t>3</w:t>
        </w:r>
        <w:r>
          <w:fldChar w:fldCharType="end"/>
        </w:r>
      </w:p>
    </w:sdtContent>
  </w:sdt>
  <w:p w14:paraId="6692765D" w14:textId="77777777" w:rsidR="00A22AAB" w:rsidRDefault="00A22A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18"/>
    <w:rsid w:val="00475943"/>
    <w:rsid w:val="007B517F"/>
    <w:rsid w:val="00937459"/>
    <w:rsid w:val="009C7418"/>
    <w:rsid w:val="00A22AAB"/>
    <w:rsid w:val="00C6143A"/>
    <w:rsid w:val="00C74C52"/>
    <w:rsid w:val="00DC7EA3"/>
    <w:rsid w:val="00F9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E3424E"/>
  <w15:chartTrackingRefBased/>
  <w15:docId w15:val="{617B7B80-C480-4695-A4CA-A9FF8773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A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A22AAB"/>
  </w:style>
  <w:style w:type="paragraph" w:styleId="a5">
    <w:name w:val="footer"/>
    <w:basedOn w:val="a"/>
    <w:link w:val="a6"/>
    <w:uiPriority w:val="99"/>
    <w:unhideWhenUsed/>
    <w:rsid w:val="00A22A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A22AAB"/>
  </w:style>
  <w:style w:type="paragraph" w:styleId="a7">
    <w:name w:val="Balloon Text"/>
    <w:basedOn w:val="a"/>
    <w:link w:val="a8"/>
    <w:uiPriority w:val="99"/>
    <w:semiHidden/>
    <w:unhideWhenUsed/>
    <w:rsid w:val="00A22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22AAB"/>
    <w:rPr>
      <w:rFonts w:ascii="Segoe UI" w:hAnsi="Segoe UI" w:cs="Segoe UI"/>
      <w:sz w:val="18"/>
      <w:szCs w:val="18"/>
    </w:rPr>
  </w:style>
  <w:style w:type="character" w:customStyle="1" w:styleId="rvts8">
    <w:name w:val="rvts8"/>
    <w:rsid w:val="00C6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Федьків</dc:creator>
  <cp:keywords/>
  <dc:description/>
  <cp:lastModifiedBy>User</cp:lastModifiedBy>
  <cp:revision>4</cp:revision>
  <cp:lastPrinted>2025-01-23T13:58:00Z</cp:lastPrinted>
  <dcterms:created xsi:type="dcterms:W3CDTF">2025-01-23T13:58:00Z</dcterms:created>
  <dcterms:modified xsi:type="dcterms:W3CDTF">2025-02-03T06:22:00Z</dcterms:modified>
</cp:coreProperties>
</file>