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D9C54" w14:textId="44451B37" w:rsidR="00C41C46" w:rsidRDefault="009E44BE" w:rsidP="00C41C46">
      <w:pPr>
        <w:tabs>
          <w:tab w:val="left" w:pos="7655"/>
          <w:tab w:val="right" w:pos="9525"/>
        </w:tabs>
        <w:spacing w:before="120"/>
        <w:jc w:val="center"/>
        <w:rPr>
          <w:b/>
          <w:noProof/>
          <w:color w:val="000000"/>
          <w:lang w:eastAsia="uk-UA"/>
        </w:rPr>
      </w:pPr>
      <w:r>
        <w:rPr>
          <w:b/>
          <w:noProof/>
          <w:color w:val="000000"/>
          <w:lang w:eastAsia="uk-UA"/>
        </w:rPr>
        <w:t xml:space="preserve"> </w:t>
      </w:r>
      <w:r w:rsidR="00C41C46">
        <w:rPr>
          <w:b/>
          <w:noProof/>
          <w:color w:val="000000"/>
          <w:lang w:eastAsia="uk-UA"/>
        </w:rPr>
        <w:tab/>
        <w:t>ПРОЄКТ</w:t>
      </w:r>
    </w:p>
    <w:p w14:paraId="19F32C51" w14:textId="77777777" w:rsidR="00C41C46" w:rsidRPr="00F543BA" w:rsidRDefault="00C41C46" w:rsidP="00C41C46">
      <w:pPr>
        <w:tabs>
          <w:tab w:val="left" w:pos="8580"/>
          <w:tab w:val="right" w:pos="9525"/>
        </w:tabs>
        <w:spacing w:before="120"/>
        <w:jc w:val="center"/>
        <w:rPr>
          <w:b/>
          <w:bCs/>
          <w:color w:val="000000"/>
        </w:rPr>
      </w:pPr>
      <w:r w:rsidRPr="008E2AFD">
        <w:rPr>
          <w:b/>
          <w:noProof/>
          <w:color w:val="000000"/>
          <w:lang w:eastAsia="uk-UA"/>
        </w:rPr>
        <w:drawing>
          <wp:inline distT="0" distB="0" distL="0" distR="0" wp14:anchorId="2F390A7C" wp14:editId="3A5407D2">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20F7E530" w14:textId="77777777" w:rsidR="00C41C46" w:rsidRPr="00F543BA" w:rsidRDefault="00C41C46" w:rsidP="00C41C46">
      <w:pPr>
        <w:jc w:val="center"/>
        <w:outlineLvl w:val="4"/>
        <w:rPr>
          <w:b/>
          <w:iCs/>
          <w:color w:val="000000"/>
          <w:w w:val="120"/>
        </w:rPr>
      </w:pPr>
      <w:r w:rsidRPr="00F543BA">
        <w:rPr>
          <w:b/>
          <w:iCs/>
          <w:color w:val="000000"/>
          <w:w w:val="120"/>
        </w:rPr>
        <w:t>РОГАТИНСЬКА МІСЬКА РАДА</w:t>
      </w:r>
    </w:p>
    <w:p w14:paraId="61201A08" w14:textId="77777777" w:rsidR="00C41C46" w:rsidRPr="00F543BA" w:rsidRDefault="00C41C46" w:rsidP="00C41C46">
      <w:pPr>
        <w:jc w:val="center"/>
        <w:outlineLvl w:val="5"/>
        <w:rPr>
          <w:b/>
          <w:color w:val="000000"/>
          <w:w w:val="120"/>
        </w:rPr>
      </w:pPr>
      <w:r w:rsidRPr="00F543BA">
        <w:rPr>
          <w:b/>
          <w:color w:val="000000"/>
          <w:w w:val="120"/>
        </w:rPr>
        <w:t>ІВАНО-ФРАНКІВСЬКОЇ ОБЛАСТІ</w:t>
      </w:r>
    </w:p>
    <w:p w14:paraId="27939C92" w14:textId="77777777" w:rsidR="00C41C46" w:rsidRPr="00F36815" w:rsidRDefault="00C41C46" w:rsidP="00C41C46">
      <w:pPr>
        <w:rPr>
          <w:b/>
          <w:bCs/>
          <w:color w:val="000000"/>
          <w:w w:val="120"/>
        </w:rPr>
      </w:pPr>
      <w:r>
        <w:rPr>
          <w:noProof/>
          <w:lang w:eastAsia="uk-UA"/>
        </w:rPr>
        <mc:AlternateContent>
          <mc:Choice Requires="wps">
            <w:drawing>
              <wp:anchor distT="4294967290" distB="4294967290" distL="114300" distR="114300" simplePos="0" relativeHeight="251659264" behindDoc="0" locked="0" layoutInCell="1" allowOverlap="1" wp14:anchorId="44BCD5C9" wp14:editId="1B625956">
                <wp:simplePos x="0" y="0"/>
                <wp:positionH relativeFrom="column">
                  <wp:posOffset>0</wp:posOffset>
                </wp:positionH>
                <wp:positionV relativeFrom="paragraph">
                  <wp:posOffset>83184</wp:posOffset>
                </wp:positionV>
                <wp:extent cx="6286500" cy="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5BDD0" id="Прямая соединительная линия 5"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" strokeweight="4.5pt">
                <v:stroke linestyle="thickThin"/>
              </v:line>
            </w:pict>
          </mc:Fallback>
        </mc:AlternateContent>
      </w:r>
    </w:p>
    <w:p w14:paraId="64EA4396" w14:textId="77777777" w:rsidR="00C41C46" w:rsidRPr="00AC49EA" w:rsidRDefault="00C41C46" w:rsidP="00C41C46">
      <w:pPr>
        <w:spacing w:before="240" w:after="60"/>
        <w:jc w:val="center"/>
        <w:outlineLvl w:val="6"/>
        <w:rPr>
          <w:b/>
          <w:bCs/>
          <w:color w:val="000000"/>
        </w:rPr>
      </w:pPr>
      <w:r w:rsidRPr="00AC49EA">
        <w:rPr>
          <w:b/>
          <w:bCs/>
          <w:color w:val="000000"/>
        </w:rPr>
        <w:t>РІШЕННЯ</w:t>
      </w:r>
    </w:p>
    <w:p w14:paraId="0A2FB454" w14:textId="77777777" w:rsidR="00C41C46" w:rsidRPr="00AC49EA" w:rsidRDefault="00C41C46" w:rsidP="00C41C46">
      <w:pPr>
        <w:rPr>
          <w:color w:val="000000"/>
        </w:rPr>
      </w:pPr>
    </w:p>
    <w:p w14:paraId="63259E08" w14:textId="77777777" w:rsidR="00C41C46" w:rsidRPr="00AC49EA" w:rsidRDefault="00C41C46" w:rsidP="00C41C46">
      <w:pPr>
        <w:ind w:left="180" w:right="-540"/>
        <w:rPr>
          <w:color w:val="000000"/>
        </w:rPr>
      </w:pPr>
      <w:r w:rsidRPr="00AC49EA">
        <w:rPr>
          <w:color w:val="000000"/>
        </w:rPr>
        <w:t>від</w:t>
      </w:r>
      <w:r>
        <w:rPr>
          <w:color w:val="000000"/>
        </w:rPr>
        <w:t xml:space="preserve"> 30</w:t>
      </w:r>
      <w:r w:rsidRPr="00AC49EA">
        <w:rPr>
          <w:color w:val="000000"/>
        </w:rPr>
        <w:t xml:space="preserve"> </w:t>
      </w:r>
      <w:r>
        <w:rPr>
          <w:color w:val="000000"/>
        </w:rPr>
        <w:t>січня</w:t>
      </w:r>
      <w:r w:rsidRPr="00AC49EA">
        <w:rPr>
          <w:color w:val="000000"/>
        </w:rPr>
        <w:t xml:space="preserve"> 202</w:t>
      </w:r>
      <w:r>
        <w:rPr>
          <w:color w:val="000000"/>
        </w:rPr>
        <w:t>5</w:t>
      </w:r>
      <w:r w:rsidRPr="00AC49EA">
        <w:rPr>
          <w:color w:val="000000"/>
        </w:rPr>
        <w:t xml:space="preserve"> р. №</w:t>
      </w:r>
      <w:r>
        <w:rPr>
          <w:color w:val="000000"/>
        </w:rPr>
        <w:t xml:space="preserve">    </w:t>
      </w:r>
      <w:r w:rsidRPr="00AC49EA">
        <w:rPr>
          <w:color w:val="000000"/>
        </w:rPr>
        <w:tab/>
      </w:r>
      <w:r w:rsidRPr="00AC49EA">
        <w:rPr>
          <w:color w:val="000000"/>
        </w:rPr>
        <w:tab/>
      </w:r>
      <w:r w:rsidRPr="00AC49EA">
        <w:rPr>
          <w:color w:val="000000"/>
        </w:rPr>
        <w:tab/>
      </w:r>
      <w:r w:rsidRPr="00AC49EA">
        <w:rPr>
          <w:color w:val="000000"/>
        </w:rPr>
        <w:tab/>
      </w:r>
      <w:r>
        <w:rPr>
          <w:color w:val="000000"/>
        </w:rPr>
        <w:tab/>
        <w:t>57</w:t>
      </w:r>
      <w:r w:rsidRPr="00AC49EA">
        <w:rPr>
          <w:color w:val="000000"/>
        </w:rPr>
        <w:t xml:space="preserve"> сесія </w:t>
      </w:r>
      <w:r w:rsidRPr="00F543BA">
        <w:rPr>
          <w:color w:val="000000"/>
          <w:lang w:val="en-US"/>
        </w:rPr>
        <w:t>VIII</w:t>
      </w:r>
      <w:r w:rsidRPr="00AC49EA">
        <w:rPr>
          <w:color w:val="000000"/>
        </w:rPr>
        <w:t xml:space="preserve"> скликання</w:t>
      </w:r>
    </w:p>
    <w:p w14:paraId="352C767E" w14:textId="77777777" w:rsidR="00C41C46" w:rsidRPr="00F543BA" w:rsidRDefault="00C41C46" w:rsidP="00C41C46">
      <w:pPr>
        <w:ind w:left="180" w:right="-540"/>
      </w:pPr>
      <w:r w:rsidRPr="00F543BA">
        <w:rPr>
          <w:color w:val="000000"/>
        </w:rPr>
        <w:t>м. Рогатин</w:t>
      </w:r>
    </w:p>
    <w:p w14:paraId="05CA9499" w14:textId="77777777" w:rsidR="00C41C46" w:rsidRDefault="00C41C46" w:rsidP="00C41C46">
      <w:pPr>
        <w:ind w:left="180" w:right="278"/>
        <w:rPr>
          <w:b/>
          <w:vanish/>
          <w:color w:val="FF0000"/>
        </w:rPr>
      </w:pPr>
    </w:p>
    <w:p w14:paraId="47B3565F" w14:textId="77777777" w:rsidR="00C41C46" w:rsidRPr="009443EA" w:rsidRDefault="00C41C46" w:rsidP="00C41C46">
      <w:pPr>
        <w:ind w:left="180" w:right="278"/>
        <w:rPr>
          <w:b/>
          <w:vanish/>
          <w:color w:val="FF0000"/>
        </w:rPr>
      </w:pPr>
      <w:r w:rsidRPr="009443EA">
        <w:rPr>
          <w:b/>
          <w:vanish/>
          <w:color w:val="FF0000"/>
        </w:rPr>
        <w:t>{name}</w:t>
      </w:r>
    </w:p>
    <w:p w14:paraId="46055B78" w14:textId="77777777" w:rsidR="00C41C46" w:rsidRPr="009443EA" w:rsidRDefault="00C41C46" w:rsidP="00C41C46">
      <w:pPr>
        <w:shd w:val="clear" w:color="auto" w:fill="FFFFFF"/>
        <w:rPr>
          <w:spacing w:val="5"/>
          <w:lang w:eastAsia="uk-UA"/>
        </w:rPr>
      </w:pPr>
    </w:p>
    <w:p w14:paraId="0D8E4E3B" w14:textId="0F4EB5FF" w:rsidR="00C41C46" w:rsidRPr="00C41C46" w:rsidRDefault="00C41C46" w:rsidP="00C41C46">
      <w:pPr>
        <w:ind w:right="5243"/>
        <w:jc w:val="left"/>
        <w:rPr>
          <w:rFonts w:cs="Times New Roman"/>
          <w:lang w:val="ru-RU"/>
        </w:rPr>
      </w:pPr>
      <w:r w:rsidRPr="00F36BB5">
        <w:rPr>
          <w:rFonts w:cs="Times New Roman"/>
        </w:rPr>
        <w:t>Про Прог</w:t>
      </w:r>
      <w:r>
        <w:rPr>
          <w:rFonts w:cs="Times New Roman"/>
        </w:rPr>
        <w:t xml:space="preserve">раму економічного і соціального </w:t>
      </w:r>
      <w:r w:rsidRPr="00F36BB5">
        <w:rPr>
          <w:rFonts w:cs="Times New Roman"/>
        </w:rPr>
        <w:t xml:space="preserve">розвитку </w:t>
      </w:r>
      <w:r w:rsidRPr="00276139">
        <w:rPr>
          <w:rFonts w:cs="Times New Roman"/>
        </w:rPr>
        <w:t xml:space="preserve">Рогатинської міської територіальної громади </w:t>
      </w:r>
      <w:r w:rsidRPr="00276139">
        <w:rPr>
          <w:rFonts w:cs="Times New Roman"/>
        </w:rPr>
        <w:br/>
        <w:t>на 2025 рік</w:t>
      </w:r>
    </w:p>
    <w:p w14:paraId="0DC686C7" w14:textId="632B4DA6" w:rsidR="00C41C46" w:rsidRPr="00C41C46" w:rsidRDefault="00C41C46" w:rsidP="00C41C46">
      <w:pPr>
        <w:rPr>
          <w:b/>
          <w:vanish/>
          <w:color w:val="FF0000"/>
          <w:lang w:eastAsia="uk-UA"/>
        </w:rPr>
      </w:pPr>
      <w:r w:rsidRPr="009443EA">
        <w:rPr>
          <w:b/>
          <w:vanish/>
          <w:color w:val="FF0000"/>
          <w:lang w:eastAsia="uk-UA"/>
        </w:rPr>
        <w:t xml:space="preserve"> {</w:t>
      </w:r>
      <w:r w:rsidRPr="009443EA">
        <w:rPr>
          <w:b/>
          <w:vanish/>
          <w:color w:val="FF0000"/>
          <w:lang w:val="en-US" w:eastAsia="uk-UA"/>
        </w:rPr>
        <w:t>name</w:t>
      </w:r>
      <w:r w:rsidRPr="009443EA">
        <w:rPr>
          <w:b/>
          <w:vanish/>
          <w:color w:val="FF0000"/>
          <w:lang w:eastAsia="uk-UA"/>
        </w:rPr>
        <w:t>}</w:t>
      </w:r>
    </w:p>
    <w:p w14:paraId="24788621" w14:textId="77777777" w:rsidR="00C41C46" w:rsidRPr="00F36BB5" w:rsidRDefault="00C41C46" w:rsidP="00C41C46">
      <w:pPr>
        <w:rPr>
          <w:rFonts w:cs="Times New Roman"/>
        </w:rPr>
      </w:pPr>
    </w:p>
    <w:p w14:paraId="3EBE6838" w14:textId="77777777" w:rsidR="00C41C46" w:rsidRPr="00F36BB5" w:rsidRDefault="00C41C46" w:rsidP="00C41C46">
      <w:pPr>
        <w:shd w:val="clear" w:color="auto" w:fill="FFFFFF"/>
        <w:ind w:firstLine="709"/>
        <w:rPr>
          <w:rFonts w:cs="Times New Roman"/>
        </w:rPr>
      </w:pPr>
      <w:r w:rsidRPr="00F36BB5">
        <w:rPr>
          <w:rFonts w:cs="Times New Roman"/>
        </w:rPr>
        <w:t>Відповідно до пункту 22 частини 1 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w:t>
      </w:r>
      <w:r>
        <w:rPr>
          <w:rFonts w:cs="Times New Roman"/>
        </w:rPr>
        <w:t xml:space="preserve"> </w:t>
      </w:r>
      <w:r w:rsidRPr="00726103">
        <w:rPr>
          <w:rFonts w:cs="Times New Roman"/>
        </w:rPr>
        <w:t>постанови Кабінету Міністрів України від 28.06.2024 № 780 «Про схвалення основних прогнозних макропоказників економічного і соціа</w:t>
      </w:r>
      <w:r>
        <w:rPr>
          <w:rFonts w:cs="Times New Roman"/>
        </w:rPr>
        <w:t xml:space="preserve">льного розвитку України на 2025 - </w:t>
      </w:r>
      <w:r w:rsidRPr="00726103">
        <w:rPr>
          <w:rFonts w:cs="Times New Roman"/>
        </w:rPr>
        <w:t>2027 роки», Стратегії розвитку Рогатинської міської територіальної громади на 2023-2029 роки, затвердженої рішенням Рогатинської міської ради від 26.01.2023 року №5573,</w:t>
      </w:r>
      <w:r>
        <w:rPr>
          <w:rFonts w:cs="Times New Roman"/>
        </w:rPr>
        <w:t xml:space="preserve"> </w:t>
      </w:r>
      <w:r w:rsidRPr="00F36BB5">
        <w:rPr>
          <w:rFonts w:cs="Times New Roman"/>
        </w:rPr>
        <w:t>міська рада ВИРІШИЛА:</w:t>
      </w:r>
    </w:p>
    <w:p w14:paraId="29B10A15" w14:textId="77777777" w:rsidR="00C41C46" w:rsidRPr="00B8408D" w:rsidRDefault="00C41C46" w:rsidP="009266E8">
      <w:pPr>
        <w:numPr>
          <w:ilvl w:val="0"/>
          <w:numId w:val="1"/>
        </w:numPr>
        <w:shd w:val="clear" w:color="auto" w:fill="FFFFFF"/>
        <w:tabs>
          <w:tab w:val="left" w:pos="851"/>
        </w:tabs>
        <w:spacing w:line="259" w:lineRule="auto"/>
        <w:ind w:left="0" w:firstLine="567"/>
        <w:rPr>
          <w:rFonts w:cs="Times New Roman"/>
        </w:rPr>
      </w:pPr>
      <w:r w:rsidRPr="00F36BB5">
        <w:rPr>
          <w:rFonts w:cs="Times New Roman"/>
          <w:lang w:eastAsia="en-US"/>
        </w:rPr>
        <w:t xml:space="preserve">Затвердити Програму економічного і соціального розвитку Рогатинської міської територіальної громади на </w:t>
      </w:r>
      <w:r w:rsidRPr="00B8408D">
        <w:rPr>
          <w:rFonts w:cs="Times New Roman"/>
          <w:lang w:eastAsia="en-US"/>
        </w:rPr>
        <w:t>2025 рік</w:t>
      </w:r>
      <w:r w:rsidRPr="00F36BB5">
        <w:rPr>
          <w:rFonts w:cs="Times New Roman"/>
        </w:rPr>
        <w:t>, що додається.</w:t>
      </w:r>
    </w:p>
    <w:p w14:paraId="07DC8406" w14:textId="127878F5" w:rsidR="00C41C46" w:rsidRPr="00F36BB5" w:rsidRDefault="00C41C46" w:rsidP="009266E8">
      <w:pPr>
        <w:numPr>
          <w:ilvl w:val="0"/>
          <w:numId w:val="1"/>
        </w:numPr>
        <w:shd w:val="clear" w:color="auto" w:fill="FFFFFF"/>
        <w:tabs>
          <w:tab w:val="left" w:pos="851"/>
        </w:tabs>
        <w:spacing w:line="259" w:lineRule="auto"/>
        <w:ind w:left="0" w:firstLine="567"/>
        <w:rPr>
          <w:rFonts w:cs="Times New Roman"/>
        </w:rPr>
      </w:pPr>
      <w:r w:rsidRPr="00F36BB5">
        <w:rPr>
          <w:rFonts w:cs="Times New Roman"/>
          <w:lang w:eastAsia="en-US"/>
        </w:rPr>
        <w:t xml:space="preserve">Контроль за виконанням даного рішення покласти на постійні комісії </w:t>
      </w:r>
      <w:r w:rsidR="00DB72BE">
        <w:rPr>
          <w:rFonts w:cs="Times New Roman"/>
          <w:lang w:eastAsia="en-US"/>
        </w:rPr>
        <w:br/>
        <w:t>Рогатинської</w:t>
      </w:r>
      <w:r w:rsidRPr="00F36BB5">
        <w:rPr>
          <w:rFonts w:cs="Times New Roman"/>
          <w:lang w:eastAsia="en-US"/>
        </w:rPr>
        <w:t xml:space="preserve"> міської ради відповідно до їх компетенції.</w:t>
      </w:r>
    </w:p>
    <w:p w14:paraId="31C19D18" w14:textId="77777777" w:rsidR="00C41C46" w:rsidRPr="00F36BB5" w:rsidRDefault="00C41C46" w:rsidP="00C41C46">
      <w:pPr>
        <w:tabs>
          <w:tab w:val="left" w:pos="709"/>
        </w:tabs>
        <w:rPr>
          <w:rFonts w:cs="Times New Roman"/>
          <w:color w:val="000000"/>
        </w:rPr>
      </w:pPr>
    </w:p>
    <w:p w14:paraId="6BB45D0F" w14:textId="77777777" w:rsidR="00C41C46" w:rsidRPr="00F36BB5" w:rsidRDefault="00C41C46" w:rsidP="00C41C46">
      <w:pPr>
        <w:tabs>
          <w:tab w:val="left" w:pos="709"/>
        </w:tabs>
        <w:rPr>
          <w:rFonts w:cs="Times New Roman"/>
          <w:color w:val="000000"/>
        </w:rPr>
      </w:pPr>
    </w:p>
    <w:p w14:paraId="01630343" w14:textId="77777777" w:rsidR="00C41C46" w:rsidRPr="00F36BB5" w:rsidRDefault="00C41C46" w:rsidP="00C41C46">
      <w:pPr>
        <w:tabs>
          <w:tab w:val="left" w:pos="709"/>
        </w:tabs>
        <w:rPr>
          <w:rFonts w:cs="Times New Roman"/>
          <w:color w:val="000000"/>
        </w:rPr>
      </w:pPr>
    </w:p>
    <w:p w14:paraId="4E80C9BA" w14:textId="77777777" w:rsidR="00C41C46" w:rsidRPr="00F36BB5" w:rsidRDefault="00C41C46" w:rsidP="00C41C46">
      <w:pPr>
        <w:tabs>
          <w:tab w:val="left" w:pos="709"/>
        </w:tabs>
        <w:rPr>
          <w:rFonts w:cs="Times New Roman"/>
        </w:rPr>
      </w:pPr>
      <w:r w:rsidRPr="00F36BB5">
        <w:rPr>
          <w:rFonts w:cs="Times New Roman"/>
        </w:rPr>
        <w:t>Міський голова</w:t>
      </w:r>
      <w:r w:rsidRPr="00F36BB5">
        <w:rPr>
          <w:rFonts w:cs="Times New Roman"/>
        </w:rPr>
        <w:tab/>
      </w:r>
      <w:r w:rsidRPr="00F36BB5">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F36BB5">
        <w:rPr>
          <w:rFonts w:cs="Times New Roman"/>
        </w:rPr>
        <w:t xml:space="preserve">Сергій </w:t>
      </w:r>
      <w:r>
        <w:rPr>
          <w:rFonts w:cs="Times New Roman"/>
        </w:rPr>
        <w:t>НАСАЛИК</w:t>
      </w:r>
    </w:p>
    <w:p w14:paraId="22F0FB67" w14:textId="7EEEC958" w:rsidR="005D3A26" w:rsidRDefault="005D3A26"/>
    <w:p w14:paraId="29AF20B8" w14:textId="3E86EE1D" w:rsidR="00C41C46" w:rsidRDefault="00C41C46"/>
    <w:p w14:paraId="59699C03" w14:textId="4392F1E3" w:rsidR="00C41C46" w:rsidRDefault="00C41C46"/>
    <w:p w14:paraId="77566049" w14:textId="47B8D405" w:rsidR="00C41C46" w:rsidRDefault="00C41C46"/>
    <w:p w14:paraId="18AA9544" w14:textId="632D1630" w:rsidR="00C41C46" w:rsidRDefault="00C41C46"/>
    <w:p w14:paraId="53B90A06" w14:textId="7CC2792B" w:rsidR="00C41C46" w:rsidRDefault="00C41C46"/>
    <w:p w14:paraId="4BAF6387" w14:textId="228A0417" w:rsidR="00C41C46" w:rsidRDefault="00C41C46"/>
    <w:p w14:paraId="23CBBC3A" w14:textId="5A00B6B0" w:rsidR="00C41C46" w:rsidRDefault="00C41C46"/>
    <w:p w14:paraId="686D71ED" w14:textId="49B871D4" w:rsidR="00C41C46" w:rsidRDefault="00C41C46"/>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3956"/>
      </w:tblGrid>
      <w:tr w:rsidR="00C41C46" w:rsidRPr="00F36BB5" w14:paraId="1EF991E9" w14:textId="77777777" w:rsidTr="00D30B1B">
        <w:tc>
          <w:tcPr>
            <w:tcW w:w="5114" w:type="dxa"/>
          </w:tcPr>
          <w:p w14:paraId="6D8FA4F1" w14:textId="77777777" w:rsidR="00C41C46" w:rsidRDefault="00C41C46" w:rsidP="00D30B1B">
            <w:pPr>
              <w:spacing w:after="160" w:line="259" w:lineRule="auto"/>
              <w:jc w:val="center"/>
              <w:rPr>
                <w:rFonts w:ascii="Trebuchet MS" w:hAnsi="Trebuchet MS" w:cs="Times New Roman"/>
                <w:noProof/>
                <w:sz w:val="22"/>
                <w:szCs w:val="22"/>
              </w:rPr>
            </w:pPr>
          </w:p>
          <w:p w14:paraId="3AB79295" w14:textId="77777777" w:rsidR="00C41C46" w:rsidRPr="00F36BB5" w:rsidRDefault="00C41C46" w:rsidP="00D30B1B">
            <w:pPr>
              <w:spacing w:after="160" w:line="259" w:lineRule="auto"/>
              <w:jc w:val="center"/>
              <w:rPr>
                <w:rFonts w:ascii="Trebuchet MS" w:hAnsi="Trebuchet MS" w:cs="Times New Roman"/>
                <w:noProof/>
                <w:sz w:val="22"/>
                <w:szCs w:val="22"/>
              </w:rPr>
            </w:pPr>
          </w:p>
        </w:tc>
        <w:tc>
          <w:tcPr>
            <w:tcW w:w="3956" w:type="dxa"/>
          </w:tcPr>
          <w:p w14:paraId="2F7F40A9" w14:textId="77777777" w:rsidR="00C41C46" w:rsidRDefault="00C41C46" w:rsidP="00D30B1B">
            <w:pPr>
              <w:spacing w:after="160" w:line="259" w:lineRule="auto"/>
              <w:rPr>
                <w:rFonts w:cs="Times New Roman"/>
                <w:noProof/>
              </w:rPr>
            </w:pPr>
          </w:p>
          <w:p w14:paraId="35ADFF7E" w14:textId="77777777" w:rsidR="00880B4C" w:rsidRDefault="00C41C46" w:rsidP="00880B4C">
            <w:pPr>
              <w:rPr>
                <w:rFonts w:cs="Times New Roman"/>
                <w:noProof/>
              </w:rPr>
            </w:pPr>
            <w:r w:rsidRPr="00F36BB5">
              <w:rPr>
                <w:rFonts w:cs="Times New Roman"/>
                <w:noProof/>
              </w:rPr>
              <w:t xml:space="preserve">Додаток </w:t>
            </w:r>
            <w:r w:rsidRPr="00F36BB5">
              <w:rPr>
                <w:rFonts w:cs="Times New Roman"/>
                <w:noProof/>
              </w:rPr>
              <w:br/>
            </w:r>
            <w:r w:rsidRPr="004B4316">
              <w:rPr>
                <w:rFonts w:cs="Times New Roman"/>
                <w:noProof/>
              </w:rPr>
              <w:t>до рішення</w:t>
            </w:r>
            <w:r>
              <w:rPr>
                <w:rFonts w:cs="Times New Roman"/>
                <w:noProof/>
              </w:rPr>
              <w:t xml:space="preserve"> 57</w:t>
            </w:r>
            <w:r w:rsidRPr="00F36BB5">
              <w:rPr>
                <w:rFonts w:cs="Times New Roman"/>
                <w:noProof/>
              </w:rPr>
              <w:t xml:space="preserve"> сесії </w:t>
            </w:r>
          </w:p>
          <w:p w14:paraId="10D461F3" w14:textId="77777777" w:rsidR="00880B4C" w:rsidRDefault="00880B4C" w:rsidP="00880B4C">
            <w:pPr>
              <w:rPr>
                <w:rFonts w:cs="Times New Roman"/>
                <w:noProof/>
              </w:rPr>
            </w:pPr>
            <w:r>
              <w:rPr>
                <w:rFonts w:cs="Times New Roman"/>
                <w:noProof/>
              </w:rPr>
              <w:t xml:space="preserve">Рогатинської </w:t>
            </w:r>
            <w:r w:rsidR="00C41C46" w:rsidRPr="00F36BB5">
              <w:rPr>
                <w:rFonts w:cs="Times New Roman"/>
                <w:noProof/>
              </w:rPr>
              <w:t xml:space="preserve">міської ради </w:t>
            </w:r>
          </w:p>
          <w:p w14:paraId="75EBA960" w14:textId="4C87CD1B" w:rsidR="00C41C46" w:rsidRDefault="00C41C46" w:rsidP="00880B4C">
            <w:pPr>
              <w:rPr>
                <w:rFonts w:cs="Times New Roman"/>
                <w:color w:val="000000"/>
              </w:rPr>
            </w:pPr>
            <w:r w:rsidRPr="00F36BB5">
              <w:rPr>
                <w:rFonts w:cs="Times New Roman"/>
                <w:noProof/>
              </w:rPr>
              <w:t xml:space="preserve">від </w:t>
            </w:r>
            <w:r>
              <w:rPr>
                <w:rFonts w:cs="Times New Roman"/>
                <w:noProof/>
              </w:rPr>
              <w:t>30</w:t>
            </w:r>
            <w:r w:rsidR="00880B4C">
              <w:rPr>
                <w:rFonts w:cs="Times New Roman"/>
                <w:noProof/>
              </w:rPr>
              <w:t xml:space="preserve"> січня </w:t>
            </w:r>
            <w:r>
              <w:rPr>
                <w:rFonts w:cs="Times New Roman"/>
                <w:noProof/>
              </w:rPr>
              <w:t>2025 р</w:t>
            </w:r>
            <w:r w:rsidR="00880B4C">
              <w:rPr>
                <w:rFonts w:cs="Times New Roman"/>
                <w:noProof/>
              </w:rPr>
              <w:t>оку</w:t>
            </w:r>
            <w:r>
              <w:rPr>
                <w:rFonts w:cs="Times New Roman"/>
                <w:noProof/>
              </w:rPr>
              <w:t xml:space="preserve"> </w:t>
            </w:r>
            <w:r w:rsidRPr="00F36BB5">
              <w:rPr>
                <w:rFonts w:cs="Times New Roman"/>
                <w:noProof/>
              </w:rPr>
              <w:t xml:space="preserve">№ </w:t>
            </w:r>
          </w:p>
          <w:p w14:paraId="3FE067C4" w14:textId="05F728FA" w:rsidR="00880B4C" w:rsidRPr="00F36BB5" w:rsidRDefault="00880B4C" w:rsidP="00880B4C">
            <w:pPr>
              <w:rPr>
                <w:rFonts w:cs="Times New Roman"/>
                <w:noProof/>
              </w:rPr>
            </w:pPr>
          </w:p>
        </w:tc>
      </w:tr>
    </w:tbl>
    <w:p w14:paraId="675F6AF6" w14:textId="77777777" w:rsidR="00C41C46" w:rsidRPr="00F36BB5" w:rsidRDefault="00C41C46" w:rsidP="00C41C46">
      <w:pPr>
        <w:spacing w:after="160" w:line="259" w:lineRule="auto"/>
        <w:jc w:val="center"/>
        <w:rPr>
          <w:rFonts w:ascii="Trebuchet MS" w:eastAsia="Trebuchet MS" w:hAnsi="Trebuchet MS" w:cs="Times New Roman"/>
          <w:noProof/>
          <w:sz w:val="22"/>
          <w:szCs w:val="22"/>
          <w:lang w:eastAsia="uk-UA"/>
        </w:rPr>
      </w:pPr>
    </w:p>
    <w:p w14:paraId="52975EF8" w14:textId="77777777" w:rsidR="00C41C46" w:rsidRPr="00F36BB5" w:rsidRDefault="00C41C46" w:rsidP="00C41C46">
      <w:pPr>
        <w:spacing w:after="160" w:line="259" w:lineRule="auto"/>
        <w:jc w:val="center"/>
        <w:rPr>
          <w:rFonts w:eastAsia="Arial" w:cs="Times New Roman"/>
          <w:lang w:eastAsia="en-US"/>
        </w:rPr>
      </w:pPr>
      <w:r w:rsidRPr="00F36BB5">
        <w:rPr>
          <w:rFonts w:ascii="Trebuchet MS" w:eastAsia="Trebuchet MS" w:hAnsi="Trebuchet MS" w:cs="Times New Roman"/>
          <w:noProof/>
          <w:sz w:val="22"/>
          <w:szCs w:val="22"/>
          <w:lang w:eastAsia="uk-UA"/>
        </w:rPr>
        <w:drawing>
          <wp:inline distT="0" distB="0" distL="0" distR="0" wp14:anchorId="34E3BB4F" wp14:editId="1F95950D">
            <wp:extent cx="1628775" cy="1433712"/>
            <wp:effectExtent l="0" t="0" r="0" b="0"/>
            <wp:docPr id="4" name="Рисунок 4" descr="Рогатинська Міська Рада - офіційни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гатинська Міська Рада - офіційний сай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107" cy="1437525"/>
                    </a:xfrm>
                    <a:prstGeom prst="rect">
                      <a:avLst/>
                    </a:prstGeom>
                    <a:noFill/>
                    <a:ln>
                      <a:noFill/>
                    </a:ln>
                  </pic:spPr>
                </pic:pic>
              </a:graphicData>
            </a:graphic>
          </wp:inline>
        </w:drawing>
      </w:r>
    </w:p>
    <w:p w14:paraId="142336C0" w14:textId="77777777" w:rsidR="00C41C46" w:rsidRPr="00F36BB5" w:rsidRDefault="00C41C46" w:rsidP="00C41C46">
      <w:pPr>
        <w:jc w:val="center"/>
        <w:rPr>
          <w:rFonts w:eastAsia="Arial" w:cs="Times New Roman"/>
          <w:b/>
          <w:sz w:val="48"/>
          <w:szCs w:val="48"/>
          <w:lang w:eastAsia="en-US"/>
        </w:rPr>
      </w:pPr>
      <w:r w:rsidRPr="00F36BB5">
        <w:rPr>
          <w:rFonts w:eastAsia="Arial" w:cs="Times New Roman"/>
          <w:b/>
          <w:sz w:val="48"/>
          <w:szCs w:val="48"/>
          <w:lang w:eastAsia="en-US"/>
        </w:rPr>
        <w:t>ПРОГРАМА</w:t>
      </w:r>
    </w:p>
    <w:p w14:paraId="25F81162"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економічного і соціального розвитку</w:t>
      </w:r>
    </w:p>
    <w:p w14:paraId="38BFA7D5"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Рогатинської міської територіальної громади</w:t>
      </w:r>
    </w:p>
    <w:p w14:paraId="2B9657F1"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 xml:space="preserve">на </w:t>
      </w:r>
      <w:r>
        <w:rPr>
          <w:rFonts w:eastAsia="Arial" w:cs="Times New Roman"/>
          <w:sz w:val="48"/>
          <w:szCs w:val="48"/>
          <w:lang w:eastAsia="en-US"/>
        </w:rPr>
        <w:t>2025 рік</w:t>
      </w:r>
    </w:p>
    <w:p w14:paraId="41B88FEB" w14:textId="77777777" w:rsidR="00C41C46" w:rsidRPr="00F36BB5" w:rsidRDefault="00C41C46" w:rsidP="00C41C46">
      <w:pPr>
        <w:jc w:val="center"/>
        <w:rPr>
          <w:rFonts w:eastAsia="Arial" w:cs="Times New Roman"/>
          <w:sz w:val="48"/>
          <w:szCs w:val="48"/>
          <w:lang w:eastAsia="en-US"/>
        </w:rPr>
      </w:pPr>
      <w:r w:rsidRPr="00F36BB5">
        <w:rPr>
          <w:rFonts w:eastAsia="Arial" w:cs="Times New Roman"/>
          <w:b/>
          <w:noProof/>
          <w:lang w:eastAsia="uk-UA"/>
        </w:rPr>
        <w:drawing>
          <wp:inline distT="0" distB="0" distL="0" distR="0" wp14:anchorId="4883D4E9" wp14:editId="048BC989">
            <wp:extent cx="5210175" cy="3927155"/>
            <wp:effectExtent l="0" t="0" r="0" b="0"/>
            <wp:docPr id="6" name="Рисунок 3" descr="C:\Users\Admin\Desktop\165223221_157317779597046_44779922274298801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esktop\165223221_157317779597046_447799222742988019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1284" cy="3927991"/>
                    </a:xfrm>
                    <a:prstGeom prst="rect">
                      <a:avLst/>
                    </a:prstGeom>
                    <a:noFill/>
                    <a:ln>
                      <a:noFill/>
                    </a:ln>
                  </pic:spPr>
                </pic:pic>
              </a:graphicData>
            </a:graphic>
          </wp:inline>
        </w:drawing>
      </w:r>
    </w:p>
    <w:p w14:paraId="6075FC44" w14:textId="77777777" w:rsidR="00C41C46" w:rsidRDefault="00C41C46" w:rsidP="00C41C46">
      <w:pPr>
        <w:jc w:val="center"/>
        <w:rPr>
          <w:rFonts w:eastAsia="Arial" w:cs="Times New Roman"/>
          <w:b/>
          <w:sz w:val="48"/>
          <w:szCs w:val="48"/>
          <w:lang w:eastAsia="en-US"/>
        </w:rPr>
      </w:pPr>
      <w:r>
        <w:rPr>
          <w:rFonts w:eastAsia="Arial" w:cs="Times New Roman"/>
          <w:b/>
          <w:sz w:val="48"/>
          <w:szCs w:val="48"/>
          <w:lang w:eastAsia="en-US"/>
        </w:rPr>
        <w:t>2025</w:t>
      </w:r>
      <w:r w:rsidRPr="00F36BB5">
        <w:rPr>
          <w:rFonts w:eastAsia="Arial" w:cs="Times New Roman"/>
          <w:b/>
          <w:sz w:val="48"/>
          <w:szCs w:val="48"/>
          <w:lang w:eastAsia="en-US"/>
        </w:rPr>
        <w:t xml:space="preserve"> рік</w:t>
      </w:r>
    </w:p>
    <w:p w14:paraId="0E6F89FC" w14:textId="77777777" w:rsidR="00C41C46" w:rsidRPr="00C41C46" w:rsidRDefault="00C41C46" w:rsidP="00C41C46">
      <w:pPr>
        <w:spacing w:before="240" w:line="276" w:lineRule="auto"/>
        <w:rPr>
          <w:rFonts w:eastAsia="Arial" w:cs="Times New Roman"/>
          <w:b/>
          <w:sz w:val="16"/>
          <w:szCs w:val="16"/>
          <w:lang w:eastAsia="en-US"/>
        </w:rPr>
      </w:pPr>
    </w:p>
    <w:p w14:paraId="3CBBE0DD" w14:textId="77777777" w:rsidR="00C41C46" w:rsidRDefault="00C41C46" w:rsidP="00C41C46">
      <w:pPr>
        <w:spacing w:before="240" w:line="276" w:lineRule="auto"/>
        <w:jc w:val="center"/>
        <w:rPr>
          <w:b/>
        </w:rPr>
      </w:pPr>
      <w:r>
        <w:rPr>
          <w:b/>
        </w:rPr>
        <w:t>ЗМІСТ</w:t>
      </w:r>
    </w:p>
    <w:p w14:paraId="0EAE4B2A" w14:textId="77777777" w:rsidR="00C41C46" w:rsidRDefault="00C41C46" w:rsidP="00C41C46">
      <w:pPr>
        <w:spacing w:before="240" w:line="276" w:lineRule="auto"/>
        <w:jc w:val="center"/>
        <w:rPr>
          <w:b/>
        </w:rPr>
      </w:pPr>
    </w:p>
    <w:tbl>
      <w:tblPr>
        <w:tblW w:w="9060" w:type="dxa"/>
        <w:tblLayout w:type="fixed"/>
        <w:tblLook w:val="0600" w:firstRow="0" w:lastRow="0" w:firstColumn="0" w:lastColumn="0" w:noHBand="1" w:noVBand="1"/>
      </w:tblPr>
      <w:tblGrid>
        <w:gridCol w:w="8370"/>
        <w:gridCol w:w="690"/>
      </w:tblGrid>
      <w:tr w:rsidR="00C41C46" w14:paraId="3C3BC126" w14:textId="77777777" w:rsidTr="00D30B1B">
        <w:trPr>
          <w:trHeight w:val="330"/>
        </w:trPr>
        <w:tc>
          <w:tcPr>
            <w:tcW w:w="8370" w:type="dxa"/>
            <w:tcMar>
              <w:top w:w="0" w:type="dxa"/>
              <w:left w:w="100" w:type="dxa"/>
              <w:bottom w:w="0" w:type="dxa"/>
              <w:right w:w="100" w:type="dxa"/>
            </w:tcMar>
          </w:tcPr>
          <w:p w14:paraId="4F864BAB" w14:textId="77777777" w:rsidR="00C41C46" w:rsidRDefault="00C41C46" w:rsidP="00D30B1B">
            <w:r>
              <w:t>ПАСПОРТ   ПРОГРАМИ</w:t>
            </w:r>
          </w:p>
        </w:tc>
        <w:tc>
          <w:tcPr>
            <w:tcW w:w="690" w:type="dxa"/>
            <w:tcMar>
              <w:top w:w="0" w:type="dxa"/>
              <w:left w:w="100" w:type="dxa"/>
              <w:bottom w:w="0" w:type="dxa"/>
              <w:right w:w="100" w:type="dxa"/>
            </w:tcMar>
          </w:tcPr>
          <w:p w14:paraId="6E11CEE9" w14:textId="346F1A2F" w:rsidR="00C41C46" w:rsidRPr="00633CC6" w:rsidRDefault="00633CC6" w:rsidP="00D30B1B">
            <w:r>
              <w:t>5</w:t>
            </w:r>
          </w:p>
        </w:tc>
      </w:tr>
      <w:tr w:rsidR="00C41C46" w14:paraId="4C54328A" w14:textId="77777777" w:rsidTr="00D30B1B">
        <w:trPr>
          <w:trHeight w:val="415"/>
        </w:trPr>
        <w:tc>
          <w:tcPr>
            <w:tcW w:w="8370" w:type="dxa"/>
            <w:tcMar>
              <w:top w:w="0" w:type="dxa"/>
              <w:left w:w="100" w:type="dxa"/>
              <w:bottom w:w="0" w:type="dxa"/>
              <w:right w:w="100" w:type="dxa"/>
            </w:tcMar>
          </w:tcPr>
          <w:p w14:paraId="5B6D960F" w14:textId="77777777" w:rsidR="00C41C46" w:rsidRDefault="00C41C46" w:rsidP="00D30B1B">
            <w:r>
              <w:t>ВСТУП</w:t>
            </w:r>
          </w:p>
        </w:tc>
        <w:tc>
          <w:tcPr>
            <w:tcW w:w="690" w:type="dxa"/>
            <w:tcMar>
              <w:top w:w="0" w:type="dxa"/>
              <w:left w:w="100" w:type="dxa"/>
              <w:bottom w:w="0" w:type="dxa"/>
              <w:right w:w="100" w:type="dxa"/>
            </w:tcMar>
          </w:tcPr>
          <w:p w14:paraId="1622B3B0" w14:textId="7C5EA44C" w:rsidR="00C41C46" w:rsidRPr="00633CC6" w:rsidRDefault="00633CC6" w:rsidP="00D30B1B">
            <w:r>
              <w:t>8</w:t>
            </w:r>
          </w:p>
        </w:tc>
      </w:tr>
      <w:tr w:rsidR="00C41C46" w14:paraId="394A6916" w14:textId="77777777" w:rsidTr="00D30B1B">
        <w:trPr>
          <w:trHeight w:val="882"/>
        </w:trPr>
        <w:tc>
          <w:tcPr>
            <w:tcW w:w="8370" w:type="dxa"/>
            <w:tcMar>
              <w:top w:w="0" w:type="dxa"/>
              <w:left w:w="100" w:type="dxa"/>
              <w:bottom w:w="0" w:type="dxa"/>
              <w:right w:w="100" w:type="dxa"/>
            </w:tcMar>
          </w:tcPr>
          <w:p w14:paraId="5523BC89" w14:textId="77777777" w:rsidR="00C41C46" w:rsidRDefault="00C41C46" w:rsidP="00D30B1B">
            <w:r>
              <w:rPr>
                <w:b/>
              </w:rPr>
              <w:t>1. АНАЛІЗ ЕКОНОМІЧНОГО ТА СОЦІАЛЬНОГО РОЗВИТКУ РОГАТИНСЬКОЇ  МІСЬКОЇ  ТЕРИТОРІАЛЬНОЇ  ГРОМАДИ  ЗА 2024 РІК</w:t>
            </w:r>
          </w:p>
        </w:tc>
        <w:tc>
          <w:tcPr>
            <w:tcW w:w="690" w:type="dxa"/>
            <w:tcMar>
              <w:top w:w="0" w:type="dxa"/>
              <w:left w:w="100" w:type="dxa"/>
              <w:bottom w:w="0" w:type="dxa"/>
              <w:right w:w="100" w:type="dxa"/>
            </w:tcMar>
          </w:tcPr>
          <w:p w14:paraId="5704BCE5" w14:textId="77777777" w:rsidR="00C41C46" w:rsidRPr="005D4956" w:rsidRDefault="00C41C46" w:rsidP="00D30B1B"/>
          <w:p w14:paraId="6BCF70F5" w14:textId="77777777" w:rsidR="00C41C46" w:rsidRPr="005D4956" w:rsidRDefault="00C41C46" w:rsidP="00D30B1B"/>
          <w:p w14:paraId="102D6A0F" w14:textId="7316F891" w:rsidR="00C41C46" w:rsidRPr="00633CC6" w:rsidRDefault="00633CC6" w:rsidP="00D30B1B">
            <w:r>
              <w:t>10</w:t>
            </w:r>
          </w:p>
        </w:tc>
      </w:tr>
      <w:tr w:rsidR="00C41C46" w14:paraId="6AB7BB30" w14:textId="77777777" w:rsidTr="00D30B1B">
        <w:trPr>
          <w:trHeight w:val="1395"/>
        </w:trPr>
        <w:tc>
          <w:tcPr>
            <w:tcW w:w="8370" w:type="dxa"/>
            <w:tcMar>
              <w:top w:w="0" w:type="dxa"/>
              <w:left w:w="100" w:type="dxa"/>
              <w:bottom w:w="0" w:type="dxa"/>
              <w:right w:w="100" w:type="dxa"/>
            </w:tcMar>
          </w:tcPr>
          <w:p w14:paraId="76AE4E33" w14:textId="77777777" w:rsidR="00C41C46" w:rsidRDefault="00C41C46" w:rsidP="00D30B1B">
            <w:r>
              <w:rPr>
                <w:b/>
              </w:rPr>
              <w:t>2. ПРІОРИТЕТНІ  НАПРЯМКИ  РОЗВИТКУ В КОНТЕКСТІ РЕАЛІЗАЦІЇ  СТРАТЕГІЇ  РОЗВИТКУ  РОГАТИНСЬКОЇ  МІСЬКОЇ  ТЕРИТОРІАЛЬНОЇ  ГРОМАДИ  НА  2023-2029  РОКИ</w:t>
            </w:r>
          </w:p>
        </w:tc>
        <w:tc>
          <w:tcPr>
            <w:tcW w:w="690" w:type="dxa"/>
            <w:tcMar>
              <w:top w:w="0" w:type="dxa"/>
              <w:left w:w="100" w:type="dxa"/>
              <w:bottom w:w="0" w:type="dxa"/>
              <w:right w:w="100" w:type="dxa"/>
            </w:tcMar>
          </w:tcPr>
          <w:p w14:paraId="17FAF93C" w14:textId="77777777" w:rsidR="00C41C46" w:rsidRPr="005D4956" w:rsidRDefault="00C41C46" w:rsidP="00D30B1B"/>
          <w:p w14:paraId="12382C45" w14:textId="77777777" w:rsidR="00C41C46" w:rsidRPr="005D4956" w:rsidRDefault="00C41C46" w:rsidP="00D30B1B"/>
          <w:p w14:paraId="100712C2" w14:textId="77777777" w:rsidR="00C41C46" w:rsidRPr="005D4956" w:rsidRDefault="00C41C46" w:rsidP="00D30B1B"/>
          <w:p w14:paraId="7A675F16" w14:textId="037EF0FB" w:rsidR="00C41C46" w:rsidRPr="00633CC6" w:rsidRDefault="00633CC6" w:rsidP="00D30B1B">
            <w:r>
              <w:rPr>
                <w:lang w:val="en-US"/>
              </w:rPr>
              <w:t>3</w:t>
            </w:r>
            <w:r>
              <w:t>5</w:t>
            </w:r>
          </w:p>
        </w:tc>
      </w:tr>
      <w:tr w:rsidR="00C41C46" w14:paraId="3341B170" w14:textId="77777777" w:rsidTr="00D30B1B">
        <w:trPr>
          <w:trHeight w:val="343"/>
        </w:trPr>
        <w:tc>
          <w:tcPr>
            <w:tcW w:w="8370" w:type="dxa"/>
            <w:tcMar>
              <w:top w:w="0" w:type="dxa"/>
              <w:left w:w="100" w:type="dxa"/>
              <w:bottom w:w="0" w:type="dxa"/>
              <w:right w:w="100" w:type="dxa"/>
            </w:tcMar>
          </w:tcPr>
          <w:p w14:paraId="2595055E" w14:textId="77777777" w:rsidR="00C41C46" w:rsidRDefault="00C41C46" w:rsidP="00D30B1B">
            <w:r>
              <w:t xml:space="preserve"> 2.1 ПІДВИЩЕННЯ  ЯКОСТІ  ЖИТТЯ  ЛЮДЕЙ  В  ГРОМАДІ </w:t>
            </w:r>
          </w:p>
        </w:tc>
        <w:tc>
          <w:tcPr>
            <w:tcW w:w="690" w:type="dxa"/>
            <w:tcMar>
              <w:top w:w="0" w:type="dxa"/>
              <w:left w:w="100" w:type="dxa"/>
              <w:bottom w:w="0" w:type="dxa"/>
              <w:right w:w="100" w:type="dxa"/>
            </w:tcMar>
          </w:tcPr>
          <w:p w14:paraId="60FBB453" w14:textId="2924EB8F" w:rsidR="00C41C46" w:rsidRDefault="00633CC6" w:rsidP="00D30B1B">
            <w:r>
              <w:t>35</w:t>
            </w:r>
          </w:p>
        </w:tc>
      </w:tr>
      <w:tr w:rsidR="00C41C46" w14:paraId="0E747AF7" w14:textId="77777777" w:rsidTr="00D30B1B">
        <w:trPr>
          <w:trHeight w:val="268"/>
        </w:trPr>
        <w:tc>
          <w:tcPr>
            <w:tcW w:w="8370" w:type="dxa"/>
            <w:tcMar>
              <w:top w:w="0" w:type="dxa"/>
              <w:left w:w="100" w:type="dxa"/>
              <w:bottom w:w="0" w:type="dxa"/>
              <w:right w:w="100" w:type="dxa"/>
            </w:tcMar>
          </w:tcPr>
          <w:p w14:paraId="7A40F4FE" w14:textId="77777777" w:rsidR="00C41C46" w:rsidRDefault="00C41C46" w:rsidP="00D30B1B">
            <w:r>
              <w:t xml:space="preserve">1. РОЗВИТОК  ЖИТЛОВО-КОМУНАЛЬНОЇ  ІНФРАСТРУКТУРИ </w:t>
            </w:r>
          </w:p>
        </w:tc>
        <w:tc>
          <w:tcPr>
            <w:tcW w:w="690" w:type="dxa"/>
            <w:tcMar>
              <w:top w:w="0" w:type="dxa"/>
              <w:left w:w="100" w:type="dxa"/>
              <w:bottom w:w="0" w:type="dxa"/>
              <w:right w:w="100" w:type="dxa"/>
            </w:tcMar>
          </w:tcPr>
          <w:p w14:paraId="2903B647" w14:textId="06046952" w:rsidR="00C41C46" w:rsidRDefault="00633CC6" w:rsidP="00D30B1B">
            <w:r>
              <w:t>35</w:t>
            </w:r>
          </w:p>
        </w:tc>
      </w:tr>
      <w:tr w:rsidR="00C41C46" w14:paraId="78983D5B" w14:textId="77777777" w:rsidTr="00D30B1B">
        <w:trPr>
          <w:trHeight w:val="223"/>
        </w:trPr>
        <w:tc>
          <w:tcPr>
            <w:tcW w:w="8370" w:type="dxa"/>
            <w:tcMar>
              <w:top w:w="0" w:type="dxa"/>
              <w:left w:w="100" w:type="dxa"/>
              <w:bottom w:w="0" w:type="dxa"/>
              <w:right w:w="100" w:type="dxa"/>
            </w:tcMar>
          </w:tcPr>
          <w:p w14:paraId="259E1FE9" w14:textId="77777777" w:rsidR="00C41C46" w:rsidRDefault="00C41C46" w:rsidP="00D30B1B">
            <w:r>
              <w:t xml:space="preserve">2.ЕНЕРГОЕФЕКТИВНА САМОДОСТАТНІСТЬ </w:t>
            </w:r>
          </w:p>
        </w:tc>
        <w:tc>
          <w:tcPr>
            <w:tcW w:w="690" w:type="dxa"/>
            <w:tcMar>
              <w:top w:w="0" w:type="dxa"/>
              <w:left w:w="100" w:type="dxa"/>
              <w:bottom w:w="0" w:type="dxa"/>
              <w:right w:w="100" w:type="dxa"/>
            </w:tcMar>
          </w:tcPr>
          <w:p w14:paraId="3E3B00BE" w14:textId="52FA9A79" w:rsidR="00C41C46" w:rsidRDefault="00633CC6" w:rsidP="00D30B1B">
            <w:r>
              <w:t>35</w:t>
            </w:r>
          </w:p>
        </w:tc>
      </w:tr>
      <w:tr w:rsidR="00C41C46" w14:paraId="601BD743" w14:textId="77777777" w:rsidTr="00D30B1B">
        <w:trPr>
          <w:trHeight w:val="650"/>
        </w:trPr>
        <w:tc>
          <w:tcPr>
            <w:tcW w:w="8370" w:type="dxa"/>
            <w:tcMar>
              <w:top w:w="0" w:type="dxa"/>
              <w:left w:w="100" w:type="dxa"/>
              <w:bottom w:w="0" w:type="dxa"/>
              <w:right w:w="100" w:type="dxa"/>
            </w:tcMar>
          </w:tcPr>
          <w:p w14:paraId="0376BF14" w14:textId="77777777" w:rsidR="00C41C46" w:rsidRDefault="00C41C46" w:rsidP="00D30B1B">
            <w:r>
              <w:t>3. ОХОРОНА НАВКОЛИШНЬОГО ПРИРОДНОГО СЕРЕДОВИЩА ТА ЕКОЛОГІЧНА БЕЗПЕКА</w:t>
            </w:r>
          </w:p>
        </w:tc>
        <w:tc>
          <w:tcPr>
            <w:tcW w:w="690" w:type="dxa"/>
            <w:tcMar>
              <w:top w:w="0" w:type="dxa"/>
              <w:left w:w="100" w:type="dxa"/>
              <w:bottom w:w="0" w:type="dxa"/>
              <w:right w:w="100" w:type="dxa"/>
            </w:tcMar>
          </w:tcPr>
          <w:p w14:paraId="7D8D0ED8" w14:textId="77777777" w:rsidR="00C41C46" w:rsidRDefault="00C41C46" w:rsidP="00D30B1B"/>
          <w:p w14:paraId="277F7798" w14:textId="5E919D02" w:rsidR="00C41C46" w:rsidRDefault="00633CC6" w:rsidP="00D30B1B">
            <w:r>
              <w:t>36</w:t>
            </w:r>
          </w:p>
        </w:tc>
      </w:tr>
      <w:tr w:rsidR="00C41C46" w14:paraId="15C72855" w14:textId="77777777" w:rsidTr="00D30B1B">
        <w:trPr>
          <w:trHeight w:val="280"/>
        </w:trPr>
        <w:tc>
          <w:tcPr>
            <w:tcW w:w="8370" w:type="dxa"/>
            <w:tcMar>
              <w:top w:w="0" w:type="dxa"/>
              <w:left w:w="100" w:type="dxa"/>
              <w:bottom w:w="0" w:type="dxa"/>
              <w:right w:w="100" w:type="dxa"/>
            </w:tcMar>
          </w:tcPr>
          <w:p w14:paraId="271E0566" w14:textId="77777777" w:rsidR="00C41C46" w:rsidRDefault="00C41C46" w:rsidP="00D30B1B">
            <w:r>
              <w:t>4. ЗАБЕЗПЕЧЕННЯ  ВИСОКОГО  РІВНЯ  БЕЗПЕКИ  ТА ПРАВОПОРЯДКУ</w:t>
            </w:r>
          </w:p>
        </w:tc>
        <w:tc>
          <w:tcPr>
            <w:tcW w:w="690" w:type="dxa"/>
            <w:tcMar>
              <w:top w:w="0" w:type="dxa"/>
              <w:left w:w="100" w:type="dxa"/>
              <w:bottom w:w="0" w:type="dxa"/>
              <w:right w:w="100" w:type="dxa"/>
            </w:tcMar>
          </w:tcPr>
          <w:p w14:paraId="45C1EEA6" w14:textId="77777777" w:rsidR="00C41C46" w:rsidRDefault="00C41C46" w:rsidP="00D30B1B"/>
          <w:p w14:paraId="3BED32EB" w14:textId="2C5C7F69" w:rsidR="00C41C46" w:rsidRDefault="00633CC6" w:rsidP="00D30B1B">
            <w:r>
              <w:t>36</w:t>
            </w:r>
          </w:p>
        </w:tc>
      </w:tr>
      <w:tr w:rsidR="00C41C46" w14:paraId="7FB6A08E" w14:textId="77777777" w:rsidTr="00D30B1B">
        <w:trPr>
          <w:trHeight w:val="280"/>
        </w:trPr>
        <w:tc>
          <w:tcPr>
            <w:tcW w:w="8370" w:type="dxa"/>
            <w:tcMar>
              <w:top w:w="0" w:type="dxa"/>
              <w:left w:w="100" w:type="dxa"/>
              <w:bottom w:w="0" w:type="dxa"/>
              <w:right w:w="100" w:type="dxa"/>
            </w:tcMar>
          </w:tcPr>
          <w:p w14:paraId="1462F8E2" w14:textId="77777777" w:rsidR="00C41C46" w:rsidRDefault="00C41C46" w:rsidP="00D30B1B">
            <w:r>
              <w:t>5. ЗАБЕЗПЕЧЕННЯ ПОЖЕЖНОЇ ТА ТЕХНОГЕННОЇ БЕЗПЕКИ</w:t>
            </w:r>
          </w:p>
        </w:tc>
        <w:tc>
          <w:tcPr>
            <w:tcW w:w="690" w:type="dxa"/>
            <w:tcMar>
              <w:top w:w="0" w:type="dxa"/>
              <w:left w:w="100" w:type="dxa"/>
              <w:bottom w:w="0" w:type="dxa"/>
              <w:right w:w="100" w:type="dxa"/>
            </w:tcMar>
          </w:tcPr>
          <w:p w14:paraId="33F2ABD4" w14:textId="41595933" w:rsidR="00C41C46" w:rsidRDefault="00633CC6" w:rsidP="00D30B1B">
            <w:r>
              <w:t>36</w:t>
            </w:r>
          </w:p>
        </w:tc>
      </w:tr>
      <w:tr w:rsidR="00C41C46" w14:paraId="6A65E41A" w14:textId="77777777" w:rsidTr="00D30B1B">
        <w:trPr>
          <w:trHeight w:val="280"/>
        </w:trPr>
        <w:tc>
          <w:tcPr>
            <w:tcW w:w="8370" w:type="dxa"/>
            <w:tcMar>
              <w:top w:w="0" w:type="dxa"/>
              <w:left w:w="100" w:type="dxa"/>
              <w:bottom w:w="0" w:type="dxa"/>
              <w:right w:w="100" w:type="dxa"/>
            </w:tcMar>
          </w:tcPr>
          <w:p w14:paraId="1C3A5ECD" w14:textId="77777777" w:rsidR="00C41C46" w:rsidRDefault="00C41C46" w:rsidP="00D30B1B">
            <w:pPr>
              <w:jc w:val="left"/>
            </w:pPr>
            <w:r>
              <w:t xml:space="preserve">6. СТВОРЕННЯ СПРИЯТЛИВИХ УМОВ ДЛЯ ПРОСТОРОВОГО РОЗВИТКУ ГРОМАДИ </w:t>
            </w:r>
          </w:p>
        </w:tc>
        <w:tc>
          <w:tcPr>
            <w:tcW w:w="690" w:type="dxa"/>
            <w:tcMar>
              <w:top w:w="0" w:type="dxa"/>
              <w:left w:w="100" w:type="dxa"/>
              <w:bottom w:w="0" w:type="dxa"/>
              <w:right w:w="100" w:type="dxa"/>
            </w:tcMar>
          </w:tcPr>
          <w:p w14:paraId="065391A7" w14:textId="77777777" w:rsidR="00C41C46" w:rsidRDefault="00C41C46" w:rsidP="00D30B1B">
            <w:pPr>
              <w:jc w:val="left"/>
            </w:pPr>
          </w:p>
          <w:p w14:paraId="4F076977" w14:textId="14D67DD8" w:rsidR="00C41C46" w:rsidRDefault="00633CC6" w:rsidP="00D30B1B">
            <w:pPr>
              <w:jc w:val="left"/>
            </w:pPr>
            <w:r>
              <w:t>37</w:t>
            </w:r>
          </w:p>
        </w:tc>
      </w:tr>
      <w:tr w:rsidR="00C41C46" w14:paraId="5C797B58" w14:textId="77777777" w:rsidTr="00D30B1B">
        <w:trPr>
          <w:trHeight w:val="280"/>
        </w:trPr>
        <w:tc>
          <w:tcPr>
            <w:tcW w:w="8370" w:type="dxa"/>
            <w:tcMar>
              <w:top w:w="0" w:type="dxa"/>
              <w:left w:w="100" w:type="dxa"/>
              <w:bottom w:w="0" w:type="dxa"/>
              <w:right w:w="100" w:type="dxa"/>
            </w:tcMar>
          </w:tcPr>
          <w:p w14:paraId="61ECAC89" w14:textId="77777777" w:rsidR="00C41C46" w:rsidRDefault="00C41C46" w:rsidP="00D30B1B">
            <w:pPr>
              <w:jc w:val="left"/>
            </w:pPr>
            <w:r>
              <w:t xml:space="preserve">7. РОЗВИТОК ЗЕМЕЛЬНИХ ВІДНОСИН </w:t>
            </w:r>
          </w:p>
        </w:tc>
        <w:tc>
          <w:tcPr>
            <w:tcW w:w="690" w:type="dxa"/>
            <w:tcMar>
              <w:top w:w="0" w:type="dxa"/>
              <w:left w:w="100" w:type="dxa"/>
              <w:bottom w:w="0" w:type="dxa"/>
              <w:right w:w="100" w:type="dxa"/>
            </w:tcMar>
          </w:tcPr>
          <w:p w14:paraId="4FA3DD9C" w14:textId="74C7E8B4" w:rsidR="00C41C46" w:rsidRDefault="00633CC6" w:rsidP="00D30B1B">
            <w:pPr>
              <w:jc w:val="left"/>
            </w:pPr>
            <w:r>
              <w:t>37</w:t>
            </w:r>
          </w:p>
        </w:tc>
      </w:tr>
      <w:tr w:rsidR="00C41C46" w14:paraId="2AD6AE6E" w14:textId="77777777" w:rsidTr="00D30B1B">
        <w:trPr>
          <w:trHeight w:val="417"/>
        </w:trPr>
        <w:tc>
          <w:tcPr>
            <w:tcW w:w="8370" w:type="dxa"/>
            <w:tcMar>
              <w:top w:w="0" w:type="dxa"/>
              <w:left w:w="100" w:type="dxa"/>
              <w:bottom w:w="0" w:type="dxa"/>
              <w:right w:w="100" w:type="dxa"/>
            </w:tcMar>
          </w:tcPr>
          <w:p w14:paraId="3B7DB85C" w14:textId="77777777" w:rsidR="00C41C46" w:rsidRDefault="00C41C46" w:rsidP="00D30B1B">
            <w:pPr>
              <w:jc w:val="left"/>
            </w:pPr>
            <w:r>
              <w:t>8. ЦИФРОВА ТРАНСФОРМАЦІЯ. НАДАННЯ АДМІНІСТРАТИВНИХ ПОСЛУГ</w:t>
            </w:r>
          </w:p>
        </w:tc>
        <w:tc>
          <w:tcPr>
            <w:tcW w:w="690" w:type="dxa"/>
            <w:tcMar>
              <w:top w:w="0" w:type="dxa"/>
              <w:left w:w="100" w:type="dxa"/>
              <w:bottom w:w="0" w:type="dxa"/>
              <w:right w:w="100" w:type="dxa"/>
            </w:tcMar>
          </w:tcPr>
          <w:p w14:paraId="61166FA5" w14:textId="77777777" w:rsidR="00C41C46" w:rsidRDefault="00C41C46" w:rsidP="00D30B1B">
            <w:pPr>
              <w:jc w:val="left"/>
            </w:pPr>
          </w:p>
          <w:p w14:paraId="34C5FF0F" w14:textId="1181A139" w:rsidR="00C41C46" w:rsidRDefault="00633CC6" w:rsidP="00D30B1B">
            <w:pPr>
              <w:jc w:val="left"/>
            </w:pPr>
            <w:r>
              <w:t>38</w:t>
            </w:r>
          </w:p>
        </w:tc>
      </w:tr>
      <w:tr w:rsidR="00C41C46" w14:paraId="536A29D9" w14:textId="77777777" w:rsidTr="00D30B1B">
        <w:trPr>
          <w:trHeight w:val="280"/>
        </w:trPr>
        <w:tc>
          <w:tcPr>
            <w:tcW w:w="8370" w:type="dxa"/>
            <w:tcMar>
              <w:top w:w="0" w:type="dxa"/>
              <w:left w:w="100" w:type="dxa"/>
              <w:bottom w:w="0" w:type="dxa"/>
              <w:right w:w="100" w:type="dxa"/>
            </w:tcMar>
          </w:tcPr>
          <w:p w14:paraId="08EE6C7C" w14:textId="77777777" w:rsidR="00C41C46" w:rsidRDefault="00C41C46" w:rsidP="00D30B1B">
            <w:pPr>
              <w:jc w:val="left"/>
            </w:pPr>
            <w:r>
              <w:t>2.2.  КОНКУРЕНТОСПРОМОЖНА ЕКОНОМІКА ЯК ЗАПОРУКА РОЗВИТКУ ГРОМАДИ</w:t>
            </w:r>
          </w:p>
        </w:tc>
        <w:tc>
          <w:tcPr>
            <w:tcW w:w="690" w:type="dxa"/>
            <w:tcMar>
              <w:top w:w="0" w:type="dxa"/>
              <w:left w:w="100" w:type="dxa"/>
              <w:bottom w:w="0" w:type="dxa"/>
              <w:right w:w="100" w:type="dxa"/>
            </w:tcMar>
          </w:tcPr>
          <w:p w14:paraId="3DC47F34" w14:textId="77777777" w:rsidR="00C41C46" w:rsidRDefault="00C41C46" w:rsidP="00D30B1B">
            <w:pPr>
              <w:jc w:val="left"/>
            </w:pPr>
          </w:p>
          <w:p w14:paraId="3650C389" w14:textId="01C406D3" w:rsidR="00C41C46" w:rsidRDefault="00633CC6" w:rsidP="00D30B1B">
            <w:pPr>
              <w:jc w:val="left"/>
            </w:pPr>
            <w:r>
              <w:t>39</w:t>
            </w:r>
          </w:p>
        </w:tc>
      </w:tr>
      <w:tr w:rsidR="00C41C46" w14:paraId="62547EB3" w14:textId="77777777" w:rsidTr="00D30B1B">
        <w:trPr>
          <w:trHeight w:val="280"/>
        </w:trPr>
        <w:tc>
          <w:tcPr>
            <w:tcW w:w="8370" w:type="dxa"/>
            <w:tcMar>
              <w:top w:w="0" w:type="dxa"/>
              <w:left w:w="100" w:type="dxa"/>
              <w:bottom w:w="0" w:type="dxa"/>
              <w:right w:w="100" w:type="dxa"/>
            </w:tcMar>
          </w:tcPr>
          <w:p w14:paraId="2AD443D3" w14:textId="77777777" w:rsidR="00C41C46" w:rsidRDefault="00C41C46" w:rsidP="00D30B1B">
            <w:pPr>
              <w:jc w:val="left"/>
            </w:pPr>
            <w:r>
              <w:t xml:space="preserve">1. БЮДЖЕТНА ПОЛІТИКА </w:t>
            </w:r>
          </w:p>
        </w:tc>
        <w:tc>
          <w:tcPr>
            <w:tcW w:w="690" w:type="dxa"/>
            <w:tcMar>
              <w:top w:w="0" w:type="dxa"/>
              <w:left w:w="100" w:type="dxa"/>
              <w:bottom w:w="0" w:type="dxa"/>
              <w:right w:w="100" w:type="dxa"/>
            </w:tcMar>
          </w:tcPr>
          <w:p w14:paraId="2C3AAEE6" w14:textId="012030E7" w:rsidR="00C41C46" w:rsidRDefault="00633CC6" w:rsidP="00D30B1B">
            <w:pPr>
              <w:jc w:val="left"/>
            </w:pPr>
            <w:r>
              <w:t>39</w:t>
            </w:r>
          </w:p>
        </w:tc>
      </w:tr>
      <w:tr w:rsidR="00C41C46" w14:paraId="2145710E" w14:textId="77777777" w:rsidTr="00D30B1B">
        <w:trPr>
          <w:trHeight w:val="280"/>
        </w:trPr>
        <w:tc>
          <w:tcPr>
            <w:tcW w:w="8370" w:type="dxa"/>
            <w:tcMar>
              <w:top w:w="0" w:type="dxa"/>
              <w:left w:w="100" w:type="dxa"/>
              <w:bottom w:w="0" w:type="dxa"/>
              <w:right w:w="100" w:type="dxa"/>
            </w:tcMar>
          </w:tcPr>
          <w:p w14:paraId="5E8D8E5D" w14:textId="77777777" w:rsidR="00C41C46" w:rsidRDefault="00C41C46" w:rsidP="00D30B1B">
            <w:r>
              <w:t xml:space="preserve">2. РОЗВИТОК АГРОПРОМИСЛОВОГО КОМПЛЕКСУ </w:t>
            </w:r>
          </w:p>
        </w:tc>
        <w:tc>
          <w:tcPr>
            <w:tcW w:w="690" w:type="dxa"/>
            <w:tcMar>
              <w:top w:w="0" w:type="dxa"/>
              <w:left w:w="100" w:type="dxa"/>
              <w:bottom w:w="0" w:type="dxa"/>
              <w:right w:w="100" w:type="dxa"/>
            </w:tcMar>
          </w:tcPr>
          <w:p w14:paraId="779B70DB" w14:textId="0044C65E" w:rsidR="00C41C46" w:rsidRDefault="00633CC6" w:rsidP="00D30B1B">
            <w:r>
              <w:t>39</w:t>
            </w:r>
          </w:p>
        </w:tc>
      </w:tr>
      <w:tr w:rsidR="00C41C46" w14:paraId="02283F33" w14:textId="77777777" w:rsidTr="00D30B1B">
        <w:trPr>
          <w:trHeight w:val="280"/>
        </w:trPr>
        <w:tc>
          <w:tcPr>
            <w:tcW w:w="8370" w:type="dxa"/>
            <w:tcMar>
              <w:top w:w="0" w:type="dxa"/>
              <w:left w:w="100" w:type="dxa"/>
              <w:bottom w:w="0" w:type="dxa"/>
              <w:right w:w="100" w:type="dxa"/>
            </w:tcMar>
          </w:tcPr>
          <w:p w14:paraId="000EE45B" w14:textId="77777777" w:rsidR="00C41C46" w:rsidRDefault="00C41C46" w:rsidP="00D30B1B">
            <w:pPr>
              <w:jc w:val="left"/>
            </w:pPr>
            <w:r>
              <w:t xml:space="preserve">3.РОЗВИТОК ТУРИСТИЧНОЇ СФЕРИ </w:t>
            </w:r>
          </w:p>
        </w:tc>
        <w:tc>
          <w:tcPr>
            <w:tcW w:w="690" w:type="dxa"/>
            <w:tcMar>
              <w:top w:w="0" w:type="dxa"/>
              <w:left w:w="100" w:type="dxa"/>
              <w:bottom w:w="0" w:type="dxa"/>
              <w:right w:w="100" w:type="dxa"/>
            </w:tcMar>
          </w:tcPr>
          <w:p w14:paraId="565B285C" w14:textId="734EFE88" w:rsidR="00C41C46" w:rsidRDefault="00633CC6" w:rsidP="00D30B1B">
            <w:pPr>
              <w:jc w:val="left"/>
            </w:pPr>
            <w:r>
              <w:t>41</w:t>
            </w:r>
          </w:p>
        </w:tc>
      </w:tr>
      <w:tr w:rsidR="00C41C46" w14:paraId="625620F2" w14:textId="77777777" w:rsidTr="00D30B1B">
        <w:trPr>
          <w:trHeight w:val="280"/>
        </w:trPr>
        <w:tc>
          <w:tcPr>
            <w:tcW w:w="8370" w:type="dxa"/>
            <w:tcMar>
              <w:top w:w="0" w:type="dxa"/>
              <w:left w:w="100" w:type="dxa"/>
              <w:bottom w:w="0" w:type="dxa"/>
              <w:right w:w="100" w:type="dxa"/>
            </w:tcMar>
          </w:tcPr>
          <w:p w14:paraId="5D0D263F" w14:textId="77777777" w:rsidR="00C41C46" w:rsidRDefault="00C41C46" w:rsidP="00D30B1B">
            <w:pPr>
              <w:jc w:val="left"/>
            </w:pPr>
            <w:r>
              <w:t>4. РОЗВИТОК  МАЛОГО ТА СЕРЕДНЬОГО БІЗНЕСУ</w:t>
            </w:r>
          </w:p>
        </w:tc>
        <w:tc>
          <w:tcPr>
            <w:tcW w:w="690" w:type="dxa"/>
            <w:tcMar>
              <w:top w:w="0" w:type="dxa"/>
              <w:left w:w="100" w:type="dxa"/>
              <w:bottom w:w="0" w:type="dxa"/>
              <w:right w:w="100" w:type="dxa"/>
            </w:tcMar>
          </w:tcPr>
          <w:p w14:paraId="5C812ADC" w14:textId="6CAE6574" w:rsidR="00C41C46" w:rsidRDefault="00633CC6" w:rsidP="00D30B1B">
            <w:pPr>
              <w:jc w:val="left"/>
            </w:pPr>
            <w:r>
              <w:t>41</w:t>
            </w:r>
          </w:p>
        </w:tc>
      </w:tr>
      <w:tr w:rsidR="00C41C46" w14:paraId="337C1A19" w14:textId="77777777" w:rsidTr="00D30B1B">
        <w:trPr>
          <w:trHeight w:val="280"/>
        </w:trPr>
        <w:tc>
          <w:tcPr>
            <w:tcW w:w="8370" w:type="dxa"/>
            <w:tcMar>
              <w:top w:w="0" w:type="dxa"/>
              <w:left w:w="100" w:type="dxa"/>
              <w:bottom w:w="0" w:type="dxa"/>
              <w:right w:w="100" w:type="dxa"/>
            </w:tcMar>
          </w:tcPr>
          <w:p w14:paraId="1D3ADAC1" w14:textId="77777777" w:rsidR="00C41C46" w:rsidRDefault="00C41C46" w:rsidP="00D30B1B">
            <w:pPr>
              <w:jc w:val="left"/>
            </w:pPr>
            <w:r>
              <w:t>5. ПІДВИЩЕННЯ  ІНВЕСТИЦІЙНОЇ  ПРИВАБЛИВОСТІ ГРОМАДИ ТА ПРОМОЦІЯ  ГРОМАДИ</w:t>
            </w:r>
          </w:p>
        </w:tc>
        <w:tc>
          <w:tcPr>
            <w:tcW w:w="690" w:type="dxa"/>
            <w:tcMar>
              <w:top w:w="0" w:type="dxa"/>
              <w:left w:w="100" w:type="dxa"/>
              <w:bottom w:w="0" w:type="dxa"/>
              <w:right w:w="100" w:type="dxa"/>
            </w:tcMar>
          </w:tcPr>
          <w:p w14:paraId="75E6D4BC" w14:textId="294AA492" w:rsidR="00C41C46" w:rsidRDefault="00633CC6" w:rsidP="00D30B1B">
            <w:pPr>
              <w:jc w:val="left"/>
            </w:pPr>
            <w:r>
              <w:t>42</w:t>
            </w:r>
          </w:p>
        </w:tc>
      </w:tr>
      <w:tr w:rsidR="00C41C46" w14:paraId="7CDC8178" w14:textId="77777777" w:rsidTr="00D30B1B">
        <w:trPr>
          <w:trHeight w:val="280"/>
        </w:trPr>
        <w:tc>
          <w:tcPr>
            <w:tcW w:w="8370" w:type="dxa"/>
            <w:tcMar>
              <w:top w:w="0" w:type="dxa"/>
              <w:left w:w="100" w:type="dxa"/>
              <w:bottom w:w="0" w:type="dxa"/>
              <w:right w:w="100" w:type="dxa"/>
            </w:tcMar>
          </w:tcPr>
          <w:p w14:paraId="3B01F6D7" w14:textId="77777777" w:rsidR="00C41C46" w:rsidRDefault="00C41C46" w:rsidP="00D30B1B">
            <w:pPr>
              <w:jc w:val="left"/>
            </w:pPr>
            <w:r>
              <w:t xml:space="preserve">6. РОЗВИТОК  МІЖНАРОДНОЇ  СПІВПРАЦІ </w:t>
            </w:r>
          </w:p>
        </w:tc>
        <w:tc>
          <w:tcPr>
            <w:tcW w:w="690" w:type="dxa"/>
            <w:tcMar>
              <w:top w:w="0" w:type="dxa"/>
              <w:left w:w="100" w:type="dxa"/>
              <w:bottom w:w="0" w:type="dxa"/>
              <w:right w:w="100" w:type="dxa"/>
            </w:tcMar>
          </w:tcPr>
          <w:p w14:paraId="55677411" w14:textId="414BFA19" w:rsidR="00C41C46" w:rsidRDefault="00BB7C43" w:rsidP="00D30B1B">
            <w:pPr>
              <w:jc w:val="left"/>
            </w:pPr>
            <w:r>
              <w:t>42</w:t>
            </w:r>
          </w:p>
        </w:tc>
      </w:tr>
      <w:tr w:rsidR="00C41C46" w14:paraId="0010DF61" w14:textId="77777777" w:rsidTr="00D30B1B">
        <w:trPr>
          <w:trHeight w:val="280"/>
        </w:trPr>
        <w:tc>
          <w:tcPr>
            <w:tcW w:w="8370" w:type="dxa"/>
            <w:tcMar>
              <w:top w:w="0" w:type="dxa"/>
              <w:left w:w="100" w:type="dxa"/>
              <w:bottom w:w="0" w:type="dxa"/>
              <w:right w:w="100" w:type="dxa"/>
            </w:tcMar>
          </w:tcPr>
          <w:p w14:paraId="325FDBDF" w14:textId="77777777" w:rsidR="00C41C46" w:rsidRDefault="00C41C46" w:rsidP="00D30B1B">
            <w:pPr>
              <w:jc w:val="left"/>
            </w:pPr>
            <w:r>
              <w:t>2.3.  СОЦІАЛЬНО-ОРІЄНТОВАНА ГРОМАДА ІЗ РІЗНОМАНІТНИМ КУЛЬТУРНИМ ТА СПОРТИВНИМ СЕРЕДОВИЩЕМ</w:t>
            </w:r>
          </w:p>
        </w:tc>
        <w:tc>
          <w:tcPr>
            <w:tcW w:w="690" w:type="dxa"/>
            <w:tcMar>
              <w:top w:w="0" w:type="dxa"/>
              <w:left w:w="100" w:type="dxa"/>
              <w:bottom w:w="0" w:type="dxa"/>
              <w:right w:w="100" w:type="dxa"/>
            </w:tcMar>
          </w:tcPr>
          <w:p w14:paraId="2282B67B" w14:textId="77777777" w:rsidR="00C41C46" w:rsidRDefault="00C41C46" w:rsidP="00D30B1B">
            <w:pPr>
              <w:jc w:val="left"/>
            </w:pPr>
          </w:p>
          <w:p w14:paraId="0B9F5691" w14:textId="77777777" w:rsidR="00C41C46" w:rsidRDefault="00C41C46" w:rsidP="00D30B1B">
            <w:pPr>
              <w:jc w:val="left"/>
            </w:pPr>
          </w:p>
          <w:p w14:paraId="7AC8AFE5" w14:textId="77A948F7" w:rsidR="00C41C46" w:rsidRDefault="00BB7C43" w:rsidP="00D30B1B">
            <w:pPr>
              <w:jc w:val="left"/>
            </w:pPr>
            <w:r>
              <w:t>43</w:t>
            </w:r>
          </w:p>
        </w:tc>
      </w:tr>
      <w:tr w:rsidR="00C41C46" w14:paraId="2736A9A0" w14:textId="77777777" w:rsidTr="00D30B1B">
        <w:trPr>
          <w:trHeight w:val="240"/>
        </w:trPr>
        <w:tc>
          <w:tcPr>
            <w:tcW w:w="8370" w:type="dxa"/>
            <w:tcMar>
              <w:top w:w="0" w:type="dxa"/>
              <w:left w:w="100" w:type="dxa"/>
              <w:bottom w:w="0" w:type="dxa"/>
              <w:right w:w="100" w:type="dxa"/>
            </w:tcMar>
          </w:tcPr>
          <w:p w14:paraId="22563108" w14:textId="77777777" w:rsidR="00C41C46" w:rsidRDefault="00C41C46" w:rsidP="00D30B1B">
            <w:pPr>
              <w:jc w:val="left"/>
            </w:pPr>
            <w:r>
              <w:t xml:space="preserve">1. ДОСТУПНА  МЕДИЦИНА </w:t>
            </w:r>
          </w:p>
        </w:tc>
        <w:tc>
          <w:tcPr>
            <w:tcW w:w="690" w:type="dxa"/>
            <w:tcMar>
              <w:top w:w="0" w:type="dxa"/>
              <w:left w:w="100" w:type="dxa"/>
              <w:bottom w:w="0" w:type="dxa"/>
              <w:right w:w="100" w:type="dxa"/>
            </w:tcMar>
          </w:tcPr>
          <w:p w14:paraId="5FA3BA80" w14:textId="0DBFCE82" w:rsidR="00C41C46" w:rsidRDefault="00C41C46" w:rsidP="00BB7C43">
            <w:pPr>
              <w:jc w:val="left"/>
            </w:pPr>
            <w:r>
              <w:t>4</w:t>
            </w:r>
            <w:r w:rsidR="00BB7C43">
              <w:t>3</w:t>
            </w:r>
          </w:p>
        </w:tc>
      </w:tr>
      <w:tr w:rsidR="00C41C46" w14:paraId="78973A74" w14:textId="77777777" w:rsidTr="00D30B1B">
        <w:trPr>
          <w:trHeight w:val="563"/>
        </w:trPr>
        <w:tc>
          <w:tcPr>
            <w:tcW w:w="8370" w:type="dxa"/>
            <w:tcMar>
              <w:top w:w="0" w:type="dxa"/>
              <w:left w:w="100" w:type="dxa"/>
              <w:bottom w:w="0" w:type="dxa"/>
              <w:right w:w="100" w:type="dxa"/>
            </w:tcMar>
          </w:tcPr>
          <w:p w14:paraId="771632E4" w14:textId="77777777" w:rsidR="00C41C46" w:rsidRDefault="00C41C46" w:rsidP="00D30B1B">
            <w:r>
              <w:t xml:space="preserve">2. НАДІЙНИЙ  ТА ЕФЕКТИВНИЙ  СОЦІАЛЬНИЙ  ЗАХИСТ. МЕНТАЛЬНЕ ЗДОРОВ'Я. ІНТЕГРАЦІЯ В СУСПІЛЬСТВО  ВНУТРІШНЬО ПЕРЕМІЩЕНИХ  ОСІБ,  ВЕТЕРАНІВ  ВІЙНИ,  ВІЙСЬКОВОСЛУЖБОВЦІВ   ТА  ЧЛЕНІВ  ЇХ  СІМЕЙ </w:t>
            </w:r>
          </w:p>
        </w:tc>
        <w:tc>
          <w:tcPr>
            <w:tcW w:w="690" w:type="dxa"/>
            <w:tcMar>
              <w:top w:w="0" w:type="dxa"/>
              <w:left w:w="100" w:type="dxa"/>
              <w:bottom w:w="0" w:type="dxa"/>
              <w:right w:w="100" w:type="dxa"/>
            </w:tcMar>
          </w:tcPr>
          <w:p w14:paraId="29AB57E1" w14:textId="77777777" w:rsidR="00C41C46" w:rsidRDefault="00C41C46" w:rsidP="00D30B1B"/>
          <w:p w14:paraId="2D5720BD" w14:textId="77777777" w:rsidR="00C41C46" w:rsidRDefault="00C41C46" w:rsidP="00D30B1B"/>
          <w:p w14:paraId="028FCFE0" w14:textId="77777777" w:rsidR="00C41C46" w:rsidRDefault="00C41C46" w:rsidP="00D30B1B"/>
          <w:p w14:paraId="6226765A" w14:textId="462E851F" w:rsidR="00C41C46" w:rsidRDefault="00BB7C43" w:rsidP="00D30B1B">
            <w:r>
              <w:t>43</w:t>
            </w:r>
          </w:p>
        </w:tc>
      </w:tr>
      <w:tr w:rsidR="00C41C46" w14:paraId="4E1506BA" w14:textId="77777777" w:rsidTr="00D30B1B">
        <w:trPr>
          <w:trHeight w:val="360"/>
        </w:trPr>
        <w:tc>
          <w:tcPr>
            <w:tcW w:w="8370" w:type="dxa"/>
            <w:tcMar>
              <w:top w:w="0" w:type="dxa"/>
              <w:left w:w="100" w:type="dxa"/>
              <w:bottom w:w="0" w:type="dxa"/>
              <w:right w:w="100" w:type="dxa"/>
            </w:tcMar>
          </w:tcPr>
          <w:p w14:paraId="5CAA6A3A" w14:textId="77777777" w:rsidR="00C41C46" w:rsidRDefault="00C41C46" w:rsidP="00D30B1B">
            <w:pPr>
              <w:jc w:val="left"/>
            </w:pPr>
            <w:r>
              <w:lastRenderedPageBreak/>
              <w:t>3. ПІДВИЩЕННЯ ЯКОСТІ ОСВІТИ</w:t>
            </w:r>
          </w:p>
        </w:tc>
        <w:tc>
          <w:tcPr>
            <w:tcW w:w="690" w:type="dxa"/>
            <w:tcMar>
              <w:top w:w="0" w:type="dxa"/>
              <w:left w:w="100" w:type="dxa"/>
              <w:bottom w:w="0" w:type="dxa"/>
              <w:right w:w="100" w:type="dxa"/>
            </w:tcMar>
          </w:tcPr>
          <w:p w14:paraId="10BA171A" w14:textId="5062BD6C" w:rsidR="00C41C46" w:rsidRDefault="00EC5A15" w:rsidP="00D30B1B">
            <w:pPr>
              <w:jc w:val="left"/>
            </w:pPr>
            <w:r>
              <w:t>44</w:t>
            </w:r>
          </w:p>
        </w:tc>
      </w:tr>
      <w:tr w:rsidR="00C41C46" w14:paraId="127D021B" w14:textId="77777777" w:rsidTr="00D30B1B">
        <w:trPr>
          <w:trHeight w:val="563"/>
        </w:trPr>
        <w:tc>
          <w:tcPr>
            <w:tcW w:w="8370" w:type="dxa"/>
            <w:tcMar>
              <w:top w:w="0" w:type="dxa"/>
              <w:left w:w="100" w:type="dxa"/>
              <w:bottom w:w="0" w:type="dxa"/>
              <w:right w:w="100" w:type="dxa"/>
            </w:tcMar>
          </w:tcPr>
          <w:p w14:paraId="17AFF5F3" w14:textId="77777777" w:rsidR="00C41C46" w:rsidRDefault="00C41C46" w:rsidP="00D30B1B">
            <w:pPr>
              <w:jc w:val="left"/>
            </w:pPr>
            <w:r>
              <w:t xml:space="preserve">4. СТВОРЕННЯ УМОВ ДЛЯ РОЗВИТКУ КУЛЬТУРИ, МОЛОДІЖНОЇ ПОЛІТИКИ ТА СПОРТУ </w:t>
            </w:r>
          </w:p>
        </w:tc>
        <w:tc>
          <w:tcPr>
            <w:tcW w:w="690" w:type="dxa"/>
            <w:tcMar>
              <w:top w:w="0" w:type="dxa"/>
              <w:left w:w="100" w:type="dxa"/>
              <w:bottom w:w="0" w:type="dxa"/>
              <w:right w:w="100" w:type="dxa"/>
            </w:tcMar>
          </w:tcPr>
          <w:p w14:paraId="547B1FBA" w14:textId="5D4A3FB1" w:rsidR="00C41C46" w:rsidRDefault="00EC5A15" w:rsidP="00D30B1B">
            <w:pPr>
              <w:jc w:val="left"/>
            </w:pPr>
            <w:r>
              <w:t>45</w:t>
            </w:r>
          </w:p>
        </w:tc>
      </w:tr>
      <w:tr w:rsidR="00C41C46" w14:paraId="49030110" w14:textId="77777777" w:rsidTr="00D30B1B">
        <w:trPr>
          <w:trHeight w:val="285"/>
        </w:trPr>
        <w:tc>
          <w:tcPr>
            <w:tcW w:w="8370" w:type="dxa"/>
            <w:tcMar>
              <w:top w:w="0" w:type="dxa"/>
              <w:left w:w="100" w:type="dxa"/>
              <w:bottom w:w="0" w:type="dxa"/>
              <w:right w:w="100" w:type="dxa"/>
            </w:tcMar>
          </w:tcPr>
          <w:p w14:paraId="60C68FFC" w14:textId="77777777" w:rsidR="00C41C46" w:rsidRDefault="00C41C46" w:rsidP="00D30B1B">
            <w:pPr>
              <w:jc w:val="left"/>
            </w:pPr>
            <w:r>
              <w:t xml:space="preserve">5. ЗАХИСТ ДІТЕЙ </w:t>
            </w:r>
          </w:p>
        </w:tc>
        <w:tc>
          <w:tcPr>
            <w:tcW w:w="690" w:type="dxa"/>
            <w:tcMar>
              <w:top w:w="0" w:type="dxa"/>
              <w:left w:w="100" w:type="dxa"/>
              <w:bottom w:w="0" w:type="dxa"/>
              <w:right w:w="100" w:type="dxa"/>
            </w:tcMar>
          </w:tcPr>
          <w:p w14:paraId="3C8EB002" w14:textId="25CAF083" w:rsidR="00C41C46" w:rsidRDefault="00EC5A15" w:rsidP="00D30B1B">
            <w:pPr>
              <w:jc w:val="left"/>
            </w:pPr>
            <w:r>
              <w:t>46</w:t>
            </w:r>
          </w:p>
        </w:tc>
      </w:tr>
      <w:tr w:rsidR="00C41C46" w14:paraId="3E3C9F40" w14:textId="77777777" w:rsidTr="00D30B1B">
        <w:trPr>
          <w:trHeight w:val="563"/>
        </w:trPr>
        <w:tc>
          <w:tcPr>
            <w:tcW w:w="8370" w:type="dxa"/>
            <w:tcMar>
              <w:top w:w="0" w:type="dxa"/>
              <w:left w:w="100" w:type="dxa"/>
              <w:bottom w:w="0" w:type="dxa"/>
              <w:right w:w="100" w:type="dxa"/>
            </w:tcMar>
          </w:tcPr>
          <w:p w14:paraId="134C8F78" w14:textId="77777777" w:rsidR="00C41C46" w:rsidRDefault="00C41C46" w:rsidP="00D30B1B">
            <w:pPr>
              <w:jc w:val="left"/>
            </w:pPr>
            <w:r>
              <w:t>6. ЗАБЕЗПЕЧЕННЯ  РІВНИХ ПРАВ ТА МОЖЛИВОСТЕЙ  ЖІНОК  І  ЧОЛОВІКІВ</w:t>
            </w:r>
          </w:p>
        </w:tc>
        <w:tc>
          <w:tcPr>
            <w:tcW w:w="690" w:type="dxa"/>
            <w:tcMar>
              <w:top w:w="0" w:type="dxa"/>
              <w:left w:w="100" w:type="dxa"/>
              <w:bottom w:w="0" w:type="dxa"/>
              <w:right w:w="100" w:type="dxa"/>
            </w:tcMar>
          </w:tcPr>
          <w:p w14:paraId="7B289B19" w14:textId="77777777" w:rsidR="00C41C46" w:rsidRDefault="00C41C46" w:rsidP="00D30B1B">
            <w:pPr>
              <w:jc w:val="left"/>
            </w:pPr>
          </w:p>
          <w:p w14:paraId="5FD30A3D" w14:textId="36936121" w:rsidR="00C41C46" w:rsidRDefault="00EC5A15" w:rsidP="00D30B1B">
            <w:pPr>
              <w:jc w:val="left"/>
            </w:pPr>
            <w:r>
              <w:t>47</w:t>
            </w:r>
          </w:p>
        </w:tc>
      </w:tr>
      <w:tr w:rsidR="00C41C46" w14:paraId="29613993" w14:textId="77777777" w:rsidTr="00D30B1B">
        <w:trPr>
          <w:trHeight w:val="330"/>
        </w:trPr>
        <w:tc>
          <w:tcPr>
            <w:tcW w:w="8370" w:type="dxa"/>
            <w:tcMar>
              <w:top w:w="0" w:type="dxa"/>
              <w:left w:w="100" w:type="dxa"/>
              <w:bottom w:w="0" w:type="dxa"/>
              <w:right w:w="100" w:type="dxa"/>
            </w:tcMar>
          </w:tcPr>
          <w:p w14:paraId="36B632F7" w14:textId="77777777" w:rsidR="00C41C46" w:rsidRDefault="00C41C46" w:rsidP="00D30B1B">
            <w:pPr>
              <w:jc w:val="left"/>
            </w:pPr>
            <w:r>
              <w:t>7. РОЗВИТОК ГРОМАДЯНСЬКОГО СУСПІЛЬСТВА</w:t>
            </w:r>
          </w:p>
        </w:tc>
        <w:tc>
          <w:tcPr>
            <w:tcW w:w="690" w:type="dxa"/>
            <w:tcMar>
              <w:top w:w="0" w:type="dxa"/>
              <w:left w:w="100" w:type="dxa"/>
              <w:bottom w:w="0" w:type="dxa"/>
              <w:right w:w="100" w:type="dxa"/>
            </w:tcMar>
          </w:tcPr>
          <w:p w14:paraId="06CE09F9" w14:textId="6C0941AE" w:rsidR="00C41C46" w:rsidRDefault="00EC5A15" w:rsidP="00D30B1B">
            <w:pPr>
              <w:jc w:val="left"/>
            </w:pPr>
            <w:r>
              <w:t>47</w:t>
            </w:r>
          </w:p>
        </w:tc>
      </w:tr>
      <w:tr w:rsidR="00C41C46" w14:paraId="52EF26B3" w14:textId="77777777" w:rsidTr="00D30B1B">
        <w:trPr>
          <w:trHeight w:val="300"/>
        </w:trPr>
        <w:tc>
          <w:tcPr>
            <w:tcW w:w="8370" w:type="dxa"/>
            <w:tcMar>
              <w:top w:w="0" w:type="dxa"/>
              <w:left w:w="100" w:type="dxa"/>
              <w:bottom w:w="0" w:type="dxa"/>
              <w:right w:w="100" w:type="dxa"/>
            </w:tcMar>
          </w:tcPr>
          <w:p w14:paraId="11EA8503" w14:textId="77777777" w:rsidR="00C41C46" w:rsidRDefault="00C41C46" w:rsidP="00D30B1B">
            <w:pPr>
              <w:jc w:val="left"/>
            </w:pPr>
            <w:r>
              <w:t>8. ЗАЙНЯТІСТЬ НАСЕЛЕННЯ  ТА  РИНОК  ПРАЦІ</w:t>
            </w:r>
          </w:p>
        </w:tc>
        <w:tc>
          <w:tcPr>
            <w:tcW w:w="690" w:type="dxa"/>
            <w:tcMar>
              <w:top w:w="0" w:type="dxa"/>
              <w:left w:w="100" w:type="dxa"/>
              <w:bottom w:w="0" w:type="dxa"/>
              <w:right w:w="100" w:type="dxa"/>
            </w:tcMar>
          </w:tcPr>
          <w:p w14:paraId="6CFD77F0" w14:textId="5FB128B6" w:rsidR="00C41C46" w:rsidRDefault="00EC5A15" w:rsidP="00D30B1B">
            <w:pPr>
              <w:jc w:val="left"/>
            </w:pPr>
            <w:r>
              <w:t>48</w:t>
            </w:r>
          </w:p>
        </w:tc>
      </w:tr>
      <w:tr w:rsidR="00C41C46" w14:paraId="7868E1CF" w14:textId="77777777" w:rsidTr="00D30B1B">
        <w:trPr>
          <w:trHeight w:val="268"/>
        </w:trPr>
        <w:tc>
          <w:tcPr>
            <w:tcW w:w="8370" w:type="dxa"/>
            <w:tcMar>
              <w:top w:w="0" w:type="dxa"/>
              <w:left w:w="100" w:type="dxa"/>
              <w:bottom w:w="0" w:type="dxa"/>
              <w:right w:w="100" w:type="dxa"/>
            </w:tcMar>
          </w:tcPr>
          <w:p w14:paraId="3BAC8C40" w14:textId="77777777" w:rsidR="00C41C46" w:rsidRDefault="00C41C46" w:rsidP="00D30B1B">
            <w:pPr>
              <w:rPr>
                <w:b/>
              </w:rPr>
            </w:pPr>
            <w:r>
              <w:rPr>
                <w:b/>
              </w:rPr>
              <w:t>ДОДАТКИ:</w:t>
            </w:r>
          </w:p>
        </w:tc>
        <w:tc>
          <w:tcPr>
            <w:tcW w:w="690" w:type="dxa"/>
            <w:tcMar>
              <w:top w:w="0" w:type="dxa"/>
              <w:left w:w="100" w:type="dxa"/>
              <w:bottom w:w="0" w:type="dxa"/>
              <w:right w:w="100" w:type="dxa"/>
            </w:tcMar>
          </w:tcPr>
          <w:p w14:paraId="658D4A51" w14:textId="591899F7" w:rsidR="00C41C46" w:rsidRPr="00A95BFA" w:rsidRDefault="00EC5A15" w:rsidP="00D30B1B">
            <w:r>
              <w:t>49</w:t>
            </w:r>
          </w:p>
        </w:tc>
      </w:tr>
      <w:tr w:rsidR="00C41C46" w14:paraId="7C3579C6" w14:textId="77777777" w:rsidTr="00D30B1B">
        <w:trPr>
          <w:trHeight w:val="957"/>
        </w:trPr>
        <w:tc>
          <w:tcPr>
            <w:tcW w:w="8370" w:type="dxa"/>
            <w:tcMar>
              <w:top w:w="0" w:type="dxa"/>
              <w:left w:w="100" w:type="dxa"/>
              <w:bottom w:w="0" w:type="dxa"/>
              <w:right w:w="100" w:type="dxa"/>
            </w:tcMar>
          </w:tcPr>
          <w:p w14:paraId="6AABC0FA" w14:textId="77777777" w:rsidR="00C41C46" w:rsidRPr="00522DC4" w:rsidRDefault="00C41C46" w:rsidP="00D30B1B">
            <w:pPr>
              <w:jc w:val="left"/>
            </w:pPr>
            <w:r>
              <w:t>1.ОСНОВНІ ПРОГНОЗНІ ПОКАЗНИКИ ЕКОНОМІЧНОГО І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5A171D8C" w14:textId="77777777" w:rsidR="00C41C46" w:rsidRDefault="00C41C46" w:rsidP="00D30B1B">
            <w:pPr>
              <w:jc w:val="left"/>
            </w:pPr>
          </w:p>
          <w:p w14:paraId="43D55ED3" w14:textId="77777777" w:rsidR="00C41C46" w:rsidRDefault="00C41C46" w:rsidP="00D30B1B">
            <w:pPr>
              <w:jc w:val="left"/>
            </w:pPr>
          </w:p>
          <w:p w14:paraId="6BA38BC2" w14:textId="11DD2948" w:rsidR="00C41C46" w:rsidRDefault="00EC5A15" w:rsidP="00D30B1B">
            <w:pPr>
              <w:jc w:val="left"/>
            </w:pPr>
            <w:r>
              <w:t>49</w:t>
            </w:r>
          </w:p>
        </w:tc>
      </w:tr>
      <w:tr w:rsidR="00C41C46" w14:paraId="30128C24" w14:textId="77777777" w:rsidTr="00D30B1B">
        <w:trPr>
          <w:trHeight w:val="960"/>
        </w:trPr>
        <w:tc>
          <w:tcPr>
            <w:tcW w:w="8370" w:type="dxa"/>
            <w:tcMar>
              <w:top w:w="0" w:type="dxa"/>
              <w:left w:w="100" w:type="dxa"/>
              <w:bottom w:w="0" w:type="dxa"/>
              <w:right w:w="100" w:type="dxa"/>
            </w:tcMar>
          </w:tcPr>
          <w:p w14:paraId="2A8D9B24" w14:textId="77777777" w:rsidR="00C41C46" w:rsidRDefault="00C41C46" w:rsidP="00D30B1B">
            <w:r>
              <w:t xml:space="preserve">2. ПЕРЕЛІК  ГАЛУЗЕВИХ  ПРОГРАМ ,ЩО Є  СКЛАДОВИМИ  ПРОГРАМИ ЕКОНОМІЧНОГО ТА СОЦІАЛЬНОГО РОЗВИТКУ РОГАТИНСЬКОЇ  МІСЬКОЇ  ТЕРИТОРІАЛЬНОЇ  ГРОМАДИ   </w:t>
            </w:r>
          </w:p>
        </w:tc>
        <w:tc>
          <w:tcPr>
            <w:tcW w:w="690" w:type="dxa"/>
            <w:tcMar>
              <w:top w:w="0" w:type="dxa"/>
              <w:left w:w="100" w:type="dxa"/>
              <w:bottom w:w="0" w:type="dxa"/>
              <w:right w:w="100" w:type="dxa"/>
            </w:tcMar>
          </w:tcPr>
          <w:p w14:paraId="15857173" w14:textId="77777777" w:rsidR="00C41C46" w:rsidRDefault="00C41C46" w:rsidP="00D30B1B"/>
          <w:p w14:paraId="3B5DF330" w14:textId="77777777" w:rsidR="00C41C46" w:rsidRDefault="00C41C46" w:rsidP="00D30B1B"/>
          <w:p w14:paraId="1E474AF0" w14:textId="257A16F3" w:rsidR="00C41C46" w:rsidRDefault="00EC5A15" w:rsidP="00D30B1B">
            <w:r>
              <w:t>50</w:t>
            </w:r>
          </w:p>
        </w:tc>
      </w:tr>
      <w:tr w:rsidR="00C41C46" w14:paraId="1EADA3C5" w14:textId="77777777" w:rsidTr="00D30B1B">
        <w:trPr>
          <w:trHeight w:val="1200"/>
        </w:trPr>
        <w:tc>
          <w:tcPr>
            <w:tcW w:w="8370" w:type="dxa"/>
            <w:tcMar>
              <w:top w:w="0" w:type="dxa"/>
              <w:left w:w="100" w:type="dxa"/>
              <w:bottom w:w="0" w:type="dxa"/>
              <w:right w:w="100" w:type="dxa"/>
            </w:tcMar>
          </w:tcPr>
          <w:p w14:paraId="52970856" w14:textId="77777777" w:rsidR="00C41C46" w:rsidRDefault="00C41C46" w:rsidP="00D30B1B">
            <w:r>
              <w:t>3.ПЕРЕЛІК ПРОЄКТІВ  (ОБ'ЄКТІВ),  ЯКІ ПЕРЕДБАЧАЮТЬСЯ ФІНАНСУВАТИ  ЗА  РАХУНОК  КОШТІВ  БЮДЖЕТУ  ГРОМАДИ,  ДЕРЖАВНОГО  БЮДЖЕТУ  ТА ІНШИХ  ДЖЕРЕЛ  У 2025 РОЦІ</w:t>
            </w:r>
          </w:p>
        </w:tc>
        <w:tc>
          <w:tcPr>
            <w:tcW w:w="690" w:type="dxa"/>
            <w:tcMar>
              <w:top w:w="0" w:type="dxa"/>
              <w:left w:w="100" w:type="dxa"/>
              <w:bottom w:w="0" w:type="dxa"/>
              <w:right w:w="100" w:type="dxa"/>
            </w:tcMar>
          </w:tcPr>
          <w:p w14:paraId="07279B1F" w14:textId="77777777" w:rsidR="00C41C46" w:rsidRDefault="00C41C46" w:rsidP="00D30B1B"/>
          <w:p w14:paraId="15769981" w14:textId="77777777" w:rsidR="00C41C46" w:rsidRDefault="00C41C46" w:rsidP="00D30B1B"/>
          <w:p w14:paraId="01EBA7E8" w14:textId="77777777" w:rsidR="00C41C46" w:rsidRDefault="00C41C46" w:rsidP="00D30B1B"/>
          <w:p w14:paraId="4895320B" w14:textId="40C45D23" w:rsidR="00C41C46" w:rsidRDefault="00EC5A15" w:rsidP="00D30B1B">
            <w:r>
              <w:t>53</w:t>
            </w:r>
          </w:p>
        </w:tc>
      </w:tr>
      <w:tr w:rsidR="00C41C46" w14:paraId="6A05EDE8" w14:textId="77777777" w:rsidTr="00D30B1B">
        <w:trPr>
          <w:trHeight w:val="1200"/>
        </w:trPr>
        <w:tc>
          <w:tcPr>
            <w:tcW w:w="8370" w:type="dxa"/>
            <w:tcMar>
              <w:top w:w="0" w:type="dxa"/>
              <w:left w:w="100" w:type="dxa"/>
              <w:bottom w:w="0" w:type="dxa"/>
              <w:right w:w="100" w:type="dxa"/>
            </w:tcMar>
          </w:tcPr>
          <w:p w14:paraId="067089E5" w14:textId="77777777" w:rsidR="00C41C46" w:rsidRDefault="00C41C46" w:rsidP="00D30B1B">
            <w:pPr>
              <w:jc w:val="left"/>
            </w:pPr>
            <w:r>
              <w:t>4.ОСНОВНІ  ЗАХОДИ  ЩОДО  ВИКОНАННЯ  ПРОГРАМИ   ЕКОНОМІЧНОГО ТА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2666DB0D" w14:textId="77777777" w:rsidR="00C41C46" w:rsidRDefault="00C41C46" w:rsidP="00D30B1B">
            <w:pPr>
              <w:jc w:val="left"/>
            </w:pPr>
          </w:p>
          <w:p w14:paraId="52EE58CA" w14:textId="77777777" w:rsidR="00C41C46" w:rsidRDefault="00C41C46" w:rsidP="00D30B1B">
            <w:pPr>
              <w:jc w:val="left"/>
            </w:pPr>
          </w:p>
          <w:p w14:paraId="1CD119C6" w14:textId="77777777" w:rsidR="00C41C46" w:rsidRDefault="00C41C46" w:rsidP="00D30B1B">
            <w:pPr>
              <w:jc w:val="left"/>
            </w:pPr>
          </w:p>
          <w:p w14:paraId="1CD672FC" w14:textId="373A69EA" w:rsidR="00C41C46" w:rsidRDefault="00EC5A15" w:rsidP="00D30B1B">
            <w:pPr>
              <w:jc w:val="left"/>
            </w:pPr>
            <w:r>
              <w:t>57</w:t>
            </w:r>
          </w:p>
        </w:tc>
      </w:tr>
    </w:tbl>
    <w:p w14:paraId="0084DE9D" w14:textId="77777777" w:rsidR="00C41C46" w:rsidRDefault="00C41C46" w:rsidP="00C41C46">
      <w:pPr>
        <w:pBdr>
          <w:top w:val="nil"/>
          <w:left w:val="nil"/>
          <w:bottom w:val="nil"/>
          <w:right w:val="nil"/>
          <w:between w:val="nil"/>
        </w:pBdr>
        <w:jc w:val="center"/>
        <w:rPr>
          <w:b/>
        </w:rPr>
      </w:pPr>
    </w:p>
    <w:p w14:paraId="045CCDC8" w14:textId="77777777" w:rsidR="00C41C46" w:rsidRDefault="00C41C46" w:rsidP="00C41C46">
      <w:pPr>
        <w:spacing w:before="240" w:line="276" w:lineRule="auto"/>
        <w:jc w:val="center"/>
        <w:rPr>
          <w:b/>
        </w:rPr>
      </w:pPr>
    </w:p>
    <w:p w14:paraId="774F3397" w14:textId="77777777" w:rsidR="00C41C46" w:rsidRDefault="00C41C46" w:rsidP="00C41C46">
      <w:pPr>
        <w:spacing w:before="240" w:line="276" w:lineRule="auto"/>
        <w:jc w:val="center"/>
        <w:rPr>
          <w:b/>
        </w:rPr>
      </w:pPr>
    </w:p>
    <w:p w14:paraId="347B2D90" w14:textId="77777777" w:rsidR="00C41C46" w:rsidRDefault="00C41C46" w:rsidP="00C41C46">
      <w:pPr>
        <w:spacing w:before="240" w:line="276" w:lineRule="auto"/>
        <w:jc w:val="center"/>
        <w:rPr>
          <w:b/>
        </w:rPr>
      </w:pPr>
    </w:p>
    <w:p w14:paraId="748FB1B8" w14:textId="77777777" w:rsidR="00C41C46" w:rsidRDefault="00C41C46" w:rsidP="00C41C46">
      <w:pPr>
        <w:spacing w:before="240" w:line="276" w:lineRule="auto"/>
        <w:jc w:val="center"/>
        <w:rPr>
          <w:b/>
        </w:rPr>
      </w:pPr>
    </w:p>
    <w:p w14:paraId="47A1D9D4" w14:textId="77777777" w:rsidR="00C41C46" w:rsidRDefault="00C41C46" w:rsidP="00C41C46">
      <w:pPr>
        <w:spacing w:before="240" w:line="276" w:lineRule="auto"/>
        <w:jc w:val="center"/>
        <w:rPr>
          <w:b/>
        </w:rPr>
      </w:pPr>
    </w:p>
    <w:p w14:paraId="272E68C4" w14:textId="77777777" w:rsidR="00C41C46" w:rsidRDefault="00C41C46" w:rsidP="00C41C46">
      <w:pPr>
        <w:spacing w:before="240" w:line="276" w:lineRule="auto"/>
        <w:jc w:val="center"/>
        <w:rPr>
          <w:b/>
        </w:rPr>
      </w:pPr>
      <w:r>
        <w:br w:type="page"/>
      </w:r>
    </w:p>
    <w:p w14:paraId="3A75FD5F" w14:textId="77777777" w:rsidR="00C41C46" w:rsidRDefault="00C41C46" w:rsidP="00C41C46">
      <w:pPr>
        <w:spacing w:line="276" w:lineRule="auto"/>
        <w:jc w:val="center"/>
        <w:rPr>
          <w:b/>
        </w:rPr>
      </w:pPr>
      <w:r>
        <w:rPr>
          <w:b/>
        </w:rPr>
        <w:lastRenderedPageBreak/>
        <w:t>ПАСПОРТ</w:t>
      </w:r>
    </w:p>
    <w:p w14:paraId="5B85FB01" w14:textId="77777777" w:rsidR="00C41C46" w:rsidRDefault="00C41C46" w:rsidP="00C41C46">
      <w:pPr>
        <w:spacing w:line="276" w:lineRule="auto"/>
        <w:jc w:val="center"/>
        <w:rPr>
          <w:b/>
        </w:rPr>
      </w:pPr>
    </w:p>
    <w:p w14:paraId="3DFB38DE" w14:textId="77777777" w:rsidR="00C41C46" w:rsidRDefault="00C41C46" w:rsidP="00C41C46">
      <w:pPr>
        <w:spacing w:line="276" w:lineRule="auto"/>
        <w:jc w:val="center"/>
        <w:rPr>
          <w:b/>
          <w:color w:val="000000" w:themeColor="text1"/>
          <w:sz w:val="16"/>
          <w:szCs w:val="16"/>
        </w:rPr>
      </w:pPr>
      <w:r w:rsidRPr="00522DC4">
        <w:rPr>
          <w:b/>
          <w:color w:val="000000" w:themeColor="text1"/>
        </w:rPr>
        <w:t>Програми економічного і соціального розвитку Рогатинської міської територіальної громади на 2025  рік</w:t>
      </w:r>
      <w:r w:rsidRPr="00522DC4">
        <w:rPr>
          <w:b/>
          <w:color w:val="000000" w:themeColor="text1"/>
          <w:sz w:val="16"/>
          <w:szCs w:val="16"/>
        </w:rPr>
        <w:t xml:space="preserve"> </w:t>
      </w:r>
    </w:p>
    <w:p w14:paraId="69C17EE1" w14:textId="77777777" w:rsidR="00C41C46" w:rsidRPr="00522DC4" w:rsidRDefault="00C41C46" w:rsidP="00C41C46">
      <w:pPr>
        <w:spacing w:line="276" w:lineRule="auto"/>
        <w:jc w:val="center"/>
        <w:rPr>
          <w:b/>
          <w:color w:val="000000" w:themeColor="text1"/>
        </w:rPr>
      </w:pPr>
    </w:p>
    <w:tbl>
      <w:tblPr>
        <w:tblW w:w="950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3619"/>
        <w:gridCol w:w="5886"/>
      </w:tblGrid>
      <w:tr w:rsidR="00C41C46" w14:paraId="01F04AC1" w14:textId="77777777" w:rsidTr="00D30B1B">
        <w:trPr>
          <w:trHeight w:val="990"/>
        </w:trPr>
        <w:tc>
          <w:tcPr>
            <w:tcW w:w="36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F2D5C99" w14:textId="77777777" w:rsidR="00C41C46" w:rsidRPr="00522DC4" w:rsidRDefault="00C41C46" w:rsidP="00D30B1B">
            <w:pPr>
              <w:rPr>
                <w:rFonts w:cs="Times New Roman"/>
                <w:color w:val="000000" w:themeColor="text1"/>
              </w:rPr>
            </w:pPr>
            <w:r w:rsidRPr="00522DC4">
              <w:rPr>
                <w:rFonts w:cs="Times New Roman"/>
                <w:color w:val="000000" w:themeColor="text1"/>
              </w:rPr>
              <w:t>Назва Програми</w:t>
            </w:r>
          </w:p>
        </w:tc>
        <w:tc>
          <w:tcPr>
            <w:tcW w:w="588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A4631C6"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Програма економічного і соціального розвитку Рогатинської міської </w:t>
            </w:r>
            <w:r>
              <w:rPr>
                <w:rFonts w:cs="Times New Roman"/>
                <w:color w:val="000000" w:themeColor="text1"/>
              </w:rPr>
              <w:t xml:space="preserve">територіальної громади на 2025 </w:t>
            </w:r>
            <w:r w:rsidRPr="00522DC4">
              <w:rPr>
                <w:rFonts w:cs="Times New Roman"/>
                <w:color w:val="000000" w:themeColor="text1"/>
              </w:rPr>
              <w:t>рік</w:t>
            </w:r>
          </w:p>
        </w:tc>
      </w:tr>
      <w:tr w:rsidR="00C41C46" w14:paraId="340252D5" w14:textId="77777777" w:rsidTr="00D30B1B">
        <w:trPr>
          <w:trHeight w:val="3171"/>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708F13" w14:textId="77777777" w:rsidR="00C41C46" w:rsidRPr="00522DC4" w:rsidRDefault="00C41C46" w:rsidP="00D30B1B">
            <w:pPr>
              <w:rPr>
                <w:rFonts w:cs="Times New Roman"/>
                <w:color w:val="000000" w:themeColor="text1"/>
              </w:rPr>
            </w:pPr>
            <w:r w:rsidRPr="00522DC4">
              <w:rPr>
                <w:rFonts w:cs="Times New Roman"/>
                <w:color w:val="000000" w:themeColor="text1"/>
              </w:rPr>
              <w:t>Підстави для розробки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4B2DB840" w14:textId="77777777" w:rsidR="00C41C46" w:rsidRPr="00522DC4" w:rsidRDefault="00C41C46" w:rsidP="00D30B1B">
            <w:pPr>
              <w:rPr>
                <w:rFonts w:cs="Times New Roman"/>
                <w:color w:val="000000" w:themeColor="text1"/>
              </w:rPr>
            </w:pPr>
            <w:r w:rsidRPr="00522DC4">
              <w:rPr>
                <w:rFonts w:cs="Times New Roman"/>
                <w:color w:val="000000" w:themeColor="text1"/>
              </w:rPr>
              <w:t>Закон України від  23.03.2000 року № 1602-ІІІ «Про державне прогнозування та розроблення програм економічного і соціального розвитку України», постанов</w:t>
            </w:r>
            <w:r>
              <w:rPr>
                <w:rFonts w:cs="Times New Roman"/>
                <w:color w:val="000000" w:themeColor="text1"/>
              </w:rPr>
              <w:t>а</w:t>
            </w:r>
            <w:r w:rsidRPr="00522DC4">
              <w:rPr>
                <w:rFonts w:cs="Times New Roman"/>
                <w:color w:val="000000" w:themeColor="text1"/>
              </w:rPr>
              <w:t xml:space="preserve"> Кабінету Міністрів України від 26.04.2003 року № </w:t>
            </w:r>
            <w:r>
              <w:rPr>
                <w:rFonts w:cs="Times New Roman"/>
                <w:color w:val="000000" w:themeColor="text1"/>
              </w:rPr>
              <w:t xml:space="preserve">621 «Про розроблення прогнозних </w:t>
            </w:r>
            <w:r w:rsidRPr="00522DC4">
              <w:rPr>
                <w:rFonts w:cs="Times New Roman"/>
                <w:color w:val="000000" w:themeColor="text1"/>
              </w:rPr>
              <w:t>і програмних документів</w:t>
            </w:r>
            <w:r>
              <w:rPr>
                <w:rFonts w:cs="Times New Roman"/>
                <w:color w:val="000000" w:themeColor="text1"/>
              </w:rPr>
              <w:t xml:space="preserve"> економічного </w:t>
            </w:r>
            <w:r w:rsidRPr="00522DC4">
              <w:rPr>
                <w:rFonts w:cs="Times New Roman"/>
                <w:color w:val="000000" w:themeColor="text1"/>
              </w:rPr>
              <w:t>і соціального розвитку та складання проєкту де</w:t>
            </w:r>
            <w:r>
              <w:rPr>
                <w:rFonts w:cs="Times New Roman"/>
                <w:color w:val="000000" w:themeColor="text1"/>
              </w:rPr>
              <w:t xml:space="preserve">ржавного бюджету» та від 28.06.2024 року № 780 </w:t>
            </w:r>
            <w:r w:rsidRPr="00522DC4">
              <w:rPr>
                <w:rFonts w:cs="Times New Roman"/>
                <w:color w:val="000000" w:themeColor="text1"/>
              </w:rPr>
              <w:t>«</w:t>
            </w:r>
            <w:r w:rsidRPr="00522DC4">
              <w:rPr>
                <w:rFonts w:cs="Times New Roman"/>
                <w:color w:val="000000" w:themeColor="text1"/>
                <w:highlight w:val="white"/>
              </w:rPr>
              <w:t>Пр</w:t>
            </w:r>
            <w:r>
              <w:rPr>
                <w:rFonts w:cs="Times New Roman"/>
                <w:color w:val="000000" w:themeColor="text1"/>
                <w:highlight w:val="white"/>
              </w:rPr>
              <w:t xml:space="preserve">о схвалення основних прогнозних </w:t>
            </w:r>
            <w:r w:rsidRPr="00522DC4">
              <w:rPr>
                <w:rFonts w:cs="Times New Roman"/>
                <w:color w:val="000000" w:themeColor="text1"/>
                <w:highlight w:val="white"/>
              </w:rPr>
              <w:t xml:space="preserve">макропоказників економічного і соціального розвитку України </w:t>
            </w:r>
            <w:r w:rsidRPr="00522DC4">
              <w:rPr>
                <w:rFonts w:cs="Times New Roman"/>
                <w:color w:val="000000" w:themeColor="text1"/>
              </w:rPr>
              <w:t>на 2025-2027 роки»</w:t>
            </w:r>
          </w:p>
        </w:tc>
      </w:tr>
      <w:tr w:rsidR="00C41C46" w14:paraId="22085B69"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307837" w14:textId="77777777" w:rsidR="00C41C46" w:rsidRPr="00522DC4" w:rsidRDefault="00C41C46" w:rsidP="00D30B1B">
            <w:pPr>
              <w:rPr>
                <w:rFonts w:cs="Times New Roman"/>
                <w:color w:val="000000" w:themeColor="text1"/>
              </w:rPr>
            </w:pPr>
            <w:r w:rsidRPr="00522DC4">
              <w:rPr>
                <w:rFonts w:cs="Times New Roman"/>
                <w:color w:val="000000" w:themeColor="text1"/>
              </w:rPr>
              <w:t>Оприлюднення підготовки проєкту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5680B0B8"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На офіційному веб-сайті Рогатинської міської ради -  https:  https://rmtg.gov.ua/    </w:t>
            </w:r>
            <w:r w:rsidRPr="00522DC4">
              <w:rPr>
                <w:rFonts w:cs="Times New Roman"/>
                <w:color w:val="000000" w:themeColor="text1"/>
              </w:rPr>
              <w:tab/>
            </w:r>
          </w:p>
        </w:tc>
      </w:tr>
      <w:tr w:rsidR="00C41C46" w14:paraId="68EB6F92" w14:textId="77777777" w:rsidTr="00D30B1B">
        <w:trPr>
          <w:trHeight w:val="345"/>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A79972" w14:textId="77777777" w:rsidR="00C41C46" w:rsidRPr="00522DC4" w:rsidRDefault="00C41C46" w:rsidP="00D30B1B">
            <w:pPr>
              <w:rPr>
                <w:rFonts w:cs="Times New Roman"/>
                <w:color w:val="000000" w:themeColor="text1"/>
              </w:rPr>
            </w:pPr>
            <w:r w:rsidRPr="00522DC4">
              <w:rPr>
                <w:rFonts w:cs="Times New Roman"/>
                <w:color w:val="000000" w:themeColor="text1"/>
              </w:rPr>
              <w:t>Замовник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79B67D22"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26C2EC9A"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24155F" w14:textId="77777777" w:rsidR="00C41C46" w:rsidRPr="00522DC4" w:rsidRDefault="00C41C46" w:rsidP="00D30B1B">
            <w:pPr>
              <w:rPr>
                <w:rFonts w:cs="Times New Roman"/>
                <w:color w:val="000000" w:themeColor="text1"/>
              </w:rPr>
            </w:pPr>
            <w:r w:rsidRPr="00522DC4">
              <w:rPr>
                <w:rFonts w:cs="Times New Roman"/>
                <w:color w:val="000000" w:themeColor="text1"/>
              </w:rPr>
              <w:t>Головний розробник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2254B57B"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1FCE2CF4" w14:textId="77777777" w:rsidTr="00C41C46">
        <w:trPr>
          <w:trHeight w:val="1305"/>
        </w:trPr>
        <w:tc>
          <w:tcPr>
            <w:tcW w:w="361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1EFB9D46" w14:textId="77777777" w:rsidR="00C41C46" w:rsidRPr="00522DC4" w:rsidRDefault="00C41C46" w:rsidP="00D30B1B">
            <w:pPr>
              <w:rPr>
                <w:rFonts w:cs="Times New Roman"/>
                <w:color w:val="000000" w:themeColor="text1"/>
              </w:rPr>
            </w:pPr>
            <w:r w:rsidRPr="00522DC4">
              <w:rPr>
                <w:rFonts w:cs="Times New Roman"/>
                <w:color w:val="000000" w:themeColor="text1"/>
              </w:rPr>
              <w:t>Відповідальні за виконання програмних заходів (головні виконавці)</w:t>
            </w:r>
          </w:p>
        </w:tc>
        <w:tc>
          <w:tcPr>
            <w:tcW w:w="5886" w:type="dxa"/>
            <w:tcBorders>
              <w:top w:val="nil"/>
              <w:left w:val="nil"/>
              <w:bottom w:val="single" w:sz="4" w:space="0" w:color="auto"/>
              <w:right w:val="single" w:sz="8" w:space="0" w:color="000000"/>
            </w:tcBorders>
            <w:tcMar>
              <w:top w:w="0" w:type="dxa"/>
              <w:left w:w="100" w:type="dxa"/>
              <w:bottom w:w="0" w:type="dxa"/>
              <w:right w:w="100" w:type="dxa"/>
            </w:tcMar>
          </w:tcPr>
          <w:p w14:paraId="35CD4B4A" w14:textId="77777777" w:rsidR="00C41C46" w:rsidRPr="00522DC4" w:rsidRDefault="00C41C46" w:rsidP="00D30B1B">
            <w:pPr>
              <w:rPr>
                <w:rFonts w:cs="Times New Roman"/>
                <w:color w:val="000000" w:themeColor="text1"/>
              </w:rPr>
            </w:pPr>
            <w:r w:rsidRPr="00522DC4">
              <w:rPr>
                <w:rFonts w:cs="Times New Roman"/>
                <w:color w:val="000000" w:themeColor="text1"/>
              </w:rPr>
              <w:t>Структурні підрозділи міської ради</w:t>
            </w:r>
          </w:p>
        </w:tc>
      </w:tr>
      <w:tr w:rsidR="00C41C46" w14:paraId="10ADDA00" w14:textId="77777777" w:rsidTr="00C41C46">
        <w:trPr>
          <w:trHeight w:val="1305"/>
        </w:trPr>
        <w:tc>
          <w:tcPr>
            <w:tcW w:w="361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E2B7B32" w14:textId="3E5E1F20" w:rsidR="00C41C46" w:rsidRPr="00522DC4" w:rsidRDefault="00C41C46" w:rsidP="00C41C46">
            <w:pPr>
              <w:rPr>
                <w:rFonts w:cs="Times New Roman"/>
                <w:color w:val="000000" w:themeColor="text1"/>
              </w:rPr>
            </w:pPr>
            <w:r w:rsidRPr="00522DC4">
              <w:rPr>
                <w:rFonts w:cs="Times New Roman"/>
                <w:color w:val="000000" w:themeColor="text1"/>
              </w:rPr>
              <w:t>Цілі і завдання Програми</w:t>
            </w:r>
          </w:p>
        </w:tc>
        <w:tc>
          <w:tcPr>
            <w:tcW w:w="58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BDCEE9C" w14:textId="77777777" w:rsidR="00C41C46" w:rsidRPr="00522DC4" w:rsidRDefault="00C41C46" w:rsidP="00C41C46">
            <w:pPr>
              <w:rPr>
                <w:rFonts w:cs="Times New Roman"/>
                <w:color w:val="000000" w:themeColor="text1"/>
              </w:rPr>
            </w:pPr>
            <w:r w:rsidRPr="00522DC4">
              <w:rPr>
                <w:rFonts w:cs="Times New Roman"/>
                <w:color w:val="000000" w:themeColor="text1"/>
              </w:rPr>
              <w:t>Цілі та завдання Програми полягають у створенні в середньостроковій перспективі підґрунтя для:</w:t>
            </w:r>
          </w:p>
          <w:p w14:paraId="25BAA44D" w14:textId="77777777" w:rsidR="00C41C46" w:rsidRPr="00522DC4" w:rsidRDefault="00C41C46" w:rsidP="00C41C46">
            <w:pPr>
              <w:rPr>
                <w:rFonts w:cs="Times New Roman"/>
                <w:color w:val="000000" w:themeColor="text1"/>
              </w:rPr>
            </w:pPr>
            <w:r w:rsidRPr="00522DC4">
              <w:rPr>
                <w:rFonts w:cs="Times New Roman"/>
                <w:color w:val="000000" w:themeColor="text1"/>
              </w:rPr>
              <w:t>1. Підвищення якості життя людей в громаді:</w:t>
            </w:r>
          </w:p>
          <w:p w14:paraId="043DD859" w14:textId="77777777" w:rsidR="00C41C46" w:rsidRPr="00522DC4" w:rsidRDefault="00C41C46" w:rsidP="00C41C46">
            <w:pPr>
              <w:rPr>
                <w:rFonts w:cs="Times New Roman"/>
                <w:color w:val="000000" w:themeColor="text1"/>
              </w:rPr>
            </w:pPr>
            <w:r>
              <w:rPr>
                <w:rFonts w:cs="Times New Roman"/>
                <w:color w:val="000000" w:themeColor="text1"/>
              </w:rPr>
              <w:t xml:space="preserve">1.1. </w:t>
            </w:r>
            <w:r w:rsidRPr="00522DC4">
              <w:rPr>
                <w:rFonts w:cs="Times New Roman"/>
                <w:color w:val="000000" w:themeColor="text1"/>
              </w:rPr>
              <w:t>розвиток житлово-комунальної інфраструктури;</w:t>
            </w:r>
          </w:p>
          <w:p w14:paraId="53A16E8D" w14:textId="77777777" w:rsidR="00C41C46" w:rsidRPr="00522DC4" w:rsidRDefault="00C41C46" w:rsidP="00C41C46">
            <w:pPr>
              <w:rPr>
                <w:rFonts w:cs="Times New Roman"/>
                <w:color w:val="000000" w:themeColor="text1"/>
              </w:rPr>
            </w:pPr>
            <w:r w:rsidRPr="00522DC4">
              <w:rPr>
                <w:rFonts w:cs="Times New Roman"/>
                <w:color w:val="000000" w:themeColor="text1"/>
              </w:rPr>
              <w:t>1.2. енергоефективна самодостатність;</w:t>
            </w:r>
          </w:p>
          <w:p w14:paraId="731AF51B" w14:textId="77777777" w:rsidR="00C41C46" w:rsidRPr="00522DC4" w:rsidRDefault="00C41C46" w:rsidP="00C41C46">
            <w:pPr>
              <w:rPr>
                <w:rFonts w:cs="Times New Roman"/>
                <w:color w:val="000000" w:themeColor="text1"/>
              </w:rPr>
            </w:pPr>
            <w:r>
              <w:rPr>
                <w:rFonts w:cs="Times New Roman"/>
                <w:color w:val="000000" w:themeColor="text1"/>
              </w:rPr>
              <w:t xml:space="preserve">1.3. </w:t>
            </w:r>
            <w:r w:rsidRPr="00522DC4">
              <w:rPr>
                <w:rFonts w:cs="Times New Roman"/>
                <w:color w:val="000000" w:themeColor="text1"/>
              </w:rPr>
              <w:t>охорона навколишнього природного середовища та екологічна безпека;</w:t>
            </w:r>
          </w:p>
          <w:p w14:paraId="6C39FD80" w14:textId="77777777" w:rsidR="00C41C46" w:rsidRPr="00522DC4" w:rsidRDefault="00C41C46" w:rsidP="00C41C46">
            <w:pPr>
              <w:rPr>
                <w:rFonts w:cs="Times New Roman"/>
                <w:color w:val="000000" w:themeColor="text1"/>
              </w:rPr>
            </w:pPr>
            <w:r>
              <w:rPr>
                <w:rFonts w:cs="Times New Roman"/>
                <w:color w:val="000000" w:themeColor="text1"/>
              </w:rPr>
              <w:t xml:space="preserve">1.4.  </w:t>
            </w:r>
            <w:r w:rsidRPr="00522DC4">
              <w:rPr>
                <w:rFonts w:cs="Times New Roman"/>
                <w:color w:val="000000" w:themeColor="text1"/>
              </w:rPr>
              <w:t>забезпечення високого рівня безпеки та правопорядку;</w:t>
            </w:r>
          </w:p>
          <w:p w14:paraId="07BEF889" w14:textId="77777777" w:rsidR="00C41C46" w:rsidRPr="00522DC4" w:rsidRDefault="00C41C46" w:rsidP="00C41C46">
            <w:pPr>
              <w:rPr>
                <w:rFonts w:cs="Times New Roman"/>
                <w:color w:val="000000" w:themeColor="text1"/>
              </w:rPr>
            </w:pPr>
            <w:r w:rsidRPr="00522DC4">
              <w:rPr>
                <w:rFonts w:cs="Times New Roman"/>
                <w:color w:val="000000" w:themeColor="text1"/>
              </w:rPr>
              <w:t>1.5.  забезпечення пожежної та техногенної безпеки;</w:t>
            </w:r>
          </w:p>
          <w:p w14:paraId="44515BF0" w14:textId="77777777" w:rsidR="00C41C46" w:rsidRPr="00522DC4" w:rsidRDefault="00C41C46" w:rsidP="00C41C46">
            <w:pPr>
              <w:rPr>
                <w:rFonts w:cs="Times New Roman"/>
                <w:color w:val="000000" w:themeColor="text1"/>
              </w:rPr>
            </w:pPr>
            <w:r>
              <w:rPr>
                <w:rFonts w:cs="Times New Roman"/>
                <w:color w:val="000000" w:themeColor="text1"/>
              </w:rPr>
              <w:t xml:space="preserve">1.6 </w:t>
            </w:r>
            <w:r w:rsidRPr="00522DC4">
              <w:rPr>
                <w:rFonts w:cs="Times New Roman"/>
                <w:color w:val="000000" w:themeColor="text1"/>
              </w:rPr>
              <w:t xml:space="preserve">створення сприятливих умов для </w:t>
            </w:r>
            <w:r w:rsidRPr="00522DC4">
              <w:rPr>
                <w:rFonts w:cs="Times New Roman"/>
                <w:color w:val="000000" w:themeColor="text1"/>
              </w:rPr>
              <w:lastRenderedPageBreak/>
              <w:t>просторового розвитку громади;</w:t>
            </w:r>
          </w:p>
          <w:p w14:paraId="0040DA90" w14:textId="77777777" w:rsidR="00C41C46" w:rsidRPr="00522DC4" w:rsidRDefault="00C41C46" w:rsidP="00C41C46">
            <w:pPr>
              <w:rPr>
                <w:rFonts w:cs="Times New Roman"/>
                <w:color w:val="000000" w:themeColor="text1"/>
              </w:rPr>
            </w:pPr>
            <w:r w:rsidRPr="00522DC4">
              <w:rPr>
                <w:rFonts w:cs="Times New Roman"/>
                <w:color w:val="000000" w:themeColor="text1"/>
              </w:rPr>
              <w:t>1.7.  розвиток земельних відносин;</w:t>
            </w:r>
          </w:p>
          <w:p w14:paraId="530D67A8" w14:textId="77777777" w:rsidR="00C41C46" w:rsidRPr="00522DC4" w:rsidRDefault="00C41C46" w:rsidP="00C41C46">
            <w:pPr>
              <w:rPr>
                <w:rFonts w:cs="Times New Roman"/>
                <w:color w:val="000000" w:themeColor="text1"/>
              </w:rPr>
            </w:pPr>
            <w:r w:rsidRPr="00522DC4">
              <w:rPr>
                <w:rFonts w:cs="Times New Roman"/>
                <w:color w:val="000000" w:themeColor="text1"/>
              </w:rPr>
              <w:t>1.8. цифрова трансформація.</w:t>
            </w:r>
            <w:r>
              <w:rPr>
                <w:rFonts w:cs="Times New Roman"/>
                <w:color w:val="000000" w:themeColor="text1"/>
              </w:rPr>
              <w:t xml:space="preserve"> </w:t>
            </w:r>
            <w:r w:rsidRPr="00522DC4">
              <w:rPr>
                <w:rFonts w:cs="Times New Roman"/>
                <w:color w:val="000000" w:themeColor="text1"/>
              </w:rPr>
              <w:t>Надання адміністративних послуг.</w:t>
            </w:r>
          </w:p>
          <w:p w14:paraId="444E6B5A" w14:textId="77777777" w:rsidR="00C41C46" w:rsidRPr="00522DC4" w:rsidRDefault="00C41C46" w:rsidP="00C41C46">
            <w:pPr>
              <w:rPr>
                <w:rFonts w:cs="Times New Roman"/>
                <w:color w:val="000000" w:themeColor="text1"/>
              </w:rPr>
            </w:pPr>
            <w:r>
              <w:rPr>
                <w:rFonts w:cs="Times New Roman"/>
                <w:color w:val="000000" w:themeColor="text1"/>
              </w:rPr>
              <w:t xml:space="preserve">2. </w:t>
            </w:r>
            <w:r w:rsidRPr="00522DC4">
              <w:rPr>
                <w:rFonts w:cs="Times New Roman"/>
                <w:color w:val="000000" w:themeColor="text1"/>
              </w:rPr>
              <w:t>Формування конкурентоспроможної економіки, як запоруки розвитку громади:</w:t>
            </w:r>
          </w:p>
          <w:p w14:paraId="0F794353" w14:textId="77777777" w:rsidR="00C41C46" w:rsidRPr="00522DC4" w:rsidRDefault="00C41C46" w:rsidP="00C41C46">
            <w:pPr>
              <w:rPr>
                <w:rFonts w:cs="Times New Roman"/>
                <w:color w:val="000000" w:themeColor="text1"/>
              </w:rPr>
            </w:pPr>
            <w:r w:rsidRPr="00522DC4">
              <w:rPr>
                <w:rFonts w:cs="Times New Roman"/>
                <w:color w:val="000000" w:themeColor="text1"/>
              </w:rPr>
              <w:t>2.1.  розвиток пріоритетних сфер економіки та промоція громади;</w:t>
            </w:r>
          </w:p>
          <w:p w14:paraId="3A1882A5" w14:textId="77777777" w:rsidR="00C41C46" w:rsidRPr="00522DC4" w:rsidRDefault="00C41C46" w:rsidP="00C41C46">
            <w:pPr>
              <w:rPr>
                <w:rFonts w:cs="Times New Roman"/>
                <w:color w:val="000000" w:themeColor="text1"/>
              </w:rPr>
            </w:pPr>
            <w:r w:rsidRPr="00522DC4">
              <w:rPr>
                <w:rFonts w:cs="Times New Roman"/>
                <w:color w:val="000000" w:themeColor="text1"/>
              </w:rPr>
              <w:t>2.2.  розвиток інвестиційної та міжнародної діяльності громади.</w:t>
            </w:r>
          </w:p>
          <w:p w14:paraId="5958D652" w14:textId="77777777" w:rsidR="00C41C46" w:rsidRPr="00522DC4" w:rsidRDefault="00C41C46" w:rsidP="00C41C46">
            <w:pPr>
              <w:rPr>
                <w:rFonts w:cs="Times New Roman"/>
                <w:color w:val="000000" w:themeColor="text1"/>
              </w:rPr>
            </w:pPr>
            <w:r w:rsidRPr="00522DC4">
              <w:rPr>
                <w:rFonts w:cs="Times New Roman"/>
                <w:color w:val="000000" w:themeColor="text1"/>
              </w:rPr>
              <w:t>3. Формування соціально орієнтованої громади із різноманітним освітнім, культурним та спортивним середовищем:</w:t>
            </w:r>
          </w:p>
          <w:p w14:paraId="4022F496" w14:textId="77777777" w:rsidR="00C41C46" w:rsidRPr="00522DC4" w:rsidRDefault="00C41C46" w:rsidP="00C41C46">
            <w:pPr>
              <w:rPr>
                <w:rFonts w:cs="Times New Roman"/>
                <w:color w:val="000000" w:themeColor="text1"/>
              </w:rPr>
            </w:pPr>
            <w:r w:rsidRPr="00522DC4">
              <w:rPr>
                <w:rFonts w:cs="Times New Roman"/>
                <w:color w:val="000000" w:themeColor="text1"/>
              </w:rPr>
              <w:t>3.1   доступна медицина;</w:t>
            </w:r>
          </w:p>
          <w:p w14:paraId="180DEE72" w14:textId="77777777" w:rsidR="00C41C46" w:rsidRPr="00522DC4" w:rsidRDefault="00C41C46" w:rsidP="00C41C46">
            <w:pPr>
              <w:rPr>
                <w:rFonts w:cs="Times New Roman"/>
                <w:color w:val="000000" w:themeColor="text1"/>
              </w:rPr>
            </w:pPr>
            <w:r w:rsidRPr="00522DC4">
              <w:rPr>
                <w:rFonts w:cs="Times New Roman"/>
                <w:color w:val="000000" w:themeColor="text1"/>
              </w:rPr>
              <w:t>3.2   ефективний соціальний захист населення;</w:t>
            </w:r>
          </w:p>
          <w:p w14:paraId="6981379F" w14:textId="77777777" w:rsidR="00C41C46" w:rsidRPr="00522DC4" w:rsidRDefault="00C41C46" w:rsidP="00C41C46">
            <w:pPr>
              <w:rPr>
                <w:rFonts w:cs="Times New Roman"/>
                <w:color w:val="000000" w:themeColor="text1"/>
              </w:rPr>
            </w:pPr>
            <w:r>
              <w:rPr>
                <w:rFonts w:cs="Times New Roman"/>
                <w:color w:val="000000" w:themeColor="text1"/>
              </w:rPr>
              <w:t xml:space="preserve">3.3 </w:t>
            </w:r>
            <w:r w:rsidRPr="00522DC4">
              <w:rPr>
                <w:rFonts w:cs="Times New Roman"/>
                <w:color w:val="000000" w:themeColor="text1"/>
              </w:rPr>
              <w:t>формування освітнього середовища в громаді;</w:t>
            </w:r>
          </w:p>
          <w:p w14:paraId="1D3FAF0C" w14:textId="77777777" w:rsidR="00C41C46" w:rsidRPr="00522DC4" w:rsidRDefault="00C41C46" w:rsidP="00C41C46">
            <w:pPr>
              <w:rPr>
                <w:rFonts w:cs="Times New Roman"/>
                <w:color w:val="000000" w:themeColor="text1"/>
              </w:rPr>
            </w:pPr>
            <w:r>
              <w:rPr>
                <w:rFonts w:cs="Times New Roman"/>
                <w:color w:val="000000" w:themeColor="text1"/>
              </w:rPr>
              <w:t xml:space="preserve">3.5 </w:t>
            </w:r>
            <w:r w:rsidRPr="00522DC4">
              <w:rPr>
                <w:rFonts w:cs="Times New Roman"/>
                <w:color w:val="000000" w:themeColor="text1"/>
              </w:rPr>
              <w:t>формування культурного середовища в громаді;</w:t>
            </w:r>
          </w:p>
          <w:p w14:paraId="5521E728" w14:textId="2F2B227F" w:rsidR="00C41C46" w:rsidRPr="00522DC4" w:rsidRDefault="00C41C46" w:rsidP="00C41C46">
            <w:pPr>
              <w:rPr>
                <w:rFonts w:cs="Times New Roman"/>
                <w:color w:val="000000" w:themeColor="text1"/>
              </w:rPr>
            </w:pPr>
            <w:r w:rsidRPr="00522DC4">
              <w:rPr>
                <w:rFonts w:cs="Times New Roman"/>
                <w:color w:val="000000" w:themeColor="text1"/>
              </w:rPr>
              <w:t>3.5   розвиток фізичної культури та спорту.</w:t>
            </w:r>
          </w:p>
        </w:tc>
      </w:tr>
      <w:tr w:rsidR="00C41C46" w14:paraId="4F6CDB1F" w14:textId="77777777" w:rsidTr="00C41C46">
        <w:trPr>
          <w:trHeight w:val="1305"/>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5A36E6F5" w14:textId="7E928BA7" w:rsidR="00C41C46" w:rsidRPr="00522DC4" w:rsidRDefault="00C41C46" w:rsidP="00C41C46">
            <w:pPr>
              <w:rPr>
                <w:rFonts w:cs="Times New Roman"/>
                <w:color w:val="000000" w:themeColor="text1"/>
              </w:rPr>
            </w:pPr>
            <w:r w:rsidRPr="00522DC4">
              <w:rPr>
                <w:rFonts w:cs="Times New Roman"/>
                <w:color w:val="000000" w:themeColor="text1"/>
              </w:rPr>
              <w:lastRenderedPageBreak/>
              <w:t>Розділи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7048E56" w14:textId="77777777" w:rsidR="00C41C46" w:rsidRPr="00522DC4" w:rsidRDefault="00C41C46" w:rsidP="00C41C46">
            <w:pPr>
              <w:rPr>
                <w:rFonts w:cs="Times New Roman"/>
                <w:color w:val="000000" w:themeColor="text1"/>
              </w:rPr>
            </w:pPr>
            <w:r w:rsidRPr="00522DC4">
              <w:rPr>
                <w:rFonts w:cs="Times New Roman"/>
                <w:color w:val="000000" w:themeColor="text1"/>
              </w:rPr>
              <w:t>1.Аналіз існуючої динаміки розвитку Рогатинської міської територіальної громади.</w:t>
            </w:r>
            <w:r>
              <w:rPr>
                <w:rFonts w:cs="Times New Roman"/>
                <w:color w:val="000000" w:themeColor="text1"/>
              </w:rPr>
              <w:t xml:space="preserve"> </w:t>
            </w:r>
            <w:r w:rsidRPr="00522DC4">
              <w:rPr>
                <w:rFonts w:cs="Times New Roman"/>
                <w:color w:val="000000" w:themeColor="text1"/>
              </w:rPr>
              <w:t>Основні досягнення у 2023-2024 роках.</w:t>
            </w:r>
          </w:p>
          <w:p w14:paraId="64D55F11" w14:textId="77777777" w:rsidR="00C41C46" w:rsidRPr="00522DC4" w:rsidRDefault="00C41C46" w:rsidP="00C41C46">
            <w:pPr>
              <w:rPr>
                <w:rFonts w:cs="Times New Roman"/>
                <w:color w:val="000000" w:themeColor="text1"/>
              </w:rPr>
            </w:pPr>
            <w:r w:rsidRPr="00522DC4">
              <w:rPr>
                <w:rFonts w:cs="Times New Roman"/>
                <w:color w:val="000000" w:themeColor="text1"/>
              </w:rPr>
              <w:t>2.</w:t>
            </w:r>
            <w:r>
              <w:rPr>
                <w:rFonts w:cs="Times New Roman"/>
                <w:color w:val="000000" w:themeColor="text1"/>
                <w:sz w:val="14"/>
                <w:szCs w:val="14"/>
              </w:rPr>
              <w:t xml:space="preserve"> </w:t>
            </w:r>
            <w:r w:rsidRPr="00522DC4">
              <w:rPr>
                <w:rFonts w:cs="Times New Roman"/>
                <w:color w:val="000000" w:themeColor="text1"/>
              </w:rPr>
              <w:t>Основні проблеми розвитку Рогатинської міської територіальної громади.</w:t>
            </w:r>
          </w:p>
          <w:p w14:paraId="68AD099B" w14:textId="77777777" w:rsidR="00C41C46" w:rsidRPr="00522DC4" w:rsidRDefault="00C41C46" w:rsidP="00C41C46">
            <w:pPr>
              <w:rPr>
                <w:rFonts w:cs="Times New Roman"/>
                <w:color w:val="000000" w:themeColor="text1"/>
              </w:rPr>
            </w:pPr>
            <w:r w:rsidRPr="00522DC4">
              <w:rPr>
                <w:rFonts w:cs="Times New Roman"/>
                <w:color w:val="000000" w:themeColor="text1"/>
              </w:rPr>
              <w:t>3.</w:t>
            </w:r>
            <w:r w:rsidRPr="00522DC4">
              <w:rPr>
                <w:rFonts w:cs="Times New Roman"/>
                <w:color w:val="000000" w:themeColor="text1"/>
                <w:sz w:val="14"/>
                <w:szCs w:val="14"/>
              </w:rPr>
              <w:t xml:space="preserve">     </w:t>
            </w:r>
            <w:r w:rsidRPr="00522DC4">
              <w:rPr>
                <w:rFonts w:cs="Times New Roman"/>
                <w:color w:val="000000" w:themeColor="text1"/>
              </w:rPr>
              <w:t>Цілі та завдання Програми на 2025 рік.</w:t>
            </w:r>
          </w:p>
          <w:p w14:paraId="515677DE" w14:textId="77777777" w:rsidR="00C41C46" w:rsidRPr="00522DC4" w:rsidRDefault="00C41C46" w:rsidP="00C41C46">
            <w:pPr>
              <w:rPr>
                <w:rFonts w:cs="Times New Roman"/>
                <w:color w:val="000000" w:themeColor="text1"/>
              </w:rPr>
            </w:pPr>
            <w:r w:rsidRPr="00522DC4">
              <w:rPr>
                <w:rFonts w:cs="Times New Roman"/>
                <w:color w:val="000000" w:themeColor="text1"/>
              </w:rPr>
              <w:t>4.</w:t>
            </w:r>
            <w:r w:rsidRPr="00522DC4">
              <w:rPr>
                <w:rFonts w:cs="Times New Roman"/>
                <w:color w:val="000000" w:themeColor="text1"/>
                <w:sz w:val="14"/>
                <w:szCs w:val="14"/>
              </w:rPr>
              <w:t xml:space="preserve">     </w:t>
            </w:r>
            <w:r w:rsidRPr="00522DC4">
              <w:rPr>
                <w:rFonts w:cs="Times New Roman"/>
                <w:color w:val="000000" w:themeColor="text1"/>
              </w:rPr>
              <w:t>Очікувані результати.</w:t>
            </w:r>
          </w:p>
          <w:p w14:paraId="7D416373" w14:textId="77777777" w:rsidR="00C41C46" w:rsidRPr="00522DC4" w:rsidRDefault="00C41C46" w:rsidP="00C41C46">
            <w:pPr>
              <w:rPr>
                <w:rFonts w:cs="Times New Roman"/>
                <w:color w:val="000000" w:themeColor="text1"/>
              </w:rPr>
            </w:pPr>
            <w:r w:rsidRPr="00522DC4">
              <w:rPr>
                <w:rFonts w:cs="Times New Roman"/>
                <w:color w:val="000000" w:themeColor="text1"/>
              </w:rPr>
              <w:t>5.</w:t>
            </w:r>
            <w:r>
              <w:rPr>
                <w:rFonts w:cs="Times New Roman"/>
                <w:color w:val="000000" w:themeColor="text1"/>
                <w:sz w:val="14"/>
                <w:szCs w:val="14"/>
              </w:rPr>
              <w:t xml:space="preserve"> </w:t>
            </w:r>
            <w:r w:rsidRPr="00522DC4">
              <w:rPr>
                <w:rFonts w:cs="Times New Roman"/>
                <w:color w:val="000000" w:themeColor="text1"/>
              </w:rPr>
              <w:t>Основні показники (індикатори) розвитку Рогатинської міської територіальної громади</w:t>
            </w:r>
          </w:p>
          <w:p w14:paraId="509130E2" w14:textId="77777777" w:rsidR="00C41C46" w:rsidRPr="00522DC4" w:rsidRDefault="00C41C46" w:rsidP="00C41C46">
            <w:pPr>
              <w:rPr>
                <w:rFonts w:cs="Times New Roman"/>
                <w:color w:val="000000" w:themeColor="text1"/>
              </w:rPr>
            </w:pPr>
            <w:r w:rsidRPr="00522DC4">
              <w:rPr>
                <w:rFonts w:cs="Times New Roman"/>
                <w:color w:val="000000" w:themeColor="text1"/>
              </w:rPr>
              <w:t>6.</w:t>
            </w:r>
            <w:r w:rsidRPr="00522DC4">
              <w:rPr>
                <w:rFonts w:cs="Times New Roman"/>
                <w:color w:val="000000" w:themeColor="text1"/>
                <w:sz w:val="14"/>
                <w:szCs w:val="14"/>
              </w:rPr>
              <w:t xml:space="preserve">     </w:t>
            </w:r>
            <w:r w:rsidRPr="00522DC4">
              <w:rPr>
                <w:rFonts w:cs="Times New Roman"/>
                <w:color w:val="000000" w:themeColor="text1"/>
              </w:rPr>
              <w:t>Додатки</w:t>
            </w:r>
          </w:p>
          <w:p w14:paraId="6D0D1C8D" w14:textId="77777777" w:rsidR="00C41C46" w:rsidRPr="00522DC4" w:rsidRDefault="00C41C46" w:rsidP="00C41C46">
            <w:pPr>
              <w:rPr>
                <w:rFonts w:cs="Times New Roman"/>
                <w:color w:val="000000" w:themeColor="text1"/>
              </w:rPr>
            </w:pPr>
            <w:r w:rsidRPr="00522DC4">
              <w:rPr>
                <w:rFonts w:cs="Times New Roman"/>
                <w:color w:val="000000" w:themeColor="text1"/>
              </w:rPr>
              <w:t>1. Основні прогнозні показники економічного і соціального розвитку Рогатинської міської територіальної громади на 2025 рік (додаток 1);</w:t>
            </w:r>
          </w:p>
          <w:p w14:paraId="2B0D2DE2" w14:textId="77777777" w:rsidR="00C41C46" w:rsidRPr="00522DC4" w:rsidRDefault="00C41C46" w:rsidP="00C41C46">
            <w:pPr>
              <w:rPr>
                <w:rFonts w:cs="Times New Roman"/>
                <w:color w:val="000000" w:themeColor="text1"/>
              </w:rPr>
            </w:pPr>
            <w:r w:rsidRPr="00522DC4">
              <w:rPr>
                <w:rFonts w:cs="Times New Roman"/>
                <w:color w:val="000000" w:themeColor="text1"/>
              </w:rPr>
              <w:t>2. Перелік галузевих п</w:t>
            </w:r>
            <w:r>
              <w:rPr>
                <w:rFonts w:cs="Times New Roman"/>
                <w:color w:val="000000" w:themeColor="text1"/>
              </w:rPr>
              <w:t xml:space="preserve">рограм, що є складоаими програми </w:t>
            </w:r>
            <w:r w:rsidRPr="00522DC4">
              <w:rPr>
                <w:rFonts w:cs="Times New Roman"/>
                <w:color w:val="000000" w:themeColor="text1"/>
              </w:rPr>
              <w:t>економічного та соціального розвитку  Рогатинської міської територіальної громади (додаток 2);</w:t>
            </w:r>
          </w:p>
          <w:p w14:paraId="33A5F6DE" w14:textId="77777777" w:rsidR="00C41C46" w:rsidRPr="00522DC4" w:rsidRDefault="00C41C46" w:rsidP="00C41C46">
            <w:pPr>
              <w:rPr>
                <w:rFonts w:cs="Times New Roman"/>
                <w:color w:val="000000" w:themeColor="text1"/>
              </w:rPr>
            </w:pPr>
            <w:r>
              <w:rPr>
                <w:rFonts w:cs="Times New Roman"/>
                <w:color w:val="000000" w:themeColor="text1"/>
              </w:rPr>
              <w:t>3.Перелік проєктів (</w:t>
            </w:r>
            <w:r w:rsidRPr="00522DC4">
              <w:rPr>
                <w:rFonts w:cs="Times New Roman"/>
                <w:color w:val="000000" w:themeColor="text1"/>
              </w:rPr>
              <w:t>об'єктів, які передбачається фінансувати за рахунок коштів бюджету громади та інших джерел  на 2025 рік (додаток 3).</w:t>
            </w:r>
          </w:p>
          <w:p w14:paraId="07472541" w14:textId="00FC6C3B" w:rsidR="00C41C46" w:rsidRPr="00522DC4" w:rsidRDefault="00C41C46" w:rsidP="00C41C46">
            <w:pPr>
              <w:rPr>
                <w:rFonts w:cs="Times New Roman"/>
                <w:color w:val="000000" w:themeColor="text1"/>
              </w:rPr>
            </w:pPr>
            <w:r w:rsidRPr="00522DC4">
              <w:rPr>
                <w:rFonts w:cs="Times New Roman"/>
                <w:color w:val="000000" w:themeColor="text1"/>
              </w:rPr>
              <w:t xml:space="preserve">4. Основні заходи щодо виконання Програми економічного і соціального розвитку </w:t>
            </w:r>
            <w:r w:rsidRPr="00522DC4">
              <w:rPr>
                <w:rFonts w:cs="Times New Roman"/>
                <w:color w:val="000000" w:themeColor="text1"/>
              </w:rPr>
              <w:lastRenderedPageBreak/>
              <w:t>Рогатинської міської територіальної громади на 2025 рік (додаток 4).</w:t>
            </w:r>
          </w:p>
        </w:tc>
      </w:tr>
      <w:tr w:rsidR="00C41C46" w14:paraId="044689BF" w14:textId="77777777" w:rsidTr="00C41C46">
        <w:trPr>
          <w:trHeight w:val="1305"/>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6C1F6A3" w14:textId="229844F5" w:rsidR="00C41C46" w:rsidRPr="00522DC4" w:rsidRDefault="00C41C46" w:rsidP="00C41C46">
            <w:pPr>
              <w:rPr>
                <w:rFonts w:cs="Times New Roman"/>
                <w:color w:val="000000" w:themeColor="text1"/>
              </w:rPr>
            </w:pPr>
            <w:r w:rsidRPr="00522DC4">
              <w:rPr>
                <w:rFonts w:cs="Times New Roman"/>
                <w:color w:val="000000" w:themeColor="text1"/>
              </w:rPr>
              <w:lastRenderedPageBreak/>
              <w:t>Строки реалізації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A1F77DF" w14:textId="469A291F" w:rsidR="00C41C46" w:rsidRPr="00522DC4" w:rsidRDefault="00C41C46" w:rsidP="00C41C46">
            <w:pPr>
              <w:rPr>
                <w:rFonts w:cs="Times New Roman"/>
                <w:color w:val="000000" w:themeColor="text1"/>
              </w:rPr>
            </w:pPr>
            <w:r>
              <w:rPr>
                <w:rFonts w:cs="Times New Roman"/>
                <w:color w:val="000000" w:themeColor="text1"/>
              </w:rPr>
              <w:t xml:space="preserve">2025 </w:t>
            </w:r>
            <w:r w:rsidRPr="00522DC4">
              <w:rPr>
                <w:rFonts w:cs="Times New Roman"/>
                <w:color w:val="000000" w:themeColor="text1"/>
              </w:rPr>
              <w:t>рік</w:t>
            </w:r>
          </w:p>
        </w:tc>
      </w:tr>
      <w:tr w:rsidR="00C41C46" w14:paraId="7ED39C6F" w14:textId="77777777" w:rsidTr="00C41C46">
        <w:trPr>
          <w:trHeight w:val="1305"/>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2F199D8" w14:textId="232853FE" w:rsidR="00C41C46" w:rsidRPr="00522DC4" w:rsidRDefault="00C41C46" w:rsidP="00C41C46">
            <w:pPr>
              <w:rPr>
                <w:rFonts w:cs="Times New Roman"/>
                <w:color w:val="000000" w:themeColor="text1"/>
              </w:rPr>
            </w:pPr>
            <w:r w:rsidRPr="00522DC4">
              <w:rPr>
                <w:rFonts w:cs="Times New Roman"/>
                <w:color w:val="000000" w:themeColor="text1"/>
              </w:rPr>
              <w:t>Основні джерела фінансування заходів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09A7A0E1" w14:textId="5D2B06EC" w:rsidR="00C41C46" w:rsidRPr="00522DC4" w:rsidRDefault="00C41C46" w:rsidP="00C41C46">
            <w:pPr>
              <w:rPr>
                <w:rFonts w:cs="Times New Roman"/>
                <w:color w:val="000000" w:themeColor="text1"/>
              </w:rPr>
            </w:pPr>
            <w:r w:rsidRPr="00522DC4">
              <w:rPr>
                <w:rFonts w:cs="Times New Roman"/>
                <w:color w:val="000000" w:themeColor="text1"/>
              </w:rPr>
              <w:t>Кошти державного бюджету України, зокрема державного фонду регіонального розвитку;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субвенцій, інших трансфертів з державного бюджету місцевим бюджетам; кошти місцевих бюджетів; кошти (гранти) міжнародних донорських організацій; кошти інвесторів, підприємств; кошти отримані з інших джерел, не заборонених чинним законодавством України.</w:t>
            </w:r>
          </w:p>
        </w:tc>
      </w:tr>
      <w:tr w:rsidR="00C41C46" w14:paraId="2D6AE97A" w14:textId="77777777" w:rsidTr="00C41C46">
        <w:trPr>
          <w:trHeight w:val="1305"/>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B77659F" w14:textId="3889472E" w:rsidR="00C41C46" w:rsidRPr="00522DC4" w:rsidRDefault="00C41C46" w:rsidP="00C41C46">
            <w:pPr>
              <w:rPr>
                <w:rFonts w:cs="Times New Roman"/>
                <w:color w:val="000000" w:themeColor="text1"/>
              </w:rPr>
            </w:pPr>
            <w:r w:rsidRPr="00522DC4">
              <w:rPr>
                <w:rFonts w:cs="Times New Roman"/>
                <w:color w:val="000000" w:themeColor="text1"/>
              </w:rPr>
              <w:t>Система організації контролю за виконанням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3E827262" w14:textId="057C8DE6" w:rsidR="00C41C46" w:rsidRPr="00522DC4" w:rsidRDefault="00C41C46" w:rsidP="00C41C46">
            <w:pPr>
              <w:rPr>
                <w:rFonts w:cs="Times New Roman"/>
                <w:color w:val="000000" w:themeColor="text1"/>
              </w:rPr>
            </w:pPr>
            <w:r w:rsidRPr="00522DC4">
              <w:rPr>
                <w:rFonts w:cs="Times New Roman"/>
                <w:color w:val="000000" w:themeColor="text1"/>
              </w:rPr>
              <w:t>Контроль за виконанням заходів та моніторинг виконання заходів Програми здійснює міська рада</w:t>
            </w:r>
          </w:p>
        </w:tc>
      </w:tr>
    </w:tbl>
    <w:p w14:paraId="0B4FEECD" w14:textId="0D8630D0" w:rsidR="00C41C46" w:rsidRDefault="00C41C46" w:rsidP="00C41C46">
      <w:pPr>
        <w:spacing w:before="240" w:line="276" w:lineRule="auto"/>
        <w:jc w:val="center"/>
        <w:rPr>
          <w:b/>
        </w:rPr>
      </w:pPr>
    </w:p>
    <w:p w14:paraId="700B4D63" w14:textId="7CA4C725" w:rsidR="009266E8" w:rsidRDefault="009266E8" w:rsidP="00C41C46">
      <w:pPr>
        <w:spacing w:before="240" w:line="276" w:lineRule="auto"/>
        <w:jc w:val="center"/>
        <w:rPr>
          <w:b/>
        </w:rPr>
      </w:pPr>
    </w:p>
    <w:p w14:paraId="5878E421" w14:textId="30D4B269" w:rsidR="009266E8" w:rsidRDefault="009266E8" w:rsidP="00C41C46">
      <w:pPr>
        <w:spacing w:before="240" w:line="276" w:lineRule="auto"/>
        <w:jc w:val="center"/>
        <w:rPr>
          <w:b/>
        </w:rPr>
      </w:pPr>
    </w:p>
    <w:p w14:paraId="6ACD399D" w14:textId="5E282336" w:rsidR="009266E8" w:rsidRDefault="009266E8" w:rsidP="00C41C46">
      <w:pPr>
        <w:spacing w:before="240" w:line="276" w:lineRule="auto"/>
        <w:jc w:val="center"/>
        <w:rPr>
          <w:b/>
        </w:rPr>
      </w:pPr>
    </w:p>
    <w:p w14:paraId="44DBAD1A" w14:textId="3A8C9A28" w:rsidR="009266E8" w:rsidRDefault="009266E8" w:rsidP="00C41C46">
      <w:pPr>
        <w:spacing w:before="240" w:line="276" w:lineRule="auto"/>
        <w:jc w:val="center"/>
        <w:rPr>
          <w:b/>
        </w:rPr>
      </w:pPr>
    </w:p>
    <w:p w14:paraId="3F02D6F5" w14:textId="6AFD5A74" w:rsidR="009266E8" w:rsidRDefault="009266E8" w:rsidP="00C41C46">
      <w:pPr>
        <w:spacing w:before="240" w:line="276" w:lineRule="auto"/>
        <w:jc w:val="center"/>
        <w:rPr>
          <w:b/>
        </w:rPr>
      </w:pPr>
    </w:p>
    <w:p w14:paraId="14841219" w14:textId="29B70999" w:rsidR="009266E8" w:rsidRDefault="009266E8" w:rsidP="00C41C46">
      <w:pPr>
        <w:spacing w:before="240" w:line="276" w:lineRule="auto"/>
        <w:jc w:val="center"/>
        <w:rPr>
          <w:b/>
        </w:rPr>
      </w:pPr>
    </w:p>
    <w:p w14:paraId="6DF7F51E" w14:textId="5C836520" w:rsidR="009266E8" w:rsidRDefault="009266E8" w:rsidP="00C41C46">
      <w:pPr>
        <w:spacing w:before="240" w:line="276" w:lineRule="auto"/>
        <w:jc w:val="center"/>
        <w:rPr>
          <w:b/>
        </w:rPr>
      </w:pPr>
    </w:p>
    <w:p w14:paraId="37CB65C0" w14:textId="110B4A86" w:rsidR="009266E8" w:rsidRDefault="009266E8" w:rsidP="00C41C46">
      <w:pPr>
        <w:spacing w:before="240" w:line="276" w:lineRule="auto"/>
        <w:jc w:val="center"/>
        <w:rPr>
          <w:b/>
        </w:rPr>
      </w:pPr>
    </w:p>
    <w:p w14:paraId="6AE54037" w14:textId="77777777" w:rsidR="009266E8" w:rsidRDefault="009266E8" w:rsidP="009266E8">
      <w:pPr>
        <w:spacing w:line="276" w:lineRule="auto"/>
        <w:rPr>
          <w:b/>
        </w:rPr>
      </w:pPr>
    </w:p>
    <w:p w14:paraId="0E1C4C64" w14:textId="77777777" w:rsidR="00FC2D64" w:rsidRDefault="00FC2D64" w:rsidP="009266E8">
      <w:pPr>
        <w:spacing w:line="276" w:lineRule="auto"/>
        <w:rPr>
          <w:b/>
        </w:rPr>
      </w:pPr>
    </w:p>
    <w:p w14:paraId="1488E1BA" w14:textId="5FCA31CC" w:rsidR="00C41C46" w:rsidRPr="00522DC4" w:rsidRDefault="00C41C46" w:rsidP="009266E8">
      <w:pPr>
        <w:spacing w:line="276" w:lineRule="auto"/>
        <w:jc w:val="center"/>
        <w:rPr>
          <w:b/>
          <w:color w:val="000000" w:themeColor="text1"/>
        </w:rPr>
      </w:pPr>
      <w:r w:rsidRPr="00522DC4">
        <w:rPr>
          <w:b/>
          <w:color w:val="000000" w:themeColor="text1"/>
        </w:rPr>
        <w:t>ВСТУП</w:t>
      </w:r>
    </w:p>
    <w:p w14:paraId="62485956" w14:textId="77777777" w:rsidR="00C41C46" w:rsidRPr="00522DC4" w:rsidRDefault="00C41C46" w:rsidP="00C41C46">
      <w:pPr>
        <w:spacing w:line="276" w:lineRule="auto"/>
        <w:ind w:firstLine="709"/>
        <w:jc w:val="center"/>
        <w:rPr>
          <w:color w:val="000000" w:themeColor="text1"/>
        </w:rPr>
      </w:pPr>
    </w:p>
    <w:p w14:paraId="0C981E00" w14:textId="77777777" w:rsidR="00C41C46" w:rsidRPr="00522DC4" w:rsidRDefault="00C41C46" w:rsidP="00C41C46">
      <w:pPr>
        <w:ind w:firstLine="709"/>
        <w:rPr>
          <w:color w:val="000000" w:themeColor="text1"/>
        </w:rPr>
      </w:pPr>
      <w:r w:rsidRPr="00522DC4">
        <w:rPr>
          <w:color w:val="000000" w:themeColor="text1"/>
        </w:rPr>
        <w:t xml:space="preserve">Програма економічного і соціального розвитку Рогатинської міської територіальної громади (далі </w:t>
      </w:r>
      <w:r>
        <w:rPr>
          <w:color w:val="000000" w:themeColor="text1"/>
        </w:rPr>
        <w:t xml:space="preserve">- </w:t>
      </w:r>
      <w:r w:rsidRPr="00522DC4">
        <w:rPr>
          <w:color w:val="000000" w:themeColor="text1"/>
        </w:rPr>
        <w:t>Рогатинської МТГ) на 2025 рік (далі Програма) розроблена відділом супроводу стратегії розвитку громади виконавчого комітету Рогатинської міської ради за участю виконавчих органів міської ради, самостійних відділів відповідно до ст.143 Конституції України, Закону України від 23.03.2000 №1602-ІІІ «Про державне прогнозування та розроблення програм економічного і соці</w:t>
      </w:r>
      <w:r>
        <w:rPr>
          <w:color w:val="000000" w:themeColor="text1"/>
        </w:rPr>
        <w:t xml:space="preserve">ального розвитку України», </w:t>
      </w:r>
      <w:r w:rsidRPr="00A7031E">
        <w:rPr>
          <w:color w:val="000000" w:themeColor="text1"/>
        </w:rPr>
        <w:t>пункту 22 частини 1 статті 26 Закону України «Про місцеве самоврядування в Україні»</w:t>
      </w:r>
      <w:r>
        <w:rPr>
          <w:color w:val="000000" w:themeColor="text1"/>
        </w:rPr>
        <w:t>.</w:t>
      </w:r>
    </w:p>
    <w:p w14:paraId="42C38CBD" w14:textId="77777777" w:rsidR="00C41C46" w:rsidRPr="00522DC4" w:rsidRDefault="00C41C46" w:rsidP="00C41C46">
      <w:pPr>
        <w:ind w:firstLine="709"/>
        <w:rPr>
          <w:color w:val="000000" w:themeColor="text1"/>
        </w:rPr>
      </w:pPr>
      <w:r w:rsidRPr="00522DC4">
        <w:rPr>
          <w:color w:val="000000" w:themeColor="text1"/>
        </w:rPr>
        <w:t>У Програмі враховано:</w:t>
      </w:r>
    </w:p>
    <w:p w14:paraId="62FB04FA" w14:textId="77777777" w:rsidR="00C41C46" w:rsidRPr="00522DC4" w:rsidRDefault="00C41C46" w:rsidP="00C41C46">
      <w:pPr>
        <w:ind w:firstLine="709"/>
        <w:rPr>
          <w:color w:val="000000" w:themeColor="text1"/>
        </w:rPr>
      </w:pPr>
      <w:r w:rsidRPr="00522DC4">
        <w:rPr>
          <w:color w:val="000000" w:themeColor="text1"/>
        </w:rPr>
        <w:t>-  стратегічні напрями, оперативні цілі та завдання, визначені Державною стратегією регіонального розвитку на 2021-2027 роки (постанова Кабінету Міністрів України від 05.08.2020 № 695);</w:t>
      </w:r>
    </w:p>
    <w:p w14:paraId="52FACE40" w14:textId="77777777" w:rsidR="00C41C46" w:rsidRPr="00522DC4" w:rsidRDefault="00C41C46" w:rsidP="00C41C46">
      <w:pPr>
        <w:ind w:firstLine="709"/>
        <w:rPr>
          <w:color w:val="000000" w:themeColor="text1"/>
        </w:rPr>
      </w:pPr>
      <w:r w:rsidRPr="00522DC4">
        <w:rPr>
          <w:color w:val="000000" w:themeColor="text1"/>
        </w:rPr>
        <w:t>-  завдання і пріоритети Стратегії регіонального розвитку Івано-Франківської області на 2021-2027 роки та Плану заходів з її реал</w:t>
      </w:r>
      <w:r>
        <w:rPr>
          <w:color w:val="000000" w:themeColor="text1"/>
        </w:rPr>
        <w:t xml:space="preserve">ізації на 2023-2024 роки від </w:t>
      </w:r>
      <w:r w:rsidRPr="00522DC4">
        <w:rPr>
          <w:color w:val="000000" w:themeColor="text1"/>
        </w:rPr>
        <w:t>28.04.2023 № 154;</w:t>
      </w:r>
    </w:p>
    <w:p w14:paraId="7AC74882" w14:textId="77777777" w:rsidR="00C41C46" w:rsidRPr="00522DC4" w:rsidRDefault="00C41C46" w:rsidP="00C41C46">
      <w:pPr>
        <w:ind w:firstLine="709"/>
        <w:rPr>
          <w:color w:val="000000" w:themeColor="text1"/>
        </w:rPr>
      </w:pPr>
      <w:r w:rsidRPr="00522DC4">
        <w:rPr>
          <w:color w:val="000000" w:themeColor="text1"/>
        </w:rPr>
        <w:t>-  прогноз економічного і соціального розвитку України на 2025-2027 роки, схвалений Постановою Кабінету Міністрів України від  28.06.2024 №780 «Про схвалення основних прогнозних макропоказників економічного і соціального розвитку України на 2025-2027 роки».</w:t>
      </w:r>
    </w:p>
    <w:p w14:paraId="4A35AC92" w14:textId="77777777" w:rsidR="00C41C46" w:rsidRPr="00522DC4" w:rsidRDefault="00C41C46" w:rsidP="00C41C46">
      <w:pPr>
        <w:spacing w:line="276" w:lineRule="auto"/>
        <w:ind w:firstLine="709"/>
        <w:rPr>
          <w:color w:val="000000" w:themeColor="text1"/>
        </w:rPr>
      </w:pPr>
      <w:r w:rsidRPr="00522DC4">
        <w:rPr>
          <w:color w:val="000000" w:themeColor="text1"/>
        </w:rPr>
        <w:t>Головною метою Програми є продовження позитивних тенденцій розвитку  громади для реалізації завдань сталого розвитку, створення комфортного життєвого середовища, покращення рівня життя і добробуту населення шляхом забезпечення економічного зростання, складовими якого є збільшення обсягів інвестицій, забезпечення ресурсо</w:t>
      </w:r>
      <w:r>
        <w:rPr>
          <w:color w:val="000000" w:themeColor="text1"/>
        </w:rPr>
        <w:t xml:space="preserve"> </w:t>
      </w:r>
      <w:r w:rsidRPr="00522DC4">
        <w:rPr>
          <w:color w:val="000000" w:themeColor="text1"/>
        </w:rPr>
        <w:t>-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14:paraId="082A34EF" w14:textId="77777777" w:rsidR="00C41C46" w:rsidRPr="00522DC4" w:rsidRDefault="00C41C46" w:rsidP="00C41C46">
      <w:pPr>
        <w:spacing w:line="276" w:lineRule="auto"/>
        <w:ind w:firstLine="709"/>
        <w:rPr>
          <w:color w:val="000000" w:themeColor="text1"/>
        </w:rPr>
      </w:pPr>
      <w:r w:rsidRPr="00522DC4">
        <w:rPr>
          <w:color w:val="000000" w:themeColor="text1"/>
        </w:rPr>
        <w:t>Програма базується на комплексі економічних прогнозів, статистичних матеріалів, інформацій структурних підрозділів виконавчого комітету міської ради, старостинських округів, підприємств, установ та організацій.</w:t>
      </w:r>
    </w:p>
    <w:p w14:paraId="563D6AC6" w14:textId="77777777" w:rsidR="00C41C46" w:rsidRPr="00522DC4" w:rsidRDefault="00C41C46" w:rsidP="00C41C46">
      <w:pPr>
        <w:spacing w:line="276" w:lineRule="auto"/>
        <w:ind w:firstLine="709"/>
        <w:rPr>
          <w:color w:val="000000" w:themeColor="text1"/>
        </w:rPr>
      </w:pPr>
      <w:r w:rsidRPr="00522DC4">
        <w:rPr>
          <w:color w:val="000000" w:themeColor="text1"/>
        </w:rPr>
        <w:t>У Програмі наведено короткий аналіз економічного та соціального розвитку Рогатинської МТГ за 2024 рік, представлено ключові прогнозні показники соціально-економічного розвитку Рогатинської МТГ на  2025 рік.</w:t>
      </w:r>
    </w:p>
    <w:p w14:paraId="0D35FF61" w14:textId="77777777" w:rsidR="00C41C46" w:rsidRPr="00522DC4" w:rsidRDefault="00C41C46" w:rsidP="00C41C46">
      <w:pPr>
        <w:spacing w:line="276" w:lineRule="auto"/>
        <w:ind w:firstLine="709"/>
        <w:rPr>
          <w:color w:val="000000" w:themeColor="text1"/>
        </w:rPr>
      </w:pPr>
      <w:r w:rsidRPr="00522DC4">
        <w:rPr>
          <w:color w:val="000000" w:themeColor="text1"/>
        </w:rPr>
        <w:lastRenderedPageBreak/>
        <w:t>Програма реалізовуватиметься шляхом співпраці Рогатинської МТГ з підприємствами та організаціями, роботодавцями та громадськими організаціями, установами та організаціями.</w:t>
      </w:r>
    </w:p>
    <w:p w14:paraId="6B92F0B8" w14:textId="77777777" w:rsidR="00C41C46" w:rsidRPr="00522DC4" w:rsidRDefault="00C41C46" w:rsidP="00C41C46">
      <w:pPr>
        <w:spacing w:line="276" w:lineRule="auto"/>
        <w:ind w:firstLine="709"/>
        <w:rPr>
          <w:color w:val="000000" w:themeColor="text1"/>
        </w:rPr>
      </w:pPr>
      <w:r w:rsidRPr="00522DC4">
        <w:rPr>
          <w:color w:val="000000" w:themeColor="text1"/>
        </w:rPr>
        <w:t>Програма є основою для формування та раціонального використання фінансових ресурсів відповідно до визначених цілей і завдань економічного і соціального розвитку громади. Реалізація Програми дасть можливість підвищити конкурентоспроможність та інвестиційну привабливість економіки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громади. Реалізацію заходів Програми буде забезпечено за наявності фінансування з державного, обласного та місцевого бюджетів, власних коштів підприємств, коштів інвесторів, спонсорської допомоги та інших джерел, не заборонених законодавством України.</w:t>
      </w:r>
    </w:p>
    <w:p w14:paraId="7F29C3CB" w14:textId="77777777" w:rsidR="00C41C46" w:rsidRPr="00522DC4" w:rsidRDefault="00C41C46" w:rsidP="00C41C46">
      <w:pPr>
        <w:spacing w:line="276" w:lineRule="auto"/>
        <w:ind w:firstLine="709"/>
        <w:rPr>
          <w:color w:val="000000" w:themeColor="text1"/>
        </w:rPr>
      </w:pPr>
      <w:r w:rsidRPr="00522DC4">
        <w:rPr>
          <w:color w:val="000000" w:themeColor="text1"/>
        </w:rPr>
        <w:t>Заходи Програми узгоджені з бюджетом громади та фінансуватимуться як за рахунок бюджетних коштів, так і за кошти підприємств, міжнародних фінансових організацій та інвесторів.</w:t>
      </w:r>
    </w:p>
    <w:p w14:paraId="004933D1" w14:textId="77777777" w:rsidR="00C41C46" w:rsidRPr="00522DC4" w:rsidRDefault="00C41C46" w:rsidP="00C41C46">
      <w:pPr>
        <w:spacing w:line="276" w:lineRule="auto"/>
        <w:ind w:firstLine="709"/>
        <w:rPr>
          <w:color w:val="000000" w:themeColor="text1"/>
        </w:rPr>
      </w:pPr>
      <w:r w:rsidRPr="00522DC4">
        <w:rPr>
          <w:color w:val="000000" w:themeColor="text1"/>
        </w:rPr>
        <w:t>Програма, у процесі її виконання, може уточнюватись. Зміни і доповнення до Програми затверджуються рішеннями сесії міської ради.</w:t>
      </w:r>
    </w:p>
    <w:p w14:paraId="13559027" w14:textId="77777777" w:rsidR="00C41C46" w:rsidRPr="00522DC4" w:rsidRDefault="00C41C46" w:rsidP="00C41C46">
      <w:pPr>
        <w:ind w:firstLine="709"/>
        <w:rPr>
          <w:color w:val="000000" w:themeColor="text1"/>
        </w:rPr>
      </w:pPr>
    </w:p>
    <w:p w14:paraId="5487D6A0" w14:textId="77777777" w:rsidR="00C41C46" w:rsidRPr="00522DC4" w:rsidRDefault="00C41C46" w:rsidP="00C41C46">
      <w:pPr>
        <w:spacing w:line="276" w:lineRule="auto"/>
        <w:ind w:firstLine="709"/>
        <w:jc w:val="center"/>
        <w:rPr>
          <w:color w:val="000000" w:themeColor="text1"/>
        </w:rPr>
      </w:pPr>
      <w:r w:rsidRPr="00522DC4">
        <w:rPr>
          <w:color w:val="000000" w:themeColor="text1"/>
        </w:rPr>
        <w:br w:type="page"/>
      </w:r>
    </w:p>
    <w:p w14:paraId="7A4191A4" w14:textId="77777777" w:rsidR="00C41C46" w:rsidRDefault="00C41C46" w:rsidP="00C41C46">
      <w:pPr>
        <w:ind w:firstLine="709"/>
        <w:rPr>
          <w:b/>
          <w:caps/>
        </w:rPr>
      </w:pPr>
      <w:r w:rsidRPr="00F93E0F">
        <w:rPr>
          <w:b/>
          <w:caps/>
        </w:rPr>
        <w:lastRenderedPageBreak/>
        <w:t>1. Аналіз економічного і соціального розвитку громади за 2024 рік</w:t>
      </w:r>
    </w:p>
    <w:p w14:paraId="407D4AF9" w14:textId="77777777" w:rsidR="00C41C46" w:rsidRPr="00842631" w:rsidRDefault="00C41C46" w:rsidP="00C41C46">
      <w:pPr>
        <w:rPr>
          <w:b/>
          <w:caps/>
        </w:rPr>
      </w:pPr>
    </w:p>
    <w:p w14:paraId="21B1F8D1" w14:textId="77777777" w:rsidR="00C41C46" w:rsidRPr="00842631" w:rsidRDefault="00C41C46" w:rsidP="00C41C46">
      <w:pPr>
        <w:ind w:firstLine="709"/>
        <w:rPr>
          <w:color w:val="000000" w:themeColor="text1"/>
        </w:rPr>
      </w:pPr>
      <w:r w:rsidRPr="00842631">
        <w:rPr>
          <w:color w:val="000000" w:themeColor="text1"/>
        </w:rPr>
        <w:t>Рогатинська міська територіальна громада здійснює свою діяльність в умовах воєнного стану, що створює значні виклики для її економічного та соціального розвитку.  Незважаючи на це, громада продовжує працювати над забезпеченням стабільності та розвитку у різних сферах життя. Основні зусилля спрямовані на підтримку життєдіяльності населених пунктів, впровадження стратегічних ініціатив і проєктів, спрямованих на зміцнення інфраструктури та підвищення якості життя мешканців.</w:t>
      </w:r>
    </w:p>
    <w:p w14:paraId="43A332E8" w14:textId="5EF1C931" w:rsidR="00C41C46" w:rsidRPr="00842631" w:rsidRDefault="00C41C46" w:rsidP="00C41C46">
      <w:pPr>
        <w:ind w:firstLine="709"/>
        <w:rPr>
          <w:color w:val="000000" w:themeColor="text1"/>
        </w:rPr>
      </w:pPr>
      <w:r w:rsidRPr="00842631">
        <w:rPr>
          <w:color w:val="000000" w:themeColor="text1"/>
        </w:rPr>
        <w:t xml:space="preserve">Станом на </w:t>
      </w:r>
      <w:r>
        <w:rPr>
          <w:color w:val="FF0000"/>
        </w:rPr>
        <w:t xml:space="preserve"> </w:t>
      </w:r>
      <w:r w:rsidRPr="008F42B2">
        <w:t xml:space="preserve">01.01.2025 року </w:t>
      </w:r>
      <w:r w:rsidR="005B0609">
        <w:rPr>
          <w:color w:val="000000" w:themeColor="text1"/>
        </w:rPr>
        <w:t>ч</w:t>
      </w:r>
      <w:r w:rsidRPr="00842631">
        <w:rPr>
          <w:color w:val="000000" w:themeColor="text1"/>
        </w:rPr>
        <w:t>исельність зареєстрованого  населення у Рогатинській громаді становила 3</w:t>
      </w:r>
      <w:r>
        <w:rPr>
          <w:color w:val="000000" w:themeColor="text1"/>
        </w:rPr>
        <w:t>0648</w:t>
      </w:r>
      <w:r w:rsidRPr="00842631">
        <w:rPr>
          <w:color w:val="000000" w:themeColor="text1"/>
        </w:rPr>
        <w:t xml:space="preserve"> осіб,  з них:</w:t>
      </w:r>
    </w:p>
    <w:p w14:paraId="66E4C4F9" w14:textId="77777777" w:rsidR="00C41C46" w:rsidRPr="00842631" w:rsidRDefault="00C41C46" w:rsidP="00C41C46">
      <w:pPr>
        <w:ind w:firstLine="709"/>
        <w:rPr>
          <w:color w:val="000000" w:themeColor="text1"/>
        </w:rPr>
      </w:pPr>
      <w:r w:rsidRPr="00842631">
        <w:rPr>
          <w:color w:val="000000" w:themeColor="text1"/>
        </w:rPr>
        <w:t xml:space="preserve"> 74</w:t>
      </w:r>
      <w:r>
        <w:rPr>
          <w:color w:val="000000" w:themeColor="text1"/>
        </w:rPr>
        <w:t>20</w:t>
      </w:r>
      <w:r w:rsidRPr="00842631">
        <w:rPr>
          <w:color w:val="000000" w:themeColor="text1"/>
        </w:rPr>
        <w:t xml:space="preserve"> осіб – міських жителів,</w:t>
      </w:r>
    </w:p>
    <w:p w14:paraId="7165645D" w14:textId="77777777" w:rsidR="00C41C46" w:rsidRPr="00842631" w:rsidRDefault="00C41C46" w:rsidP="00C41C46">
      <w:pPr>
        <w:ind w:firstLine="709"/>
        <w:rPr>
          <w:color w:val="000000" w:themeColor="text1"/>
        </w:rPr>
      </w:pPr>
      <w:r w:rsidRPr="00842631">
        <w:rPr>
          <w:color w:val="000000" w:themeColor="text1"/>
        </w:rPr>
        <w:t xml:space="preserve"> 23</w:t>
      </w:r>
      <w:r>
        <w:rPr>
          <w:color w:val="000000" w:themeColor="text1"/>
        </w:rPr>
        <w:t>2</w:t>
      </w:r>
      <w:r w:rsidRPr="00842631">
        <w:rPr>
          <w:color w:val="000000" w:themeColor="text1"/>
        </w:rPr>
        <w:t>2</w:t>
      </w:r>
      <w:r>
        <w:rPr>
          <w:color w:val="000000" w:themeColor="text1"/>
        </w:rPr>
        <w:t>8</w:t>
      </w:r>
      <w:r w:rsidRPr="00842631">
        <w:rPr>
          <w:color w:val="000000" w:themeColor="text1"/>
        </w:rPr>
        <w:t xml:space="preserve"> особи – сільське населення.</w:t>
      </w:r>
    </w:p>
    <w:p w14:paraId="59C830CE" w14:textId="77777777" w:rsidR="00C41C46" w:rsidRPr="00842631" w:rsidRDefault="00C41C46" w:rsidP="00C41C46">
      <w:pPr>
        <w:ind w:firstLine="709"/>
        <w:rPr>
          <w:color w:val="000000" w:themeColor="text1"/>
        </w:rPr>
      </w:pPr>
      <w:r w:rsidRPr="00842631">
        <w:rPr>
          <w:color w:val="000000" w:themeColor="text1"/>
        </w:rPr>
        <w:t>Загалом чисельність населення по м. Рогатину та сільських населених пунктах має тенденцію щорічного зниження.</w:t>
      </w:r>
    </w:p>
    <w:p w14:paraId="700533C3" w14:textId="77777777" w:rsidR="00C41C46" w:rsidRDefault="00C41C46" w:rsidP="00C41C46">
      <w:pPr>
        <w:ind w:firstLine="709"/>
        <w:rPr>
          <w:i/>
          <w:color w:val="000000" w:themeColor="text1"/>
        </w:rPr>
      </w:pPr>
    </w:p>
    <w:p w14:paraId="129FB362" w14:textId="77777777" w:rsidR="00C41C46" w:rsidRPr="00842631" w:rsidRDefault="00C41C46" w:rsidP="00C41C46">
      <w:pPr>
        <w:ind w:firstLine="709"/>
        <w:rPr>
          <w:color w:val="000000" w:themeColor="text1"/>
        </w:rPr>
      </w:pPr>
      <w:r w:rsidRPr="00842631">
        <w:rPr>
          <w:i/>
          <w:color w:val="000000" w:themeColor="text1"/>
        </w:rPr>
        <w:t>Підприємництво.</w:t>
      </w:r>
      <w:r w:rsidRPr="00842631">
        <w:rPr>
          <w:color w:val="000000" w:themeColor="text1"/>
        </w:rPr>
        <w:t xml:space="preserve"> За даними Головного управління Державної податкової служби в Івано-Франківській області, станом на 01.12.2024 року у Рогатинській МТГ нараховується 1630 суб’єктів господарської діяльності із юридичною адресою в МТГ ( на 5,6 % менше, ніж у відповідному періоді 2023 року), із них: 667– юридичних осіб (на 8,4 % менше, ніж у відповідному періоді 2023 року) та 963 (на 3,5 % менше, ніж у відповідному періоді 2023 року) – фізичних осіб-підприємців. Основна частка суб’єктів господарювання зосереджена у місті Рогатині, який є адміністративним центром громади. </w:t>
      </w:r>
    </w:p>
    <w:p w14:paraId="13B16DAD" w14:textId="77777777" w:rsidR="00C41C46" w:rsidRPr="00842631" w:rsidRDefault="00C41C46" w:rsidP="00C41C46">
      <w:pPr>
        <w:ind w:firstLine="709"/>
        <w:rPr>
          <w:color w:val="000000" w:themeColor="text1"/>
        </w:rPr>
      </w:pPr>
      <w:r w:rsidRPr="00842631">
        <w:rPr>
          <w:color w:val="000000" w:themeColor="text1"/>
        </w:rPr>
        <w:t>Протягом 2024 року реалізовувались програми, спрямовані на створення та розвиток громадянами громади бізнесу.</w:t>
      </w:r>
    </w:p>
    <w:p w14:paraId="18C94CBC" w14:textId="77777777" w:rsidR="00C41C46" w:rsidRDefault="00C41C46" w:rsidP="00C41C46">
      <w:pPr>
        <w:ind w:firstLine="709"/>
        <w:rPr>
          <w:color w:val="000000" w:themeColor="text1"/>
        </w:rPr>
      </w:pPr>
      <w:r w:rsidRPr="00842631">
        <w:rPr>
          <w:color w:val="000000" w:themeColor="text1"/>
        </w:rPr>
        <w:t>В рамках урядового проєкту єРобота (надання мікрогрантів на створення або розвиток власного бізнесу) Державний центр зайнятості прийняв позитивні рішення щодо надання мікрогрантів 11 подавачам заяв та бізнес-планів в сфері торгівлі, сільського господарства, легкої промисловості, ветеринарної діяльності, спеціалізованої медичної практики, функціонування атракціонів і тематичних парків. Після отримання мікро­грантів підприємці зобов’язані створити не менше одного/двох робочих місць кожен. З Фонду загальнообов’язкового державного соціального страхування України на випадок безробіття для надання мікрогрантів особам, які отримали позитивні рішення отримають від 150,0 тис.</w:t>
      </w:r>
      <w:r w:rsidRPr="00842631">
        <w:rPr>
          <w:color w:val="000000" w:themeColor="text1"/>
          <w:lang w:val="ru-RU"/>
        </w:rPr>
        <w:t xml:space="preserve"> </w:t>
      </w:r>
      <w:r w:rsidRPr="00842631">
        <w:rPr>
          <w:color w:val="000000" w:themeColor="text1"/>
        </w:rPr>
        <w:t>грн. до 250,0 тис. грн..</w:t>
      </w:r>
    </w:p>
    <w:p w14:paraId="7D917553" w14:textId="77777777" w:rsidR="00C41C46" w:rsidRDefault="00C41C46" w:rsidP="00C41C46">
      <w:pPr>
        <w:ind w:firstLine="709"/>
        <w:rPr>
          <w:i/>
          <w:color w:val="000000" w:themeColor="text1"/>
        </w:rPr>
      </w:pPr>
    </w:p>
    <w:p w14:paraId="504EF7B9" w14:textId="77777777" w:rsidR="00C41C46" w:rsidRPr="00842631" w:rsidRDefault="00C41C46" w:rsidP="00C41C46">
      <w:pPr>
        <w:ind w:firstLine="709"/>
        <w:rPr>
          <w:color w:val="000000" w:themeColor="text1"/>
        </w:rPr>
      </w:pPr>
      <w:r w:rsidRPr="00842631">
        <w:rPr>
          <w:i/>
          <w:color w:val="000000" w:themeColor="text1"/>
        </w:rPr>
        <w:t xml:space="preserve">Промисловість. </w:t>
      </w:r>
      <w:r w:rsidRPr="00842631">
        <w:rPr>
          <w:color w:val="000000" w:themeColor="text1"/>
        </w:rPr>
        <w:t>Промисловість громади представлена підприємствами з добування корисних копалин та розроблення кар’єрів,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газу, пари та кондиційованого повітря, водопостачання та водовідведення.</w:t>
      </w:r>
    </w:p>
    <w:p w14:paraId="008256BE" w14:textId="77777777" w:rsidR="00C41C46" w:rsidRPr="00842631" w:rsidRDefault="00C41C46" w:rsidP="00C41C46">
      <w:pPr>
        <w:ind w:firstLine="709"/>
        <w:rPr>
          <w:color w:val="000000" w:themeColor="text1"/>
        </w:rPr>
      </w:pPr>
      <w:r w:rsidRPr="00842631">
        <w:rPr>
          <w:color w:val="000000" w:themeColor="text1"/>
        </w:rPr>
        <w:lastRenderedPageBreak/>
        <w:t>Обсяг реалізованої промислової продукції (товарів, послуг) промисловими підприємствами громади за звітний період склав 1400797,5 тис</w:t>
      </w:r>
      <w:r>
        <w:rPr>
          <w:color w:val="000000" w:themeColor="text1"/>
        </w:rPr>
        <w:t xml:space="preserve"> </w:t>
      </w:r>
      <w:r w:rsidRPr="00842631">
        <w:rPr>
          <w:color w:val="000000" w:themeColor="text1"/>
        </w:rPr>
        <w:t>.грн., що на 31,6 % більше, ніж за відповідний період минулого року. 195890,0 тис.</w:t>
      </w:r>
      <w:r>
        <w:rPr>
          <w:color w:val="000000" w:themeColor="text1"/>
        </w:rPr>
        <w:t xml:space="preserve"> </w:t>
      </w:r>
      <w:r w:rsidRPr="00842631">
        <w:rPr>
          <w:color w:val="000000" w:themeColor="text1"/>
        </w:rPr>
        <w:t>грн. (14%) продукції реалізовано за межі України або в 2,5 рази більше, ніж за аналогічний період минулого року.</w:t>
      </w:r>
    </w:p>
    <w:p w14:paraId="23466508" w14:textId="77777777" w:rsidR="00C41C46" w:rsidRDefault="00C41C46" w:rsidP="00C41C46">
      <w:pPr>
        <w:ind w:firstLine="709"/>
        <w:rPr>
          <w:color w:val="000000" w:themeColor="text1"/>
        </w:rPr>
      </w:pPr>
      <w:r w:rsidRPr="00842631">
        <w:rPr>
          <w:color w:val="000000" w:themeColor="text1"/>
        </w:rPr>
        <w:t>Основними підприємствами – виробниками промислової продукції є:  ТзОВ СП «Галпласт», ТОВ «Рогатинський м’ясокомбінат», ТзОВ «Еліпс», ТзОВ «Голд Дроп - Україна», ТзОВ «Фірма «Хімпласт», ТзОВ «Трейдфорест - Груп», ТзОВ ПВП «Укрлісекспорт».</w:t>
      </w:r>
    </w:p>
    <w:p w14:paraId="5E9EAB9D" w14:textId="77777777" w:rsidR="00C41C46" w:rsidRDefault="00C41C46" w:rsidP="00C41C46">
      <w:pPr>
        <w:ind w:firstLine="709"/>
        <w:rPr>
          <w:i/>
          <w:color w:val="000000" w:themeColor="text1"/>
        </w:rPr>
      </w:pPr>
    </w:p>
    <w:p w14:paraId="082A84DC" w14:textId="77777777" w:rsidR="00C41C46" w:rsidRPr="00842631" w:rsidRDefault="00C41C46" w:rsidP="00C41C46">
      <w:pPr>
        <w:ind w:firstLine="709"/>
        <w:rPr>
          <w:color w:val="000000" w:themeColor="text1"/>
        </w:rPr>
      </w:pPr>
      <w:r w:rsidRPr="00842631">
        <w:rPr>
          <w:i/>
          <w:color w:val="000000" w:themeColor="text1"/>
        </w:rPr>
        <w:t xml:space="preserve">Агропромисловий розвиток. </w:t>
      </w:r>
      <w:r w:rsidRPr="00842631">
        <w:rPr>
          <w:color w:val="000000" w:themeColor="text1"/>
        </w:rPr>
        <w:t xml:space="preserve">Загальна площа земельного фонду Рогатинської </w:t>
      </w:r>
      <w:r>
        <w:rPr>
          <w:color w:val="000000" w:themeColor="text1"/>
        </w:rPr>
        <w:t>МТГ</w:t>
      </w:r>
      <w:r w:rsidRPr="00842631">
        <w:rPr>
          <w:color w:val="000000" w:themeColor="text1"/>
        </w:rPr>
        <w:t xml:space="preserve"> усього становить 63 476,4000 га, із них рілля - 33 553,6447 га.</w:t>
      </w:r>
    </w:p>
    <w:p w14:paraId="6237AD68" w14:textId="77777777" w:rsidR="00C41C46" w:rsidRPr="00842631" w:rsidRDefault="00C41C46" w:rsidP="00C41C46">
      <w:pPr>
        <w:ind w:firstLine="709"/>
        <w:rPr>
          <w:color w:val="000000" w:themeColor="text1"/>
        </w:rPr>
      </w:pPr>
      <w:r w:rsidRPr="00842631">
        <w:rPr>
          <w:color w:val="000000" w:themeColor="text1"/>
        </w:rPr>
        <w:t>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w:t>
      </w:r>
    </w:p>
    <w:p w14:paraId="0D04658C" w14:textId="77777777" w:rsidR="00C41C46" w:rsidRPr="00842631" w:rsidRDefault="00C41C46" w:rsidP="00C41C46">
      <w:pPr>
        <w:ind w:firstLine="709"/>
        <w:rPr>
          <w:color w:val="000000" w:themeColor="text1"/>
        </w:rPr>
      </w:pPr>
      <w:r w:rsidRPr="00842631">
        <w:rPr>
          <w:color w:val="000000" w:themeColor="text1"/>
        </w:rPr>
        <w:t xml:space="preserve">У галузевій структурі сільського господарства Рогатинської </w:t>
      </w:r>
      <w:r>
        <w:rPr>
          <w:color w:val="000000" w:themeColor="text1"/>
        </w:rPr>
        <w:t>МТГ</w:t>
      </w:r>
      <w:r w:rsidRPr="00842631">
        <w:rPr>
          <w:color w:val="000000" w:themeColor="text1"/>
        </w:rPr>
        <w:t xml:space="preserve"> провідне місце належить рослинництву та тваринництву.</w:t>
      </w:r>
    </w:p>
    <w:p w14:paraId="7CB85B83" w14:textId="77777777" w:rsidR="00C41C46" w:rsidRPr="00842631" w:rsidRDefault="00C41C46" w:rsidP="00C41C46">
      <w:pPr>
        <w:ind w:firstLine="709"/>
        <w:rPr>
          <w:color w:val="000000" w:themeColor="text1"/>
        </w:rPr>
      </w:pPr>
      <w:r w:rsidRPr="00842631">
        <w:rPr>
          <w:color w:val="000000" w:themeColor="text1"/>
        </w:rPr>
        <w:t>У підприємствах, які займаються вирощуванням сільськогосподарських культур на території громади, загальна посівна площа під урожай 2024 року склала 21550,52 га. Більше половини посівів припало на технічні культури – 56,54% або 12184,04 га, зернові культури – 41,30% або 8899,41 га, коренеплоди та бульбоплоди – 0,60% або 130,0 га, кормові культури – 1,79% або 385,50 га.</w:t>
      </w:r>
    </w:p>
    <w:p w14:paraId="479B9E82" w14:textId="0FD07663" w:rsidR="00C41C46" w:rsidRPr="00842631" w:rsidRDefault="00C41C46" w:rsidP="00C41C46">
      <w:pPr>
        <w:ind w:firstLine="709"/>
        <w:rPr>
          <w:color w:val="000000" w:themeColor="text1"/>
        </w:rPr>
      </w:pPr>
      <w:r w:rsidRPr="00842631">
        <w:rPr>
          <w:color w:val="000000" w:themeColor="text1"/>
        </w:rPr>
        <w:t>Станом на 01 листопада 2024 року</w:t>
      </w:r>
      <w:r w:rsidR="005B0609">
        <w:rPr>
          <w:color w:val="000000" w:themeColor="text1"/>
        </w:rPr>
        <w:t>,</w:t>
      </w:r>
      <w:r w:rsidRPr="00842631">
        <w:rPr>
          <w:color w:val="000000" w:themeColor="text1"/>
        </w:rPr>
        <w:t xml:space="preserve"> згідно</w:t>
      </w:r>
      <w:r w:rsidR="005B0609">
        <w:rPr>
          <w:color w:val="000000" w:themeColor="text1"/>
        </w:rPr>
        <w:t xml:space="preserve"> із </w:t>
      </w:r>
      <w:r w:rsidRPr="00842631">
        <w:rPr>
          <w:color w:val="000000" w:themeColor="text1"/>
        </w:rPr>
        <w:t xml:space="preserve"> </w:t>
      </w:r>
      <w:r w:rsidR="005B0609">
        <w:rPr>
          <w:color w:val="000000" w:themeColor="text1"/>
        </w:rPr>
        <w:t>статистичними даними,</w:t>
      </w:r>
      <w:r w:rsidRPr="00842631">
        <w:rPr>
          <w:color w:val="000000" w:themeColor="text1"/>
        </w:rPr>
        <w:t xml:space="preserve"> сільгосппідприємствами зібрано 22815,53 т пшениці з площі 3111,8 га, при середній врожайності 73,3 ц/га, 2760,72 т ячменю з площі 358,0 га – 77,1 ц/га, 70,43 т жита з площі 10,0 га – 70,4 ц/га, 24724,51 т кукурудзи з площі 2073 га – 119,3 ц/га, 41,4 т гречки з площі 25,4 га – 16,3 ц/га, 439,86 т гороху з площі 114,9 га – 38,3 ц/га, 19605,3 т сої з площі 4884,8 га – 40,1 ц/га, 14113,53 т ріпаку з площі 383,32 га – 36,8 ц/га, 1023,3 т соняшнику з площі 377,0 га – 27,1 ц/га, 9711,55 т цукрового буряку з площі 126,0 га – 770,8 ц/га, 600,0 т картоплі з площі 20,0 га – 300,0 ц/га, 300,0 т овочів відкритого ґрунту з площі 10,0 га – 30,0 ц/га.</w:t>
      </w:r>
    </w:p>
    <w:p w14:paraId="381CCD0D" w14:textId="77777777" w:rsidR="00C41C46" w:rsidRPr="00842631" w:rsidRDefault="00C41C46" w:rsidP="00C41C46">
      <w:pPr>
        <w:ind w:firstLine="709"/>
        <w:rPr>
          <w:color w:val="000000" w:themeColor="text1"/>
        </w:rPr>
      </w:pPr>
      <w:r w:rsidRPr="00842631">
        <w:rPr>
          <w:color w:val="000000" w:themeColor="text1"/>
        </w:rPr>
        <w:t>За оперативними даними, кількість сільськогосподарських тварин у агропідприємствах громади станом на 01.11.2024р. складає 1585 шт. великої рогатої худоби, у т.ч. 691 шт. корів, у приватних домогосподарствах громади станом на 01.01.2024р. великої рогатої худоби – 1412 шт., у т.ч. корів – 1059 шт., свиней – 3305 шт., овець – 54 шт., кіз – 534 шт., коней – 466 шт.</w:t>
      </w:r>
    </w:p>
    <w:p w14:paraId="43F32DCF" w14:textId="77777777" w:rsidR="00C41C46" w:rsidRDefault="00C41C46" w:rsidP="00C41C46">
      <w:pPr>
        <w:ind w:firstLine="709"/>
        <w:rPr>
          <w:color w:val="000000" w:themeColor="text1"/>
        </w:rPr>
      </w:pPr>
      <w:r w:rsidRPr="00842631">
        <w:rPr>
          <w:color w:val="000000" w:themeColor="text1"/>
        </w:rPr>
        <w:t>Аквакультурою (риборозведенням) на території громади займаються 7 суб’єктів господарювання.</w:t>
      </w:r>
    </w:p>
    <w:p w14:paraId="63313FFB" w14:textId="77777777" w:rsidR="00C41C46" w:rsidRPr="00610701" w:rsidRDefault="00C41C46" w:rsidP="00C41C46">
      <w:pPr>
        <w:ind w:firstLine="709"/>
        <w:rPr>
          <w:color w:val="000000" w:themeColor="text1"/>
        </w:rPr>
      </w:pPr>
      <w:r w:rsidRPr="00610701">
        <w:rPr>
          <w:color w:val="000000" w:themeColor="text1"/>
        </w:rPr>
        <w:t xml:space="preserve">Протягом 2024 року на розвиток сільського господарства у банківських філіях громади отримано кредитів на 42,8 млн.грн. (АТ «Ощадбанк» – 21,8 </w:t>
      </w:r>
      <w:r w:rsidRPr="00610701">
        <w:rPr>
          <w:color w:val="000000" w:themeColor="text1"/>
        </w:rPr>
        <w:lastRenderedPageBreak/>
        <w:t>млн.грн., АТ КБ «Приватбанк» – 21,0 млн.грн.). Через Державний аграрний реєстр 5 агропідприємств громади отримали бюджетну субсидію на одиницю оброблювальних угідь на загальну суму 844298 грн., спеціальну бюджетну дотацію за утримання корів – 11  господарств, що становить 763000 грн.</w:t>
      </w:r>
    </w:p>
    <w:p w14:paraId="73705B98" w14:textId="77777777" w:rsidR="00C41C46" w:rsidRDefault="00C41C46" w:rsidP="00C41C46">
      <w:pPr>
        <w:rPr>
          <w:i/>
          <w:color w:val="000000" w:themeColor="text1"/>
        </w:rPr>
      </w:pPr>
    </w:p>
    <w:p w14:paraId="3876C723" w14:textId="77777777" w:rsidR="00C41C46" w:rsidRPr="00CA71E8" w:rsidRDefault="00C41C46" w:rsidP="00C41C46">
      <w:pPr>
        <w:ind w:firstLine="709"/>
      </w:pPr>
      <w:r w:rsidRPr="00842631">
        <w:rPr>
          <w:i/>
          <w:color w:val="000000" w:themeColor="text1"/>
        </w:rPr>
        <w:t>Торгівля та послуги.</w:t>
      </w:r>
      <w:r w:rsidRPr="00842631">
        <w:rPr>
          <w:color w:val="000000" w:themeColor="text1"/>
        </w:rPr>
        <w:t xml:space="preserve"> На сьогоднішній день у Рогатинській МТГ створено необхідні умови для формування і забезпечення ефективного функціонування підприємств торгівлі, громадського харчування та побутового обслуговування населення, удосконалення відносин між суб’єктами підприємницької діяльності. На території громади зареєстрований ринок торгівлі, де відбувається торгівля продовольчими та непродовольчими товар</w:t>
      </w:r>
      <w:r>
        <w:rPr>
          <w:color w:val="000000" w:themeColor="text1"/>
        </w:rPr>
        <w:t xml:space="preserve">ами. Функціонує 7 перукарень, 7 готелів, 2 заклади ремонту одягу, 1 заклад ремонту взуття, 301 </w:t>
      </w:r>
      <w:r w:rsidRPr="00CA71E8">
        <w:t>заклад торгівлі, в т.ч. 21 заклад громадського харчування та 12 аптек.</w:t>
      </w:r>
    </w:p>
    <w:p w14:paraId="3FC2595D" w14:textId="77777777" w:rsidR="00C41C46" w:rsidRDefault="00C41C46" w:rsidP="00C41C46">
      <w:pPr>
        <w:ind w:firstLine="709"/>
        <w:rPr>
          <w:i/>
        </w:rPr>
      </w:pPr>
    </w:p>
    <w:p w14:paraId="1DEB21D9" w14:textId="77777777" w:rsidR="00C41C46" w:rsidRPr="004F2F7F" w:rsidRDefault="00C41C46" w:rsidP="00C41C46">
      <w:pPr>
        <w:ind w:firstLine="709"/>
        <w:rPr>
          <w:color w:val="000000" w:themeColor="text1"/>
        </w:rPr>
      </w:pPr>
      <w:r>
        <w:rPr>
          <w:i/>
        </w:rPr>
        <w:t xml:space="preserve">Зовнішньоекономічна діяльність. </w:t>
      </w:r>
      <w:r>
        <w:t>У зв’язку із складною економічною ситуацією в країні внаслідок військової агресії російської федерації, втрату ринків збуту товарів, в порівнянні з попереднім роком на 10,6 % зменшився  загальний обсяг експорту товарів підприємствами громади і за січень-вересень 2024 року склав 36450,6 тис. дол. США. Також на 10,1 %  відповідно до аналогічного періоду минулого року зменшився обсяг імпорту   і складає 7440,1 тис.</w:t>
      </w:r>
      <w:r w:rsidRPr="004F2F7F">
        <w:rPr>
          <w:lang w:val="ru-RU"/>
        </w:rPr>
        <w:t xml:space="preserve"> </w:t>
      </w:r>
      <w:r>
        <w:t>дол. США.</w:t>
      </w:r>
    </w:p>
    <w:p w14:paraId="607E4C3C" w14:textId="77777777" w:rsidR="00C41C46" w:rsidRDefault="00C41C46" w:rsidP="00C41C46">
      <w:pPr>
        <w:ind w:firstLine="720"/>
      </w:pPr>
      <w:r>
        <w:t>За межі країни переважно відвантажували продукти рослинного походження, деревину і вироби з деревини, продукцію хімічної та пов'язаних з нею галузей промисловості, полімерні матеріали, пластмаси, вироби з них та іншу неметалеву мінеральну продукцію.</w:t>
      </w:r>
    </w:p>
    <w:p w14:paraId="683F81CC" w14:textId="77777777" w:rsidR="00C41C46" w:rsidRDefault="00C41C46" w:rsidP="00C41C46">
      <w:pPr>
        <w:ind w:firstLine="720"/>
        <w:rPr>
          <w:i/>
        </w:rPr>
      </w:pPr>
    </w:p>
    <w:p w14:paraId="67634D71" w14:textId="77777777" w:rsidR="00C41C46" w:rsidRDefault="00C41C46" w:rsidP="00C41C46">
      <w:pPr>
        <w:ind w:firstLine="720"/>
      </w:pPr>
      <w:r>
        <w:rPr>
          <w:i/>
        </w:rPr>
        <w:t xml:space="preserve">Бюджет. </w:t>
      </w:r>
      <w:r>
        <w:t>За 9 місяців 2024 року до бюджету громади надійшло доходів до загального та спеціального фондів з урахуванням міжбюджетних трансфертів в сумі 239 207,3 тис. грн. Офіційних трансфертів отримано – 84 185,3 тис. грн., з них: дотації з державного бюджету – 13 951,8 тис. грн., освітня субвенція – 67 603,1 тис. грн., додаткова дотація – 45,7 тис. грн., субвенції з місцевих бюджетів – 2 584,7 тис. грн.</w:t>
      </w:r>
    </w:p>
    <w:p w14:paraId="679EDC30" w14:textId="77777777" w:rsidR="00C41C46" w:rsidRDefault="00C41C46" w:rsidP="00C41C46">
      <w:pPr>
        <w:ind w:firstLine="720"/>
      </w:pPr>
      <w:r>
        <w:t>Очікувані надходження власних доходів місцевого бюджету на 2024 рік за загальним та спеціальним фондами визначено в сумі 211 490,6 тис. грн., що в порівнянні надходжень 2023 року збільшилися на  12,7 відс., або 23 766,5 тис. грн., та більше факту  надходжень 2022 року на 50,6 відс. або 49 148,3 тис. грн., та більше факту 2021 року на 55,8 або 75 736,2 тис. грн.  з них:</w:t>
      </w:r>
    </w:p>
    <w:p w14:paraId="54720C1B" w14:textId="77777777" w:rsidR="00C41C46" w:rsidRPr="004F2F7F" w:rsidRDefault="00C41C46" w:rsidP="005B0609">
      <w:pPr>
        <w:pStyle w:val="21"/>
        <w:numPr>
          <w:ilvl w:val="0"/>
          <w:numId w:val="62"/>
        </w:numPr>
        <w:spacing w:line="240" w:lineRule="auto"/>
        <w:ind w:left="0" w:firstLine="709"/>
        <w:jc w:val="both"/>
        <w:rPr>
          <w:sz w:val="28"/>
        </w:rPr>
      </w:pPr>
      <w:r w:rsidRPr="004F2F7F">
        <w:rPr>
          <w:sz w:val="28"/>
        </w:rPr>
        <w:t>очікувані надходження загального фонду на 2024 рік – 197 489,0 тис. грн. більше факту 2023 року 15,4 відс., або 26 414,8 тис. грн.,  більше факту 2022 року на 29,7 відс. або 45 192,2 тис. грн., та більше факту 2021 року на 50,6 відс. або 66 354,9 тис. грн.;</w:t>
      </w:r>
    </w:p>
    <w:p w14:paraId="36474C83" w14:textId="77777777" w:rsidR="00C41C46" w:rsidRPr="004F2F7F" w:rsidRDefault="00C41C46" w:rsidP="005B0609">
      <w:pPr>
        <w:pStyle w:val="21"/>
        <w:numPr>
          <w:ilvl w:val="0"/>
          <w:numId w:val="62"/>
        </w:numPr>
        <w:spacing w:line="240" w:lineRule="auto"/>
        <w:ind w:left="0" w:firstLine="709"/>
        <w:jc w:val="both"/>
        <w:rPr>
          <w:sz w:val="28"/>
        </w:rPr>
      </w:pPr>
      <w:r w:rsidRPr="004F2F7F">
        <w:rPr>
          <w:sz w:val="28"/>
        </w:rPr>
        <w:t xml:space="preserve">очікувані надходження спеціального фонду на 2024 рік 14001,6 тис. грн., що менше факту 2023 року 16  відс., або 2648,3 тис. грн.,  більше факту 2022 року на 39,4 відс. або 3 956,1,1 тис. грн., та більше факту 2021 року на 203 </w:t>
      </w:r>
      <w:r w:rsidRPr="004F2F7F">
        <w:rPr>
          <w:sz w:val="28"/>
        </w:rPr>
        <w:lastRenderedPageBreak/>
        <w:t>відс. або 9 381,3 тис. грн.</w:t>
      </w:r>
    </w:p>
    <w:p w14:paraId="684F1C39" w14:textId="77777777" w:rsidR="00C41C46" w:rsidRDefault="00C41C46" w:rsidP="00C41C46">
      <w:pPr>
        <w:spacing w:before="240" w:line="276" w:lineRule="auto"/>
        <w:ind w:firstLine="700"/>
        <w:rPr>
          <w:i/>
        </w:rPr>
      </w:pPr>
      <w:r>
        <w:rPr>
          <w:i/>
          <w:noProof/>
          <w:lang w:eastAsia="uk-UA"/>
        </w:rPr>
        <w:drawing>
          <wp:inline distT="114300" distB="114300" distL="114300" distR="114300" wp14:anchorId="01BF4CEA" wp14:editId="22F64CB4">
            <wp:extent cx="4678363" cy="291730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678363" cy="2917306"/>
                    </a:xfrm>
                    <a:prstGeom prst="rect">
                      <a:avLst/>
                    </a:prstGeom>
                    <a:ln/>
                  </pic:spPr>
                </pic:pic>
              </a:graphicData>
            </a:graphic>
          </wp:inline>
        </w:drawing>
      </w:r>
    </w:p>
    <w:p w14:paraId="3DFAA05B" w14:textId="77777777" w:rsidR="00C41C46" w:rsidRDefault="00C41C46" w:rsidP="00C41C46">
      <w:pPr>
        <w:ind w:firstLine="709"/>
      </w:pPr>
      <w:r>
        <w:t>Найвагомішим дохідним джерелом в доходах загального фонду є податок на доходи фізичних осіб. Його питома вага в загальному обсязі власних надходжень становить – 59,9 відс., очікуванні надходження в 2024 році визначені в сумі 117 835,0 тис. грн., що 21,9 відс. або 15 622,9 тис. грн. більше минулорічних показників, більше факту 2022 року на 19,4 відс. або на 19 178,0 тис. грн., та більше факту 2021 року  61,3 відс. або 44 796,6 тис.</w:t>
      </w:r>
      <w:r w:rsidRPr="00BF3E86">
        <w:t xml:space="preserve"> </w:t>
      </w:r>
      <w:r>
        <w:t>грн.</w:t>
      </w:r>
    </w:p>
    <w:p w14:paraId="52E6A13E" w14:textId="77777777" w:rsidR="00C41C46" w:rsidRDefault="00C41C46" w:rsidP="00C41C46">
      <w:pPr>
        <w:ind w:firstLine="709"/>
      </w:pPr>
      <w:r>
        <w:t>Внутрішні податки на товари та послуги, питома вага яких в загальних надходженнях становить - 6,2 відс., очікувані надходження в 2024 році визначені в сумі 12 270,5 тис. грн., що більше минулорічних показників 13,4 або на 1 442,1 тис. грн. та більше факту 2022 року на 70,6 відс. або на 5 078,5 тис. грн., та більше факту 2021 року 7,1 відс. або 814,0  тис. грн.</w:t>
      </w:r>
    </w:p>
    <w:p w14:paraId="74C4ADB9" w14:textId="77777777" w:rsidR="00C41C46" w:rsidRDefault="00C41C46" w:rsidP="00C41C46">
      <w:pPr>
        <w:ind w:firstLine="709"/>
      </w:pPr>
      <w:r>
        <w:t>Ще одним вагомим джерелом міського бюджету є місцеві податки та збори, які займають 32,0 відс. в загальних надходженнях. Очікування надходження даного  податку визначені в сумі 63 206,7 тис. грн., що на 17,8 відс. або на 9 561,1 тис. грн. більше минулорічного показника,  більше факту 2022 року на 49,8 відс. або на 21 016,2 тис. грн., та більше факту 2021 року на 52,1 відс. або 21 645,9 тис.</w:t>
      </w:r>
      <w:r w:rsidRPr="00BF3E86">
        <w:rPr>
          <w:lang w:val="ru-RU"/>
        </w:rPr>
        <w:t xml:space="preserve"> </w:t>
      </w:r>
      <w:r>
        <w:t>грн.</w:t>
      </w:r>
    </w:p>
    <w:p w14:paraId="3849891E" w14:textId="77777777" w:rsidR="00C41C46" w:rsidRDefault="00C41C46" w:rsidP="00C41C46">
      <w:pPr>
        <w:ind w:firstLine="709"/>
      </w:pPr>
      <w:r>
        <w:t>Неподаткові надходження  займають 1,8 відс. в загальному обсязі власних надходженнях або очікуванні надходження в 2024 році – 3 581,9 тис. грн.</w:t>
      </w:r>
    </w:p>
    <w:p w14:paraId="781E27ED" w14:textId="77777777" w:rsidR="00C41C46" w:rsidRDefault="00C41C46" w:rsidP="00C41C46">
      <w:r>
        <w:lastRenderedPageBreak/>
        <w:t xml:space="preserve"> </w:t>
      </w:r>
      <w:r>
        <w:rPr>
          <w:noProof/>
          <w:lang w:eastAsia="uk-UA"/>
        </w:rPr>
        <w:drawing>
          <wp:inline distT="114300" distB="114300" distL="114300" distR="114300" wp14:anchorId="5DE968DD" wp14:editId="5E68BE19">
            <wp:extent cx="5516563" cy="299991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516563" cy="2999916"/>
                    </a:xfrm>
                    <a:prstGeom prst="rect">
                      <a:avLst/>
                    </a:prstGeom>
                    <a:ln/>
                  </pic:spPr>
                </pic:pic>
              </a:graphicData>
            </a:graphic>
          </wp:inline>
        </w:drawing>
      </w:r>
    </w:p>
    <w:p w14:paraId="37EE9BBF" w14:textId="77777777" w:rsidR="00C41C46" w:rsidRPr="004F2F7F" w:rsidRDefault="00C41C46" w:rsidP="00C41C46"/>
    <w:p w14:paraId="57D9B08C" w14:textId="77777777" w:rsidR="00C41C46" w:rsidRDefault="00C41C46" w:rsidP="00C41C46">
      <w:pPr>
        <w:ind w:firstLine="709"/>
      </w:pPr>
      <w:r>
        <w:rPr>
          <w:i/>
        </w:rPr>
        <w:t xml:space="preserve">Інвестиційна та проєктна діяльність. </w:t>
      </w:r>
      <w:r>
        <w:t>За звітний період підприємствами та організаціями громади за рахунок усіх джерел фінансування освоєно 258,8 млн. грн. капітальних інвестицій, що на 1,6 млн. грн  або на 0,6  % більше ніж  за відповідний період минулого року.</w:t>
      </w:r>
    </w:p>
    <w:p w14:paraId="5556D39C" w14:textId="77777777" w:rsidR="00C41C46" w:rsidRPr="00FF11F1" w:rsidRDefault="00C41C46" w:rsidP="00C41C46">
      <w:pPr>
        <w:ind w:firstLine="709"/>
        <w:rPr>
          <w:lang w:val="ru-RU"/>
        </w:rPr>
      </w:pPr>
      <w:r>
        <w:t>У розрахунку на одну особу наявного населення обсяг капітальних інвестицій  становив у звітному періоді становив 8293,2 гривень.</w:t>
      </w:r>
    </w:p>
    <w:p w14:paraId="7F00DEF6" w14:textId="77777777" w:rsidR="00C41C46" w:rsidRPr="00FF11F1" w:rsidRDefault="00C41C46" w:rsidP="00C41C46">
      <w:pPr>
        <w:ind w:firstLine="709"/>
        <w:rPr>
          <w:lang w:val="ru-RU"/>
        </w:rPr>
      </w:pPr>
      <w:r w:rsidRPr="001B16F4">
        <w:t>Громада має успішний досвід реалізації грантових проектів. У 2024 році реалізовано 14 інвест</w:t>
      </w:r>
      <w:r>
        <w:t>иційних  проєктів із 36 поданих</w:t>
      </w:r>
      <w:r w:rsidRPr="001B16F4">
        <w:t>, зокрема це:</w:t>
      </w:r>
    </w:p>
    <w:p w14:paraId="5F7674A8" w14:textId="58D9548A" w:rsidR="00C41C46" w:rsidRDefault="007B4DF5" w:rsidP="00C41C46">
      <w:pPr>
        <w:numPr>
          <w:ilvl w:val="0"/>
          <w:numId w:val="54"/>
        </w:numPr>
        <w:ind w:left="0" w:firstLine="709"/>
      </w:pPr>
      <w:r>
        <w:t>«</w:t>
      </w:r>
      <w:r w:rsidR="00C41C46">
        <w:t>Крила надії: створення масажного кабінету для реабілітації учасників бойових дій, військовослужбовців та  сімей загиблих</w:t>
      </w:r>
      <w:r>
        <w:t>»</w:t>
      </w:r>
      <w:r w:rsidR="00C41C46">
        <w:t>.</w:t>
      </w:r>
    </w:p>
    <w:p w14:paraId="5E664372" w14:textId="0F3FF762" w:rsidR="00C41C46" w:rsidRDefault="007B4DF5" w:rsidP="00C41C46">
      <w:pPr>
        <w:numPr>
          <w:ilvl w:val="0"/>
          <w:numId w:val="54"/>
        </w:numPr>
        <w:ind w:left="0" w:firstLine="709"/>
      </w:pPr>
      <w:r>
        <w:t>«</w:t>
      </w:r>
      <w:r w:rsidR="00C41C46">
        <w:t>Модернізація освіти в сільському ліцеї: використання сучасних технологій на уроках математики</w:t>
      </w:r>
      <w:r>
        <w:t>»</w:t>
      </w:r>
      <w:r w:rsidR="00C41C46">
        <w:t>.</w:t>
      </w:r>
    </w:p>
    <w:p w14:paraId="14365445" w14:textId="75758F40" w:rsidR="00C41C46" w:rsidRDefault="007B4DF5" w:rsidP="00C41C46">
      <w:pPr>
        <w:numPr>
          <w:ilvl w:val="0"/>
          <w:numId w:val="54"/>
        </w:numPr>
        <w:ind w:left="0" w:firstLine="709"/>
      </w:pPr>
      <w:r>
        <w:t>«</w:t>
      </w:r>
      <w:r w:rsidR="00C41C46">
        <w:t>Модернізація бібліотеки- створення інтерактивного публічного простору</w:t>
      </w:r>
      <w:r>
        <w:t>»</w:t>
      </w:r>
      <w:r w:rsidR="00C41C46">
        <w:t>.</w:t>
      </w:r>
    </w:p>
    <w:p w14:paraId="034B851B" w14:textId="6BD2E795" w:rsidR="00C41C46" w:rsidRDefault="007B4DF5" w:rsidP="00C41C46">
      <w:pPr>
        <w:numPr>
          <w:ilvl w:val="0"/>
          <w:numId w:val="54"/>
        </w:numPr>
        <w:ind w:left="0" w:firstLine="709"/>
      </w:pPr>
      <w:r>
        <w:t>«</w:t>
      </w:r>
      <w:r w:rsidR="00C41C46">
        <w:t>Свіжий погляд: оновлення клубу у селі Дички</w:t>
      </w:r>
      <w:r>
        <w:t>»</w:t>
      </w:r>
      <w:r w:rsidR="00C41C46">
        <w:t>.</w:t>
      </w:r>
    </w:p>
    <w:p w14:paraId="033E0C78" w14:textId="421F5591" w:rsidR="00C41C46" w:rsidRDefault="007B4DF5" w:rsidP="00C41C46">
      <w:pPr>
        <w:numPr>
          <w:ilvl w:val="0"/>
          <w:numId w:val="54"/>
        </w:numPr>
        <w:ind w:left="0" w:firstLine="709"/>
      </w:pPr>
      <w:r>
        <w:t>«</w:t>
      </w:r>
      <w:r w:rsidR="00C41C46">
        <w:t>Пам'ять і спадщина: облаштування криївки національного духу</w:t>
      </w:r>
      <w:r>
        <w:t>»</w:t>
      </w:r>
      <w:r w:rsidR="00C41C46">
        <w:t>.</w:t>
      </w:r>
    </w:p>
    <w:p w14:paraId="7E70F8C9" w14:textId="4B073D3A" w:rsidR="00C41C46" w:rsidRDefault="007B4DF5" w:rsidP="00C41C46">
      <w:pPr>
        <w:numPr>
          <w:ilvl w:val="0"/>
          <w:numId w:val="54"/>
        </w:numPr>
        <w:ind w:left="0" w:firstLine="709"/>
      </w:pPr>
      <w:r>
        <w:t>«</w:t>
      </w:r>
      <w:r w:rsidR="00C41C46">
        <w:t>Покращення культури поведінки з твердими побутовими відходами на території села Підгороддя Рогатинської міської територіальної громади</w:t>
      </w:r>
      <w:r>
        <w:t>»</w:t>
      </w:r>
      <w:r w:rsidR="00C41C46">
        <w:t>.</w:t>
      </w:r>
    </w:p>
    <w:p w14:paraId="4F0539C4" w14:textId="049787F7" w:rsidR="00C41C46" w:rsidRDefault="007B4DF5" w:rsidP="00C41C46">
      <w:pPr>
        <w:numPr>
          <w:ilvl w:val="0"/>
          <w:numId w:val="54"/>
        </w:numPr>
        <w:ind w:left="0" w:firstLine="709"/>
      </w:pPr>
      <w:r>
        <w:t>«</w:t>
      </w:r>
      <w:r w:rsidR="00C41C46">
        <w:t>Зелена зона відпочинку  у селі Перенівка</w:t>
      </w:r>
      <w:r>
        <w:t>»</w:t>
      </w:r>
      <w:r w:rsidR="00C41C46">
        <w:t>.</w:t>
      </w:r>
    </w:p>
    <w:p w14:paraId="1685E50E" w14:textId="45ADE824" w:rsidR="00C41C46" w:rsidRDefault="007B4DF5" w:rsidP="00C41C46">
      <w:pPr>
        <w:numPr>
          <w:ilvl w:val="0"/>
          <w:numId w:val="54"/>
        </w:numPr>
        <w:ind w:left="0" w:firstLine="709"/>
      </w:pPr>
      <w:r>
        <w:t>«</w:t>
      </w:r>
      <w:r w:rsidR="00C41C46">
        <w:t>Оргтехніка для проведення просвітницьких зустрічей з дітьми та молоддю села Підгороддя</w:t>
      </w:r>
      <w:r>
        <w:t>»</w:t>
      </w:r>
      <w:r w:rsidR="00C41C46">
        <w:t>.</w:t>
      </w:r>
    </w:p>
    <w:p w14:paraId="29B0FD30" w14:textId="324A9EDE" w:rsidR="00C41C46" w:rsidRDefault="007B4DF5" w:rsidP="00C41C46">
      <w:pPr>
        <w:numPr>
          <w:ilvl w:val="0"/>
          <w:numId w:val="54"/>
        </w:numPr>
        <w:ind w:left="0" w:firstLine="709"/>
      </w:pPr>
      <w:r>
        <w:t>«</w:t>
      </w:r>
      <w:r w:rsidR="00C41C46">
        <w:t>Закупівля ендоскопічного обладнання для Комунального некомерційного медичного підприємства «Рогатинська центральна районна лікарня</w:t>
      </w:r>
      <w:r>
        <w:t>»</w:t>
      </w:r>
      <w:r w:rsidR="00C41C46">
        <w:t xml:space="preserve"> (за підтримки Уряду Японії КУСАНОНЕ).</w:t>
      </w:r>
    </w:p>
    <w:p w14:paraId="05EDEFA3" w14:textId="08C20643" w:rsidR="00C41C46" w:rsidRDefault="007B4DF5" w:rsidP="00C41C46">
      <w:pPr>
        <w:numPr>
          <w:ilvl w:val="0"/>
          <w:numId w:val="54"/>
        </w:numPr>
        <w:ind w:left="0" w:firstLine="709"/>
      </w:pPr>
      <w:r>
        <w:t>«</w:t>
      </w:r>
      <w:r w:rsidR="00C41C46">
        <w:t>Встановлення сонячної електростанції для очисних споруд» в  рамках проєкту «Відновлювані джерела енергії для стійкої України</w:t>
      </w:r>
      <w:r>
        <w:t>»</w:t>
      </w:r>
      <w:r w:rsidR="00C41C46">
        <w:t>.</w:t>
      </w:r>
    </w:p>
    <w:p w14:paraId="140EE17C" w14:textId="77777777" w:rsidR="00C41C46" w:rsidRDefault="00C41C46" w:rsidP="00C41C46">
      <w:pPr>
        <w:numPr>
          <w:ilvl w:val="0"/>
          <w:numId w:val="54"/>
        </w:numPr>
        <w:ind w:left="0" w:firstLine="709"/>
      </w:pPr>
      <w:r>
        <w:lastRenderedPageBreak/>
        <w:t>Програма залучення молоді до відновлення України шляхом реалізації молодіжних обмінів «ВідНОВА:UA».</w:t>
      </w:r>
    </w:p>
    <w:p w14:paraId="19ED1E67" w14:textId="77777777" w:rsidR="00C41C46" w:rsidRDefault="00C41C46" w:rsidP="00C41C46">
      <w:pPr>
        <w:numPr>
          <w:ilvl w:val="0"/>
          <w:numId w:val="54"/>
        </w:numPr>
        <w:ind w:left="0" w:firstLine="709"/>
      </w:pPr>
      <w:r>
        <w:t>Проєкт ''Валізка з книжками''.</w:t>
      </w:r>
    </w:p>
    <w:p w14:paraId="38B40C6B" w14:textId="063C8C9A" w:rsidR="00C41C46" w:rsidRDefault="00C41C46" w:rsidP="00C41C46">
      <w:pPr>
        <w:numPr>
          <w:ilvl w:val="0"/>
          <w:numId w:val="54"/>
        </w:numPr>
        <w:ind w:left="0" w:firstLine="709"/>
        <w:jc w:val="left"/>
      </w:pPr>
      <w:r>
        <w:t>"Карпатські етно-пригоди</w:t>
      </w:r>
      <w:r w:rsidR="007B4DF5">
        <w:t>»</w:t>
      </w:r>
      <w:r>
        <w:t>.  Проєкт в рамках Польсько-Української Ради Обміну Молоддю та фінансується Фундацією розвитку системи освіти з коштів наданих МОН Польщі.</w:t>
      </w:r>
    </w:p>
    <w:p w14:paraId="6E4D24C8" w14:textId="77777777" w:rsidR="00C41C46" w:rsidRDefault="00C41C46" w:rsidP="00C41C46">
      <w:pPr>
        <w:numPr>
          <w:ilvl w:val="0"/>
          <w:numId w:val="54"/>
        </w:numPr>
        <w:ind w:left="0" w:firstLine="709"/>
        <w:jc w:val="left"/>
      </w:pPr>
      <w:r>
        <w:t xml:space="preserve"> </w:t>
      </w:r>
      <w:r w:rsidRPr="004024B6">
        <w:t xml:space="preserve">«Капітальний ремонт терапевтично-кардіологічного відділення КНМП «Рогатинська ЦРЛ».  </w:t>
      </w:r>
    </w:p>
    <w:p w14:paraId="20890A8A" w14:textId="77777777" w:rsidR="00C41C46" w:rsidRDefault="00C41C46" w:rsidP="00C41C46">
      <w:pPr>
        <w:ind w:firstLine="720"/>
      </w:pPr>
      <w:r w:rsidRPr="004024B6">
        <w:t>Загальна сума залучених коштів у 2024 році становила 10 600,2 тис. грн., що у  5 разів більше, ніж у 2023 році.</w:t>
      </w:r>
    </w:p>
    <w:p w14:paraId="4466099A" w14:textId="77777777" w:rsidR="00C41C46" w:rsidRDefault="00C41C46" w:rsidP="00C41C46">
      <w:pPr>
        <w:ind w:firstLine="720"/>
        <w:rPr>
          <w:i/>
        </w:rPr>
      </w:pPr>
    </w:p>
    <w:p w14:paraId="198B3F00" w14:textId="77777777" w:rsidR="00C41C46" w:rsidRDefault="00C41C46" w:rsidP="00C41C46">
      <w:pPr>
        <w:ind w:firstLine="720"/>
      </w:pPr>
      <w:r>
        <w:rPr>
          <w:i/>
        </w:rPr>
        <w:t xml:space="preserve">Житлово-комунальне господарство. </w:t>
      </w:r>
      <w:r>
        <w:t xml:space="preserve">У громаді в сфері надання житлово-комунальних послуг працюють три комунальні підприємства: ДП “Рогатин-Водоканал”, КП “Благоустрій-Р”, КП “Рогатинське будинкоуправління”. </w:t>
      </w:r>
    </w:p>
    <w:p w14:paraId="0DFCA59D" w14:textId="77777777" w:rsidR="00C41C46" w:rsidRDefault="00C41C46" w:rsidP="00C41C46">
      <w:pPr>
        <w:ind w:firstLine="709"/>
      </w:pPr>
      <w:r>
        <w:t>Основним видом діяльності ДП “Рогатин-Водоканал” є забір, очищення та постачання води.</w:t>
      </w:r>
    </w:p>
    <w:p w14:paraId="306A3DDF" w14:textId="77777777" w:rsidR="00C41C46" w:rsidRDefault="00C41C46" w:rsidP="00C41C46">
      <w:pPr>
        <w:ind w:firstLine="709"/>
      </w:pPr>
      <w:r>
        <w:t>Підприємство обслуговує 3049 абонентів. За звітний період підприємством піднято 14,350 тис. м. куб. води, перероблено 9,167 тис.</w:t>
      </w:r>
      <w:r w:rsidRPr="006C03E8">
        <w:t xml:space="preserve"> </w:t>
      </w:r>
      <w:r>
        <w:t>м.</w:t>
      </w:r>
      <w:r w:rsidRPr="006C03E8">
        <w:t xml:space="preserve"> </w:t>
      </w:r>
      <w:r>
        <w:t>куб. стоків стічних вод.</w:t>
      </w:r>
    </w:p>
    <w:p w14:paraId="76D45293" w14:textId="77777777" w:rsidR="00C41C46" w:rsidRDefault="00C41C46" w:rsidP="00C41C46">
      <w:pPr>
        <w:ind w:firstLine="709"/>
      </w:pPr>
      <w:r>
        <w:t xml:space="preserve">В 2024 році ДП “Рогатин-Водоканал” проведено роботи по </w:t>
      </w:r>
      <w:r>
        <w:tab/>
        <w:t xml:space="preserve">заміні водопроводів по вулицях: Путятинській, </w:t>
      </w:r>
      <w:r w:rsidRPr="00F74778">
        <w:t>Шевченка</w:t>
      </w:r>
      <w:r>
        <w:t xml:space="preserve">, Бандери </w:t>
      </w:r>
      <w:r w:rsidRPr="00F74778">
        <w:t>в м. Рогатині</w:t>
      </w:r>
      <w:r>
        <w:t>,було придбано глибинний насос</w:t>
      </w:r>
      <w:r w:rsidRPr="00F74778">
        <w:t xml:space="preserve"> марки «Гідро–Вакуум» на свердловині №511 водозабору  в селі Кутці</w:t>
      </w:r>
      <w:r>
        <w:t>,</w:t>
      </w:r>
      <w:r w:rsidRPr="00F74778">
        <w:t xml:space="preserve"> </w:t>
      </w:r>
      <w:r>
        <w:t>виготовлено</w:t>
      </w:r>
      <w:r w:rsidRPr="00F74778">
        <w:t xml:space="preserve"> ПКД для отримання дозволу на використання надр в ДКЗ</w:t>
      </w:r>
      <w:r>
        <w:t>,проведено заміну</w:t>
      </w:r>
      <w:r w:rsidRPr="00F74778">
        <w:t xml:space="preserve"> ділянки каналізаційно-напірного колектора  </w:t>
      </w:r>
      <w:r>
        <w:t>по вулиці Путятинській</w:t>
      </w:r>
      <w:r w:rsidRPr="00F74778">
        <w:t xml:space="preserve"> в м. Рогатині</w:t>
      </w:r>
      <w:r>
        <w:t>, проведено чистку і заміну</w:t>
      </w:r>
      <w:r w:rsidRPr="009A2CA4">
        <w:t xml:space="preserve"> ділянок каналізаційного колектора по вул. Франка, від вул. Нова до вул. Чорновола та частково по вул. Чорновола у м. Рогатині</w:t>
      </w:r>
      <w:r>
        <w:t>, а також чистку і дезінфекцію</w:t>
      </w:r>
      <w:r w:rsidRPr="009A2CA4">
        <w:t xml:space="preserve"> РЧВ та водопровідних мереж міста Рогатина</w:t>
      </w:r>
      <w:r>
        <w:t>.</w:t>
      </w:r>
    </w:p>
    <w:p w14:paraId="4A70C4F1" w14:textId="77777777" w:rsidR="00C41C46" w:rsidRDefault="00C41C46" w:rsidP="00C41C46">
      <w:pPr>
        <w:ind w:firstLine="709"/>
      </w:pPr>
      <w:r>
        <w:t xml:space="preserve">Основною діяльністю КП “Рогатинське будинкоуправління” є  надання послуг з утримання та ремонту житлового фонду, вивезення твердих побутових відходів (ТПВ), вивезення рідких побутових відходів, надання в оренду власного нерухомого та рухомого майна. </w:t>
      </w:r>
    </w:p>
    <w:p w14:paraId="63402EFC" w14:textId="77777777" w:rsidR="00C41C46" w:rsidRDefault="00C41C46" w:rsidP="00C41C46">
      <w:pPr>
        <w:ind w:firstLine="709"/>
      </w:pPr>
      <w:r>
        <w:t>Структура споживачів послуг підприємства складається з населення  багатоквартирних будинків та приватного сектору, підприємств, установ та організацій територіальної громади.</w:t>
      </w:r>
    </w:p>
    <w:p w14:paraId="305766CB" w14:textId="77777777" w:rsidR="00C41C46" w:rsidRDefault="00C41C46" w:rsidP="00C41C46">
      <w:pPr>
        <w:ind w:firstLine="709"/>
      </w:pPr>
      <w:r>
        <w:t>В процесі діяльності підприємство розширює сферу обслуговування новими споживачами та роботами, що впливає на позитивні фінансові результати підприємства, ефективне використання енергетичних та трудових ресурсів.</w:t>
      </w:r>
    </w:p>
    <w:p w14:paraId="240F4D25" w14:textId="77777777" w:rsidR="00C41C46" w:rsidRDefault="00C41C46" w:rsidP="00C41C46">
      <w:pPr>
        <w:ind w:firstLine="709"/>
        <w:rPr>
          <w:vertAlign w:val="superscript"/>
        </w:rPr>
      </w:pPr>
      <w:r>
        <w:t>Станом на 01.11.2024 року на утриманні та обслуговуванні в КП “Рогатинське будинкоуправління” знаходиться 102 багатоквартирних житлових будинків загальною площею 48,5 тис. м</w:t>
      </w:r>
      <w:r>
        <w:rPr>
          <w:vertAlign w:val="superscript"/>
        </w:rPr>
        <w:t xml:space="preserve">2 </w:t>
      </w:r>
      <w:r>
        <w:t>.</w:t>
      </w:r>
    </w:p>
    <w:p w14:paraId="7A0F3E48" w14:textId="77777777" w:rsidR="00C41C46" w:rsidRDefault="00C41C46" w:rsidP="00C41C46">
      <w:pPr>
        <w:ind w:firstLine="709"/>
      </w:pPr>
      <w:r>
        <w:lastRenderedPageBreak/>
        <w:t>З метою забезпечення дотримання належного санітарного стану територіальної громади підприємство здійснює вивезення ТПВ з усіх 72 населених пунктів Рогатинської МТГ.</w:t>
      </w:r>
    </w:p>
    <w:p w14:paraId="35D5590D" w14:textId="77777777" w:rsidR="00C41C46" w:rsidRDefault="00C41C46" w:rsidP="00C41C46">
      <w:pPr>
        <w:ind w:firstLine="709"/>
      </w:pPr>
      <w:r>
        <w:t xml:space="preserve">КП “Рогатинське будинкоуправління” є власником полігону ТПВ с. Залужжя, загальною площею 4,4 га. Розрахунковий термін експлуатації полігону твердих побутових відходів або сміттєзвалища  - до 2026 року. </w:t>
      </w:r>
    </w:p>
    <w:p w14:paraId="54C61C2A" w14:textId="77777777" w:rsidR="00C41C46" w:rsidRDefault="00C41C46" w:rsidP="00C41C46">
      <w:pPr>
        <w:ind w:firstLine="709"/>
      </w:pPr>
      <w:r>
        <w:t>Рішенням Рогатинської міської ради надано дозвіл виконавчому комітету міської ради на розроблення детального плану території земельної ділянки орієнтовною площею 9,6 га, відведеної для цілей поводження з ТПВ.</w:t>
      </w:r>
    </w:p>
    <w:p w14:paraId="4F336C4C" w14:textId="77777777" w:rsidR="00C41C46" w:rsidRPr="00903C9C" w:rsidRDefault="00C41C46" w:rsidP="00C41C46">
      <w:pPr>
        <w:ind w:firstLine="709"/>
        <w:rPr>
          <w:color w:val="FF0000"/>
        </w:rPr>
      </w:pPr>
      <w:r>
        <w:t xml:space="preserve">У 2024 році КП “Рогатинське будинкоуправління” </w:t>
      </w:r>
      <w:r w:rsidRPr="0013319E">
        <w:t>зібрано та вивезено 15547 м. куб ТПВ з населених пунктів,  відремонтовано  дахи шкіл та клубів громади, проведено заміну та встановлення вікон в підвальних приміщеннях багатоквартирних будинків, відремонтовано дахи, фасади та проведено чистку та ремонт ринв, труб, димоходів, та вентиляційних каналів, чистку та ремонт каналізації, ремонт електрообладнання, заміну вимикачів, патронів та лампочок коридорного освітлення,проведено ремонт та заміну комплектуючих водопостачання, викачку води з підвалів, заміну стояків водопостачання в багатоквартирних будинках,а також здійснено викачування та вивіз нечистот з автономних септиків жителів, установ та організацій громади.</w:t>
      </w:r>
    </w:p>
    <w:p w14:paraId="02CE6ED0" w14:textId="77777777" w:rsidR="00C41C46" w:rsidRDefault="00C41C46" w:rsidP="00C41C46">
      <w:pPr>
        <w:ind w:firstLine="709"/>
      </w:pPr>
      <w:r>
        <w:t>Діяльністю комунального підприємства “Благоустрій-Р” є ремонт та утримання доріг комунальної власності, вуличне освітлення, санітарна очистка міста та старостинських округів, забезпечення озеленення та надання ритуальних послуг. Також підприємство забезпечує утримання і обслуговування об’єктів та елементів благоустрою на території громади, які знаходяться на балансі КП “Благоустрій-Р”. Підприємство утримується за рахунок коштів міського бюджету.</w:t>
      </w:r>
    </w:p>
    <w:p w14:paraId="447DD4D0" w14:textId="77777777" w:rsidR="00C41C46" w:rsidRDefault="00C41C46" w:rsidP="00C41C46">
      <w:pPr>
        <w:ind w:firstLine="709"/>
      </w:pPr>
      <w:r>
        <w:t>У 2024 році підприємством проведено  поточний ремонт та утримання дорожньої мережі (послуги з  грейдерування доріг, закупівля  солі, піску, щебеню, холодного асфальту) на загальну суму 2868,3 тис. грн.</w:t>
      </w:r>
    </w:p>
    <w:p w14:paraId="2A5A12B2" w14:textId="77777777" w:rsidR="00C41C46" w:rsidRDefault="00C41C46" w:rsidP="00C41C46">
      <w:pPr>
        <w:ind w:firstLine="709"/>
      </w:pPr>
      <w:r>
        <w:t>Значну частину коштів (2019,8 тис. грн.) витрачено на проведення поточного ремонту вулиць в м. Рогатині: вул. У. Безгрішного, Крип’якевича, Зарічна, Липова, Тур’янського,  Галицька, Шевченка, Тичини, Стуса, Грушевського, Шашкевича, Міцкевича, Івасюка, Д.</w:t>
      </w:r>
      <w:r w:rsidRPr="00BF3E86">
        <w:t xml:space="preserve"> </w:t>
      </w:r>
      <w:r>
        <w:t>Галицького, Бандери.</w:t>
      </w:r>
    </w:p>
    <w:p w14:paraId="5C8C0D0E" w14:textId="77777777" w:rsidR="00C41C46" w:rsidRDefault="00C41C46" w:rsidP="00C41C46">
      <w:pPr>
        <w:ind w:firstLine="709"/>
      </w:pPr>
      <w:r>
        <w:t>Завершено капітальний ремонт алеї загиблих захисників України на міському кладовищі по вул. Стуса в м. Рогатині</w:t>
      </w:r>
      <w:r>
        <w:tab/>
        <w:t xml:space="preserve"> (505,5 тис. грн.).     </w:t>
      </w:r>
    </w:p>
    <w:p w14:paraId="03DDBC7D" w14:textId="77777777" w:rsidR="00C41C46" w:rsidRDefault="00C41C46" w:rsidP="00C41C46">
      <w:pPr>
        <w:ind w:firstLine="709"/>
      </w:pPr>
      <w:r>
        <w:t xml:space="preserve"> </w:t>
      </w:r>
    </w:p>
    <w:p w14:paraId="6C94B830" w14:textId="77777777" w:rsidR="00C41C46" w:rsidRPr="00CE6C44" w:rsidRDefault="00C41C46" w:rsidP="00C41C46">
      <w:pPr>
        <w:ind w:firstLine="709"/>
        <w:rPr>
          <w:color w:val="000000" w:themeColor="text1"/>
        </w:rPr>
      </w:pPr>
      <w:r w:rsidRPr="00CE6C44">
        <w:rPr>
          <w:color w:val="000000" w:themeColor="text1"/>
        </w:rPr>
        <w:tab/>
      </w:r>
      <w:r w:rsidRPr="00CE6C44">
        <w:rPr>
          <w:i/>
          <w:color w:val="000000" w:themeColor="text1"/>
        </w:rPr>
        <w:t xml:space="preserve">Енергоефективність. </w:t>
      </w:r>
      <w:r w:rsidRPr="00CE6C44">
        <w:rPr>
          <w:color w:val="000000" w:themeColor="text1"/>
        </w:rPr>
        <w:t>В громаді продовжується системна робота щодо підвищення енергоефективності та енергозбереження.</w:t>
      </w:r>
    </w:p>
    <w:p w14:paraId="206AECCB" w14:textId="77777777" w:rsidR="00C41C46" w:rsidRDefault="00C41C46" w:rsidP="00C41C46">
      <w:pPr>
        <w:ind w:firstLine="709"/>
      </w:pPr>
      <w:r w:rsidRPr="00CE6C44">
        <w:rPr>
          <w:color w:val="000000" w:themeColor="text1"/>
        </w:rPr>
        <w:t xml:space="preserve">Для сталого енергетичного розвитку території територіальної громади, з метою підвищення енергетичної </w:t>
      </w:r>
      <w:r>
        <w:t>безпеки громади, оптимізації витрат місцевого бюджету на оплату енергоносіїв розроблено та затверджено Муніципальний енергетичний План Рогатинської міської територіальної громади до 2030 року, як одну з частин Плану дій сталого енергетичного розвитку та клімату Рогатинської міської територіальної громади до 2050 року.</w:t>
      </w:r>
    </w:p>
    <w:p w14:paraId="410AFC31" w14:textId="77777777" w:rsidR="00C41C46" w:rsidRPr="00CE6C44" w:rsidRDefault="00C41C46" w:rsidP="00C41C46">
      <w:pPr>
        <w:ind w:firstLine="709"/>
      </w:pPr>
      <w:r>
        <w:lastRenderedPageBreak/>
        <w:t>Продовжується відстеження споживання електричної та теплової енергії, природного газу, холодної води на об’єктах громади (115 об’єктів) за допомогою програми «Система комплексного автоматизованого управління: - модуль автоматизована інформаційна система «Енергосервіс: облік, контроль, економія», що дає можливість швидко реагувати на будь-які відхилення, оптимізувати енергоспоживання, сприяє ухваленню ефективних рішень для подальшого зниження витрат енергії та покращення енергоефективності в громаді.</w:t>
      </w:r>
    </w:p>
    <w:p w14:paraId="5D79B279" w14:textId="77777777" w:rsidR="00C41C46" w:rsidRDefault="00C41C46" w:rsidP="00C41C46">
      <w:pPr>
        <w:ind w:firstLine="709"/>
      </w:pPr>
      <w:r>
        <w:t>У 2024 році в громаді встановлено сонячну електростанцію (СЕС), що дасть можливість підвищити надійність очищення стоків та стабільність водопостачання для більше, ніж восьми тисяч споживачів. Потужність електростанції –  36,2 кВт, ємність акумуляторів – 40,8 кВт*год.  Кошти отримано в межах реалізації проєкту «Відновлювані джерела енергії для стійкої України», що виконує GIZ за дорученням уряду Німеччини. Супровід під час встановлення здійснювала громадська організація «Екоклуб». Вартість СЕС – 2,3 мільйони гривень.  У випадку відключень, СЕС живитиме необхідне обладнання, що очищає стічні води. Встановлення СЕС є важливим вкладом в енергетичну незалежність та підвищення надійності роботи об’єктів водоканалу.</w:t>
      </w:r>
    </w:p>
    <w:p w14:paraId="20C0C186" w14:textId="77777777" w:rsidR="00C41C46" w:rsidRDefault="00C41C46" w:rsidP="00C41C46"/>
    <w:p w14:paraId="1DCCE4EF" w14:textId="77777777" w:rsidR="00C41C46" w:rsidRDefault="00C41C46" w:rsidP="00C41C46">
      <w:pPr>
        <w:ind w:firstLine="709"/>
      </w:pPr>
      <w:r>
        <w:rPr>
          <w:i/>
        </w:rPr>
        <w:t>Охорона навколишнього природного середовища та екологічна безпека.</w:t>
      </w:r>
      <w:r>
        <w:t xml:space="preserve"> З метою формування бачення та конкретних цілей громади у напрямку щодо клімату та доступної, сталої енергії, а також розробки детального плану впровадженні заходів, що дозволить громаді виконати взяті на себе зобов’язання відповідно до умов приєднання до ініціативи «Угода Мерів - схід», на території, що підпорядкована громаді, а саме:</w:t>
      </w:r>
    </w:p>
    <w:p w14:paraId="58776197" w14:textId="77777777" w:rsidR="00C41C46" w:rsidRDefault="00C41C46" w:rsidP="00C41C46">
      <w:pPr>
        <w:numPr>
          <w:ilvl w:val="0"/>
          <w:numId w:val="11"/>
        </w:numPr>
        <w:ind w:left="0" w:firstLine="709"/>
      </w:pPr>
      <w:r>
        <w:t>забезпечити перехід до кліматичної нейтральності громади до 2050 року</w:t>
      </w:r>
      <w:r w:rsidRPr="00CE6C44">
        <w:rPr>
          <w:lang w:val="ru-RU"/>
        </w:rPr>
        <w:t>;</w:t>
      </w:r>
    </w:p>
    <w:p w14:paraId="76E7C39B" w14:textId="77777777" w:rsidR="00C41C46" w:rsidRDefault="00C41C46" w:rsidP="00C41C46">
      <w:pPr>
        <w:numPr>
          <w:ilvl w:val="0"/>
          <w:numId w:val="11"/>
        </w:numPr>
        <w:ind w:left="0" w:firstLine="709"/>
      </w:pPr>
      <w:r>
        <w:t>досягнути проміжної цілі скорочення викидів парникових газів щонайменше на 35% до 2030 року відносно рівня викидів СО</w:t>
      </w:r>
      <w:r>
        <w:rPr>
          <w:vertAlign w:val="subscript"/>
        </w:rPr>
        <w:t>2</w:t>
      </w:r>
      <w:r>
        <w:t xml:space="preserve"> у базовому 2021 році;</w:t>
      </w:r>
    </w:p>
    <w:p w14:paraId="344804C6" w14:textId="77777777" w:rsidR="00C41C46" w:rsidRDefault="00C41C46" w:rsidP="00C41C46">
      <w:pPr>
        <w:numPr>
          <w:ilvl w:val="0"/>
          <w:numId w:val="11"/>
        </w:numPr>
        <w:ind w:left="0" w:firstLine="709"/>
      </w:pPr>
      <w:r>
        <w:t>забезпечити адаптацію громади до зміни клімату;</w:t>
      </w:r>
    </w:p>
    <w:p w14:paraId="49EBF652" w14:textId="77777777" w:rsidR="00C41C46" w:rsidRDefault="00C41C46" w:rsidP="00C41C46">
      <w:pPr>
        <w:numPr>
          <w:ilvl w:val="0"/>
          <w:numId w:val="11"/>
        </w:numPr>
        <w:ind w:left="0" w:firstLine="709"/>
      </w:pPr>
      <w:r>
        <w:t>забезпечити доступність, безпечність та сталість енергії для всіх жителів громади.</w:t>
      </w:r>
    </w:p>
    <w:p w14:paraId="7C55922F" w14:textId="77777777" w:rsidR="00C41C46" w:rsidRDefault="00C41C46" w:rsidP="00C41C46">
      <w:pPr>
        <w:ind w:firstLine="709"/>
      </w:pPr>
      <w:r>
        <w:t>Рішенням 52 сесії Рогатинської міської ради VIII скликання (І пленарне засідання) від 29 серпня 2024 р. № 9491 «Про документи стратегічного енергетичного планування Рогатинської міської територіальної громади» затверджено План дій сталого енергетичного розвитку та клімату Рогатинської міської територіальної громади до 2050 року, в тому числі однієї її частини: План адаптації до зміни клімату Рогатинської міської територіальної громади до 2050 року.</w:t>
      </w:r>
    </w:p>
    <w:p w14:paraId="79D61293" w14:textId="77777777" w:rsidR="00C41C46" w:rsidRDefault="00C41C46" w:rsidP="00C41C46">
      <w:pPr>
        <w:ind w:firstLine="709"/>
      </w:pPr>
      <w:r>
        <w:t>Формування екологічної мережі є одним із пріоритетних напрямків розвитку заповідної справи в громаді, шляхом створення нових та вдосконалення існуючих заповідних територій.</w:t>
      </w:r>
    </w:p>
    <w:p w14:paraId="24939B33" w14:textId="77777777" w:rsidR="00C41C46" w:rsidRDefault="00C41C46" w:rsidP="00C41C46">
      <w:pPr>
        <w:ind w:firstLine="709"/>
      </w:pPr>
      <w:r>
        <w:lastRenderedPageBreak/>
        <w:t xml:space="preserve">Загальна площа природно-заповідного фонду (ПЗФ) громади становить 153,8 га, з яких 13,0 га – об’єкти ПЗФ загальнодержавного значення, 140,8 га - об’єкти ПЗФ місцевого значення. </w:t>
      </w:r>
    </w:p>
    <w:p w14:paraId="4DB5A880" w14:textId="77777777" w:rsidR="00C41C46" w:rsidRDefault="00C41C46" w:rsidP="00C41C46">
      <w:pPr>
        <w:ind w:firstLine="709"/>
      </w:pPr>
      <w:r>
        <w:t>Крім того, Рогатинською міською радою надано згоду на оголошення ботанічними заказниками місцевого значення 5 земельних ділянок в урочищах за межами населених пунктів громади, загальною площею 32,16 га.</w:t>
      </w:r>
    </w:p>
    <w:p w14:paraId="4D0E2073" w14:textId="77777777" w:rsidR="00C41C46" w:rsidRDefault="00C41C46" w:rsidP="00C41C46">
      <w:pPr>
        <w:ind w:firstLine="709"/>
      </w:pPr>
      <w:r>
        <w:t>Для встановлення меж територій та об’єктів ПЗФ в натурі у 2024 році році розроблення проектів землеустрою з організації та встановлення меж територій природно-заповідного фонду місцевого  значення на території громади: гідрологічного заказника «Болото»; гідрологічного заказника «Під Верховиною»; ботанічної пам’ятки природи «Ожеред»; комплексної пам’ятки природи «Великі Голди».</w:t>
      </w:r>
    </w:p>
    <w:p w14:paraId="31FFAF79" w14:textId="77777777" w:rsidR="00C41C46" w:rsidRDefault="00C41C46" w:rsidP="00C41C46"/>
    <w:p w14:paraId="38FB8AAD" w14:textId="77777777" w:rsidR="00C41C46" w:rsidRDefault="00C41C46" w:rsidP="00C41C46">
      <w:pPr>
        <w:ind w:firstLine="709"/>
      </w:pPr>
      <w:r w:rsidRPr="00D3668A">
        <w:rPr>
          <w:i/>
        </w:rPr>
        <w:t>Земельні відносини.</w:t>
      </w:r>
      <w:r w:rsidRPr="00D3668A">
        <w:t xml:space="preserve"> Загальна </w:t>
      </w:r>
      <w:r>
        <w:t xml:space="preserve">площа громади становить 63476,4 га, із них: рілля – 33553,6447 га; багаторічні насадження – 719,7788 га; сіножаті – 3850,2943 га; пасовища – 6527,1214 га; ліси і інші лісовкриті площі – 13272,8509 га; забудовані землі – 2978,8789 га; болота – 100,1200 га; землі водного фонду – 953,0359 га; інші землі – 1520,6751 га. </w:t>
      </w:r>
    </w:p>
    <w:p w14:paraId="2503E0E5" w14:textId="77777777" w:rsidR="00C41C46" w:rsidRDefault="00C41C46" w:rsidP="00C41C46">
      <w:pPr>
        <w:ind w:firstLine="709"/>
      </w:pPr>
      <w:r>
        <w:t xml:space="preserve">У 2024 році на електронних торгах продані права оренди на 24 земельних ділянок комунальної власності сільськогосподарського призначення загальною площею 118,9955 га та укладено договори оренди землі з переможцями земельних торгів на суму 1 194 575,71 грн. орендної плати за рік, продано 5 </w:t>
      </w:r>
      <w:r w:rsidRPr="003A72BD">
        <w:t>земельних</w:t>
      </w:r>
      <w:r>
        <w:t xml:space="preserve"> ділянок комунальної власності сільськогосподарського призначення загальною площею 49,9284 га на суму 1 420 291,26 грн. постійним землекористувачам даних земельних ділянок для ведення фермерського господарства, а також продано 11 земельних ділянок комунальної власності несільськогосподарського призначення загальною площею 1,8840 га на суму 2 955 618,36 грн. власникам об’єктів нерухомості, що розташовані на даних земельних ділянках.</w:t>
      </w:r>
    </w:p>
    <w:p w14:paraId="20D78710" w14:textId="77777777" w:rsidR="00C41C46" w:rsidRDefault="00C41C46" w:rsidP="00C41C46">
      <w:pPr>
        <w:ind w:firstLine="709"/>
      </w:pPr>
      <w:r>
        <w:t>Укладено 90 нових договорів оренди земельних ділянок комунальної власності на суму 2 274 877,84 грн.</w:t>
      </w:r>
    </w:p>
    <w:p w14:paraId="07652A70" w14:textId="77777777" w:rsidR="00C41C46" w:rsidRDefault="00C41C46" w:rsidP="00C41C46">
      <w:pPr>
        <w:ind w:firstLine="709"/>
      </w:pPr>
      <w:r>
        <w:t>Поновлено (укладено на новий строк) 266 договорів оренди землі на суму 2 263 244,27 грн.</w:t>
      </w:r>
    </w:p>
    <w:p w14:paraId="4F19B1F3" w14:textId="77777777" w:rsidR="00C41C46" w:rsidRDefault="00C41C46" w:rsidP="00C41C46">
      <w:pPr>
        <w:ind w:firstLine="709"/>
      </w:pPr>
      <w:r w:rsidRPr="001D2067">
        <w:t>Розроблено та затверджено технічні документації з нормативної грошової оцінки земель 4 населених пунктів</w:t>
      </w:r>
      <w:r>
        <w:t>.</w:t>
      </w:r>
    </w:p>
    <w:p w14:paraId="27CC9803" w14:textId="77777777" w:rsidR="00C41C46" w:rsidRDefault="00C41C46" w:rsidP="00C41C46"/>
    <w:p w14:paraId="6EF071AB" w14:textId="77777777" w:rsidR="00C41C46" w:rsidRDefault="00C41C46" w:rsidP="00C41C46">
      <w:pPr>
        <w:ind w:firstLine="709"/>
      </w:pPr>
      <w:r>
        <w:rPr>
          <w:i/>
        </w:rPr>
        <w:t xml:space="preserve">Цифрова трансформація. </w:t>
      </w:r>
      <w:r>
        <w:t xml:space="preserve">З метою ефективного надання послуг жителям громади в 2024 році Рогатинською міською радою придбано для потреб старостинських округів та адміністраторів ЦНАПу комп’ютерну та периферійну техніку (4 ноутбуки,  5 системних блоків, 5 БФП). </w:t>
      </w:r>
    </w:p>
    <w:p w14:paraId="1945B15F" w14:textId="77777777" w:rsidR="00C41C46" w:rsidRDefault="00C41C46" w:rsidP="00C41C46">
      <w:pPr>
        <w:ind w:firstLine="709"/>
      </w:pPr>
      <w:r>
        <w:t>В рамках місцевої програми «Безпечне місто» в 2024 році розширено систему відеоспостереження, а саме: закуплено відеореєстратор та 6 камер відеоспостереження, які встановлено на об’єктах критичної інфраструктури.</w:t>
      </w:r>
    </w:p>
    <w:p w14:paraId="21B253EB" w14:textId="77777777" w:rsidR="00C41C46" w:rsidRDefault="00C41C46" w:rsidP="00C41C46">
      <w:pPr>
        <w:ind w:firstLine="709"/>
      </w:pPr>
    </w:p>
    <w:p w14:paraId="514A2002" w14:textId="77777777" w:rsidR="00C41C46" w:rsidRDefault="00C41C46" w:rsidP="00C41C46">
      <w:pPr>
        <w:ind w:firstLine="709"/>
      </w:pPr>
      <w:r>
        <w:rPr>
          <w:i/>
        </w:rPr>
        <w:lastRenderedPageBreak/>
        <w:t xml:space="preserve">Надання адміністративних послуг. </w:t>
      </w:r>
      <w:r>
        <w:t>З метою забезпечення сучасних форм надання адміністративних послуг в громаді працює Центр надання адміністративних послуг.</w:t>
      </w:r>
    </w:p>
    <w:p w14:paraId="23BACB10" w14:textId="77777777" w:rsidR="00C41C46" w:rsidRDefault="00C41C46" w:rsidP="00C41C46">
      <w:pPr>
        <w:ind w:firstLine="709"/>
      </w:pPr>
      <w:r>
        <w:t>Для комфортного, якісного та максимально доступного отримання послуг жителями територіальної громади Рогатинською міською радою було сформовано штат ЦНАП в кількості 41 працівник, з них 3 керівного складу, 2 державних реєстратори, 36 адміністраторів, з них 27 на віддалених робочих місцях. Така укомплектованість Центру гарантує відвідувачам якісне і оперативне обслуговування незалежно від місця його проживання.</w:t>
      </w:r>
    </w:p>
    <w:p w14:paraId="500CF296" w14:textId="77777777" w:rsidR="00C41C46" w:rsidRDefault="00C41C46" w:rsidP="00C41C46">
      <w:pPr>
        <w:ind w:firstLine="709"/>
      </w:pPr>
      <w:r>
        <w:t>Найважливішим є те, що у ЦНАП вдалося інтегрувати практично всі групи базових адміністративних послуг: реєстрація місця проживання, реєстрація бізнесу, нерухомості, земельних ділянок, адміністративних послуг соціального характеру,  вклеювання фото у паспорти, надання послуг у сфері земельних відносин, послуг дозвільного характеру та місцеві послуги., здійснюється державна реєстрація актів цивільного стану (народження, смерті та шлюбу). А також, збільшено перелік адміністративних послуг соціального характеру, а саме по встановленню статусу ветеранів війни та їх соціального захисту.</w:t>
      </w:r>
    </w:p>
    <w:p w14:paraId="1BC3532A" w14:textId="77777777" w:rsidR="00C41C46" w:rsidRDefault="00C41C46" w:rsidP="00C41C46">
      <w:pPr>
        <w:ind w:firstLine="709"/>
      </w:pPr>
      <w:r>
        <w:t>У Центрі надається комплексна послуга «єМалятко». Дана послуга дає, українським родинам отримати комплексно державні послуги, а саме: реєстрація народження, отримання дитиною податкового номера та УНЗР, надання громадянства України, реєстрація місця проживання, соціальна допомога (одноразова допомога при народженні дитини), пакунок Малюка, внесення дитини в Реєстр  пацієнтів.</w:t>
      </w:r>
    </w:p>
    <w:p w14:paraId="2F5A3099" w14:textId="77777777" w:rsidR="00C41C46" w:rsidRDefault="00C41C46" w:rsidP="00C41C46">
      <w:pPr>
        <w:ind w:firstLine="709"/>
      </w:pPr>
      <w:r>
        <w:t>За  9 місяців 2024 року надано 28998 послуг, що на 3189 послуг більше у порівнянні із звітним періодом 2023 року (25809).</w:t>
      </w:r>
    </w:p>
    <w:p w14:paraId="32073C38" w14:textId="77777777" w:rsidR="00C41C46" w:rsidRDefault="00C41C46" w:rsidP="00C41C46">
      <w:pPr>
        <w:ind w:firstLine="709"/>
      </w:pPr>
      <w:r>
        <w:t xml:space="preserve">   </w:t>
      </w:r>
    </w:p>
    <w:p w14:paraId="5A9DF3A1" w14:textId="77777777" w:rsidR="00C41C46" w:rsidRPr="004E182E" w:rsidRDefault="00C41C46" w:rsidP="00C41C46">
      <w:pPr>
        <w:ind w:firstLine="709"/>
        <w:rPr>
          <w:i/>
          <w:color w:val="000000" w:themeColor="text1"/>
        </w:rPr>
      </w:pPr>
      <w:r w:rsidRPr="0004249C">
        <w:rPr>
          <w:i/>
          <w:color w:val="000000" w:themeColor="text1"/>
        </w:rPr>
        <w:t xml:space="preserve">Містобудування та архітектура.  </w:t>
      </w:r>
      <w:r w:rsidRPr="00C27E55">
        <w:rPr>
          <w:color w:val="000000" w:themeColor="text1"/>
        </w:rPr>
        <w:t>У громаді</w:t>
      </w:r>
      <w:r>
        <w:rPr>
          <w:color w:val="000000" w:themeColor="text1"/>
        </w:rPr>
        <w:t xml:space="preserve"> в </w:t>
      </w:r>
      <w:r w:rsidRPr="00C27E55">
        <w:rPr>
          <w:color w:val="000000" w:themeColor="text1"/>
        </w:rPr>
        <w:t>26 населених пунктах – старі генеральні плани</w:t>
      </w:r>
      <w:r>
        <w:rPr>
          <w:color w:val="000000" w:themeColor="text1"/>
        </w:rPr>
        <w:t xml:space="preserve">, і  </w:t>
      </w:r>
      <w:r w:rsidRPr="00C27E55">
        <w:rPr>
          <w:color w:val="000000" w:themeColor="text1"/>
        </w:rPr>
        <w:t xml:space="preserve"> лише по </w:t>
      </w:r>
      <w:r w:rsidRPr="00903C9C">
        <w:rPr>
          <w:color w:val="FF0000"/>
        </w:rPr>
        <w:t xml:space="preserve"> </w:t>
      </w:r>
      <w:r w:rsidRPr="00E007C4">
        <w:t>18 населених пунктах  розроблені та затверджені нові. По 28 населених пунктах взагалі відсутні генеральні плани.</w:t>
      </w:r>
    </w:p>
    <w:p w14:paraId="789845AC" w14:textId="77777777" w:rsidR="00C41C46" w:rsidRPr="0004249C" w:rsidRDefault="00C41C46" w:rsidP="00C41C46">
      <w:pPr>
        <w:ind w:firstLine="709"/>
        <w:rPr>
          <w:color w:val="000000" w:themeColor="text1"/>
        </w:rPr>
      </w:pPr>
      <w:r w:rsidRPr="0004249C">
        <w:rPr>
          <w:color w:val="000000" w:themeColor="text1"/>
        </w:rPr>
        <w:t>За рахунок коштів місцевого бюджету на виконання заходів Програми розвитку  містобудівної діяльності та архітектури Рогатинської  міської ради на 2023-2028 роки профінансовано та фінансується розробка детальних планів території для будівництва:</w:t>
      </w:r>
    </w:p>
    <w:p w14:paraId="04B5BDB1" w14:textId="77777777" w:rsidR="00C41C46" w:rsidRPr="0004249C" w:rsidRDefault="00C41C46" w:rsidP="00C41C46">
      <w:pPr>
        <w:numPr>
          <w:ilvl w:val="0"/>
          <w:numId w:val="57"/>
        </w:numPr>
        <w:ind w:left="0" w:firstLine="709"/>
        <w:rPr>
          <w:color w:val="000000" w:themeColor="text1"/>
        </w:rPr>
      </w:pPr>
      <w:r w:rsidRPr="0004249C">
        <w:rPr>
          <w:color w:val="000000" w:themeColor="text1"/>
        </w:rPr>
        <w:t>приміщень для потреб ДСНС по вул.</w:t>
      </w:r>
      <w:r>
        <w:rPr>
          <w:color w:val="000000" w:themeColor="text1"/>
        </w:rPr>
        <w:t xml:space="preserve"> </w:t>
      </w:r>
      <w:r w:rsidRPr="0004249C">
        <w:rPr>
          <w:color w:val="000000" w:themeColor="text1"/>
        </w:rPr>
        <w:t>Турянського в м.Рогатині;</w:t>
      </w:r>
    </w:p>
    <w:p w14:paraId="4B3AD97C" w14:textId="77777777" w:rsidR="00C41C46" w:rsidRPr="0004249C" w:rsidRDefault="00C41C46" w:rsidP="00C41C46">
      <w:pPr>
        <w:numPr>
          <w:ilvl w:val="0"/>
          <w:numId w:val="57"/>
        </w:numPr>
        <w:ind w:left="0" w:firstLine="709"/>
        <w:rPr>
          <w:color w:val="000000" w:themeColor="text1"/>
        </w:rPr>
      </w:pPr>
      <w:r w:rsidRPr="0004249C">
        <w:rPr>
          <w:color w:val="000000" w:themeColor="text1"/>
        </w:rPr>
        <w:t>облаштування майданчика  арештованих автомобілів по вул.</w:t>
      </w:r>
      <w:r>
        <w:rPr>
          <w:color w:val="000000" w:themeColor="text1"/>
        </w:rPr>
        <w:t xml:space="preserve"> </w:t>
      </w:r>
      <w:r w:rsidRPr="0004249C">
        <w:rPr>
          <w:color w:val="000000" w:themeColor="text1"/>
        </w:rPr>
        <w:t>Д.</w:t>
      </w:r>
      <w:r>
        <w:rPr>
          <w:color w:val="000000" w:themeColor="text1"/>
        </w:rPr>
        <w:t xml:space="preserve"> </w:t>
      </w:r>
      <w:r w:rsidRPr="0004249C">
        <w:rPr>
          <w:color w:val="000000" w:themeColor="text1"/>
        </w:rPr>
        <w:t>Галицького в м.</w:t>
      </w:r>
      <w:r>
        <w:rPr>
          <w:color w:val="000000" w:themeColor="text1"/>
        </w:rPr>
        <w:t xml:space="preserve"> </w:t>
      </w:r>
      <w:r w:rsidRPr="0004249C">
        <w:rPr>
          <w:color w:val="000000" w:themeColor="text1"/>
        </w:rPr>
        <w:t>Рогатині;</w:t>
      </w:r>
    </w:p>
    <w:p w14:paraId="2BB64E01" w14:textId="77777777" w:rsidR="00C41C46" w:rsidRPr="00164AAE" w:rsidRDefault="00C41C46" w:rsidP="00C41C46">
      <w:pPr>
        <w:numPr>
          <w:ilvl w:val="0"/>
          <w:numId w:val="57"/>
        </w:numPr>
        <w:ind w:left="0" w:firstLine="709"/>
        <w:rPr>
          <w:color w:val="000000" w:themeColor="text1"/>
        </w:rPr>
      </w:pPr>
      <w:r w:rsidRPr="0004249C">
        <w:rPr>
          <w:color w:val="000000" w:themeColor="text1"/>
        </w:rPr>
        <w:t>розширення полігону ТПВ в с.</w:t>
      </w:r>
      <w:r>
        <w:rPr>
          <w:color w:val="000000" w:themeColor="text1"/>
        </w:rPr>
        <w:t xml:space="preserve"> </w:t>
      </w:r>
      <w:r w:rsidRPr="0004249C">
        <w:rPr>
          <w:color w:val="000000" w:themeColor="text1"/>
        </w:rPr>
        <w:t>Залужжя,</w:t>
      </w:r>
      <w:r>
        <w:rPr>
          <w:color w:val="000000" w:themeColor="text1"/>
        </w:rPr>
        <w:t xml:space="preserve"> </w:t>
      </w:r>
      <w:r w:rsidRPr="00164AAE">
        <w:rPr>
          <w:color w:val="000000" w:themeColor="text1"/>
        </w:rPr>
        <w:t>а також проведення геодезичних зйомок території полігону ТПВ в с.</w:t>
      </w:r>
      <w:r>
        <w:rPr>
          <w:color w:val="000000" w:themeColor="text1"/>
        </w:rPr>
        <w:t xml:space="preserve"> </w:t>
      </w:r>
      <w:r w:rsidRPr="00164AAE">
        <w:rPr>
          <w:color w:val="000000" w:themeColor="text1"/>
        </w:rPr>
        <w:t>Залужжя та площадки по вул.</w:t>
      </w:r>
      <w:r>
        <w:rPr>
          <w:color w:val="000000" w:themeColor="text1"/>
        </w:rPr>
        <w:t xml:space="preserve"> </w:t>
      </w:r>
      <w:r w:rsidRPr="00164AAE">
        <w:rPr>
          <w:color w:val="000000" w:themeColor="text1"/>
        </w:rPr>
        <w:t>Д.</w:t>
      </w:r>
      <w:r>
        <w:rPr>
          <w:color w:val="000000" w:themeColor="text1"/>
        </w:rPr>
        <w:t xml:space="preserve"> </w:t>
      </w:r>
      <w:r w:rsidRPr="00164AAE">
        <w:rPr>
          <w:color w:val="000000" w:themeColor="text1"/>
        </w:rPr>
        <w:t>Галицького в м.</w:t>
      </w:r>
      <w:r>
        <w:rPr>
          <w:color w:val="000000" w:themeColor="text1"/>
        </w:rPr>
        <w:t xml:space="preserve"> </w:t>
      </w:r>
      <w:r w:rsidRPr="00164AAE">
        <w:rPr>
          <w:color w:val="000000" w:themeColor="text1"/>
        </w:rPr>
        <w:t>Рогатині.</w:t>
      </w:r>
    </w:p>
    <w:p w14:paraId="0BDB3BAE" w14:textId="4460AA31" w:rsidR="00C41C46" w:rsidRPr="0004249C" w:rsidRDefault="00C41C46" w:rsidP="00C41C46">
      <w:pPr>
        <w:ind w:firstLine="709"/>
        <w:rPr>
          <w:color w:val="000000" w:themeColor="text1"/>
        </w:rPr>
      </w:pPr>
      <w:r w:rsidRPr="0004249C">
        <w:rPr>
          <w:color w:val="000000" w:themeColor="text1"/>
        </w:rPr>
        <w:t xml:space="preserve">Загалом сесією міської ради затверджено </w:t>
      </w:r>
      <w:r w:rsidR="00735697" w:rsidRPr="00FA01CE">
        <w:rPr>
          <w:color w:val="000000" w:themeColor="text1"/>
        </w:rPr>
        <w:t>6</w:t>
      </w:r>
      <w:r w:rsidRPr="0004249C">
        <w:rPr>
          <w:color w:val="000000" w:themeColor="text1"/>
        </w:rPr>
        <w:t xml:space="preserve"> рішень щодо розроблення, оновлення, коригування містобудівної документації, де замовником та платниками виступають міська рада, а також фізичні та юридичні особи, які звернулись з відповідною заявою.</w:t>
      </w:r>
    </w:p>
    <w:p w14:paraId="748D4857" w14:textId="77777777" w:rsidR="00C41C46" w:rsidRPr="0004249C" w:rsidRDefault="00C41C46" w:rsidP="00C41C46">
      <w:pPr>
        <w:ind w:firstLine="709"/>
        <w:rPr>
          <w:color w:val="000000" w:themeColor="text1"/>
        </w:rPr>
      </w:pPr>
      <w:r w:rsidRPr="0004249C">
        <w:rPr>
          <w:color w:val="000000" w:themeColor="text1"/>
        </w:rPr>
        <w:lastRenderedPageBreak/>
        <w:t xml:space="preserve">   </w:t>
      </w:r>
      <w:r w:rsidRPr="0004249C">
        <w:rPr>
          <w:color w:val="000000" w:themeColor="text1"/>
        </w:rPr>
        <w:tab/>
        <w:t>Відділом містобудування та архітектури виконавчого комітету міської ради отримано електронний доступ на видачу містобудівних умов та  обмежень на проектування об’єктів будівництва, видачу будівельних паспортів забудови земельної ділянки та верифікації вулиць населених пунктів громади.</w:t>
      </w:r>
    </w:p>
    <w:p w14:paraId="6B1D3268" w14:textId="23653C9F" w:rsidR="00C41C46" w:rsidRPr="00735697" w:rsidRDefault="00C41C46" w:rsidP="00C41C46">
      <w:pPr>
        <w:ind w:firstLine="709"/>
      </w:pPr>
      <w:r w:rsidRPr="0004249C">
        <w:rPr>
          <w:color w:val="000000" w:themeColor="text1"/>
        </w:rPr>
        <w:t xml:space="preserve"> </w:t>
      </w:r>
      <w:r w:rsidRPr="0004249C">
        <w:rPr>
          <w:color w:val="000000" w:themeColor="text1"/>
        </w:rPr>
        <w:tab/>
        <w:t xml:space="preserve">З метою врахування пропозицій громадськості щодо  розроблення, оновлення та коригування  містобудівної документації проведено </w:t>
      </w:r>
      <w:r w:rsidR="00735697" w:rsidRPr="00FA01CE">
        <w:rPr>
          <w:lang w:val="ru-RU"/>
        </w:rPr>
        <w:t>4</w:t>
      </w:r>
      <w:r w:rsidRPr="00735697">
        <w:t xml:space="preserve"> громад</w:t>
      </w:r>
      <w:r w:rsidR="00735697">
        <w:t>-</w:t>
      </w:r>
      <w:r w:rsidRPr="00735697">
        <w:t>с</w:t>
      </w:r>
      <w:r w:rsidR="00735697">
        <w:t>ь</w:t>
      </w:r>
      <w:r w:rsidRPr="00735697">
        <w:t>к</w:t>
      </w:r>
      <w:r w:rsidR="00735697" w:rsidRPr="00735697">
        <w:t>их</w:t>
      </w:r>
      <w:r w:rsidRPr="00735697">
        <w:t xml:space="preserve"> слухан</w:t>
      </w:r>
      <w:r w:rsidR="00735697" w:rsidRPr="00735697">
        <w:t>ь</w:t>
      </w:r>
      <w:r w:rsidRPr="00735697">
        <w:t xml:space="preserve"> на території громади.</w:t>
      </w:r>
    </w:p>
    <w:p w14:paraId="492690FB" w14:textId="15FBF83A" w:rsidR="00735697" w:rsidRDefault="00C41C46" w:rsidP="00735697">
      <w:pPr>
        <w:ind w:firstLine="709"/>
        <w:rPr>
          <w:color w:val="000000" w:themeColor="text1"/>
        </w:rPr>
      </w:pPr>
      <w:r w:rsidRPr="0004249C">
        <w:rPr>
          <w:color w:val="000000" w:themeColor="text1"/>
        </w:rPr>
        <w:t xml:space="preserve">Підготовлено та видано </w:t>
      </w:r>
      <w:r w:rsidRPr="0047019C">
        <w:t xml:space="preserve">будівельний паспорт </w:t>
      </w:r>
      <w:r w:rsidRPr="0004249C">
        <w:rPr>
          <w:color w:val="000000" w:themeColor="text1"/>
        </w:rPr>
        <w:t xml:space="preserve">на розміщення та будівництво  індивідуального </w:t>
      </w:r>
      <w:r>
        <w:rPr>
          <w:color w:val="000000" w:themeColor="text1"/>
        </w:rPr>
        <w:t>гаража</w:t>
      </w:r>
      <w:r w:rsidRPr="0004249C">
        <w:rPr>
          <w:color w:val="000000" w:themeColor="text1"/>
        </w:rPr>
        <w:t>, 12 містобудівних умов та обмежень та зміни до них на проектування об’єктів будівництва. Видано 3</w:t>
      </w:r>
      <w:r w:rsidR="00735697">
        <w:rPr>
          <w:color w:val="000000" w:themeColor="text1"/>
        </w:rPr>
        <w:t>5</w:t>
      </w:r>
      <w:r w:rsidRPr="0004249C">
        <w:rPr>
          <w:color w:val="000000" w:themeColor="text1"/>
        </w:rPr>
        <w:t xml:space="preserve"> паспорт</w:t>
      </w:r>
      <w:r w:rsidR="00735697">
        <w:rPr>
          <w:color w:val="000000" w:themeColor="text1"/>
        </w:rPr>
        <w:t>ів</w:t>
      </w:r>
      <w:r w:rsidRPr="0004249C">
        <w:rPr>
          <w:color w:val="000000" w:themeColor="text1"/>
        </w:rPr>
        <w:t xml:space="preserve"> прив’язки на розміщення тимчасових споруд для ведення підприємницької діяльності.</w:t>
      </w:r>
    </w:p>
    <w:p w14:paraId="3B390830" w14:textId="77777777" w:rsidR="00735697" w:rsidRDefault="00C41C46" w:rsidP="00735697">
      <w:pPr>
        <w:ind w:firstLine="709"/>
        <w:rPr>
          <w:color w:val="000000" w:themeColor="text1"/>
        </w:rPr>
      </w:pPr>
      <w:r w:rsidRPr="0004249C">
        <w:rPr>
          <w:color w:val="000000" w:themeColor="text1"/>
        </w:rPr>
        <w:t xml:space="preserve">Присвоєно та впорядковану адресу </w:t>
      </w:r>
      <w:r w:rsidR="00735697">
        <w:rPr>
          <w:color w:val="000000" w:themeColor="text1"/>
        </w:rPr>
        <w:t>268</w:t>
      </w:r>
      <w:r w:rsidRPr="00D30B1B">
        <w:rPr>
          <w:color w:val="FF0000"/>
        </w:rPr>
        <w:t xml:space="preserve"> </w:t>
      </w:r>
      <w:r w:rsidRPr="0004249C">
        <w:rPr>
          <w:color w:val="000000" w:themeColor="text1"/>
        </w:rPr>
        <w:t xml:space="preserve">об’єктам нерухомого майна та видано </w:t>
      </w:r>
      <w:r w:rsidR="00735697">
        <w:rPr>
          <w:color w:val="000000" w:themeColor="text1"/>
        </w:rPr>
        <w:t>268</w:t>
      </w:r>
      <w:r w:rsidRPr="0004249C">
        <w:rPr>
          <w:color w:val="000000" w:themeColor="text1"/>
        </w:rPr>
        <w:t xml:space="preserve"> витягів з електронного реєстру будівельної діяльності про присвоєння адресної частини</w:t>
      </w:r>
      <w:r>
        <w:rPr>
          <w:color w:val="000000" w:themeColor="text1"/>
        </w:rPr>
        <w:t>. Прийняті рішення про переймен</w:t>
      </w:r>
      <w:r w:rsidRPr="0004249C">
        <w:rPr>
          <w:color w:val="000000" w:themeColor="text1"/>
        </w:rPr>
        <w:t>ування об’єктів топонімики (вулиць) в с.</w:t>
      </w:r>
      <w:r>
        <w:rPr>
          <w:color w:val="000000" w:themeColor="text1"/>
        </w:rPr>
        <w:t xml:space="preserve"> </w:t>
      </w:r>
      <w:r w:rsidRPr="0004249C">
        <w:rPr>
          <w:color w:val="000000" w:themeColor="text1"/>
        </w:rPr>
        <w:t>Підгороддя, с.</w:t>
      </w:r>
      <w:r>
        <w:rPr>
          <w:color w:val="000000" w:themeColor="text1"/>
        </w:rPr>
        <w:t xml:space="preserve"> </w:t>
      </w:r>
      <w:r w:rsidRPr="0004249C">
        <w:rPr>
          <w:color w:val="000000" w:themeColor="text1"/>
        </w:rPr>
        <w:t>Бабухів, с.</w:t>
      </w:r>
      <w:r>
        <w:rPr>
          <w:color w:val="000000" w:themeColor="text1"/>
        </w:rPr>
        <w:t xml:space="preserve"> </w:t>
      </w:r>
      <w:r w:rsidRPr="0004249C">
        <w:rPr>
          <w:color w:val="000000" w:themeColor="text1"/>
        </w:rPr>
        <w:t>Журів, с.</w:t>
      </w:r>
      <w:r>
        <w:rPr>
          <w:color w:val="000000" w:themeColor="text1"/>
        </w:rPr>
        <w:t xml:space="preserve"> </w:t>
      </w:r>
      <w:r w:rsidRPr="0004249C">
        <w:rPr>
          <w:color w:val="000000" w:themeColor="text1"/>
        </w:rPr>
        <w:t>Приозерне та с.</w:t>
      </w:r>
      <w:r>
        <w:rPr>
          <w:color w:val="000000" w:themeColor="text1"/>
        </w:rPr>
        <w:t xml:space="preserve"> </w:t>
      </w:r>
      <w:r w:rsidRPr="0004249C">
        <w:rPr>
          <w:color w:val="000000" w:themeColor="text1"/>
        </w:rPr>
        <w:t>Дегова.</w:t>
      </w:r>
    </w:p>
    <w:p w14:paraId="184BF6BD" w14:textId="0F2FE38B" w:rsidR="00735697" w:rsidRPr="00735697" w:rsidRDefault="00735697" w:rsidP="00735697">
      <w:pPr>
        <w:ind w:firstLine="709"/>
        <w:rPr>
          <w:color w:val="000000" w:themeColor="text1"/>
        </w:rPr>
      </w:pPr>
      <w:r>
        <w:rPr>
          <w:rFonts w:cs="Times New Roman"/>
        </w:rPr>
        <w:t xml:space="preserve">Завершено внесення даних в ЄДРА ( Єдиний  державний реєстр адрес) : </w:t>
      </w:r>
      <w:r>
        <w:rPr>
          <w:rFonts w:cs="Times New Roman"/>
          <w:color w:val="0D0D0D" w:themeColor="text1" w:themeTint="F2"/>
        </w:rPr>
        <w:t>445</w:t>
      </w:r>
      <w:r>
        <w:rPr>
          <w:rFonts w:cs="Times New Roman"/>
        </w:rPr>
        <w:t xml:space="preserve"> вулиць  72 населених пунктів громади.</w:t>
      </w:r>
    </w:p>
    <w:p w14:paraId="06F1B808" w14:textId="77777777" w:rsidR="00C41C46" w:rsidRDefault="00C41C46" w:rsidP="00C41C46">
      <w:pPr>
        <w:ind w:firstLine="720"/>
        <w:rPr>
          <w:i/>
          <w:color w:val="FF0000"/>
        </w:rPr>
      </w:pPr>
    </w:p>
    <w:p w14:paraId="022DB6BE" w14:textId="77777777" w:rsidR="00C41C46" w:rsidRPr="0037333E" w:rsidRDefault="00C41C46" w:rsidP="00C41C46">
      <w:pPr>
        <w:ind w:firstLine="709"/>
        <w:rPr>
          <w:color w:val="000000" w:themeColor="text1"/>
        </w:rPr>
      </w:pPr>
      <w:r>
        <w:rPr>
          <w:i/>
        </w:rPr>
        <w:t xml:space="preserve">Безпека та цивільний захист. </w:t>
      </w:r>
      <w:r w:rsidRPr="0037333E">
        <w:rPr>
          <w:color w:val="000000" w:themeColor="text1"/>
        </w:rPr>
        <w:t xml:space="preserve">На території Рогатинської МТГ  існують набори елементів безпекової інфраструктури, такі як захисні споруди цивільного захисту </w:t>
      </w:r>
      <w:r w:rsidRPr="00D651D5">
        <w:t xml:space="preserve">12 протирадіаційних укриттів </w:t>
      </w:r>
      <w:r w:rsidRPr="0037333E">
        <w:rPr>
          <w:color w:val="000000" w:themeColor="text1"/>
        </w:rPr>
        <w:t>та 26 найпростіших укриттів, функціонує автоматизована система централізованого оповіщення (П-160), та стаціонарні та мобільні системи оповіщення.</w:t>
      </w:r>
    </w:p>
    <w:p w14:paraId="2EC85477" w14:textId="77777777" w:rsidR="00C41C46" w:rsidRPr="0037333E" w:rsidRDefault="00C41C46" w:rsidP="00C41C46">
      <w:pPr>
        <w:ind w:firstLine="709"/>
        <w:rPr>
          <w:color w:val="000000" w:themeColor="text1"/>
        </w:rPr>
      </w:pPr>
      <w:r w:rsidRPr="0037333E">
        <w:rPr>
          <w:color w:val="000000" w:themeColor="text1"/>
        </w:rPr>
        <w:t>Міська рада активно зосереджує зусилля на формуванні безпечного простору у громаді. Уже відкрито поліцейську станцію у селі Верхня Липиця та заплановано відкриття ще однієї у селі Фрага. На пішохідних переходах встановлено 16 стилізованих скульптур «Хлопчик - манекен», працюють дорожні помічники, що покращує безпеку пішоходів.</w:t>
      </w:r>
    </w:p>
    <w:p w14:paraId="565D30F9" w14:textId="77777777" w:rsidR="00C41C46" w:rsidRPr="0037333E" w:rsidRDefault="00C41C46" w:rsidP="00C41C46">
      <w:pPr>
        <w:ind w:firstLine="709"/>
        <w:rPr>
          <w:color w:val="000000" w:themeColor="text1"/>
        </w:rPr>
      </w:pPr>
      <w:r w:rsidRPr="0037333E">
        <w:rPr>
          <w:color w:val="000000" w:themeColor="text1"/>
        </w:rPr>
        <w:t>Добровільна пожежна команда у селі Фрага є ще однією важливою складовою безпекової інфраструктури, що забезпечує оперативну реакцію на можливі загрози. Її вдалось створити завдяки проєкту «Волонтерство в громадах: виклики та рішення з безпеки в умовах воєнного часу» реалізовується МАОМС «Агенція розвитку ОТГ Прикарпаття». Планується створення ще однієї добровільної пожежної команди у селі Верхня Липиця.</w:t>
      </w:r>
    </w:p>
    <w:p w14:paraId="502CA5D6" w14:textId="070AE0D9" w:rsidR="00C41C46" w:rsidRPr="0037333E" w:rsidRDefault="00C41C46" w:rsidP="00C41C46">
      <w:pPr>
        <w:ind w:firstLine="709"/>
        <w:rPr>
          <w:color w:val="000000" w:themeColor="text1"/>
        </w:rPr>
      </w:pPr>
      <w:r w:rsidRPr="0037333E">
        <w:rPr>
          <w:color w:val="000000" w:themeColor="text1"/>
        </w:rPr>
        <w:t>На території</w:t>
      </w:r>
      <w:r w:rsidR="00F04B28">
        <w:rPr>
          <w:color w:val="000000" w:themeColor="text1"/>
        </w:rPr>
        <w:t xml:space="preserve"> громади</w:t>
      </w:r>
      <w:r w:rsidRPr="0037333E">
        <w:rPr>
          <w:color w:val="000000" w:themeColor="text1"/>
        </w:rPr>
        <w:t xml:space="preserve"> правоохоронну діяльність здійснює Рогатинське ВП ГУНП в Івано-Франківській області. Незважаючи на те, що рівень безпеки в публічних місцях громади є високим, протягом 2022-2024 років збільшилась динаміка дорожньо-транспортних пригод. Основними причинами  скоєння ДТП у Рогатинській МТГ є: виїзд на смугу зустрічного руху; недотримання безпечної швидкості руху; порушення правил обгону; перетин суцільної лінії дорожньої розмітки. Найчастіше  ДТП трапляються на ділянці дороги Н-09 «Мукачево- Львів», (м. Рогатин, с. Підкамінь, с. Черче, с. Конюшки та с. </w:t>
      </w:r>
      <w:r w:rsidRPr="0037333E">
        <w:rPr>
          <w:color w:val="000000" w:themeColor="text1"/>
        </w:rPr>
        <w:lastRenderedPageBreak/>
        <w:t>Бабухів).</w:t>
      </w:r>
      <w:r w:rsidRPr="0037333E">
        <w:rPr>
          <w:color w:val="000000" w:themeColor="text1"/>
        </w:rPr>
        <w:tab/>
        <w:t xml:space="preserve">Відповідно вживаються заходи щодо проведення поточного ремонту доріг, облаштування проїжджої частини вулично-дорожньої  мережі, технічних засобів регулювання дорожнього руху, нормативної видимості, освітлення й інших параметрів, що впливають на безпеку дорожнього руху.  </w:t>
      </w:r>
    </w:p>
    <w:p w14:paraId="5BE2D35D" w14:textId="77777777" w:rsidR="00C41C46" w:rsidRPr="0037333E" w:rsidRDefault="00C41C46" w:rsidP="00C41C46">
      <w:pPr>
        <w:ind w:firstLine="709"/>
        <w:rPr>
          <w:color w:val="000000" w:themeColor="text1"/>
        </w:rPr>
      </w:pPr>
      <w:r w:rsidRPr="0037333E">
        <w:rPr>
          <w:color w:val="000000" w:themeColor="text1"/>
        </w:rPr>
        <w:t>Забезпечення пожежної та техногенної безпеки на території громади здійснює 16-ДПРЧ  2 ДПРЗ  ГУ ДСНС України в Івано-Франківській області та добровільна пожежна команда (с. Фрага), які забезпечені автономними джерелами живлення, додатковими засобами зв’язку (радіостанціями) і обігріву (автономні печі), додатковим обладнанням та спорядженням для рятувальників. Все це використовується для ліквідації надзвичайних ситуації, та забезпечення безпеки населення громади.</w:t>
      </w:r>
    </w:p>
    <w:p w14:paraId="27D381B6" w14:textId="77777777" w:rsidR="00C41C46" w:rsidRPr="0037333E" w:rsidRDefault="00C41C46" w:rsidP="00C41C46">
      <w:pPr>
        <w:ind w:firstLine="709"/>
        <w:rPr>
          <w:color w:val="000000" w:themeColor="text1"/>
        </w:rPr>
      </w:pPr>
      <w:r w:rsidRPr="0037333E">
        <w:rPr>
          <w:color w:val="000000" w:themeColor="text1"/>
        </w:rPr>
        <w:t>Систематично серед населення, зокрема дітей та молоді проводиться просвітницька роз’яснювальна робота, навчання та тренінги щодо правил безпеки та першочергових дій при надзвичайних ситуаціях.</w:t>
      </w:r>
    </w:p>
    <w:p w14:paraId="7823DE4F" w14:textId="77777777" w:rsidR="00C41C46" w:rsidRPr="0037333E" w:rsidRDefault="00C41C46" w:rsidP="00C41C46">
      <w:pPr>
        <w:ind w:firstLine="709"/>
        <w:rPr>
          <w:color w:val="000000" w:themeColor="text1"/>
        </w:rPr>
      </w:pPr>
      <w:r w:rsidRPr="0037333E">
        <w:rPr>
          <w:color w:val="000000" w:themeColor="text1"/>
        </w:rPr>
        <w:t>З метою розробки комплексних заходів щодо захисту населення і територій від наслідків надзвичайних ситуацій, їх ліквідації, організації роботи, спрямованої на запобігання негативному впливу надзвичайної ситуації, зменшення обсягу можливих втрат і захисту населення у 2024 році проведено 12 засідань міської комісії з питань техногенно-екологічної безпеки і надзвичайних ситуацій.</w:t>
      </w:r>
    </w:p>
    <w:p w14:paraId="13146993" w14:textId="77777777" w:rsidR="00C41C46" w:rsidRDefault="00C41C46" w:rsidP="00C41C46">
      <w:pPr>
        <w:rPr>
          <w:i/>
        </w:rPr>
      </w:pPr>
    </w:p>
    <w:p w14:paraId="1122DD09" w14:textId="77777777" w:rsidR="00C41C46" w:rsidRDefault="00C41C46" w:rsidP="00C41C46">
      <w:pPr>
        <w:ind w:firstLine="709"/>
      </w:pPr>
      <w:r>
        <w:rPr>
          <w:i/>
        </w:rPr>
        <w:t>Охорона здоров</w:t>
      </w:r>
      <w:r w:rsidRPr="0037333E">
        <w:rPr>
          <w:i/>
        </w:rPr>
        <w:t>’</w:t>
      </w:r>
      <w:r>
        <w:rPr>
          <w:i/>
        </w:rPr>
        <w:t xml:space="preserve">я. </w:t>
      </w:r>
      <w:r>
        <w:t>В Рогатинській міській територіальній громаді функціонують: комунальне некомерційне медичне підприємство “Рогатинська ЦРЛ” та комунальне некомерційне підприємство “Рогатинський   Ц ПМ-СД”.</w:t>
      </w:r>
    </w:p>
    <w:p w14:paraId="01865154" w14:textId="77777777" w:rsidR="00C41C46" w:rsidRPr="004E182E" w:rsidRDefault="00C41C46" w:rsidP="00C41C46">
      <w:pPr>
        <w:ind w:firstLine="709"/>
        <w:rPr>
          <w:color w:val="000000" w:themeColor="text1"/>
        </w:rPr>
      </w:pPr>
      <w:r w:rsidRPr="004E182E">
        <w:rPr>
          <w:color w:val="000000" w:themeColor="text1"/>
        </w:rPr>
        <w:t xml:space="preserve">Станом на 01.01.2025 року у КНМП «Рогатинська ЦРЛ» розгорнуто 160 ліжок в стаціонарі та працює консультативно-діагностична поліклініка на 500 відвідувань в зміні. У порівнянні з минулими роками, зменшився середній термін перебування пацієнта у стаціонарі. У 2024 році він становить 7,0 ліжкоднів, проти 7,2 у попередньому році.          </w:t>
      </w:r>
    </w:p>
    <w:p w14:paraId="18EAB9B1" w14:textId="28EBFE42" w:rsidR="00C41C46" w:rsidRPr="004E182E" w:rsidRDefault="00C41C46" w:rsidP="00C41C46">
      <w:pPr>
        <w:ind w:firstLine="709"/>
        <w:rPr>
          <w:color w:val="000000" w:themeColor="text1"/>
        </w:rPr>
      </w:pPr>
      <w:r w:rsidRPr="004E182E">
        <w:rPr>
          <w:color w:val="000000" w:themeColor="text1"/>
        </w:rPr>
        <w:t>З року в рік кількість пацієнтів, яким надається стаціонарна медична допомога у стінах Рогатинської ЦРЛ зростає. За 2024 рік проліковано 7949 пацієнтів, що на 1025 осіб більше, ніж за 2023 рік. Зокрема</w:t>
      </w:r>
      <w:r w:rsidR="00D30B1B">
        <w:rPr>
          <w:color w:val="000000" w:themeColor="text1"/>
        </w:rPr>
        <w:t>,</w:t>
      </w:r>
      <w:r w:rsidR="00553B21">
        <w:rPr>
          <w:color w:val="000000" w:themeColor="text1"/>
        </w:rPr>
        <w:t xml:space="preserve"> </w:t>
      </w:r>
      <w:r w:rsidRPr="004E182E">
        <w:rPr>
          <w:color w:val="000000" w:themeColor="text1"/>
        </w:rPr>
        <w:t xml:space="preserve"> проліковано 149 військовослужбовців та 96 внутрішньо переміщених осіб.</w:t>
      </w:r>
    </w:p>
    <w:p w14:paraId="7FE27B4A" w14:textId="77777777" w:rsidR="00C41C46" w:rsidRPr="004E182E" w:rsidRDefault="00C41C46" w:rsidP="00C41C46">
      <w:pPr>
        <w:ind w:firstLine="709"/>
        <w:rPr>
          <w:color w:val="000000" w:themeColor="text1"/>
        </w:rPr>
      </w:pPr>
      <w:r>
        <w:t xml:space="preserve">Підприємством укладено договір з Національною службою здоров’я України по закупівлі 16 Пакетів медичних послуг для надання медичної допомоги на вторинному </w:t>
      </w:r>
      <w:r w:rsidRPr="004E182E">
        <w:rPr>
          <w:color w:val="000000" w:themeColor="text1"/>
        </w:rPr>
        <w:t>рівні. Станом на 01.01.2025 року доходи за надані медичні послуги по пакетах становлять 99857,5 тис.грн..</w:t>
      </w:r>
    </w:p>
    <w:p w14:paraId="2EA0AFDF" w14:textId="77777777" w:rsidR="00C41C46" w:rsidRPr="004E182E" w:rsidRDefault="00C41C46" w:rsidP="00C41C46">
      <w:pPr>
        <w:ind w:firstLine="709"/>
        <w:rPr>
          <w:color w:val="000000" w:themeColor="text1"/>
        </w:rPr>
      </w:pPr>
      <w:r w:rsidRPr="004E182E">
        <w:rPr>
          <w:color w:val="000000" w:themeColor="text1"/>
        </w:rPr>
        <w:t>Надходження з міського бюджету становлять 2000,0 тис.грн., які спрямовані на оплату за спожиті енергоносії.</w:t>
      </w:r>
    </w:p>
    <w:p w14:paraId="6587C21F" w14:textId="77777777" w:rsidR="00C41C46" w:rsidRPr="004E182E" w:rsidRDefault="00C41C46" w:rsidP="00C41C46">
      <w:pPr>
        <w:ind w:firstLine="709"/>
        <w:rPr>
          <w:color w:val="000000" w:themeColor="text1"/>
        </w:rPr>
      </w:pPr>
      <w:r w:rsidRPr="004E182E">
        <w:rPr>
          <w:color w:val="000000" w:themeColor="text1"/>
        </w:rPr>
        <w:t>Також є надходження від ведення господарської діяльності лікарні        (платні послуги, оренда приміщень, відшкодування вартості енергоносіїв орендарями, тощо) – 2170,1 тис. грн. та доходи від благодійних внесків – 110,4 тис. грн..</w:t>
      </w:r>
    </w:p>
    <w:p w14:paraId="242EFD60" w14:textId="77777777" w:rsidR="00C41C46" w:rsidRPr="00FF11F1" w:rsidRDefault="00C41C46" w:rsidP="00C41C46">
      <w:pPr>
        <w:ind w:firstLine="709"/>
        <w:rPr>
          <w:rFonts w:cs="Times New Roman"/>
          <w:color w:val="000000" w:themeColor="text1"/>
          <w:lang w:bidi="uk-UA"/>
        </w:rPr>
      </w:pPr>
      <w:r w:rsidRPr="004E182E">
        <w:rPr>
          <w:color w:val="000000" w:themeColor="text1"/>
        </w:rPr>
        <w:lastRenderedPageBreak/>
        <w:t>Загальні видатки коштів з банківських рахунків підприємства та за рахунок коштів міської ради станом на  01.01.2025 року склали 99320,5 тис. грн</w:t>
      </w:r>
      <w:r>
        <w:rPr>
          <w:color w:val="000000" w:themeColor="text1"/>
        </w:rPr>
        <w:t xml:space="preserve">., а саме: </w:t>
      </w:r>
      <w:r w:rsidRPr="00FF11F1">
        <w:rPr>
          <w:rFonts w:cs="Times New Roman"/>
          <w:color w:val="000000" w:themeColor="text1"/>
          <w:lang w:bidi="uk-UA"/>
        </w:rPr>
        <w:t>витрати на заробітну плату, пільгові пенсії, сплата ЄСВ, витрати на  продукти харчування, медикаменти, дезінфікуючі засоби, засоби індивідуального захисту, кисень, вироби медичного призначення, кров та її компоненти, інші видатки (усі послуги, госпматеріали, будівельні та канцелярські товари, миючі засоби, ремонтні роботи, пальне, обладнання).</w:t>
      </w:r>
    </w:p>
    <w:p w14:paraId="39BB04BF" w14:textId="77777777" w:rsidR="00C41C46" w:rsidRPr="009526BB" w:rsidRDefault="00C41C46" w:rsidP="00C41C46">
      <w:pPr>
        <w:spacing w:after="160"/>
        <w:ind w:firstLine="709"/>
        <w:contextualSpacing/>
        <w:rPr>
          <w:rFonts w:cs="Times New Roman"/>
          <w:color w:val="000000" w:themeColor="text1"/>
          <w:lang w:val="ru-RU" w:bidi="uk-UA"/>
        </w:rPr>
      </w:pPr>
      <w:r w:rsidRPr="009526BB">
        <w:rPr>
          <w:color w:val="000000" w:themeColor="text1"/>
        </w:rPr>
        <w:t>На оплату за спожиті енергоносії за 2024 рік видатки склали 7 658,4  тис. грн, в т. ч. кошти міського бюджету 2 000,0 тис.грн., власні кошти – 5 597,5 тис. грн. та відшкодування орендарями за комунальні послуги – 60,9 тис. грн.</w:t>
      </w:r>
    </w:p>
    <w:p w14:paraId="56B1E80E" w14:textId="77777777" w:rsidR="00C41C46" w:rsidRPr="009526BB" w:rsidRDefault="00C41C46" w:rsidP="00C41C46">
      <w:pPr>
        <w:ind w:firstLine="709"/>
        <w:rPr>
          <w:rFonts w:cs="Times New Roman"/>
          <w:color w:val="000000" w:themeColor="text1"/>
        </w:rPr>
      </w:pPr>
      <w:r w:rsidRPr="009526BB">
        <w:rPr>
          <w:color w:val="000000" w:themeColor="text1"/>
        </w:rPr>
        <w:t xml:space="preserve">Для покращення матеріально-технічної бази за власні кошти підприємства придбано </w:t>
      </w:r>
      <w:r w:rsidRPr="009526BB">
        <w:rPr>
          <w:rFonts w:cs="Times New Roman"/>
          <w:color w:val="000000" w:themeColor="text1"/>
          <w:lang w:val="ru-RU" w:bidi="uk-UA"/>
        </w:rPr>
        <w:t>медичне обладнання на суму 5 323,6 тис.грн.</w:t>
      </w:r>
      <w:r>
        <w:rPr>
          <w:rFonts w:cs="Times New Roman"/>
          <w:color w:val="000000" w:themeColor="text1"/>
          <w:lang w:val="ru-RU" w:bidi="uk-UA"/>
        </w:rPr>
        <w:t>.</w:t>
      </w:r>
    </w:p>
    <w:p w14:paraId="022044AB" w14:textId="77777777" w:rsidR="00C41C46" w:rsidRPr="009526BB" w:rsidRDefault="00C41C46" w:rsidP="00C41C46">
      <w:pPr>
        <w:ind w:firstLine="709"/>
        <w:contextualSpacing/>
        <w:rPr>
          <w:rFonts w:cs="Times New Roman"/>
          <w:color w:val="000000" w:themeColor="text1"/>
        </w:rPr>
      </w:pPr>
      <w:r>
        <w:rPr>
          <w:rFonts w:cs="Times New Roman"/>
          <w:color w:val="000000" w:themeColor="text1"/>
        </w:rPr>
        <w:t>За рахунок в</w:t>
      </w:r>
      <w:r w:rsidRPr="009526BB">
        <w:rPr>
          <w:rFonts w:cs="Times New Roman"/>
          <w:color w:val="000000" w:themeColor="text1"/>
        </w:rPr>
        <w:t>ласни</w:t>
      </w:r>
      <w:r>
        <w:rPr>
          <w:rFonts w:cs="Times New Roman"/>
          <w:color w:val="000000" w:themeColor="text1"/>
        </w:rPr>
        <w:t>х</w:t>
      </w:r>
      <w:r w:rsidRPr="009526BB">
        <w:rPr>
          <w:rFonts w:cs="Times New Roman"/>
          <w:color w:val="000000" w:themeColor="text1"/>
        </w:rPr>
        <w:t xml:space="preserve"> кошт</w:t>
      </w:r>
      <w:r>
        <w:rPr>
          <w:rFonts w:cs="Times New Roman"/>
          <w:color w:val="000000" w:themeColor="text1"/>
        </w:rPr>
        <w:t>ів</w:t>
      </w:r>
      <w:r w:rsidRPr="009526BB">
        <w:rPr>
          <w:rFonts w:cs="Times New Roman"/>
          <w:color w:val="000000" w:themeColor="text1"/>
        </w:rPr>
        <w:t xml:space="preserve"> оплачено роботи по заміні частини опалювальної  системи поліклініки в сумі 790,4 тис. грн. та поточному ремонту кабінету </w:t>
      </w:r>
      <w:r w:rsidRPr="00FF11F1">
        <w:rPr>
          <w:rFonts w:cs="Times New Roman"/>
          <w:color w:val="000000" w:themeColor="text1"/>
          <w:lang w:val="ru-RU"/>
        </w:rPr>
        <w:t xml:space="preserve"> </w:t>
      </w:r>
      <w:r w:rsidRPr="009526BB">
        <w:rPr>
          <w:rFonts w:cs="Times New Roman"/>
          <w:color w:val="000000" w:themeColor="text1"/>
        </w:rPr>
        <w:t>поліклініки – 76,9 тис. грн.</w:t>
      </w:r>
    </w:p>
    <w:p w14:paraId="2AF716F5" w14:textId="77777777" w:rsidR="00C41C46" w:rsidRDefault="00C41C46" w:rsidP="00C41C46">
      <w:pPr>
        <w:ind w:firstLine="709"/>
      </w:pPr>
      <w:r>
        <w:t>Протягом звітного періоду безоплатно отримано апарат ШВЛ вартістю 1459,2 тис. грн. та дизельний генератор, який коштує 176,3 тис. грн. Від Фонду ООН у галузі народонаселення отримано крісло гінекологічне вартістю 82,7 тис. грн. Також безоплатно отримано апарат для діалізу.</w:t>
      </w:r>
    </w:p>
    <w:p w14:paraId="64388FBE" w14:textId="77777777" w:rsidR="00C41C46" w:rsidRPr="001E4B94" w:rsidRDefault="00C41C46" w:rsidP="00C41C46">
      <w:pPr>
        <w:ind w:firstLine="720"/>
      </w:pPr>
      <w:r>
        <w:t>О</w:t>
      </w:r>
      <w:r w:rsidRPr="001E4B94">
        <w:t>тримано гуманітарну допомогу у вигляді медикаментів,</w:t>
      </w:r>
      <w:r>
        <w:t xml:space="preserve"> </w:t>
      </w:r>
      <w:r w:rsidRPr="001E4B94">
        <w:t>обладнання,</w:t>
      </w:r>
      <w:r>
        <w:t xml:space="preserve"> </w:t>
      </w:r>
      <w:r w:rsidRPr="001E4B94">
        <w:t>меблів, продуктів харчування від української церкви християн віри євангельської, благодійної  фонду  “Магнолія”,</w:t>
      </w:r>
      <w:r>
        <w:t xml:space="preserve"> </w:t>
      </w:r>
      <w:r w:rsidRPr="001E4B94">
        <w:t xml:space="preserve">громадської організації “Фонд відновлення України”, благодійної організації “100 відсотків життя” </w:t>
      </w:r>
    </w:p>
    <w:p w14:paraId="68EF5B97" w14:textId="77777777" w:rsidR="00C41C46" w:rsidRDefault="00C41C46" w:rsidP="00C41C46">
      <w:pPr>
        <w:ind w:firstLine="720"/>
      </w:pPr>
      <w:r>
        <w:t>У 2024 році з</w:t>
      </w:r>
      <w:r w:rsidRPr="00814065">
        <w:t>аверш</w:t>
      </w:r>
      <w:r>
        <w:t xml:space="preserve">ено капітальний ремонт терапевтично-кардіологічного відділення, фінансування якого проводилося за рахунок коштів обласного та міського бюджетів.              </w:t>
      </w:r>
      <w:r>
        <w:tab/>
      </w:r>
    </w:p>
    <w:p w14:paraId="41999B74" w14:textId="77777777" w:rsidR="00C41C46" w:rsidRDefault="00C41C46" w:rsidP="00C41C46">
      <w:pPr>
        <w:ind w:firstLine="720"/>
        <w:rPr>
          <w:color w:val="000000" w:themeColor="text1"/>
        </w:rPr>
      </w:pPr>
      <w:r>
        <w:rPr>
          <w:color w:val="000000" w:themeColor="text1"/>
        </w:rPr>
        <w:t xml:space="preserve">За рахунок </w:t>
      </w:r>
      <w:r w:rsidRPr="0037333E">
        <w:rPr>
          <w:color w:val="000000" w:themeColor="text1"/>
        </w:rPr>
        <w:t>грантов</w:t>
      </w:r>
      <w:r>
        <w:rPr>
          <w:color w:val="000000" w:themeColor="text1"/>
        </w:rPr>
        <w:t>ої</w:t>
      </w:r>
      <w:r w:rsidRPr="0037333E">
        <w:rPr>
          <w:color w:val="000000" w:themeColor="text1"/>
        </w:rPr>
        <w:t xml:space="preserve"> допомог</w:t>
      </w:r>
      <w:r>
        <w:rPr>
          <w:color w:val="000000" w:themeColor="text1"/>
        </w:rPr>
        <w:t>и</w:t>
      </w:r>
      <w:r w:rsidRPr="0037333E">
        <w:rPr>
          <w:color w:val="000000" w:themeColor="text1"/>
        </w:rPr>
        <w:t xml:space="preserve"> Уряду Японії</w:t>
      </w:r>
      <w:r>
        <w:rPr>
          <w:color w:val="000000" w:themeColor="text1"/>
        </w:rPr>
        <w:t>,</w:t>
      </w:r>
      <w:r w:rsidRPr="0037333E">
        <w:rPr>
          <w:color w:val="000000" w:themeColor="text1"/>
        </w:rPr>
        <w:t xml:space="preserve"> </w:t>
      </w:r>
      <w:r>
        <w:rPr>
          <w:color w:val="000000" w:themeColor="text1"/>
        </w:rPr>
        <w:t>в</w:t>
      </w:r>
      <w:r w:rsidRPr="0037333E">
        <w:rPr>
          <w:color w:val="000000" w:themeColor="text1"/>
        </w:rPr>
        <w:t xml:space="preserve"> рамках програми </w:t>
      </w:r>
      <w:r>
        <w:rPr>
          <w:color w:val="000000" w:themeColor="text1"/>
        </w:rPr>
        <w:t>«</w:t>
      </w:r>
      <w:r w:rsidRPr="0037333E">
        <w:rPr>
          <w:color w:val="000000" w:themeColor="text1"/>
        </w:rPr>
        <w:t>Кусаноне</w:t>
      </w:r>
      <w:r>
        <w:rPr>
          <w:color w:val="000000" w:themeColor="text1"/>
        </w:rPr>
        <w:t>»</w:t>
      </w:r>
      <w:r w:rsidRPr="0037333E">
        <w:rPr>
          <w:color w:val="000000" w:themeColor="text1"/>
        </w:rPr>
        <w:t xml:space="preserve"> в червн</w:t>
      </w:r>
      <w:r>
        <w:rPr>
          <w:color w:val="000000" w:themeColor="text1"/>
        </w:rPr>
        <w:t>і</w:t>
      </w:r>
      <w:r w:rsidRPr="0037333E">
        <w:rPr>
          <w:color w:val="000000" w:themeColor="text1"/>
        </w:rPr>
        <w:t xml:space="preserve"> 2024 року</w:t>
      </w:r>
      <w:r w:rsidRPr="00730DD9">
        <w:rPr>
          <w:color w:val="FF0000"/>
        </w:rPr>
        <w:t xml:space="preserve"> </w:t>
      </w:r>
      <w:r w:rsidRPr="009A6F3E">
        <w:t xml:space="preserve">КНМП «Рогатинська ЦРЛ» </w:t>
      </w:r>
      <w:r>
        <w:rPr>
          <w:color w:val="000000" w:themeColor="text1"/>
        </w:rPr>
        <w:t xml:space="preserve">отримало комплект відеоендоскопічної </w:t>
      </w:r>
      <w:r w:rsidRPr="0037333E">
        <w:rPr>
          <w:color w:val="000000" w:themeColor="text1"/>
        </w:rPr>
        <w:t>системи з</w:t>
      </w:r>
      <w:r>
        <w:rPr>
          <w:color w:val="000000" w:themeColor="text1"/>
        </w:rPr>
        <w:t xml:space="preserve"> </w:t>
      </w:r>
      <w:r w:rsidRPr="002A6418">
        <w:rPr>
          <w:color w:val="000000" w:themeColor="text1"/>
        </w:rPr>
        <w:t>відеогастро</w:t>
      </w:r>
      <w:r>
        <w:rPr>
          <w:color w:val="000000" w:themeColor="text1"/>
        </w:rPr>
        <w:t>ско</w:t>
      </w:r>
      <w:r w:rsidRPr="0037333E">
        <w:rPr>
          <w:color w:val="000000" w:themeColor="text1"/>
        </w:rPr>
        <w:t>пом та</w:t>
      </w:r>
      <w:r>
        <w:rPr>
          <w:color w:val="000000" w:themeColor="text1"/>
        </w:rPr>
        <w:t xml:space="preserve"> </w:t>
      </w:r>
      <w:r w:rsidRPr="0037333E">
        <w:rPr>
          <w:color w:val="000000" w:themeColor="text1"/>
        </w:rPr>
        <w:t>відеоколоноскопом</w:t>
      </w:r>
      <w:r>
        <w:rPr>
          <w:color w:val="000000" w:themeColor="text1"/>
        </w:rPr>
        <w:t>,</w:t>
      </w:r>
      <w:r w:rsidRPr="0037333E">
        <w:rPr>
          <w:color w:val="000000" w:themeColor="text1"/>
        </w:rPr>
        <w:t xml:space="preserve">  загальною вартістю – 2895,8 тис. грн.</w:t>
      </w:r>
    </w:p>
    <w:p w14:paraId="3CED84B0" w14:textId="77777777" w:rsidR="00C41C46" w:rsidRPr="0037333E" w:rsidRDefault="00C41C46" w:rsidP="00C41C46">
      <w:pPr>
        <w:jc w:val="left"/>
        <w:rPr>
          <w:color w:val="000000" w:themeColor="text1"/>
        </w:rPr>
      </w:pPr>
    </w:p>
    <w:p w14:paraId="7F081BB7" w14:textId="77777777" w:rsidR="00C41C46" w:rsidRDefault="00C41C46" w:rsidP="00C41C46">
      <w:pPr>
        <w:ind w:firstLine="720"/>
        <w:rPr>
          <w:color w:val="000000" w:themeColor="text1"/>
        </w:rPr>
      </w:pPr>
      <w:r w:rsidRPr="0037333E">
        <w:rPr>
          <w:color w:val="000000" w:themeColor="text1"/>
        </w:rPr>
        <w:t xml:space="preserve">До складу </w:t>
      </w:r>
      <w:r w:rsidRPr="0032104C">
        <w:t>КНП “Рогатинський Ц ПМ-СД”</w:t>
      </w:r>
      <w:r w:rsidRPr="0037333E">
        <w:rPr>
          <w:color w:val="000000" w:themeColor="text1"/>
        </w:rPr>
        <w:t xml:space="preserve"> входять 11 амбулаторій загальної практики-сімейної медицини загальною потужністю 320 відвідувань за зміну.  В амбулаторіях поетапно впроваджуються стаціонарозамінні форми лікування пацієнтів (денний стаціонар – загальною кількістю 17 ліжок та розгорнуто стаціонари на дому). Територіально в селах за амбулаторіями закріплено 23 пункти здоров’я, із них - 6 медичних пунктів тимчасового базування. </w:t>
      </w:r>
    </w:p>
    <w:p w14:paraId="751C3C21" w14:textId="77777777" w:rsidR="00C41C46" w:rsidRPr="0037333E" w:rsidRDefault="00C41C46" w:rsidP="00C41C46">
      <w:pPr>
        <w:ind w:firstLine="720"/>
        <w:rPr>
          <w:color w:val="000000" w:themeColor="text1"/>
        </w:rPr>
      </w:pPr>
      <w:r>
        <w:rPr>
          <w:color w:val="000000" w:themeColor="text1"/>
        </w:rPr>
        <w:t xml:space="preserve">За 2024 рік </w:t>
      </w:r>
      <w:r w:rsidRPr="00D27505">
        <w:rPr>
          <w:color w:val="000000" w:themeColor="text1"/>
        </w:rPr>
        <w:t>КНП “Рогатинський Ц ПМ-СД”</w:t>
      </w:r>
      <w:r>
        <w:rPr>
          <w:color w:val="000000" w:themeColor="text1"/>
        </w:rPr>
        <w:t xml:space="preserve"> надано амбулаторних послуг 88920 пацієнтам, з них проліковано в умовах денного стаціонару-998 осіб.</w:t>
      </w:r>
    </w:p>
    <w:p w14:paraId="573BB98B" w14:textId="3D914EAA" w:rsidR="00C41C46" w:rsidRPr="0037333E" w:rsidRDefault="00C41C46" w:rsidP="00C41C46">
      <w:pPr>
        <w:ind w:firstLine="720"/>
        <w:rPr>
          <w:color w:val="000000" w:themeColor="text1"/>
        </w:rPr>
      </w:pPr>
      <w:r>
        <w:rPr>
          <w:color w:val="000000" w:themeColor="text1"/>
        </w:rPr>
        <w:t xml:space="preserve">Станом на 01.01.2025 року </w:t>
      </w:r>
      <w:r w:rsidR="006E7BBA" w:rsidRPr="006E7BBA">
        <w:rPr>
          <w:color w:val="000000" w:themeColor="text1"/>
        </w:rPr>
        <w:t>лікарями-спеціалістами</w:t>
      </w:r>
      <w:r w:rsidR="006E7BBA">
        <w:rPr>
          <w:color w:val="000000" w:themeColor="text1"/>
        </w:rPr>
        <w:t xml:space="preserve"> задекларовано</w:t>
      </w:r>
      <w:r w:rsidR="009A118F">
        <w:rPr>
          <w:color w:val="000000" w:themeColor="text1"/>
        </w:rPr>
        <w:t xml:space="preserve"> </w:t>
      </w:r>
      <w:r w:rsidR="006E7BBA">
        <w:rPr>
          <w:color w:val="000000" w:themeColor="text1"/>
        </w:rPr>
        <w:t>28380 пацієнтів.</w:t>
      </w:r>
    </w:p>
    <w:p w14:paraId="2949F791" w14:textId="77777777" w:rsidR="00C41C46" w:rsidRDefault="00C41C46" w:rsidP="00C41C46">
      <w:pPr>
        <w:ind w:firstLine="720"/>
        <w:rPr>
          <w:color w:val="000000" w:themeColor="text1"/>
        </w:rPr>
      </w:pPr>
      <w:r w:rsidRPr="0037333E">
        <w:rPr>
          <w:color w:val="000000" w:themeColor="text1"/>
        </w:rPr>
        <w:lastRenderedPageBreak/>
        <w:t>Підприємством підписано договори про медичне обслуговування задекларованого населення за програмою медичних гарантій із Національною службою здоров’я України за 4- ма кодами медичних послуг.</w:t>
      </w:r>
    </w:p>
    <w:p w14:paraId="15AB4900" w14:textId="77777777" w:rsidR="00C41C46" w:rsidRDefault="00C41C46" w:rsidP="00C41C46">
      <w:pPr>
        <w:ind w:firstLine="720"/>
      </w:pPr>
      <w:r w:rsidRPr="00E65A6B">
        <w:rPr>
          <w:color w:val="000000" w:themeColor="text1"/>
        </w:rPr>
        <w:t xml:space="preserve">Впродовж 2024 року підприємство отримало 34165,4 тис.грн. </w:t>
      </w:r>
      <w:r w:rsidRPr="00E65A6B">
        <w:t xml:space="preserve">Основним джерелом </w:t>
      </w:r>
      <w:r>
        <w:t>доходів</w:t>
      </w:r>
      <w:r w:rsidRPr="00E65A6B">
        <w:t xml:space="preserve"> підприємства була оплата за послуги від Національної служби здоров’я України відповідно до договору за програмою медичних гарантій.</w:t>
      </w:r>
    </w:p>
    <w:p w14:paraId="671C37E0" w14:textId="77777777" w:rsidR="00C41C46" w:rsidRPr="00FF1BC8" w:rsidRDefault="00C41C46" w:rsidP="00C41C46">
      <w:pPr>
        <w:ind w:firstLine="720"/>
        <w:rPr>
          <w:color w:val="000000" w:themeColor="text1"/>
        </w:rPr>
      </w:pPr>
      <w:r w:rsidRPr="00FF1BC8">
        <w:rPr>
          <w:color w:val="000000" w:themeColor="text1"/>
        </w:rPr>
        <w:t>Загальні витрати підприємства за 2024 рік становили 28828,0 тис. грн., зокрема на: заробітну плату і сплату ЄСВ, медикаменти, дезінфікуючі засоби, ЗІЗ, виробів медичного призначення, паливно – мастильні матеріали, господарські матеріали, будівельні, канцелярські товари, миючі засоби, оплату енергоносіїв та комунальних послуг, інші видатки (послуги, ремонти, охорона, повірка), капітальні видатки, відрядження.</w:t>
      </w:r>
    </w:p>
    <w:p w14:paraId="40987307" w14:textId="77777777" w:rsidR="00C41C46" w:rsidRPr="0037333E" w:rsidRDefault="00C41C46" w:rsidP="00C41C46">
      <w:pPr>
        <w:ind w:firstLine="720"/>
        <w:rPr>
          <w:color w:val="000000" w:themeColor="text1"/>
        </w:rPr>
      </w:pPr>
      <w:r w:rsidRPr="0037333E">
        <w:rPr>
          <w:color w:val="000000" w:themeColor="text1"/>
        </w:rPr>
        <w:t>Також міською радою було виділено та передано генерато</w:t>
      </w:r>
      <w:r>
        <w:rPr>
          <w:color w:val="000000" w:themeColor="text1"/>
        </w:rPr>
        <w:t xml:space="preserve">р  бензиновий Atlas  на </w:t>
      </w:r>
      <w:r w:rsidRPr="0037333E">
        <w:rPr>
          <w:color w:val="000000" w:themeColor="text1"/>
        </w:rPr>
        <w:t xml:space="preserve"> суму 57,620 тис. грн..  </w:t>
      </w:r>
    </w:p>
    <w:p w14:paraId="3381A78A" w14:textId="77777777" w:rsidR="00C41C46" w:rsidRPr="006D33B9" w:rsidRDefault="00C41C46" w:rsidP="00C41C46">
      <w:r>
        <w:rPr>
          <w:color w:val="FF0000"/>
        </w:rPr>
        <w:t xml:space="preserve">      </w:t>
      </w:r>
      <w:r w:rsidRPr="0037333E">
        <w:rPr>
          <w:color w:val="000000" w:themeColor="text1"/>
        </w:rPr>
        <w:tab/>
        <w:t>Окрім фінансування НСЗУ, міської ради</w:t>
      </w:r>
      <w:r>
        <w:rPr>
          <w:color w:val="000000" w:themeColor="text1"/>
        </w:rPr>
        <w:t>,</w:t>
      </w:r>
      <w:r w:rsidRPr="0037333E">
        <w:rPr>
          <w:color w:val="000000" w:themeColor="text1"/>
        </w:rPr>
        <w:t xml:space="preserve"> у 2024 році центр отримав гуманітарну та благодійну допомогу</w:t>
      </w:r>
      <w:r>
        <w:rPr>
          <w:color w:val="000000" w:themeColor="text1"/>
        </w:rPr>
        <w:t xml:space="preserve">,загальна вартість якої становить 430,0 тис.грн. у вигляді медикаментів та  обладнання  від </w:t>
      </w:r>
      <w:r w:rsidRPr="006D33B9">
        <w:t xml:space="preserve">Івано-Франківської Обласної Організації Червоного Хреста України,ГО “СВОЄ МІСТО”, Міжнародної організації з міграції, Програми розвитку ООН,  БО “БФ “Гуртом ЮА” </w:t>
      </w:r>
      <w:r>
        <w:t>.</w:t>
      </w:r>
    </w:p>
    <w:p w14:paraId="1005245D" w14:textId="77777777" w:rsidR="00C41C46" w:rsidRPr="0037333E" w:rsidRDefault="00C41C46" w:rsidP="00C41C46">
      <w:pPr>
        <w:ind w:firstLine="709"/>
        <w:rPr>
          <w:color w:val="000000" w:themeColor="text1"/>
        </w:rPr>
      </w:pPr>
      <w:r w:rsidRPr="0037333E">
        <w:rPr>
          <w:color w:val="000000" w:themeColor="text1"/>
        </w:rPr>
        <w:t xml:space="preserve"> </w:t>
      </w:r>
    </w:p>
    <w:p w14:paraId="3050C559" w14:textId="77777777" w:rsidR="00C41C46" w:rsidRDefault="00C41C46" w:rsidP="00C41C46">
      <w:pPr>
        <w:ind w:firstLine="709"/>
      </w:pPr>
      <w:r>
        <w:rPr>
          <w:i/>
        </w:rPr>
        <w:t>Освіта.</w:t>
      </w:r>
      <w:r>
        <w:t xml:space="preserve"> Фактична мережа закладів середньої освіти у 2023/2024 навчальному році складалася із: 5 ліцеїв із 4-ма філіями, 11 гімназій із 1-єю філією та 7 початкових шкіл, де навчалося 2 888 учнів.</w:t>
      </w:r>
    </w:p>
    <w:p w14:paraId="25AFBEB3" w14:textId="77777777" w:rsidR="00C41C46" w:rsidRDefault="00C41C46" w:rsidP="00C41C46">
      <w:pPr>
        <w:ind w:firstLine="709"/>
      </w:pPr>
      <w:r>
        <w:t>У 2024 році призупинено освітній процес у 2 початкових школах (Жовчівська та Підкамінська) та у 3 філіях (Зеленівська та Лопушнянська Верхньолипицького ліцею, Стратинська Пуківської гімназії).</w:t>
      </w:r>
    </w:p>
    <w:p w14:paraId="6233AAEC" w14:textId="4189E60D" w:rsidR="00C41C46" w:rsidRDefault="00C41C46" w:rsidP="00C41C46">
      <w:pPr>
        <w:ind w:firstLine="709"/>
      </w:pPr>
      <w:r>
        <w:t>У зв”язку з цим мережа у 2024/2025 навчальному році налічує: 5 ліцеїв із 2-ма філіями, 11 гімназій та 5 почат</w:t>
      </w:r>
      <w:r w:rsidR="00280606">
        <w:t>кових шкіл, де навчається</w:t>
      </w:r>
      <w:r>
        <w:t xml:space="preserve"> 2 807 учнів.</w:t>
      </w:r>
    </w:p>
    <w:p w14:paraId="73310E07" w14:textId="77777777" w:rsidR="00C41C46" w:rsidRDefault="00C41C46" w:rsidP="00C41C46">
      <w:pPr>
        <w:ind w:firstLine="709"/>
      </w:pPr>
      <w:r>
        <w:t>Крім того, в громаді працюють 6 закладів дошкільної освіти та 2 заклади позашкільної освіти.</w:t>
      </w:r>
    </w:p>
    <w:p w14:paraId="3BF40AC5" w14:textId="77777777" w:rsidR="00C41C46" w:rsidRDefault="00C41C46" w:rsidP="00C41C46">
      <w:pPr>
        <w:ind w:firstLine="709"/>
      </w:pPr>
      <w:r>
        <w:t>Педагогічними кадрами заклади освіти громади забезпечені на 100%. За ініціативи міського голови, молодим педагогам (до 3-х років стажу) проводиться щомісячна доплата у розмірі 500,0 гривень.</w:t>
      </w:r>
    </w:p>
    <w:p w14:paraId="1C4DF485" w14:textId="77777777" w:rsidR="00C41C46" w:rsidRDefault="00C41C46" w:rsidP="00C41C46">
      <w:pPr>
        <w:ind w:firstLine="709"/>
      </w:pPr>
      <w:r>
        <w:t>Результатом роботи закладу освіти – є якісна освіта, що втілюється у показниках Всеукраїнських учнівських олімпіад з навчальних предметів, результативністю участі у конкурсах та дослідницьких проектах різних рівнів.</w:t>
      </w:r>
    </w:p>
    <w:p w14:paraId="75AA5AB2" w14:textId="70E7504D" w:rsidR="00C41C46" w:rsidRDefault="00C41C46" w:rsidP="00C41C46">
      <w:pPr>
        <w:ind w:firstLine="709"/>
      </w:pPr>
      <w:r>
        <w:t xml:space="preserve">У громаді налагоджена система стимулювання обдарованих учнів. На започаткованому міською радою зльоті обдарованої учнівської молоді «Перлина Опілля» нагороджуються переможці та призери : ІІІ та ІV етапів Всеукраїнських учнівських олімпіад з навчальних предметів, ІІІ етапу Міжнародних мовно – літературних конкурсів, учнівських конкурсів з навчальних предметів, ІІ етапу Всеукраїнського конкурсу – захисту науково – </w:t>
      </w:r>
      <w:r>
        <w:lastRenderedPageBreak/>
        <w:t>дослідницьких робіт учнів – членів Малої академії наук України, Всеукраїнських та обласних спортивних змаган</w:t>
      </w:r>
      <w:r w:rsidR="00280606">
        <w:t xml:space="preserve">ь, творчих конкурсів. </w:t>
      </w:r>
      <w:r>
        <w:t>У 2024 році відзначено 111 учнів на загальну суму 225486 грн..</w:t>
      </w:r>
    </w:p>
    <w:p w14:paraId="684065A1" w14:textId="77777777" w:rsidR="00280606" w:rsidRDefault="00280606" w:rsidP="00280606">
      <w:pPr>
        <w:ind w:firstLine="708"/>
        <w:rPr>
          <w:rFonts w:cs="Times New Roman"/>
        </w:rPr>
      </w:pPr>
      <w:r w:rsidRPr="00D60A5D">
        <w:rPr>
          <w:rFonts w:cs="Times New Roman"/>
        </w:rPr>
        <w:t>Забезпечувався підвіз учнів та педагогічних працівників, які проживають за межею пішохідної доступності до місця навча</w:t>
      </w:r>
      <w:r>
        <w:rPr>
          <w:rFonts w:cs="Times New Roman"/>
        </w:rPr>
        <w:t>ння та роботи (1052 учні та 97</w:t>
      </w:r>
      <w:r w:rsidRPr="00D60A5D">
        <w:rPr>
          <w:rFonts w:cs="Times New Roman"/>
        </w:rPr>
        <w:t xml:space="preserve"> педагогічних працівники). Розроблено 33 маршрути, використовуєт</w:t>
      </w:r>
      <w:r>
        <w:rPr>
          <w:rFonts w:cs="Times New Roman"/>
        </w:rPr>
        <w:t>ься 23</w:t>
      </w:r>
      <w:r w:rsidRPr="00D60A5D">
        <w:rPr>
          <w:rFonts w:cs="Times New Roman"/>
        </w:rPr>
        <w:t xml:space="preserve"> одиниці автобусної техніки. </w:t>
      </w:r>
      <w:r>
        <w:rPr>
          <w:rFonts w:cs="Times New Roman"/>
        </w:rPr>
        <w:t xml:space="preserve">Уперше за кошти громади закуплено автобус Volkswagen </w:t>
      </w:r>
      <w:r>
        <w:rPr>
          <w:rFonts w:cs="Times New Roman"/>
          <w:lang w:val="en-US"/>
        </w:rPr>
        <w:t>Crafter</w:t>
      </w:r>
      <w:r>
        <w:rPr>
          <w:rFonts w:cs="Times New Roman"/>
        </w:rPr>
        <w:t>. Вартість – 1 300,00 тисяч гривень. За сприяння ФГ «Бурбуляк Василь Григорович», Благодійною організацією «На благо України» міській раді подаровано</w:t>
      </w:r>
      <w:r w:rsidRPr="008F0EC5">
        <w:rPr>
          <w:rFonts w:cs="Times New Roman"/>
        </w:rPr>
        <w:t xml:space="preserve"> </w:t>
      </w:r>
      <w:r>
        <w:rPr>
          <w:rFonts w:cs="Times New Roman"/>
        </w:rPr>
        <w:t xml:space="preserve">автобус </w:t>
      </w:r>
      <w:r w:rsidRPr="00DB42C8">
        <w:rPr>
          <w:rFonts w:eastAsia="Calibri" w:cs="Times New Roman"/>
        </w:rPr>
        <w:t>Mercedes-</w:t>
      </w:r>
      <w:r w:rsidRPr="00DB42C8">
        <w:rPr>
          <w:rFonts w:eastAsia="Calibri" w:cs="Times New Roman"/>
          <w:lang w:val="en-US"/>
        </w:rPr>
        <w:t>Benz</w:t>
      </w:r>
      <w:r w:rsidRPr="008F0EC5">
        <w:rPr>
          <w:rFonts w:eastAsia="Calibri" w:cs="Times New Roman"/>
        </w:rPr>
        <w:t xml:space="preserve"> </w:t>
      </w:r>
      <w:r w:rsidRPr="00DB42C8">
        <w:rPr>
          <w:rFonts w:eastAsia="Calibri" w:cs="Times New Roman"/>
          <w:lang w:val="en-US"/>
        </w:rPr>
        <w:t>O</w:t>
      </w:r>
      <w:r w:rsidRPr="00DB42C8">
        <w:rPr>
          <w:rFonts w:eastAsia="Calibri" w:cs="Times New Roman"/>
        </w:rPr>
        <w:t>530</w:t>
      </w:r>
      <w:r>
        <w:rPr>
          <w:rFonts w:cs="Times New Roman"/>
        </w:rPr>
        <w:t xml:space="preserve">, який передано відділу освіти для здійснення перевезень. </w:t>
      </w:r>
    </w:p>
    <w:p w14:paraId="00DD1846" w14:textId="77777777" w:rsidR="00C41C46" w:rsidRDefault="00C41C46" w:rsidP="00C41C46">
      <w:pPr>
        <w:ind w:firstLine="709"/>
      </w:pPr>
      <w:r>
        <w:t xml:space="preserve">Здійснювалися заходи щодо організації харчування учнів у закладах загальної середньої та дошкільної освіти щодо безумовного дотримання вимог законодавства про безпечність та окремі показники якості харчових продуктів, заснованих на принципах системи аналізу небезпечних факторів та контролю у критичних точках (НАССР). </w:t>
      </w:r>
    </w:p>
    <w:p w14:paraId="3CF8E10A" w14:textId="77777777" w:rsidR="00C41C46" w:rsidRDefault="00C41C46" w:rsidP="00C41C46">
      <w:pPr>
        <w:ind w:firstLine="709"/>
      </w:pPr>
      <w:r>
        <w:tab/>
        <w:t>В громаді організовано безкоштовне харчування дітей у закладах дошкільної освіти та учнів у закладах загальної середньої освіти для здобувачів освіти таких категорій:</w:t>
      </w:r>
    </w:p>
    <w:p w14:paraId="32DE0B89" w14:textId="77777777" w:rsidR="00C41C46" w:rsidRDefault="00C41C46" w:rsidP="00C41C46">
      <w:pPr>
        <w:numPr>
          <w:ilvl w:val="0"/>
          <w:numId w:val="63"/>
        </w:numPr>
        <w:ind w:left="0" w:firstLine="709"/>
      </w:pPr>
      <w:r>
        <w:t>учні 1-4 класів;</w:t>
      </w:r>
    </w:p>
    <w:p w14:paraId="0B6D4FFA" w14:textId="77777777" w:rsidR="00C41C46" w:rsidRDefault="00C41C46" w:rsidP="00C41C46">
      <w:pPr>
        <w:numPr>
          <w:ilvl w:val="0"/>
          <w:numId w:val="63"/>
        </w:numPr>
        <w:ind w:left="0" w:firstLine="709"/>
      </w:pPr>
      <w:r>
        <w:t>діти-сироти та діти, позбавлені батьківського піклування (на основі поданих ксерокопій свідоцтва про народження дитини та  розпорядження про призначення опіки);</w:t>
      </w:r>
    </w:p>
    <w:p w14:paraId="7BA1EF0D" w14:textId="77777777" w:rsidR="00C41C46" w:rsidRDefault="00C41C46" w:rsidP="00C41C46">
      <w:pPr>
        <w:numPr>
          <w:ilvl w:val="0"/>
          <w:numId w:val="63"/>
        </w:numPr>
        <w:ind w:left="0" w:firstLine="709"/>
      </w:pPr>
      <w:r>
        <w:t>учні 5-11 класів із сімей, які отримують допомогу відповідно до Закону України «Про державну соціальну допомогу малозабезпеченим сім’ям» (на основі поданих довідок);</w:t>
      </w:r>
    </w:p>
    <w:p w14:paraId="0E5CBFA2" w14:textId="77777777" w:rsidR="00C41C46" w:rsidRDefault="00C41C46" w:rsidP="00C41C46">
      <w:pPr>
        <w:numPr>
          <w:ilvl w:val="0"/>
          <w:numId w:val="63"/>
        </w:numPr>
        <w:ind w:left="0" w:firstLine="709"/>
      </w:pPr>
      <w:r>
        <w:t>учні 1-11 класів, батьки яких мобілізовані до Збройних сил України і Національної гвардії України та є учасниками антитерористичної операції, учасниками бойових дій або загинули під час виконання службових обов’язків у зоні проведення АТО/ООС  (на основі поданих відповідних документів);</w:t>
      </w:r>
    </w:p>
    <w:p w14:paraId="173071B6" w14:textId="77777777" w:rsidR="00C41C46" w:rsidRDefault="00C41C46" w:rsidP="00C41C46">
      <w:pPr>
        <w:numPr>
          <w:ilvl w:val="0"/>
          <w:numId w:val="63"/>
        </w:numPr>
        <w:ind w:left="0" w:firstLine="709"/>
      </w:pPr>
      <w:r>
        <w:t>діти із сімей, які потрапили у складні життєві обставини.(за рахунок коштів місцевого бюджету).</w:t>
      </w:r>
    </w:p>
    <w:p w14:paraId="38870E03" w14:textId="77777777" w:rsidR="00C41C46" w:rsidRDefault="00C41C46" w:rsidP="00C41C46">
      <w:pPr>
        <w:ind w:firstLine="709"/>
      </w:pPr>
      <w:r>
        <w:t>У 2024 році  в галузі освіти проведено ряд заходів:</w:t>
      </w:r>
    </w:p>
    <w:p w14:paraId="30315A17" w14:textId="77777777" w:rsidR="00C41C46" w:rsidRDefault="00C41C46" w:rsidP="00C41C46">
      <w:pPr>
        <w:numPr>
          <w:ilvl w:val="0"/>
          <w:numId w:val="64"/>
        </w:numPr>
        <w:ind w:left="0" w:firstLine="709"/>
      </w:pPr>
      <w:r>
        <w:t>ремонт обіднього залу харчоблоку Конюшківської гімназії;</w:t>
      </w:r>
    </w:p>
    <w:p w14:paraId="7059E564" w14:textId="77777777" w:rsidR="00C41C46" w:rsidRDefault="00C41C46" w:rsidP="00C41C46">
      <w:pPr>
        <w:numPr>
          <w:ilvl w:val="0"/>
          <w:numId w:val="64"/>
        </w:numPr>
        <w:ind w:left="0" w:firstLine="709"/>
      </w:pPr>
      <w:r>
        <w:t>придбання технологічного обладнання для харчоблоків 16 закладів освіти;</w:t>
      </w:r>
    </w:p>
    <w:p w14:paraId="43C220A5" w14:textId="77777777" w:rsidR="00C41C46" w:rsidRDefault="00C41C46" w:rsidP="00C41C46">
      <w:pPr>
        <w:numPr>
          <w:ilvl w:val="0"/>
          <w:numId w:val="64"/>
        </w:numPr>
        <w:ind w:left="0" w:firstLine="709"/>
      </w:pPr>
      <w:r>
        <w:t>облаштування витяжок (Липівська гімназія імені Стефана Качали, Підгородська гімназія);</w:t>
      </w:r>
    </w:p>
    <w:p w14:paraId="096B2267" w14:textId="77777777" w:rsidR="00C41C46" w:rsidRDefault="00C41C46" w:rsidP="00C41C46">
      <w:pPr>
        <w:numPr>
          <w:ilvl w:val="0"/>
          <w:numId w:val="64"/>
        </w:numPr>
        <w:ind w:left="0" w:firstLine="709"/>
      </w:pPr>
      <w:r>
        <w:t>заміна дверей харчоблоків (Рогатинський ліцей імені Братів Рогатинців, Фразька гімназія імені Андрея Шептицького).</w:t>
      </w:r>
    </w:p>
    <w:p w14:paraId="6E136F54" w14:textId="77777777" w:rsidR="00C41C46" w:rsidRDefault="00C41C46" w:rsidP="00C41C46">
      <w:pPr>
        <w:ind w:firstLine="709"/>
      </w:pPr>
      <w:r>
        <w:t xml:space="preserve">     </w:t>
      </w:r>
      <w:r>
        <w:tab/>
        <w:t>Протягом року на здійснення заходів щодо зміцнення матеріально – технічної бази закладів освіти (придбання матеріалів та оплату виконаних робіт) профінансовано 1 862 983,00 гривень.</w:t>
      </w:r>
    </w:p>
    <w:p w14:paraId="7AA2E645" w14:textId="77777777" w:rsidR="00C41C46" w:rsidRDefault="00C41C46" w:rsidP="00C41C46">
      <w:pPr>
        <w:ind w:firstLine="709"/>
      </w:pPr>
      <w:r>
        <w:lastRenderedPageBreak/>
        <w:t>Одним із пріоритетних напрямів розвитку сучасної освіти в Україні є забезпечення рівних прав та можливостей в освітній сфері для всіх без будь-якої дискримінації.  Вагомого значення набуває створення інклюзивного, безпечного, сприятливого для розвитку освітнього середовища.</w:t>
      </w:r>
    </w:p>
    <w:p w14:paraId="5668CF8A" w14:textId="77777777" w:rsidR="00C41C46" w:rsidRDefault="00C41C46" w:rsidP="00C41C46">
      <w:pPr>
        <w:ind w:firstLine="709"/>
      </w:pPr>
      <w:r>
        <w:t>Комунальна установа «Інклюзивно-ресурсний центр» Рогатинської міської ради Івано-Франківського району Івано-Франківської області проводить комплексну психолого-педагогічну оцінку розвитку дітей, надає психолого-педагогічні та корекційно-розвиткові послуги, а також здійснює їх систематичну та кваліфіковану підтримку. На обліку інклюзивно-ресурсного центру перебуває 201 дитина з особливими освітніми потребами з них 8 дітей з внутрішньо переміщених, загальна кількість проведених комплексних оцінок розвитку особи – 394.</w:t>
      </w:r>
    </w:p>
    <w:p w14:paraId="0DEEBF52" w14:textId="77777777" w:rsidR="00C41C46" w:rsidRDefault="00C41C46" w:rsidP="00C41C46">
      <w:pPr>
        <w:ind w:firstLine="709"/>
      </w:pPr>
      <w:r>
        <w:t>У Рогатинській МТГ організовано інклюзивне навчання з урахуванням рівня підтримки, рекомендованого інклюзивно-ресурсним центром, який забезпечує право дітей з особливими освітніми потребами на дошкільну та загальну середню освіту, для 54 дітей з особливими освітніми потребами.</w:t>
      </w:r>
    </w:p>
    <w:p w14:paraId="1B2E6CA1" w14:textId="77777777" w:rsidR="00C41C46" w:rsidRDefault="00C41C46" w:rsidP="00C41C46">
      <w:pPr>
        <w:ind w:firstLine="720"/>
      </w:pPr>
    </w:p>
    <w:p w14:paraId="5F0A2D09" w14:textId="77777777" w:rsidR="00C41C46" w:rsidRDefault="00C41C46" w:rsidP="00C41C46">
      <w:pPr>
        <w:ind w:firstLine="709"/>
      </w:pPr>
      <w:r>
        <w:rPr>
          <w:i/>
        </w:rPr>
        <w:t xml:space="preserve">Молодіжна політика та спорт. </w:t>
      </w:r>
      <w:r>
        <w:t>В громаді діє молодіжний центр - Станиця Рогатин Пласту -  Національної скаутської організації України, яка створила мережу пластових гуртків при навчальних закладах громади. Загалом Станиця налічує 150 дітей.</w:t>
      </w:r>
    </w:p>
    <w:p w14:paraId="246E963A" w14:textId="77777777" w:rsidR="00C41C46" w:rsidRDefault="00C41C46" w:rsidP="00C41C46">
      <w:pPr>
        <w:ind w:firstLine="709"/>
      </w:pPr>
      <w:r>
        <w:t>Щорічно пластуни проводять свої літні табори на Осовій поляні поблизу села Воронів, проводять теренові ігри, повстанські ватри на Золотій поляні - місцях вишколу сотень УПА, мандрують Карпатами, часто бувають на горі Соколі - пластовому таборі-музеї в Ґорганах, на Лисоні, беруть активну участь у відзначенні свята Покрови, Дня ЗУНР, Дня Соборності, Дня Героїв Крут, День Героїв Небесної Сотні, Зелених Свят, Свята Юрія, тримають стійку біля Плащаниці в церкві Різдва Пресвятої Богородиці, що сприяє патріотичному і всебічному вихованню та самовихованню на засадах християнської моралі.</w:t>
      </w:r>
    </w:p>
    <w:p w14:paraId="4185EE63" w14:textId="77777777" w:rsidR="00C41C46" w:rsidRDefault="00C41C46" w:rsidP="00C41C46">
      <w:pPr>
        <w:ind w:firstLine="709"/>
      </w:pPr>
      <w:r>
        <w:t>Станиця Рогатин проводить благодійні ярмарки, спортивні благодійні змагання на допомогу ЗСУ, виготовляють подарунки «Таємний Миколай».</w:t>
      </w:r>
    </w:p>
    <w:p w14:paraId="4A171219" w14:textId="77777777" w:rsidR="00C41C46" w:rsidRDefault="00C41C46" w:rsidP="00C41C46">
      <w:pPr>
        <w:ind w:firstLine="709"/>
      </w:pPr>
      <w:r>
        <w:t>При молодіжному Пластовому центрі діє «Клуб лідерів», де проводяться заняття з розвитку м’яких навичок у молоді на теми: критичне мислення, емоційний інтелект, стресостійкість, ідеація.</w:t>
      </w:r>
    </w:p>
    <w:p w14:paraId="721E2385" w14:textId="77777777" w:rsidR="00C41C46" w:rsidRDefault="00C41C46" w:rsidP="00C41C46">
      <w:pPr>
        <w:ind w:firstLine="709"/>
      </w:pPr>
      <w:r>
        <w:t>У 2024 році  в рамках  програми залучення молоді до відновлення України «ВідНОВА:UA» відкрито молодіжний простір «Без Меж». Програма «ВідНОВА:UA» реалізується Міністерством молоді та спорту України, Всеукраїнським молодіжним центром, ПРООН в Україні у партнерстві з ГО «Молодіжний центр Волині» за підтримки урядів Данії та Японії.</w:t>
      </w:r>
    </w:p>
    <w:p w14:paraId="09458860" w14:textId="77777777" w:rsidR="00C41C46" w:rsidRDefault="00C41C46" w:rsidP="00C41C46">
      <w:pPr>
        <w:ind w:firstLine="709"/>
      </w:pPr>
      <w:r>
        <w:t>Місто Рогатин є учасником глобальної ініціативи Дитячого фонду ООН (ЮНІСЕФ) «Громада, дружня до дітей та молоді» та має статус кандидата у громади, дружні до дітей та молоді.</w:t>
      </w:r>
    </w:p>
    <w:p w14:paraId="4B8D8372" w14:textId="77777777" w:rsidR="00C41C46" w:rsidRDefault="00C41C46" w:rsidP="00C41C46">
      <w:pPr>
        <w:ind w:firstLine="709"/>
      </w:pPr>
      <w:r>
        <w:t>Також у громаді функціонує Дитячий парламент, який  цьогоріч акцентував свою увагу  на  ролі молоді в управлінні громадою.</w:t>
      </w:r>
    </w:p>
    <w:p w14:paraId="0EF88B94" w14:textId="77777777" w:rsidR="00C41C46" w:rsidRDefault="00C41C46" w:rsidP="00C41C46">
      <w:pPr>
        <w:ind w:firstLine="709"/>
      </w:pPr>
      <w:r>
        <w:lastRenderedPageBreak/>
        <w:t xml:space="preserve">Підготовку спортивного резерву в громаді забезпечують дві дитячо-юнацькі спортивні школи, а саме: Рогатинська спеціалізована дитячо-юнацька спортивна школа олімпійського резерву Рогатинської міської ради та Рогатинська дитячо-юнацька спортивна школа обласної ради. </w:t>
      </w:r>
    </w:p>
    <w:p w14:paraId="700F541A" w14:textId="77777777" w:rsidR="00C41C46" w:rsidRDefault="00C41C46" w:rsidP="00C41C46">
      <w:pPr>
        <w:ind w:firstLine="709"/>
      </w:pPr>
      <w:r>
        <w:t>В галузі спорту протягом 2024 року проводилися футбольні та шахові турніри, турніри з плавання, з великого тенісу, ветеранські турніри з настільного тенісу та футболу, благодійні футбольні турніри на підтримку ЗСУ.</w:t>
      </w:r>
    </w:p>
    <w:p w14:paraId="171A5126" w14:textId="77777777" w:rsidR="00C41C46" w:rsidRDefault="00C41C46" w:rsidP="00C41C46">
      <w:pPr>
        <w:ind w:firstLine="709"/>
      </w:pPr>
      <w:r>
        <w:t>Щорічно проводиться Всеукраїнський рейтинговий турнір з тенісу настільного «Кубок Роксолани» та турнір зі стрільби кульової з пневматичної зброї, присвячений пам’яті заслужених тренерів України С. М. Леськіва та І. М. Даниляка.</w:t>
      </w:r>
    </w:p>
    <w:p w14:paraId="67A7E144" w14:textId="77777777" w:rsidR="00C41C46" w:rsidRDefault="00C41C46" w:rsidP="00C41C46">
      <w:pPr>
        <w:ind w:firstLine="709"/>
      </w:pPr>
      <w:r>
        <w:t>Збірні команди Рогатинщини постійно беруть участь в обласних спартакіадах та спортивних іграх та благодійних акціях на підтримку ЗСУ.</w:t>
      </w:r>
    </w:p>
    <w:p w14:paraId="2E79CBF7" w14:textId="77777777" w:rsidR="00C41C46" w:rsidRDefault="00C41C46" w:rsidP="00C41C46">
      <w:pPr>
        <w:ind w:firstLine="709"/>
      </w:pPr>
      <w:r>
        <w:t xml:space="preserve">З метою популяризації заняттям спортом та пропаганди здорового способу життя серед дорослого населення перебіг заходів постійно висвітлюється на сайті міської ради та на сторінках громади в соціальних мережах. </w:t>
      </w:r>
    </w:p>
    <w:p w14:paraId="1192898A" w14:textId="77777777" w:rsidR="00C41C46" w:rsidRDefault="00C41C46" w:rsidP="00C41C46">
      <w:pPr>
        <w:ind w:firstLine="709"/>
      </w:pPr>
      <w:r>
        <w:t>На розвиток та підтримку фізичної культури і спорту в громаді за звітний період використано кошти в сумі понад 524 тис. грн.</w:t>
      </w:r>
    </w:p>
    <w:p w14:paraId="3DB33F8F" w14:textId="77777777" w:rsidR="00C41C46" w:rsidRDefault="00C41C46" w:rsidP="00C41C46">
      <w:pPr>
        <w:spacing w:line="276" w:lineRule="auto"/>
        <w:ind w:left="60"/>
        <w:rPr>
          <w:i/>
        </w:rPr>
      </w:pPr>
      <w:r>
        <w:rPr>
          <w:i/>
        </w:rPr>
        <w:t xml:space="preserve"> </w:t>
      </w:r>
    </w:p>
    <w:p w14:paraId="209A3548" w14:textId="77777777" w:rsidR="00C41C46" w:rsidRDefault="00C41C46" w:rsidP="00C41C46">
      <w:pPr>
        <w:ind w:firstLine="720"/>
      </w:pPr>
      <w:r>
        <w:rPr>
          <w:i/>
        </w:rPr>
        <w:t xml:space="preserve">Захист дітей. </w:t>
      </w:r>
      <w:r>
        <w:t>На первинному обліку в службі у справах дітей перебуває 38 дітей-сиріт та дітей, позбавлених батьківського піклування, з них 12 дітей-сиріт. Пріоритетною формою влаштування дітей даної категорії є опіка, піклування. 32 дитини, позбавлених батьківського піклування нашої громади влаштовано під опіку, в прийомні сім’ї та будинки сімейного типу, 5 дітей даної категорії потребують влаштування в сімейні форми виховання та перебувають в державних закладах області, 1 дитина тимчасово влаштована в сім’ю громадян.</w:t>
      </w:r>
    </w:p>
    <w:p w14:paraId="56FAC6F3" w14:textId="77777777" w:rsidR="00C41C46" w:rsidRDefault="00C41C46" w:rsidP="00C41C46">
      <w:pPr>
        <w:ind w:firstLine="720"/>
      </w:pPr>
      <w:r>
        <w:t>Протягом звітного періоду здійснювались обстеження умов проживання та виховання 20 дітей-сиріт, дітей, позбавлених батьківського піклування.</w:t>
      </w:r>
    </w:p>
    <w:p w14:paraId="6DAF302A" w14:textId="77777777" w:rsidR="00C41C46" w:rsidRDefault="00C41C46" w:rsidP="00C41C46">
      <w:pPr>
        <w:ind w:firstLine="720"/>
      </w:pPr>
      <w:r>
        <w:t>Статус дитини, яка постраждала внаслідок воєнних дій та збройних конфліктів надано 55 дітям.</w:t>
      </w:r>
    </w:p>
    <w:p w14:paraId="74D7BDEE" w14:textId="77777777" w:rsidR="00C41C46" w:rsidRDefault="00C41C46" w:rsidP="00C41C46">
      <w:pPr>
        <w:ind w:firstLine="720"/>
      </w:pPr>
      <w:r>
        <w:t xml:space="preserve">Службою у справах дітей створено реєстр житла, власниками або користувачами якого є діти-сироти, діти, позбавлені батьківського піклування. Відповідно усіх дітей, позбавлених батьківського піклування, які перебувають на обліку, прийняті рішення про закріплення житлової площі та збереження майна.  </w:t>
      </w:r>
    </w:p>
    <w:p w14:paraId="139E4B46" w14:textId="77777777" w:rsidR="00C41C46" w:rsidRDefault="00C41C46" w:rsidP="00C41C46">
      <w:pPr>
        <w:ind w:firstLine="720"/>
      </w:pPr>
      <w:r>
        <w:t>Встановлено єдиний електронний банк даних дітей-сиріт та дітей, позбавлених батьківського піклування ЄІАС «Діти». На місцевому обліку дітей, які мають підстави на усиновлення перебуває 12 дітей. Окрім того, службою у справах дітей ведеться нагляд за дотриманням прав усиновлених дітей на території нашої громади.</w:t>
      </w:r>
    </w:p>
    <w:p w14:paraId="3ABA80FD" w14:textId="77777777" w:rsidR="00C41C46" w:rsidRDefault="00C41C46" w:rsidP="00C41C46">
      <w:pPr>
        <w:ind w:firstLine="720"/>
      </w:pPr>
      <w:r>
        <w:lastRenderedPageBreak/>
        <w:t>На профілактичному обліку перебуває 68 дітей, які перебувають у складних життєвих обставинах, з них 15 проживають у сім’ях, де батьки ухиляються від виконання своїх обов’язків з виховання дитини.</w:t>
      </w:r>
    </w:p>
    <w:p w14:paraId="1FF34B78" w14:textId="77777777" w:rsidR="00C41C46" w:rsidRDefault="00C41C46" w:rsidP="00C41C46">
      <w:pPr>
        <w:ind w:firstLine="720"/>
      </w:pPr>
      <w:r>
        <w:t>Протягом 2024 року службою взято на облік 8 дітей, що проживають в сім’ях, де батьки ухиляються від виконання батьківських обов’язків, сформовано індивідуальні плани по кожній дитині, знято 11 дітей, які перебували в складних життєвих обставинах, у зв’язку із зникненням підстав перебування на обліку.</w:t>
      </w:r>
    </w:p>
    <w:p w14:paraId="53A3011A" w14:textId="77777777" w:rsidR="00C41C46" w:rsidRDefault="00C41C46" w:rsidP="00C41C46">
      <w:pPr>
        <w:ind w:firstLine="720"/>
      </w:pPr>
      <w:r>
        <w:t>Здійснюється контроль за умовами виховання, утримання, розвитку, навчання даної категорії дітей, проводиться робота з батьками щодо відповідального батьківства, оперативне реагування на потреби та ризики дітей, забезпечено спілкування з дитиною, батьками щодо наявних проблем у сім’ї, необхідної допомоги, проведення, у разі потреби, оцінки рівня безпеки дитини, обмін інформацією між суб’єктами соціальної роботи.</w:t>
      </w:r>
    </w:p>
    <w:p w14:paraId="2F6E195D" w14:textId="77777777" w:rsidR="00C41C46" w:rsidRDefault="00C41C46" w:rsidP="00C41C46">
      <w:pPr>
        <w:ind w:firstLine="720"/>
      </w:pPr>
      <w:r>
        <w:t>З метою запобігання бездоглядності, безпритульності, злочинності серед неповнолітніх протягом поточного року проведено 12 рейдів.</w:t>
      </w:r>
    </w:p>
    <w:p w14:paraId="2DCFD33D" w14:textId="77777777" w:rsidR="00C41C46" w:rsidRDefault="00C41C46" w:rsidP="00C41C46">
      <w:pPr>
        <w:ind w:firstLine="720"/>
      </w:pPr>
      <w:r>
        <w:t>Здійснено 38 виїздів, в сім’ї, які опинилися в складних життєвих обставинах, в яких виховуються діти.</w:t>
      </w:r>
    </w:p>
    <w:p w14:paraId="18E78575" w14:textId="77777777" w:rsidR="00C41C46" w:rsidRPr="006C03E8" w:rsidRDefault="00C41C46" w:rsidP="00C41C46">
      <w:pPr>
        <w:ind w:firstLine="720"/>
      </w:pPr>
      <w:r>
        <w:t>За результатами проведеної роботи на профілактичний облік було взято 8 дітей, які опинились в складних життєвих обставинах, 5 батьків за невиконання батьківських обов’язків попереджено про відповідальність за невиконання батьківських обов’язків та 1 матір позбавлено батьківських прав відносно 1 дитини. Підготовлено 3 позовних заяви про позбавлення батьківських прав батьків відносно 3 дітей. За клопотанням служби 3 дитини влаштовано на тимчасове перебування в сім’ю родичів, 1 дитина була влаштована в центр соціально-психологічної реабілітації дітей.</w:t>
      </w:r>
    </w:p>
    <w:p w14:paraId="04F7991F" w14:textId="77777777" w:rsidR="00C41C46" w:rsidRDefault="00C41C46" w:rsidP="00C41C46">
      <w:pPr>
        <w:ind w:firstLine="709"/>
      </w:pPr>
      <w:r>
        <w:rPr>
          <w:i/>
        </w:rPr>
        <w:t xml:space="preserve">Культура і туризм. </w:t>
      </w:r>
      <w:r>
        <w:t>У Рогатинській міській територіальній громаді функціонують 69 закладів культури, з них 30 - бібліотек (бібліотек-філіалів), 38 - клубних закладів, дитяча школа мистецтв ім. Бориса Кудрика.</w:t>
      </w:r>
    </w:p>
    <w:p w14:paraId="29B9F5E8" w14:textId="77777777" w:rsidR="00C41C46" w:rsidRDefault="00C41C46" w:rsidP="00C41C46">
      <w:pPr>
        <w:ind w:firstLine="709"/>
      </w:pPr>
      <w:r>
        <w:t>При закладах культури діють 211 гуртків  аматорської  творчості,  до яких залучено понад  2 тисячі учасників.</w:t>
      </w:r>
    </w:p>
    <w:p w14:paraId="5E1B8F3C" w14:textId="77777777" w:rsidR="00C41C46" w:rsidRDefault="00C41C46" w:rsidP="00C41C46">
      <w:pPr>
        <w:ind w:firstLine="709"/>
      </w:pPr>
      <w:r>
        <w:t>26 аматорських колективів носять звання «народний»,  2 –  звання «зразковий».</w:t>
      </w:r>
    </w:p>
    <w:p w14:paraId="6252D559" w14:textId="77777777" w:rsidR="00C41C46" w:rsidRDefault="00C41C46" w:rsidP="00C41C46">
      <w:pPr>
        <w:ind w:firstLine="709"/>
      </w:pPr>
      <w:r>
        <w:t>Понад 40 аматорських колективів громади взяли участь в понад 40 Міжнародних, Всеукраїнських, регіональних  фестивалях та конкурсах.</w:t>
      </w:r>
    </w:p>
    <w:p w14:paraId="1ECFAE65" w14:textId="77777777" w:rsidR="00C41C46" w:rsidRDefault="00C41C46" w:rsidP="00C41C46">
      <w:pPr>
        <w:ind w:firstLine="709"/>
      </w:pPr>
      <w:r>
        <w:t>Закладами культури громади  протягом 2024 року проведено  понад 800 заходів: заходи з нагоди всіх пам’ятних та календарних дат; заходи національно-патріотичного спрямування; акції пам’яті; години спілкування, присвячені війні рф проти України; залучення дітей до створення  малюнків, листівок та оберегів для захисників України; волонтерська діяльність, майстер-класи, тощо.</w:t>
      </w:r>
    </w:p>
    <w:p w14:paraId="20622439" w14:textId="77777777" w:rsidR="00C41C46" w:rsidRDefault="00C41C46" w:rsidP="00C41C46">
      <w:pPr>
        <w:ind w:firstLine="709"/>
      </w:pPr>
      <w:r>
        <w:t>Працівниками закладів культури спільно з священниками  проведено дитячі табори «Канікули з Богом».</w:t>
      </w:r>
    </w:p>
    <w:p w14:paraId="701455C7" w14:textId="77777777" w:rsidR="00C41C46" w:rsidRDefault="00C41C46" w:rsidP="00C41C46">
      <w:pPr>
        <w:ind w:firstLine="709"/>
      </w:pPr>
      <w:r>
        <w:lastRenderedPageBreak/>
        <w:t xml:space="preserve">Проведено фестивалі народної творчості: «Різдвяна розколяда» «Великодній розмай», обласний відкритий фестиваль народної творчості «Пісні Опілля», фестиваль духовної пісні, фестиваль патріотичної пісні. </w:t>
      </w:r>
    </w:p>
    <w:p w14:paraId="572BA08A" w14:textId="77777777" w:rsidR="00C41C46" w:rsidRDefault="00C41C46" w:rsidP="00C41C46">
      <w:pPr>
        <w:ind w:firstLine="709"/>
      </w:pPr>
      <w:r>
        <w:t>У 2024 році презентовано на День вишиванки вишиту карту громади.</w:t>
      </w:r>
    </w:p>
    <w:p w14:paraId="3FBAA1AE" w14:textId="77777777" w:rsidR="00C41C46" w:rsidRDefault="00C41C46" w:rsidP="00C41C46">
      <w:pPr>
        <w:ind w:firstLine="709"/>
      </w:pPr>
      <w:r>
        <w:t>З нагоди Дня Незалежності у рамках ініціативи започатковано   нову цікаву подію – мандрівний проєкт «Моє село – краплинка України». Презентації старостинських округів   - це представлення надбань сіл. Учасники мають змогу ознайомитися з історією села, видатними постатями, виставкою старовинних вишитих сорочок та рушників, роботами декоративно-ужиткового та образотворчого мистецтва, виробами місцевих умільців, пригоститися стравами та випічкою місцевих газдинь.</w:t>
      </w:r>
    </w:p>
    <w:p w14:paraId="75D957FD" w14:textId="77777777" w:rsidR="00C41C46" w:rsidRDefault="00C41C46" w:rsidP="00C41C46">
      <w:pPr>
        <w:ind w:firstLine="709"/>
      </w:pPr>
      <w:r>
        <w:t>Рогатинська центральна бібліотека веде гурток «Школа молодого журналіста», яким не може похвалитись жодна бібліотека області. Знайомить молодих і активних людей громади з правилами безпеки в Інтернеті, ораторським мистецтвом, вчить відрізняти правду від фейків, дає базові знання про журналістські жанри.</w:t>
      </w:r>
    </w:p>
    <w:p w14:paraId="2E118590" w14:textId="77777777" w:rsidR="00C41C46" w:rsidRDefault="00C41C46" w:rsidP="00C41C46">
      <w:pPr>
        <w:ind w:firstLine="709"/>
      </w:pPr>
      <w:r>
        <w:t xml:space="preserve">Важлива складова іміджу бібліотек – соціальні мережі. </w:t>
      </w:r>
    </w:p>
    <w:p w14:paraId="713DBA81" w14:textId="77777777" w:rsidR="00C41C46" w:rsidRDefault="00C41C46" w:rsidP="009266E8">
      <w:pPr>
        <w:ind w:firstLine="709"/>
      </w:pPr>
      <w:r>
        <w:t>У центральній бібліотеці доступне онлайн-замовлення книжок. Ведуться постійні рубрики:</w:t>
      </w:r>
    </w:p>
    <w:p w14:paraId="6828D4DB" w14:textId="77777777" w:rsidR="00C41C46" w:rsidRPr="005D1DE0" w:rsidRDefault="00C41C46" w:rsidP="009266E8">
      <w:pPr>
        <w:pStyle w:val="21"/>
        <w:numPr>
          <w:ilvl w:val="0"/>
          <w:numId w:val="65"/>
        </w:numPr>
        <w:spacing w:after="0" w:line="240" w:lineRule="auto"/>
        <w:ind w:left="0" w:firstLine="709"/>
        <w:jc w:val="both"/>
        <w:rPr>
          <w:sz w:val="28"/>
        </w:rPr>
      </w:pPr>
      <w:r w:rsidRPr="005D1DE0">
        <w:rPr>
          <w:sz w:val="28"/>
        </w:rPr>
        <w:t>«У.мова» - у якій пояснюємо правила слововживання в українській мові, значення діалектів, цікаві факти з історії рідної мови.</w:t>
      </w:r>
    </w:p>
    <w:p w14:paraId="017AC847" w14:textId="77777777" w:rsidR="00C41C46" w:rsidRPr="005D1DE0" w:rsidRDefault="00C41C46" w:rsidP="009266E8">
      <w:pPr>
        <w:pStyle w:val="21"/>
        <w:numPr>
          <w:ilvl w:val="0"/>
          <w:numId w:val="65"/>
        </w:numPr>
        <w:spacing w:after="0" w:line="240" w:lineRule="auto"/>
        <w:ind w:left="0" w:firstLine="709"/>
        <w:jc w:val="both"/>
        <w:rPr>
          <w:sz w:val="28"/>
        </w:rPr>
      </w:pPr>
      <w:r w:rsidRPr="005D1DE0">
        <w:rPr>
          <w:sz w:val="28"/>
        </w:rPr>
        <w:t>«Мереживо вулиць і доль» - програма про видатних рогатинців, на честь яких названо вулиці нашого міста.</w:t>
      </w:r>
    </w:p>
    <w:p w14:paraId="5E6202CA" w14:textId="77777777" w:rsidR="00C41C46" w:rsidRPr="005D1DE0" w:rsidRDefault="00C41C46" w:rsidP="009266E8">
      <w:pPr>
        <w:pStyle w:val="21"/>
        <w:numPr>
          <w:ilvl w:val="0"/>
          <w:numId w:val="65"/>
        </w:numPr>
        <w:spacing w:after="0" w:line="240" w:lineRule="auto"/>
        <w:ind w:left="0" w:firstLine="709"/>
        <w:jc w:val="both"/>
        <w:rPr>
          <w:sz w:val="28"/>
        </w:rPr>
      </w:pPr>
      <w:r w:rsidRPr="005D1DE0">
        <w:rPr>
          <w:sz w:val="28"/>
        </w:rPr>
        <w:t>«Інший світ укрліт» - про цікаві факти з життя письменників.</w:t>
      </w:r>
    </w:p>
    <w:p w14:paraId="7111E5A9" w14:textId="77777777" w:rsidR="00C41C46" w:rsidRPr="005D1DE0" w:rsidRDefault="00C41C46" w:rsidP="009266E8">
      <w:pPr>
        <w:pStyle w:val="21"/>
        <w:numPr>
          <w:ilvl w:val="0"/>
          <w:numId w:val="65"/>
        </w:numPr>
        <w:spacing w:after="0" w:line="240" w:lineRule="auto"/>
        <w:ind w:left="0" w:firstLine="709"/>
        <w:jc w:val="both"/>
        <w:rPr>
          <w:sz w:val="28"/>
        </w:rPr>
      </w:pPr>
      <w:r w:rsidRPr="005D1DE0">
        <w:rPr>
          <w:sz w:val="28"/>
        </w:rPr>
        <w:t>«Садок чудових казок» - у якій відомі краяни читають дітям літературні твори.</w:t>
      </w:r>
    </w:p>
    <w:p w14:paraId="56A46760" w14:textId="77777777" w:rsidR="00C41C46" w:rsidRDefault="00C41C46" w:rsidP="00C41C46">
      <w:pPr>
        <w:ind w:firstLine="709"/>
      </w:pPr>
      <w:r>
        <w:t xml:space="preserve"> Рогатинська центральна бібліотека є партнером мережі кіноклубів Docu/Сlub, тож в бібліотеці відбуваються кінопокази.</w:t>
      </w:r>
    </w:p>
    <w:p w14:paraId="7C1EA5C3" w14:textId="77777777" w:rsidR="00C41C46" w:rsidRDefault="00C41C46" w:rsidP="00C41C46">
      <w:pPr>
        <w:ind w:firstLine="709"/>
      </w:pPr>
      <w:r>
        <w:t>Бібліотекарі займаються і видавничою роботою – це друк та розповсюдження буклетів про багатолітню працю наших краєзнавців, брошури зі стародавніми колядками і віншуваннями з архіву місцевої преси. Також продовжують справу видатного педагога, письменника, видавця, засновника видавництва для дітей «Сині дзвіночки» Миколи Угрина-Безгрішного. У  2024 році презентували перше видання  газети.</w:t>
      </w:r>
    </w:p>
    <w:p w14:paraId="3ECA2C84" w14:textId="77777777" w:rsidR="00C41C46" w:rsidRDefault="00C41C46" w:rsidP="00C41C46">
      <w:pPr>
        <w:ind w:firstLine="709"/>
      </w:pPr>
      <w:r>
        <w:t>Рогатинська дитяча школа мистецтв імені Б. Кудрика, одна із ланок позашкільної освіти, яка забезпечує художньо-естетичний та мистецький рівень нашої громади.</w:t>
      </w:r>
    </w:p>
    <w:p w14:paraId="6D1A9566" w14:textId="77777777" w:rsidR="00C41C46" w:rsidRDefault="00C41C46" w:rsidP="00C41C46">
      <w:pPr>
        <w:ind w:firstLine="709"/>
      </w:pPr>
      <w:r>
        <w:t>В мистецькій школі навчається 310 учнів.  Навчальний   процес  забезпечує  32  викладачі. Для дітей багатодітних сімей, дітей військовослужбовців, призерів обласних діє 50 відсоткова знижка на навчання, а для дітей з інвалідністю, дітей сиріт і дітей позбавлених батьківського піклування звільнені від оплати за навчання.</w:t>
      </w:r>
    </w:p>
    <w:p w14:paraId="2FE254E7" w14:textId="77777777" w:rsidR="00C41C46" w:rsidRDefault="00C41C46" w:rsidP="00C41C46">
      <w:pPr>
        <w:ind w:firstLine="709"/>
      </w:pPr>
      <w:r>
        <w:t xml:space="preserve">Поряд із проведенням уроків учні та викладачі школи беруть участь в міжнародних, всеукраїнських, обласних, регіональних конкурсах та олімпіадах. </w:t>
      </w:r>
      <w:r>
        <w:lastRenderedPageBreak/>
        <w:t>Понад 150  вихованців Рогатинської дитячої школи мистецтв імені Б. Кудрика  стали призерами фестивалів і конкурсів різних рівнів.</w:t>
      </w:r>
    </w:p>
    <w:p w14:paraId="18DFFCA9" w14:textId="77777777" w:rsidR="00C41C46" w:rsidRDefault="00C41C46" w:rsidP="00C41C46">
      <w:pPr>
        <w:ind w:firstLine="709"/>
      </w:pPr>
      <w:r>
        <w:t>У  2024 році:</w:t>
      </w:r>
    </w:p>
    <w:p w14:paraId="63EC9198" w14:textId="77777777" w:rsidR="00C41C46" w:rsidRPr="009266E8" w:rsidRDefault="00C41C46" w:rsidP="009266E8">
      <w:pPr>
        <w:pStyle w:val="21"/>
        <w:numPr>
          <w:ilvl w:val="0"/>
          <w:numId w:val="66"/>
        </w:numPr>
        <w:spacing w:line="240" w:lineRule="auto"/>
        <w:ind w:left="0" w:firstLine="709"/>
        <w:jc w:val="both"/>
        <w:rPr>
          <w:rFonts w:ascii="Times New Roman" w:hAnsi="Times New Roman"/>
          <w:sz w:val="28"/>
        </w:rPr>
      </w:pPr>
      <w:r w:rsidRPr="009266E8">
        <w:rPr>
          <w:rFonts w:ascii="Times New Roman" w:hAnsi="Times New Roman"/>
          <w:sz w:val="28"/>
        </w:rPr>
        <w:t>клуб с. Пуків став переможцем у  2 проєктах, зокрема: в рамках реалізації проєкту «Зміцнення спроможності молодих людей стати агентами змін через розвиток життєвих навичок підлітків та підтримку молодіжного активізму у 7-ми західних областях», що фінансується за рахунок коштів дитячого фонду ООН, придбано проектор мультимедійний, екран для проектора, ноутбук, пуф  на суму 66800 грн.; реалізовано проєкт «ТанцюЮ» - створення танцювального простору в клубі с. Пуків Центром підтримки та розвитку жінок за сприяння  ГО «ДОМ4824» (придбано та встановлено дзеркала на суму 22700 грн.)</w:t>
      </w:r>
      <w:r w:rsidRPr="009266E8">
        <w:rPr>
          <w:rFonts w:ascii="Times New Roman" w:hAnsi="Times New Roman"/>
          <w:sz w:val="28"/>
          <w:lang w:val="ru-RU"/>
        </w:rPr>
        <w:t>;</w:t>
      </w:r>
    </w:p>
    <w:p w14:paraId="059A68E3" w14:textId="77777777" w:rsidR="00C41C46" w:rsidRPr="009266E8" w:rsidRDefault="00C41C46" w:rsidP="009266E8">
      <w:pPr>
        <w:pStyle w:val="21"/>
        <w:numPr>
          <w:ilvl w:val="0"/>
          <w:numId w:val="66"/>
        </w:numPr>
        <w:spacing w:line="240" w:lineRule="auto"/>
        <w:ind w:left="0" w:firstLine="709"/>
        <w:jc w:val="both"/>
        <w:rPr>
          <w:rFonts w:ascii="Times New Roman" w:hAnsi="Times New Roman"/>
          <w:sz w:val="28"/>
        </w:rPr>
      </w:pPr>
      <w:r w:rsidRPr="009266E8">
        <w:rPr>
          <w:rFonts w:ascii="Times New Roman" w:hAnsi="Times New Roman"/>
          <w:sz w:val="28"/>
        </w:rPr>
        <w:t>бібліотека-філіал с. Путятинці з проєктом «Модернізація бібліотеки-  створення інтерактивного публічного простору» стала переможцем конкурсу на підтримку соціальних ініціатив «Час діяти, Україно!» від БФ «МХП Громаді». В рамках реалізації проєкту проведено поточний ремонт приміщення  бібліотеки,  буде придбано проектор, ноутбук, меблі на суму 181000 грн., з них: 50000 грн. - кошти місцевого бюджету, 100000 грн. – грантові кошти, 31000 грн. - кошти громади с. Путятинці;</w:t>
      </w:r>
    </w:p>
    <w:p w14:paraId="0FB678D3" w14:textId="77777777" w:rsidR="00C41C46" w:rsidRPr="009266E8" w:rsidRDefault="00C41C46" w:rsidP="009266E8">
      <w:pPr>
        <w:pStyle w:val="21"/>
        <w:numPr>
          <w:ilvl w:val="0"/>
          <w:numId w:val="66"/>
        </w:numPr>
        <w:spacing w:line="240" w:lineRule="auto"/>
        <w:ind w:left="0" w:firstLine="709"/>
        <w:jc w:val="both"/>
        <w:rPr>
          <w:rFonts w:ascii="Times New Roman" w:hAnsi="Times New Roman"/>
          <w:sz w:val="28"/>
        </w:rPr>
      </w:pPr>
      <w:r w:rsidRPr="009266E8">
        <w:rPr>
          <w:rFonts w:ascii="Times New Roman" w:hAnsi="Times New Roman"/>
          <w:sz w:val="28"/>
        </w:rPr>
        <w:t>Клуб с. Дички став переможцем конкурсу грантів «Село мрії» від Гудвеллі Україна з проєктом «Свіжий погляд: оновлення клубу у с. Дички». В рамках реалізації проєкту  придбано будівельні матеріали на суму 10000 грн. (кошти місцевого бюджету) та проведено ремонт фасаду, вхідних сходів, фундаменту на суму 60000 грн. (грантові кошти);</w:t>
      </w:r>
    </w:p>
    <w:p w14:paraId="6645FE82" w14:textId="77777777" w:rsidR="00C41C46" w:rsidRPr="009266E8" w:rsidRDefault="00C41C46" w:rsidP="009266E8">
      <w:pPr>
        <w:pStyle w:val="21"/>
        <w:numPr>
          <w:ilvl w:val="0"/>
          <w:numId w:val="66"/>
        </w:numPr>
        <w:spacing w:line="240" w:lineRule="auto"/>
        <w:ind w:left="0" w:firstLine="709"/>
        <w:jc w:val="both"/>
        <w:rPr>
          <w:rFonts w:ascii="Times New Roman" w:hAnsi="Times New Roman"/>
          <w:sz w:val="28"/>
        </w:rPr>
      </w:pPr>
      <w:r w:rsidRPr="009266E8">
        <w:rPr>
          <w:rFonts w:ascii="Times New Roman" w:hAnsi="Times New Roman"/>
          <w:sz w:val="28"/>
        </w:rPr>
        <w:t>Громада с. Яглуш стала переможцем конкурсу грантів «Село мрії» від Гудвеллі Україна з проєктом «Пам'ять і спадщина: облаштування криївки національного духу». В рамках реалізації проєкту придбано комплектуючі до озвучувальної апаратури  на суму 10000 грн. (кошти місцевого бюджету),  за грантові кошти в сумі 60000 грн. придбано генератор  та будівельні матеріали на облаштування криївки.</w:t>
      </w:r>
    </w:p>
    <w:p w14:paraId="2641A27C" w14:textId="77777777" w:rsidR="00C41C46" w:rsidRPr="009266E8" w:rsidRDefault="00C41C46" w:rsidP="009266E8">
      <w:pPr>
        <w:ind w:firstLine="709"/>
        <w:rPr>
          <w:rFonts w:cs="Times New Roman"/>
        </w:rPr>
      </w:pPr>
      <w:r w:rsidRPr="009266E8">
        <w:rPr>
          <w:rFonts w:cs="Times New Roman"/>
        </w:rPr>
        <w:t>Протягом звітного періоду в закладах культури проведено ремонтні роботи на суму  понад 1500 тис. грн.</w:t>
      </w:r>
    </w:p>
    <w:p w14:paraId="3F03400B" w14:textId="77777777" w:rsidR="00C41C46" w:rsidRPr="009266E8" w:rsidRDefault="00C41C46" w:rsidP="009266E8">
      <w:pPr>
        <w:ind w:firstLine="709"/>
        <w:rPr>
          <w:rFonts w:cs="Times New Roman"/>
        </w:rPr>
      </w:pPr>
      <w:r w:rsidRPr="009266E8">
        <w:rPr>
          <w:rFonts w:cs="Times New Roman"/>
        </w:rPr>
        <w:t>Проведено заходи по зміцненню матеріально-технічної бази закладів культури на суму понад 550,0 тис. грн.</w:t>
      </w:r>
    </w:p>
    <w:p w14:paraId="7ABCCD65" w14:textId="77777777" w:rsidR="00C41C46" w:rsidRDefault="00C41C46" w:rsidP="009266E8">
      <w:pPr>
        <w:ind w:firstLine="709"/>
      </w:pPr>
      <w:r w:rsidRPr="009266E8">
        <w:rPr>
          <w:rFonts w:cs="Times New Roman"/>
        </w:rPr>
        <w:t>В громаді знаходиться 14</w:t>
      </w:r>
      <w:r>
        <w:t xml:space="preserve"> пам’яток архітектури національного значення, 39 пам’яток містобудування і архітектури місцевого значення, 2 пам’ятки археології національного значення та 24 пам’ятки археології місцевої охоронної категорії,  Церква Зішестя  Святого  Духа  занесена  до  Списку  світової  спадщини  ЮНЕСКО. </w:t>
      </w:r>
    </w:p>
    <w:p w14:paraId="38208F02" w14:textId="77777777" w:rsidR="00C41C46" w:rsidRDefault="00C41C46" w:rsidP="00C41C46">
      <w:pPr>
        <w:ind w:firstLine="709"/>
      </w:pPr>
      <w:r>
        <w:t xml:space="preserve">У громаді діють 6 музеїв, серед них: комунальний заклад «Рогатинський історико-краєзнавчий музей «Опілля», де впродовж звітного року загалом різнопланові музейні заходи зібрали аудиторію близько 2,5  тисяч осіб. Для </w:t>
      </w:r>
      <w:r>
        <w:lastRenderedPageBreak/>
        <w:t>2480 осіб було проведено 153 екскурсії (групові, індивідуальні тощо) та проведено 79 майстер-класів з гончарства.</w:t>
      </w:r>
    </w:p>
    <w:p w14:paraId="541B082E" w14:textId="77777777" w:rsidR="00C41C46" w:rsidRDefault="00C41C46" w:rsidP="00C41C46">
      <w:pPr>
        <w:ind w:firstLine="709"/>
      </w:pPr>
      <w:r>
        <w:t xml:space="preserve">Рогатинська міська територіальна громада бере участь в реалізації проєкту «Опілля: скарби нації». Проєкт  реалізовується  у межах територіальних громад Івано-Франківської області, які належать до етнорегіону Опілля. Має на меті покращити туристичну привабливість цього етнорегіону. В рамках проєкту в громаді проведено гастроекспедицію, етноекспедицію, моніторинг туристичних об’єктів, моніторинг доступності туристичних об’єктів для осіб з інвалідністю. </w:t>
      </w:r>
    </w:p>
    <w:p w14:paraId="2C15BF5A" w14:textId="77777777" w:rsidR="00C41C46" w:rsidRDefault="00C41C46" w:rsidP="00C41C46">
      <w:pPr>
        <w:ind w:firstLine="709"/>
        <w:rPr>
          <w:i/>
        </w:rPr>
      </w:pPr>
    </w:p>
    <w:p w14:paraId="595AB616" w14:textId="77777777" w:rsidR="00C41C46" w:rsidRDefault="00C41C46" w:rsidP="00C41C46">
      <w:pPr>
        <w:ind w:firstLine="709"/>
      </w:pPr>
      <w:r w:rsidRPr="00403794">
        <w:rPr>
          <w:i/>
        </w:rPr>
        <w:t xml:space="preserve">Співпраця з міжнародними партнерами. </w:t>
      </w:r>
      <w:r>
        <w:t xml:space="preserve">Протягом 2024 року в рамках укладених договорів про партнерство громада співпрацювала з такими містами-побратимами: містом і гміною Крапковіце Опольського воєводства Республіки Польща, містом Бєч Горлицького повіту Малопольського воєводства Республіки Польща, містом Радлін Водзіславського повіту Сілезького воєводства Республіки Польща, муніципалітетом  Харасюки  в Республіці Польща. Основними сферами дії укладених договорів є: культура, туризм, економіка, освіта і наука, обмін делегаціями, в т.ч. молоддю, охорона здоров'я, охорона навколишнього природного  середовища, комунальне господарство, тощо. </w:t>
      </w:r>
    </w:p>
    <w:p w14:paraId="08085465" w14:textId="77777777" w:rsidR="00C41C46" w:rsidRDefault="00C41C46" w:rsidP="00C41C46">
      <w:pPr>
        <w:ind w:firstLine="709"/>
      </w:pPr>
      <w:r w:rsidRPr="009C2B9B">
        <w:t>У червні 2024 року делегація з Рогатинської громади  серед закордонних партнерів гміни Крапковіце взяла участь в урочистостях з нагоди Міжнародних днів партнерства - 20 річниці Угоди про партнерство та вступу Польщі в Євросоюз. У рамках днів Крапковіц 28 червня  відбулась урочиста   церемонія  підписання «Декларації про наміри  продовження  співпраці». Співпраця між містами  – тісна і плідна, бо існує не лише на папері. За цей час  багато змінювалось, але сталими залишилися   принципи, довіра, дружба між містами. Водночас вдалося реалізувати дуже багато  різноманітних спільних  заходів в освіті, культурі, молодіжній політиці, охороні здоров’я, пожежній безпеці, туризмі.</w:t>
      </w:r>
    </w:p>
    <w:p w14:paraId="429A5778" w14:textId="0A839465" w:rsidR="00C41C46" w:rsidRDefault="00C41C46" w:rsidP="00C41C46">
      <w:pPr>
        <w:ind w:firstLine="709"/>
      </w:pPr>
      <w:r w:rsidRPr="009C2B9B">
        <w:t>В рамках Польсько-Української Ради Обміну Молоддю та проєкту «Карпатс</w:t>
      </w:r>
      <w:r>
        <w:t>ькі етно-пригоди»,</w:t>
      </w:r>
      <w:r w:rsidR="009A118F">
        <w:t xml:space="preserve"> </w:t>
      </w:r>
      <w:r>
        <w:t>що  фінансував</w:t>
      </w:r>
      <w:r w:rsidRPr="009C2B9B">
        <w:t>ся Фундацією розвитку системи освіти з коштів наданих МОН Польщі, було здійснено візит вихованців Рогатинського ЦДЮТ у м.Бєч.</w:t>
      </w:r>
      <w:r>
        <w:t xml:space="preserve"> </w:t>
      </w:r>
    </w:p>
    <w:p w14:paraId="361A79F3" w14:textId="77777777" w:rsidR="00C41C46" w:rsidRPr="00B23E07" w:rsidRDefault="00C41C46" w:rsidP="00C41C46">
      <w:pPr>
        <w:ind w:firstLine="709"/>
      </w:pPr>
    </w:p>
    <w:p w14:paraId="30C53393" w14:textId="77777777" w:rsidR="00C41C46" w:rsidRPr="009266E8" w:rsidRDefault="00C41C46" w:rsidP="009266E8">
      <w:pPr>
        <w:ind w:firstLine="720"/>
        <w:rPr>
          <w:rFonts w:cs="Times New Roman"/>
        </w:rPr>
      </w:pPr>
      <w:r w:rsidRPr="009266E8">
        <w:rPr>
          <w:rFonts w:cs="Times New Roman"/>
          <w:i/>
        </w:rPr>
        <w:t xml:space="preserve">Розвиток громадянського суспільства. </w:t>
      </w:r>
      <w:r w:rsidRPr="009266E8">
        <w:rPr>
          <w:rFonts w:cs="Times New Roman"/>
        </w:rPr>
        <w:t>На території Рогатинської МТГ активно працюють декілька громадських організацій, об'єднань та ініціативних груп:</w:t>
      </w:r>
    </w:p>
    <w:p w14:paraId="18584F25"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ГО «Агенція розвитку Рогатинської міської  територіальної громади». Основними сферами діяльності організації є захист та задоволення законних прав членів, спільних економічних, соціальних, культурних, екологічних, творчих, вікових, національно-культурних та інших інтересів жителів громади;</w:t>
      </w:r>
    </w:p>
    <w:p w14:paraId="0EE0EF86"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 xml:space="preserve">ГО «Крила Надій». Основними сферами діяльності організації є </w:t>
      </w:r>
      <w:r w:rsidRPr="009266E8">
        <w:rPr>
          <w:rFonts w:ascii="Times New Roman" w:hAnsi="Times New Roman"/>
          <w:sz w:val="28"/>
        </w:rPr>
        <w:lastRenderedPageBreak/>
        <w:t>допомога військовослужбовцям та учасникам бойових дій, а також  сім’ям загиблих героїв;</w:t>
      </w:r>
    </w:p>
    <w:p w14:paraId="66519A2E"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ГО «Воїни Опілля». Основними сферами діяльності організації є допомога військовослужбовцям та учасникам бойових дій, а також  сім’ям загиблих героїв;</w:t>
      </w:r>
    </w:p>
    <w:p w14:paraId="6394C0E2"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ГО «Липівка. Дієва Громада». Основними сферами діяльності організації є захист прав і інтересів своїх членів, сприяючи соціальному, економічному та культурному розвитку села Липівка Рогатинської міської територіальної громади;</w:t>
      </w:r>
    </w:p>
    <w:p w14:paraId="5CB886B3"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БО «Підгороддя». Основними сферами діяльності організації є захист прав і інтересів своїх членів, сприяючи соціальному, економічному та культурному розвитку села Підгороддя Рогатинської міської територіальної громади;</w:t>
      </w:r>
    </w:p>
    <w:p w14:paraId="2E1470BF"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ГО «РТПО «ДОБРОДІЙ». Основними сферами діяльності організації є діяльність скаутських організацій;</w:t>
      </w:r>
    </w:p>
    <w:p w14:paraId="6136228E"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БО ХКО Любов і милосердя «КАРІТАС». Основними сферами діяльності організації є надання соціальної допомоги жителям громади;</w:t>
      </w:r>
    </w:p>
    <w:p w14:paraId="74D89340" w14:textId="77777777" w:rsidR="00C41C46" w:rsidRPr="009266E8" w:rsidRDefault="00C41C46" w:rsidP="009266E8">
      <w:pPr>
        <w:pStyle w:val="21"/>
        <w:numPr>
          <w:ilvl w:val="0"/>
          <w:numId w:val="67"/>
        </w:numPr>
        <w:spacing w:line="240" w:lineRule="auto"/>
        <w:ind w:left="0" w:firstLine="709"/>
        <w:jc w:val="both"/>
        <w:rPr>
          <w:rFonts w:ascii="Times New Roman" w:hAnsi="Times New Roman"/>
          <w:sz w:val="28"/>
        </w:rPr>
      </w:pPr>
      <w:r w:rsidRPr="009266E8">
        <w:rPr>
          <w:rFonts w:ascii="Times New Roman" w:hAnsi="Times New Roman"/>
          <w:sz w:val="28"/>
        </w:rPr>
        <w:t>ГО «Рогатинська громадська організація української спілки  ветеранів Афганістану». Основними сферами діяльності організації є консолідація і координація зусиль ветеранів війни, сімей загиблих, їх об'єднань у справі широкого, більш ефективного використання наявних можливостей у забезпеченні захисту своїх законних політичних, економічних, соціальних прав, надання оздоровчої, медичної, психологічної, моральної та матеріальної допомоги членам Спілки, в першу чергу інвалідам та сім'ям загиблих.</w:t>
      </w:r>
    </w:p>
    <w:p w14:paraId="3395ED25" w14:textId="77777777" w:rsidR="00C41C46" w:rsidRPr="009266E8" w:rsidRDefault="00C41C46" w:rsidP="009266E8">
      <w:pPr>
        <w:ind w:firstLine="720"/>
        <w:rPr>
          <w:rFonts w:cs="Times New Roman"/>
        </w:rPr>
      </w:pPr>
      <w:r w:rsidRPr="009266E8">
        <w:rPr>
          <w:rFonts w:cs="Times New Roman"/>
        </w:rPr>
        <w:t>Організації активно взаємодіють з Рогатинською міською радою, що дозволяє враховувати думку громади при прийнятті рішень.</w:t>
      </w:r>
    </w:p>
    <w:p w14:paraId="19B777B0" w14:textId="77777777" w:rsidR="00C41C46" w:rsidRDefault="00C41C46" w:rsidP="009266E8">
      <w:r w:rsidRPr="009266E8">
        <w:rPr>
          <w:rFonts w:cs="Times New Roman"/>
        </w:rPr>
        <w:t xml:space="preserve"> </w:t>
      </w:r>
      <w:r w:rsidRPr="009266E8">
        <w:rPr>
          <w:rFonts w:cs="Times New Roman"/>
        </w:rPr>
        <w:tab/>
        <w:t>Фінансова підтримка громадських об'єднань та  організацій  у Рогатинській міській територіальній громаді здійснюється через різноманітні джерела та механізми, які забезпечують ефективну реалізацію їхніх соціальних, культурних, економічних і благодійних ініціатив. Так, у 2024 році в межах Програми соціального захисту та соціальних послуг на території Рогатинської міської громади було профінансовано</w:t>
      </w:r>
      <w:r>
        <w:t xml:space="preserve"> 500 тис.грн. для забезпечення організації безоплатного харчування у ХКО “Любов і милосердя Карітас” одиноких громадян похилого віку та осіб, що перебувають у СЖО.</w:t>
      </w:r>
    </w:p>
    <w:p w14:paraId="2E776D36" w14:textId="77777777" w:rsidR="00C41C46" w:rsidRDefault="00C41C46" w:rsidP="00C41C46">
      <w:pPr>
        <w:spacing w:line="276" w:lineRule="auto"/>
        <w:rPr>
          <w:color w:val="FF0000"/>
        </w:rPr>
      </w:pPr>
    </w:p>
    <w:p w14:paraId="1B4FDCE4" w14:textId="77777777" w:rsidR="00AA3B00" w:rsidRDefault="00C41C46" w:rsidP="00AA3B00">
      <w:pPr>
        <w:rPr>
          <w:rFonts w:cs="Times New Roman"/>
        </w:rPr>
      </w:pPr>
      <w:r>
        <w:rPr>
          <w:i/>
        </w:rPr>
        <w:t xml:space="preserve">Соціальний захист. </w:t>
      </w:r>
      <w:r w:rsidR="00AA3B00">
        <w:rPr>
          <w:rFonts w:cs="Times New Roman"/>
        </w:rPr>
        <w:t>Впродовж 2024</w:t>
      </w:r>
      <w:r w:rsidR="00AA3B00" w:rsidRPr="008B0626">
        <w:rPr>
          <w:rFonts w:cs="Times New Roman"/>
        </w:rPr>
        <w:t xml:space="preserve"> року діяла Програма соціального захисту та соціальних послуг на території Рогатинської</w:t>
      </w:r>
      <w:r w:rsidR="00AA3B00">
        <w:rPr>
          <w:rFonts w:cs="Times New Roman"/>
        </w:rPr>
        <w:t xml:space="preserve"> міської громади на 2024-2026</w:t>
      </w:r>
      <w:r w:rsidR="00AA3B00" w:rsidRPr="008B0626">
        <w:rPr>
          <w:rFonts w:cs="Times New Roman"/>
        </w:rPr>
        <w:t xml:space="preserve"> роки</w:t>
      </w:r>
      <w:r w:rsidR="00AA3B00">
        <w:rPr>
          <w:rFonts w:cs="Times New Roman"/>
        </w:rPr>
        <w:t>.</w:t>
      </w:r>
      <w:r w:rsidR="00AA3B00" w:rsidRPr="008B0626">
        <w:rPr>
          <w:rFonts w:cs="Times New Roman"/>
        </w:rPr>
        <w:t xml:space="preserve"> </w:t>
      </w:r>
      <w:r w:rsidR="00AA3B00">
        <w:rPr>
          <w:rFonts w:cs="Times New Roman"/>
        </w:rPr>
        <w:t>Програма затверджена міською радою  і передбачає</w:t>
      </w:r>
      <w:r w:rsidR="00AA3B00" w:rsidRPr="008B0626">
        <w:rPr>
          <w:rFonts w:cs="Times New Roman"/>
        </w:rPr>
        <w:t xml:space="preserve"> відшкодування </w:t>
      </w:r>
      <w:r w:rsidR="00AA3B00">
        <w:rPr>
          <w:rFonts w:cs="Times New Roman"/>
        </w:rPr>
        <w:t xml:space="preserve">членам сімей загиблих вартості </w:t>
      </w:r>
      <w:r w:rsidR="00AA3B00" w:rsidRPr="008B0626">
        <w:rPr>
          <w:rFonts w:cs="Times New Roman"/>
        </w:rPr>
        <w:t xml:space="preserve">комунальних послуг, що надаються комунальними підприємствами засновником яких є міська рада; надання одноразових грошових допомог, в тому числі </w:t>
      </w:r>
      <w:r w:rsidR="00AA3B00">
        <w:rPr>
          <w:rFonts w:cs="Times New Roman"/>
        </w:rPr>
        <w:t xml:space="preserve">учасникам бойових дій проти </w:t>
      </w:r>
      <w:r w:rsidR="00AA3B00">
        <w:rPr>
          <w:rFonts w:cs="Times New Roman"/>
        </w:rPr>
        <w:lastRenderedPageBreak/>
        <w:t xml:space="preserve">російської агресії та </w:t>
      </w:r>
      <w:r w:rsidR="00AA3B00" w:rsidRPr="008B0626">
        <w:rPr>
          <w:rFonts w:cs="Times New Roman"/>
        </w:rPr>
        <w:t>сім’ям загиблих; щом</w:t>
      </w:r>
      <w:r w:rsidR="00AA3B00">
        <w:rPr>
          <w:rFonts w:cs="Times New Roman"/>
        </w:rPr>
        <w:t>ісячних допомог дітям загиблих військовослужбовців.</w:t>
      </w:r>
    </w:p>
    <w:p w14:paraId="61D9DBB0" w14:textId="77777777" w:rsidR="00AA3B00" w:rsidRDefault="00AA3B00" w:rsidP="00AA3B00">
      <w:pPr>
        <w:rPr>
          <w:rFonts w:cs="Times New Roman"/>
        </w:rPr>
      </w:pPr>
      <w:r>
        <w:rPr>
          <w:rFonts w:cs="Times New Roman"/>
        </w:rPr>
        <w:t xml:space="preserve">           </w:t>
      </w:r>
      <w:r w:rsidRPr="008B0626">
        <w:rPr>
          <w:rFonts w:cs="Times New Roman"/>
        </w:rPr>
        <w:t>На виконання заз</w:t>
      </w:r>
      <w:r>
        <w:rPr>
          <w:rFonts w:cs="Times New Roman"/>
        </w:rPr>
        <w:t>начених заходів профінансовано 2 897 4</w:t>
      </w:r>
      <w:r w:rsidRPr="008B0626">
        <w:rPr>
          <w:rFonts w:cs="Times New Roman"/>
        </w:rPr>
        <w:t xml:space="preserve">00,0 грн, </w:t>
      </w:r>
      <w:r>
        <w:rPr>
          <w:rFonts w:cs="Times New Roman"/>
        </w:rPr>
        <w:t xml:space="preserve">що  на 1 207 900, 0 грн більше, ніж у 2023 році, </w:t>
      </w:r>
      <w:r w:rsidRPr="008B0626">
        <w:rPr>
          <w:rFonts w:cs="Times New Roman"/>
        </w:rPr>
        <w:t xml:space="preserve">в тому числі: </w:t>
      </w:r>
    </w:p>
    <w:p w14:paraId="7DCDDD01" w14:textId="77777777" w:rsidR="00AA3B00" w:rsidRDefault="00AA3B00" w:rsidP="00AA3B00">
      <w:pPr>
        <w:rPr>
          <w:rFonts w:cs="Times New Roman"/>
        </w:rPr>
      </w:pPr>
      <w:r>
        <w:rPr>
          <w:rFonts w:cs="Times New Roman"/>
        </w:rPr>
        <w:t xml:space="preserve">            - 375 </w:t>
      </w:r>
      <w:r w:rsidRPr="008B0626">
        <w:rPr>
          <w:rFonts w:cs="Times New Roman"/>
        </w:rPr>
        <w:t>учасників бойових дій проти російської агресії отримали одноразову грошо</w:t>
      </w:r>
      <w:r>
        <w:rPr>
          <w:rFonts w:cs="Times New Roman"/>
        </w:rPr>
        <w:t>ву допомогу на загальну суму 1 125</w:t>
      </w:r>
      <w:r w:rsidRPr="008B0626">
        <w:rPr>
          <w:rFonts w:cs="Times New Roman"/>
        </w:rPr>
        <w:t xml:space="preserve"> 000,0 грн;</w:t>
      </w:r>
    </w:p>
    <w:p w14:paraId="5DA4690C" w14:textId="77777777" w:rsidR="00AA3B00" w:rsidRDefault="00AA3B00" w:rsidP="00AA3B00">
      <w:pPr>
        <w:rPr>
          <w:rFonts w:cs="Times New Roman"/>
        </w:rPr>
      </w:pPr>
      <w:r>
        <w:rPr>
          <w:rFonts w:cs="Times New Roman"/>
        </w:rPr>
        <w:t xml:space="preserve">            - 28</w:t>
      </w:r>
      <w:r w:rsidRPr="008B0626">
        <w:rPr>
          <w:rFonts w:cs="Times New Roman"/>
        </w:rPr>
        <w:t xml:space="preserve"> дітей загиблих військовослужбовців отримали щомісячну грошо</w:t>
      </w:r>
      <w:r>
        <w:rPr>
          <w:rFonts w:cs="Times New Roman"/>
        </w:rPr>
        <w:t>ву допомогу на загальну суму 634</w:t>
      </w:r>
      <w:r w:rsidRPr="008B0626">
        <w:rPr>
          <w:rFonts w:cs="Times New Roman"/>
        </w:rPr>
        <w:t xml:space="preserve"> 200,0 грн;</w:t>
      </w:r>
    </w:p>
    <w:p w14:paraId="075ECA9A" w14:textId="77777777" w:rsidR="00AA3B00" w:rsidRPr="00D06925" w:rsidRDefault="00AA3B00" w:rsidP="00AA3B00">
      <w:pPr>
        <w:rPr>
          <w:rFonts w:cs="Times New Roman"/>
        </w:rPr>
      </w:pPr>
      <w:r>
        <w:rPr>
          <w:rFonts w:cs="Times New Roman"/>
          <w:b/>
        </w:rPr>
        <w:t xml:space="preserve">            </w:t>
      </w:r>
      <w:r w:rsidRPr="00904EFC">
        <w:rPr>
          <w:rFonts w:cs="Times New Roman"/>
          <w:b/>
        </w:rPr>
        <w:t xml:space="preserve"> </w:t>
      </w:r>
      <w:r w:rsidRPr="00D06925">
        <w:rPr>
          <w:rFonts w:cs="Times New Roman"/>
        </w:rPr>
        <w:t>- 61 сім</w:t>
      </w:r>
      <w:r w:rsidRPr="00D06925">
        <w:rPr>
          <w:rFonts w:cs="Times New Roman"/>
          <w:lang w:val="ru-RU"/>
        </w:rPr>
        <w:t>’</w:t>
      </w:r>
      <w:r w:rsidRPr="00D06925">
        <w:rPr>
          <w:rFonts w:cs="Times New Roman"/>
        </w:rPr>
        <w:t xml:space="preserve">я мала відшкодування за оплату комунальних послуг (100%) в частині квартплати, водопостачання, водовідведення та вивезення твердих побутових відходів на загальну суму </w:t>
      </w:r>
      <w:r w:rsidRPr="00D06925">
        <w:rPr>
          <w:rFonts w:cs="Times New Roman"/>
          <w:lang w:val="ru-RU"/>
        </w:rPr>
        <w:t>48 2</w:t>
      </w:r>
      <w:r w:rsidRPr="00D06925">
        <w:rPr>
          <w:rFonts w:cs="Times New Roman"/>
        </w:rPr>
        <w:t xml:space="preserve">00,0 грн; </w:t>
      </w:r>
    </w:p>
    <w:p w14:paraId="5A8F363C" w14:textId="77777777" w:rsidR="00AA3B00" w:rsidRDefault="00AA3B00" w:rsidP="00AA3B00">
      <w:pPr>
        <w:rPr>
          <w:rFonts w:cs="Times New Roman"/>
        </w:rPr>
      </w:pPr>
      <w:r>
        <w:rPr>
          <w:rFonts w:cs="Times New Roman"/>
        </w:rPr>
        <w:t xml:space="preserve">              </w:t>
      </w:r>
      <w:r w:rsidRPr="008B0626">
        <w:rPr>
          <w:rFonts w:cs="Times New Roman"/>
        </w:rPr>
        <w:t xml:space="preserve">- 17 сімей загиблих учасників бойових дій проти російської агресії отримали одноразову грошову допомогу у розмірі 50 000,0 грн на встановлення надмогильного пам’ятника на загальну суму 850 000,0 грн; </w:t>
      </w:r>
    </w:p>
    <w:p w14:paraId="43206FCB" w14:textId="77777777" w:rsidR="00AA3B00" w:rsidRPr="005F3B05" w:rsidRDefault="00AA3B00" w:rsidP="00AA3B00">
      <w:pPr>
        <w:rPr>
          <w:rFonts w:cs="Times New Roman"/>
        </w:rPr>
      </w:pPr>
      <w:r>
        <w:rPr>
          <w:rFonts w:cs="Times New Roman"/>
          <w:b/>
        </w:rPr>
        <w:t xml:space="preserve">             </w:t>
      </w:r>
      <w:r w:rsidRPr="00D37490">
        <w:rPr>
          <w:rFonts w:cs="Times New Roman"/>
          <w:b/>
        </w:rPr>
        <w:t xml:space="preserve"> - </w:t>
      </w:r>
      <w:r>
        <w:rPr>
          <w:rFonts w:cs="Times New Roman"/>
        </w:rPr>
        <w:t xml:space="preserve">на поховання військовослужбовців та транспортування тіл загиблих </w:t>
      </w:r>
      <w:r w:rsidRPr="008B0626">
        <w:rPr>
          <w:rFonts w:cs="Times New Roman"/>
        </w:rPr>
        <w:t xml:space="preserve">учасників бойових дій проти російської агресії </w:t>
      </w:r>
      <w:r>
        <w:rPr>
          <w:rFonts w:cs="Times New Roman"/>
        </w:rPr>
        <w:t>профінансовано 240 000,0</w:t>
      </w:r>
      <w:r w:rsidRPr="005F3B05">
        <w:rPr>
          <w:rFonts w:cs="Times New Roman"/>
        </w:rPr>
        <w:t xml:space="preserve"> грн.</w:t>
      </w:r>
    </w:p>
    <w:p w14:paraId="4E6D89F9" w14:textId="77777777" w:rsidR="00AA3B00" w:rsidRPr="00D37490" w:rsidRDefault="00AA3B00" w:rsidP="00AA3B00">
      <w:pPr>
        <w:rPr>
          <w:rFonts w:cs="Times New Roman"/>
          <w:b/>
        </w:rPr>
      </w:pPr>
    </w:p>
    <w:p w14:paraId="5B52FD62" w14:textId="77777777" w:rsidR="00AA3B00" w:rsidRPr="004B28C2" w:rsidRDefault="00AA3B00" w:rsidP="00AA3B00">
      <w:pPr>
        <w:rPr>
          <w:rFonts w:cs="Times New Roman"/>
        </w:rPr>
      </w:pPr>
      <w:r>
        <w:rPr>
          <w:rFonts w:cs="Times New Roman"/>
        </w:rPr>
        <w:t xml:space="preserve">            </w:t>
      </w:r>
      <w:r w:rsidRPr="008B0626">
        <w:rPr>
          <w:rFonts w:cs="Times New Roman"/>
        </w:rPr>
        <w:t xml:space="preserve"> Діяла Програма </w:t>
      </w:r>
      <w:r>
        <w:rPr>
          <w:rFonts w:cs="Times New Roman"/>
        </w:rPr>
        <w:t>підтримки внутрішньо переміщеним</w:t>
      </w:r>
      <w:r w:rsidRPr="008B0626">
        <w:rPr>
          <w:rFonts w:cs="Times New Roman"/>
        </w:rPr>
        <w:t xml:space="preserve"> та</w:t>
      </w:r>
      <w:r>
        <w:rPr>
          <w:rFonts w:cs="Times New Roman"/>
        </w:rPr>
        <w:t>/або евакуйованим особам у зв</w:t>
      </w:r>
      <w:r w:rsidRPr="008060FE">
        <w:rPr>
          <w:rFonts w:cs="Times New Roman"/>
          <w:lang w:val="ru-RU"/>
        </w:rPr>
        <w:t>’</w:t>
      </w:r>
      <w:r>
        <w:rPr>
          <w:rFonts w:cs="Times New Roman"/>
        </w:rPr>
        <w:t>язку із введенням воєнного стану</w:t>
      </w:r>
      <w:r w:rsidRPr="008B0626">
        <w:rPr>
          <w:rFonts w:cs="Times New Roman"/>
        </w:rPr>
        <w:t xml:space="preserve">. На виконання заходів програми профінансовано </w:t>
      </w:r>
      <w:r w:rsidRPr="004B28C2">
        <w:rPr>
          <w:rFonts w:cs="Times New Roman"/>
        </w:rPr>
        <w:t xml:space="preserve">132 902,0 грн. </w:t>
      </w:r>
    </w:p>
    <w:p w14:paraId="19CF6FF8" w14:textId="77777777" w:rsidR="00AA3B00" w:rsidRDefault="00AA3B00" w:rsidP="00AA3B00">
      <w:pPr>
        <w:rPr>
          <w:rFonts w:cs="Times New Roman"/>
        </w:rPr>
      </w:pPr>
      <w:r>
        <w:rPr>
          <w:rFonts w:cs="Times New Roman"/>
        </w:rPr>
        <w:t xml:space="preserve">              </w:t>
      </w:r>
      <w:r w:rsidRPr="008B0626">
        <w:rPr>
          <w:rFonts w:cs="Times New Roman"/>
        </w:rPr>
        <w:t xml:space="preserve">Міською радою організовано місця тимчасового проживання внутрішньо переміщених осіб на базі навчального закладу громади, що не задіяний у навчальному процесі. Заклад обладнаний всім необхідним для проживання та харчування. Ще два добротні приміщення для тимчасового проживання внутрішньо переміщених осіб відремонтовано та підготовлено до проживання осіб, що прибудуть з територій де ведуться бойові дії. Зазначена категорія жителів громади регулярно забезпечувалася продуктами харчування, засобами гігієни та </w:t>
      </w:r>
      <w:r>
        <w:rPr>
          <w:rFonts w:cs="Times New Roman"/>
        </w:rPr>
        <w:t xml:space="preserve">предметами першої необхідності. </w:t>
      </w:r>
      <w:r w:rsidRPr="008B0626">
        <w:rPr>
          <w:rFonts w:cs="Times New Roman"/>
        </w:rPr>
        <w:t xml:space="preserve">Внутрішньо переміщені особи інтегруються у громаду, </w:t>
      </w:r>
      <w:r>
        <w:rPr>
          <w:rFonts w:cs="Times New Roman"/>
        </w:rPr>
        <w:t xml:space="preserve">соціально адаптуються за новим місцем проживання, </w:t>
      </w:r>
      <w:r w:rsidRPr="008B0626">
        <w:rPr>
          <w:rFonts w:cs="Times New Roman"/>
        </w:rPr>
        <w:t xml:space="preserve">отримують медичні, соціальні, освітні та інші послуги. </w:t>
      </w:r>
    </w:p>
    <w:p w14:paraId="46074EFE" w14:textId="77777777" w:rsidR="00AA3B00" w:rsidRDefault="00AA3B00" w:rsidP="00AA3B00">
      <w:pPr>
        <w:rPr>
          <w:rFonts w:cs="Times New Roman"/>
        </w:rPr>
      </w:pPr>
    </w:p>
    <w:p w14:paraId="216E2E35" w14:textId="77777777" w:rsidR="00AA3B00" w:rsidRDefault="00AA3B00" w:rsidP="00AA3B00">
      <w:pPr>
        <w:rPr>
          <w:rFonts w:cs="Times New Roman"/>
        </w:rPr>
      </w:pPr>
      <w:r>
        <w:rPr>
          <w:rFonts w:cs="Times New Roman"/>
        </w:rPr>
        <w:t xml:space="preserve">            </w:t>
      </w:r>
      <w:r w:rsidRPr="008B0626">
        <w:rPr>
          <w:rFonts w:cs="Times New Roman"/>
        </w:rPr>
        <w:t>Важливим індикатором ефективності реалізації заходів Програми  соціального захисту та соціальних послуг на території Рогатинської</w:t>
      </w:r>
      <w:r>
        <w:rPr>
          <w:rFonts w:cs="Times New Roman"/>
        </w:rPr>
        <w:t xml:space="preserve"> міської громади на 2024-2026</w:t>
      </w:r>
      <w:r w:rsidRPr="008B0626">
        <w:rPr>
          <w:rFonts w:cs="Times New Roman"/>
        </w:rPr>
        <w:t xml:space="preserve"> роки є реальна допомога також і іншим категоріям жителів громади, які</w:t>
      </w:r>
      <w:r>
        <w:rPr>
          <w:rFonts w:cs="Times New Roman"/>
        </w:rPr>
        <w:t xml:space="preserve"> її потребують. Впродовж 2024 року 1065</w:t>
      </w:r>
      <w:r w:rsidRPr="008B0626">
        <w:rPr>
          <w:rFonts w:cs="Times New Roman"/>
        </w:rPr>
        <w:t xml:space="preserve"> жителям громади, які звернулись до міського голови, надано одноразові грошові доп</w:t>
      </w:r>
      <w:r>
        <w:rPr>
          <w:rFonts w:cs="Times New Roman"/>
        </w:rPr>
        <w:t>омоги на загальну суму 3 950 680</w:t>
      </w:r>
      <w:r w:rsidRPr="008B0626">
        <w:rPr>
          <w:rFonts w:cs="Times New Roman"/>
        </w:rPr>
        <w:t>,0 грн, в тому числі:</w:t>
      </w:r>
    </w:p>
    <w:p w14:paraId="1AEF691E" w14:textId="77777777" w:rsidR="00AA3B00" w:rsidRDefault="00AA3B00" w:rsidP="00AA3B00">
      <w:pPr>
        <w:rPr>
          <w:rFonts w:cs="Times New Roman"/>
        </w:rPr>
      </w:pPr>
      <w:r>
        <w:rPr>
          <w:rFonts w:cs="Times New Roman"/>
        </w:rPr>
        <w:t xml:space="preserve">             </w:t>
      </w:r>
      <w:r w:rsidRPr="008B0626">
        <w:rPr>
          <w:rFonts w:cs="Times New Roman"/>
        </w:rPr>
        <w:t xml:space="preserve"> - на лікування та у зв’язку із важ</w:t>
      </w:r>
      <w:r>
        <w:rPr>
          <w:rFonts w:cs="Times New Roman"/>
        </w:rPr>
        <w:t>ким матеріальним становищем, 265</w:t>
      </w:r>
      <w:r w:rsidRPr="008B0626">
        <w:rPr>
          <w:rFonts w:cs="Times New Roman"/>
        </w:rPr>
        <w:t xml:space="preserve"> особам на суму </w:t>
      </w:r>
      <w:r>
        <w:rPr>
          <w:rFonts w:cs="Times New Roman"/>
        </w:rPr>
        <w:t>808 68</w:t>
      </w:r>
      <w:r w:rsidRPr="008B0626">
        <w:rPr>
          <w:rFonts w:cs="Times New Roman"/>
        </w:rPr>
        <w:t>0,0 грн;</w:t>
      </w:r>
    </w:p>
    <w:p w14:paraId="6DA070C6" w14:textId="77777777" w:rsidR="00AA3B00" w:rsidRDefault="00AA3B00" w:rsidP="00AA3B00">
      <w:pPr>
        <w:rPr>
          <w:rFonts w:cs="Times New Roman"/>
        </w:rPr>
      </w:pPr>
      <w:r>
        <w:rPr>
          <w:rFonts w:cs="Times New Roman"/>
        </w:rPr>
        <w:t xml:space="preserve">              - на поховання, 34 особам – 102</w:t>
      </w:r>
      <w:r w:rsidRPr="008B0626">
        <w:rPr>
          <w:rFonts w:cs="Times New Roman"/>
        </w:rPr>
        <w:t xml:space="preserve"> 000,0 грн; </w:t>
      </w:r>
    </w:p>
    <w:p w14:paraId="3F1343B5" w14:textId="77777777" w:rsidR="00AA3B00" w:rsidRDefault="00AA3B00" w:rsidP="00AA3B00">
      <w:pPr>
        <w:rPr>
          <w:rFonts w:cs="Times New Roman"/>
        </w:rPr>
      </w:pPr>
      <w:r>
        <w:rPr>
          <w:rFonts w:cs="Times New Roman"/>
        </w:rPr>
        <w:t xml:space="preserve">              - 141 сім’ї, де є діти з інвалідністю – 385</w:t>
      </w:r>
      <w:r w:rsidRPr="008B0626">
        <w:rPr>
          <w:rFonts w:cs="Times New Roman"/>
        </w:rPr>
        <w:t xml:space="preserve"> 000,0 грн; </w:t>
      </w:r>
    </w:p>
    <w:p w14:paraId="61194042" w14:textId="77777777" w:rsidR="00AA3B00" w:rsidRDefault="00AA3B00" w:rsidP="00AA3B00">
      <w:pPr>
        <w:rPr>
          <w:rFonts w:cs="Times New Roman"/>
        </w:rPr>
      </w:pPr>
      <w:r>
        <w:rPr>
          <w:rFonts w:cs="Times New Roman"/>
        </w:rPr>
        <w:t xml:space="preserve">              - онкохворим, 182 особам – 596</w:t>
      </w:r>
      <w:r w:rsidRPr="008B0626">
        <w:rPr>
          <w:rFonts w:cs="Times New Roman"/>
        </w:rPr>
        <w:t xml:space="preserve"> 000,0 грн; </w:t>
      </w:r>
    </w:p>
    <w:p w14:paraId="20C30516" w14:textId="77777777" w:rsidR="00AA3B00" w:rsidRDefault="00AA3B00" w:rsidP="00AA3B00">
      <w:pPr>
        <w:rPr>
          <w:rFonts w:cs="Times New Roman"/>
        </w:rPr>
      </w:pPr>
      <w:r>
        <w:rPr>
          <w:rFonts w:cs="Times New Roman"/>
        </w:rPr>
        <w:t xml:space="preserve">              </w:t>
      </w:r>
      <w:r w:rsidRPr="008B0626">
        <w:rPr>
          <w:rFonts w:cs="Times New Roman"/>
        </w:rPr>
        <w:t>- учасник</w:t>
      </w:r>
      <w:r>
        <w:rPr>
          <w:rFonts w:cs="Times New Roman"/>
        </w:rPr>
        <w:t>ам ліквідації аварії на ЧАЕС, 45</w:t>
      </w:r>
      <w:r w:rsidRPr="008B0626">
        <w:rPr>
          <w:rFonts w:cs="Times New Roman"/>
        </w:rPr>
        <w:t xml:space="preserve"> особам – 40 000,0 грн; </w:t>
      </w:r>
    </w:p>
    <w:p w14:paraId="74A6E00D" w14:textId="77777777" w:rsidR="00AA3B00" w:rsidRDefault="00AA3B00" w:rsidP="00AA3B00">
      <w:pPr>
        <w:rPr>
          <w:rFonts w:cs="Times New Roman"/>
        </w:rPr>
      </w:pPr>
      <w:r>
        <w:rPr>
          <w:rFonts w:cs="Times New Roman"/>
        </w:rPr>
        <w:t xml:space="preserve">              - учасникам бойових дій в Афганістані, 5 особам – 40 000,0 грн;</w:t>
      </w:r>
    </w:p>
    <w:p w14:paraId="40EE425E" w14:textId="77777777" w:rsidR="00AA3B00" w:rsidRDefault="00AA3B00" w:rsidP="00AA3B00">
      <w:pPr>
        <w:rPr>
          <w:rFonts w:cs="Times New Roman"/>
        </w:rPr>
      </w:pPr>
      <w:r>
        <w:rPr>
          <w:rFonts w:cs="Times New Roman"/>
        </w:rPr>
        <w:lastRenderedPageBreak/>
        <w:t xml:space="preserve">              - особі, якій виповнилося 100  років – 4</w:t>
      </w:r>
      <w:r w:rsidRPr="008B0626">
        <w:rPr>
          <w:rFonts w:cs="Times New Roman"/>
        </w:rPr>
        <w:t xml:space="preserve"> 000,0 грн</w:t>
      </w:r>
      <w:r>
        <w:rPr>
          <w:rFonts w:cs="Times New Roman"/>
        </w:rPr>
        <w:t>.</w:t>
      </w:r>
    </w:p>
    <w:p w14:paraId="113BF7DD" w14:textId="26A2D0EE" w:rsidR="00AA3B00" w:rsidRDefault="00AA3B00" w:rsidP="00AA3B00">
      <w:pPr>
        <w:rPr>
          <w:rFonts w:cs="Times New Roman"/>
        </w:rPr>
      </w:pPr>
      <w:r>
        <w:rPr>
          <w:rFonts w:cs="Times New Roman"/>
        </w:rPr>
        <w:t xml:space="preserve">            </w:t>
      </w:r>
      <w:r w:rsidRPr="008B0626">
        <w:rPr>
          <w:rFonts w:cs="Times New Roman"/>
        </w:rPr>
        <w:t xml:space="preserve"> Фінансувалися щомісячні компенсаційні виплати фізичним особам, які надають соціальні послуги на непрофесійній основі. </w:t>
      </w:r>
      <w:r>
        <w:rPr>
          <w:rFonts w:cs="Times New Roman"/>
        </w:rPr>
        <w:t>Впродовж року компенсацію отримали 124 жителя</w:t>
      </w:r>
      <w:r w:rsidRPr="008B0626">
        <w:rPr>
          <w:rFonts w:cs="Times New Roman"/>
        </w:rPr>
        <w:t xml:space="preserve"> гр</w:t>
      </w:r>
      <w:r>
        <w:rPr>
          <w:rFonts w:cs="Times New Roman"/>
        </w:rPr>
        <w:t>омади на загальну суму 1 615 900,46</w:t>
      </w:r>
      <w:r w:rsidRPr="008B0626">
        <w:rPr>
          <w:rFonts w:cs="Times New Roman"/>
        </w:rPr>
        <w:t xml:space="preserve"> грн. Окрім цього, на компенсацію витрат на пільговий проїзд окремих категорій громадян при користуванні пасажирським транспортом на 6-ти приміських соціальних маршрутах використано </w:t>
      </w:r>
      <w:r w:rsidRPr="004B28C2">
        <w:rPr>
          <w:rFonts w:cs="Times New Roman"/>
        </w:rPr>
        <w:t>715 490,0</w:t>
      </w:r>
      <w:r w:rsidRPr="008B0626">
        <w:rPr>
          <w:rFonts w:cs="Times New Roman"/>
        </w:rPr>
        <w:t xml:space="preserve"> грн. На організацію безоплатного харчування одиноких громадян похилого віку та осіб, що перебувають у складних життєвих обставинах, передбачено </w:t>
      </w:r>
      <w:r w:rsidRPr="004B28C2">
        <w:rPr>
          <w:rFonts w:cs="Times New Roman"/>
        </w:rPr>
        <w:t>500 000,0 грн</w:t>
      </w:r>
      <w:r>
        <w:rPr>
          <w:rFonts w:cs="Times New Roman"/>
        </w:rPr>
        <w:t>. Протягом року 29 жителів</w:t>
      </w:r>
      <w:r w:rsidRPr="008B0626">
        <w:rPr>
          <w:rFonts w:cs="Times New Roman"/>
        </w:rPr>
        <w:t xml:space="preserve"> міста Рогатина отримували гарячі обіди. Всього, на в</w:t>
      </w:r>
      <w:r>
        <w:rPr>
          <w:rFonts w:cs="Times New Roman"/>
        </w:rPr>
        <w:t>иконання заходів Програми у 2024</w:t>
      </w:r>
      <w:r w:rsidRPr="008B0626">
        <w:rPr>
          <w:rFonts w:cs="Times New Roman"/>
        </w:rPr>
        <w:t xml:space="preserve"> році, з бюджету </w:t>
      </w:r>
      <w:r>
        <w:rPr>
          <w:rFonts w:cs="Times New Roman"/>
        </w:rPr>
        <w:t xml:space="preserve">громади профінансовано </w:t>
      </w:r>
      <w:r w:rsidRPr="004B28C2">
        <w:rPr>
          <w:rFonts w:cs="Times New Roman"/>
        </w:rPr>
        <w:t>8 037 346,76 гр</w:t>
      </w:r>
      <w:r w:rsidRPr="00AA3B00">
        <w:rPr>
          <w:rFonts w:cs="Times New Roman"/>
        </w:rPr>
        <w:t>н</w:t>
      </w:r>
      <w:r>
        <w:rPr>
          <w:rFonts w:cs="Times New Roman"/>
        </w:rPr>
        <w:t xml:space="preserve"> що на 2 279 738,0 грн більше в порівнянні до 2023 року. </w:t>
      </w:r>
      <w:r w:rsidRPr="008B0626">
        <w:rPr>
          <w:rFonts w:cs="Times New Roman"/>
        </w:rPr>
        <w:t xml:space="preserve"> </w:t>
      </w:r>
    </w:p>
    <w:p w14:paraId="32E5FDED" w14:textId="3F8F6402" w:rsidR="009A118F" w:rsidRPr="00844F79" w:rsidRDefault="00AA3B00" w:rsidP="00844F79">
      <w:pPr>
        <w:rPr>
          <w:rFonts w:cs="Times New Roman"/>
        </w:rPr>
      </w:pPr>
      <w:r>
        <w:rPr>
          <w:rFonts w:cs="Times New Roman"/>
        </w:rPr>
        <w:t xml:space="preserve">             </w:t>
      </w:r>
      <w:r w:rsidRPr="008B0626">
        <w:rPr>
          <w:rFonts w:cs="Times New Roman"/>
        </w:rPr>
        <w:t>За результатами конкурсного відбору, проведеного Міністерством соціальної політики України, Рогатинська міська територіальна громада є учасником експериментального проєкту із запровадження комплексної соціальної послуги з формування життєстійкості яка забезпечуватиме надання повного спектру соціальних послуг особам та сім’ям які перебувають у складних життєвих обставинах або належать до вразливих груп населення що проживають на території громади.</w:t>
      </w:r>
    </w:p>
    <w:p w14:paraId="3AE11678" w14:textId="77777777" w:rsidR="00C41C46" w:rsidRDefault="00C41C46" w:rsidP="00C41C46">
      <w:pPr>
        <w:ind w:firstLine="709"/>
      </w:pPr>
      <w:r>
        <w:t>З метою забезпечення перевезень окремих категорій громадян протягом 2024 року  в громаді здійснювалися перевезення на 6 соціальних маршрутах. Компенсація витрат на пільговий проїзд окремих категорій громадян при користування пасажирським  транспортом на приміських соціальних маршрутах склала 465,0 тис.грн. (кошти місцевого бюджету).</w:t>
      </w:r>
    </w:p>
    <w:p w14:paraId="6827D4EE" w14:textId="77777777" w:rsidR="00C41C46" w:rsidRDefault="00C41C46" w:rsidP="00C41C46">
      <w:pPr>
        <w:ind w:firstLine="709"/>
      </w:pPr>
      <w:r>
        <w:t>В громаді функціонує комунальна установа “Центр соціальних служб Рогатинської міської ради”. В складі установи функціонує 3 відділення. Протягом звітного періоду 2024 року працівниками відділень надано послуги 472 особам похилого віку та осіб з інвалідністю та 91 сім'ї, які перебували у складних життєвих обставинах (СЖО).</w:t>
      </w:r>
    </w:p>
    <w:p w14:paraId="5B209869" w14:textId="77777777" w:rsidR="00C41C46" w:rsidRDefault="00C41C46" w:rsidP="00C41C46">
      <w:pPr>
        <w:ind w:firstLine="709"/>
      </w:pPr>
      <w:r>
        <w:t>Із затверджених виконавчим комітетом  Рогатинської міської ради 16 видів соціальних послуг у 2024 році  надавалось - 12.</w:t>
      </w:r>
    </w:p>
    <w:p w14:paraId="0C83C7D8" w14:textId="77777777" w:rsidR="00C41C46" w:rsidRDefault="00C41C46" w:rsidP="00C41C46">
      <w:pPr>
        <w:ind w:firstLine="709"/>
      </w:pPr>
      <w:r>
        <w:t>Протягом 2024 року надано:</w:t>
      </w:r>
    </w:p>
    <w:p w14:paraId="369658D3" w14:textId="77777777" w:rsidR="00C41C46" w:rsidRDefault="00C41C46" w:rsidP="00C41C46">
      <w:pPr>
        <w:numPr>
          <w:ilvl w:val="0"/>
          <w:numId w:val="69"/>
        </w:numPr>
        <w:ind w:left="0" w:firstLine="709"/>
      </w:pPr>
      <w:r>
        <w:t>гуманітарну допомогу 239 громадянам похилого віку та особам з інвалідністю, на суму 101928 грн.;</w:t>
      </w:r>
    </w:p>
    <w:p w14:paraId="40DA68B3" w14:textId="77777777" w:rsidR="00C41C46" w:rsidRDefault="00C41C46" w:rsidP="00C41C46">
      <w:pPr>
        <w:numPr>
          <w:ilvl w:val="0"/>
          <w:numId w:val="69"/>
        </w:numPr>
        <w:ind w:left="0" w:firstLine="709"/>
      </w:pPr>
      <w:r>
        <w:t>допомогу продуктами харчування, промисловими товарами  74 сім’ям СЖО, на суму 36786 грн.;</w:t>
      </w:r>
    </w:p>
    <w:p w14:paraId="15EF70E6" w14:textId="77777777" w:rsidR="00C41C46" w:rsidRDefault="00C41C46" w:rsidP="00C41C46">
      <w:pPr>
        <w:numPr>
          <w:ilvl w:val="0"/>
          <w:numId w:val="69"/>
        </w:numPr>
        <w:ind w:left="0" w:firstLine="709"/>
      </w:pPr>
      <w:r>
        <w:t>65 транспортних послуг одержувачам соціальних  послуг .</w:t>
      </w:r>
    </w:p>
    <w:p w14:paraId="1DCAE12D" w14:textId="77777777" w:rsidR="00C41C46" w:rsidRDefault="00C41C46" w:rsidP="00C41C46">
      <w:pPr>
        <w:ind w:firstLine="709"/>
      </w:pPr>
      <w:r>
        <w:t>У відділенні стаціонарного догляду для постійного  або тимчасового проживання використано 9403 ліжко-місця. Середня собівартість проживання на  одного підопічного  в місяць становила – 11957 грн.</w:t>
      </w:r>
    </w:p>
    <w:p w14:paraId="0B2D48FA" w14:textId="77777777" w:rsidR="00C41C46" w:rsidRDefault="00C41C46" w:rsidP="00C41C46">
      <w:pPr>
        <w:ind w:firstLine="709"/>
      </w:pPr>
      <w:r>
        <w:t>Проведено 19  інформаційно-просвітницьких заходів.</w:t>
      </w:r>
    </w:p>
    <w:p w14:paraId="63555930" w14:textId="77777777" w:rsidR="00C41C46" w:rsidRDefault="00C41C46" w:rsidP="00C41C46">
      <w:pPr>
        <w:ind w:firstLine="709"/>
      </w:pPr>
      <w:r>
        <w:t>Надано соціальні послуги 68 внутрішньо-переміщеним особам та</w:t>
      </w:r>
      <w:r>
        <w:tab/>
        <w:t>29 сім'ям військовослужбовців та членам їх сімей.</w:t>
      </w:r>
    </w:p>
    <w:p w14:paraId="5C4B7362" w14:textId="77777777" w:rsidR="00C41C46" w:rsidRDefault="00C41C46" w:rsidP="00C41C46">
      <w:pPr>
        <w:ind w:firstLine="709"/>
      </w:pPr>
      <w:r>
        <w:lastRenderedPageBreak/>
        <w:t>Направлено на оздоровлення 45 дітей сімей загиблих ветеранів війни та військовослужбовців.</w:t>
      </w:r>
    </w:p>
    <w:p w14:paraId="5596547C" w14:textId="77777777" w:rsidR="00C41C46" w:rsidRDefault="00C41C46" w:rsidP="00C41C46">
      <w:pPr>
        <w:spacing w:line="276" w:lineRule="auto"/>
        <w:rPr>
          <w:color w:val="FF0000"/>
        </w:rPr>
      </w:pPr>
    </w:p>
    <w:p w14:paraId="033409BE" w14:textId="77777777" w:rsidR="00C41C46" w:rsidRPr="007B6F41" w:rsidRDefault="00C41C46" w:rsidP="00C41C46">
      <w:pPr>
        <w:ind w:firstLine="709"/>
      </w:pPr>
      <w:r>
        <w:rPr>
          <w:i/>
        </w:rPr>
        <w:t>Зайнятість та безробіття.</w:t>
      </w:r>
      <w:r>
        <w:t xml:space="preserve"> </w:t>
      </w:r>
      <w:r w:rsidRPr="007B6F41">
        <w:t>Станом 01.01.2025 року чисельність зареєстрованих безробітних у громаді становила 131 особа, з них: 25 внутрішньо переміщених осіб, 4 учасників бойових дій та 2 особи з інвалідністю.</w:t>
      </w:r>
    </w:p>
    <w:p w14:paraId="7E6678B0" w14:textId="77777777" w:rsidR="00C41C46" w:rsidRDefault="00C41C46" w:rsidP="00C41C46">
      <w:pPr>
        <w:ind w:firstLine="709"/>
      </w:pPr>
      <w:r w:rsidRPr="007B6F41">
        <w:t xml:space="preserve">З метою залучення працездатних осіб до виконання суспільно корисних робіт в умовах воєнного стану станом на 01.01.2025 року укладено 37 договорів та залучено 180 осіб, з числа безробітних </w:t>
      </w:r>
      <w:r>
        <w:t xml:space="preserve">громадян, для виконання робіт щодо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виготовлення маскувальних сіток та розвантаження, фасування і роздачі гуманітарної допомоги, відповідно до встановленого чинним законодавством порядку.  </w:t>
      </w:r>
    </w:p>
    <w:p w14:paraId="3C3100C2" w14:textId="77777777" w:rsidR="00C41C46" w:rsidRDefault="00C41C46" w:rsidP="00C41C46">
      <w:pPr>
        <w:ind w:firstLine="709"/>
      </w:pPr>
      <w:r>
        <w:t>Зареєстровані безробітні залучалися до оплачуваних громадських робіт. Так, за звітний період 2024 року укладено 16 договорів та створено 40 тимчасових робочих місць (види робіт: благоустрій та озеленення території населених пунктів, зон відпочинку і туризму, робота кур’єром, супровід учнів, інвалідів через пішохідні переходи на автодорогах з високою інтенсивністю транспортного руху).</w:t>
      </w:r>
    </w:p>
    <w:p w14:paraId="3EF6F6F5" w14:textId="77777777" w:rsidR="00C41C46" w:rsidRDefault="00C41C46" w:rsidP="00C41C46">
      <w:pPr>
        <w:spacing w:line="276" w:lineRule="auto"/>
        <w:rPr>
          <w:color w:val="FF0000"/>
        </w:rPr>
      </w:pPr>
      <w:r>
        <w:br w:type="page"/>
      </w:r>
    </w:p>
    <w:p w14:paraId="236CDEBC" w14:textId="77777777" w:rsidR="00C41C46" w:rsidRPr="00D1338F" w:rsidRDefault="00C41C46" w:rsidP="00C41C46">
      <w:pPr>
        <w:ind w:firstLine="709"/>
        <w:rPr>
          <w:b/>
          <w:caps/>
        </w:rPr>
      </w:pPr>
      <w:r w:rsidRPr="00D1338F">
        <w:rPr>
          <w:b/>
          <w:caps/>
        </w:rPr>
        <w:lastRenderedPageBreak/>
        <w:t>2. Пріоритетні напрямки розвитку в контексті реалізації Стратегії розвитку Рогатинської міської територіальної громади на 2023-2029 роки</w:t>
      </w:r>
    </w:p>
    <w:p w14:paraId="22A9A1F3" w14:textId="77777777" w:rsidR="00C41C46" w:rsidRDefault="00C41C46" w:rsidP="00C41C46">
      <w:pPr>
        <w:ind w:firstLine="709"/>
      </w:pPr>
    </w:p>
    <w:p w14:paraId="60B69DF9" w14:textId="77777777" w:rsidR="00C41C46" w:rsidRDefault="00C41C46" w:rsidP="00C41C46">
      <w:pPr>
        <w:ind w:firstLine="709"/>
        <w:rPr>
          <w:b/>
        </w:rPr>
      </w:pPr>
      <w:r>
        <w:rPr>
          <w:b/>
        </w:rPr>
        <w:t>2.1. Підвищення якості життя людей в громаді</w:t>
      </w:r>
    </w:p>
    <w:p w14:paraId="58D74A39" w14:textId="77777777" w:rsidR="00C41C46" w:rsidRDefault="00C41C46" w:rsidP="00C41C46">
      <w:pPr>
        <w:spacing w:line="276" w:lineRule="auto"/>
      </w:pPr>
    </w:p>
    <w:p w14:paraId="564754B5" w14:textId="77777777" w:rsidR="00C41C46" w:rsidRPr="00D2533F" w:rsidRDefault="00C41C46" w:rsidP="00C41C46">
      <w:pPr>
        <w:ind w:firstLine="709"/>
        <w:rPr>
          <w:rFonts w:cs="Times New Roman"/>
          <w:b/>
          <w:i/>
        </w:rPr>
      </w:pPr>
      <w:r w:rsidRPr="00D2533F">
        <w:rPr>
          <w:rFonts w:cs="Times New Roman"/>
          <w:b/>
          <w:i/>
        </w:rPr>
        <w:t>1. Розвиток житлово-комунальної інфраструктури</w:t>
      </w:r>
    </w:p>
    <w:p w14:paraId="09898218" w14:textId="77777777" w:rsidR="00C41C46" w:rsidRPr="00D2533F" w:rsidRDefault="00C41C46" w:rsidP="00C41C46">
      <w:pPr>
        <w:tabs>
          <w:tab w:val="left" w:pos="709"/>
          <w:tab w:val="left" w:pos="1134"/>
        </w:tabs>
        <w:ind w:firstLine="709"/>
        <w:rPr>
          <w:rFonts w:cs="Times New Roman"/>
          <w:b/>
        </w:rPr>
      </w:pPr>
      <w:r w:rsidRPr="00D2533F">
        <w:rPr>
          <w:rFonts w:cs="Times New Roman"/>
          <w:b/>
        </w:rPr>
        <w:t xml:space="preserve">Основні проблеми розвитку галузі: </w:t>
      </w:r>
    </w:p>
    <w:p w14:paraId="7B507A21"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застаріла комунальна техніка;</w:t>
      </w:r>
    </w:p>
    <w:p w14:paraId="596A32A8"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зношеність інженерних мереж;</w:t>
      </w:r>
    </w:p>
    <w:p w14:paraId="5A263BCF"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зношеність об’єктів благоустрою, в тому числі дорожньо-вуличної мережі;</w:t>
      </w:r>
    </w:p>
    <w:p w14:paraId="07D159C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несвоєчасна оплата населення за надані послуги.</w:t>
      </w:r>
    </w:p>
    <w:p w14:paraId="056EF301" w14:textId="77777777" w:rsidR="00C41C46" w:rsidRPr="00D2533F" w:rsidRDefault="00C41C46" w:rsidP="00C41C46">
      <w:pPr>
        <w:ind w:firstLine="709"/>
        <w:rPr>
          <w:rFonts w:cs="Times New Roman"/>
        </w:rPr>
      </w:pPr>
      <w:r w:rsidRPr="00D2533F">
        <w:rPr>
          <w:rFonts w:cs="Times New Roman"/>
          <w:b/>
        </w:rPr>
        <w:t>Цілі і завдання, які направлені на вирішення проблем галузі на 2025 рік:</w:t>
      </w:r>
    </w:p>
    <w:p w14:paraId="0C6D2590"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оновлення парку комунальної техніки;</w:t>
      </w:r>
    </w:p>
    <w:p w14:paraId="5246C1A1"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ремонт та реконструкція мереж водопостачання та водовідведення;</w:t>
      </w:r>
    </w:p>
    <w:p w14:paraId="7F7F1FCA"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поточний ремонт та утримання доріг і вулиць громади;</w:t>
      </w:r>
    </w:p>
    <w:p w14:paraId="4AF39493"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підвищення рівня розрахунків за отримані житлово-комунальні послуги, а саме через адресне рознесення повідомлень про наявну заборгованість, телефонограми;</w:t>
      </w:r>
    </w:p>
    <w:p w14:paraId="7D979F8B" w14:textId="77777777" w:rsidR="00C41C46" w:rsidRPr="00D2533F" w:rsidRDefault="00C41C46" w:rsidP="00C41C46">
      <w:pPr>
        <w:tabs>
          <w:tab w:val="left" w:pos="709"/>
          <w:tab w:val="left" w:pos="1134"/>
        </w:tabs>
        <w:ind w:firstLine="709"/>
        <w:rPr>
          <w:rFonts w:cs="Times New Roman"/>
          <w:b/>
        </w:rPr>
      </w:pPr>
      <w:r w:rsidRPr="00D2533F">
        <w:rPr>
          <w:rFonts w:cs="Times New Roman"/>
          <w:b/>
        </w:rPr>
        <w:t>Очікувані результати:</w:t>
      </w:r>
    </w:p>
    <w:p w14:paraId="3CD09706"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придбання комунальної техніки;</w:t>
      </w:r>
    </w:p>
    <w:p w14:paraId="293EA104"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покращення технічного стану наявної інженерної інфраструктури;</w:t>
      </w:r>
    </w:p>
    <w:p w14:paraId="62B3D624"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покращення стану дорожньо-вуличної мережі;</w:t>
      </w:r>
    </w:p>
    <w:p w14:paraId="282B0C0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своєчасна оплата населення за житлово-комунальні послуги. </w:t>
      </w:r>
    </w:p>
    <w:p w14:paraId="167A3AEC" w14:textId="77777777" w:rsidR="00C41C46" w:rsidRPr="00D2533F" w:rsidRDefault="00C41C46" w:rsidP="00C41C46">
      <w:pPr>
        <w:spacing w:line="276" w:lineRule="auto"/>
        <w:ind w:firstLine="709"/>
        <w:rPr>
          <w:rFonts w:cs="Times New Roman"/>
        </w:rPr>
      </w:pPr>
    </w:p>
    <w:p w14:paraId="6A332E4C" w14:textId="77777777" w:rsidR="00C41C46" w:rsidRPr="00D2533F" w:rsidRDefault="00C41C46" w:rsidP="00C41C46">
      <w:pPr>
        <w:spacing w:line="276" w:lineRule="auto"/>
        <w:ind w:firstLine="709"/>
        <w:rPr>
          <w:rFonts w:cs="Times New Roman"/>
          <w:b/>
          <w:i/>
        </w:rPr>
      </w:pPr>
      <w:r w:rsidRPr="00D2533F">
        <w:rPr>
          <w:rFonts w:cs="Times New Roman"/>
          <w:b/>
          <w:i/>
        </w:rPr>
        <w:t>2. Енергоефективна самодостатність</w:t>
      </w:r>
    </w:p>
    <w:p w14:paraId="48840D26" w14:textId="77777777" w:rsidR="00C41C46" w:rsidRPr="00D2533F" w:rsidRDefault="00C41C46" w:rsidP="00C41C46">
      <w:pPr>
        <w:ind w:firstLine="709"/>
        <w:rPr>
          <w:rFonts w:cs="Times New Roman"/>
          <w:b/>
        </w:rPr>
      </w:pPr>
      <w:r w:rsidRPr="00D2533F">
        <w:rPr>
          <w:rFonts w:cs="Times New Roman"/>
          <w:b/>
        </w:rPr>
        <w:t>Основні проблеми розвитку галузі:</w:t>
      </w:r>
    </w:p>
    <w:p w14:paraId="0CF94818" w14:textId="77777777" w:rsidR="00C41C46" w:rsidRPr="00D2533F" w:rsidRDefault="00C41C46" w:rsidP="00C41C46">
      <w:pPr>
        <w:numPr>
          <w:ilvl w:val="0"/>
          <w:numId w:val="50"/>
        </w:numPr>
        <w:ind w:left="0" w:firstLine="709"/>
        <w:rPr>
          <w:rFonts w:cs="Times New Roman"/>
        </w:rPr>
      </w:pPr>
      <w:r w:rsidRPr="00D2533F">
        <w:rPr>
          <w:rFonts w:cs="Times New Roman"/>
        </w:rPr>
        <w:t>низький рівень впровадження заходів з енергоефективності та енергозбереження.</w:t>
      </w:r>
    </w:p>
    <w:p w14:paraId="524F79AA" w14:textId="77777777" w:rsidR="00C41C46" w:rsidRPr="00D2533F" w:rsidRDefault="00C41C46" w:rsidP="00C41C46">
      <w:pPr>
        <w:ind w:firstLine="709"/>
        <w:rPr>
          <w:rFonts w:cs="Times New Roman"/>
          <w:b/>
        </w:rPr>
      </w:pPr>
      <w:r w:rsidRPr="00D2533F">
        <w:rPr>
          <w:rFonts w:cs="Times New Roman"/>
          <w:b/>
        </w:rPr>
        <w:t>Цілі і завдання, які направлені на вирішення проблем галузі на 2025 рік:</w:t>
      </w:r>
    </w:p>
    <w:p w14:paraId="4DFB4A65" w14:textId="77777777" w:rsidR="00C41C46" w:rsidRPr="00D2533F" w:rsidRDefault="00C41C46" w:rsidP="00C41C46">
      <w:pPr>
        <w:numPr>
          <w:ilvl w:val="0"/>
          <w:numId w:val="10"/>
        </w:numPr>
        <w:ind w:left="0" w:firstLine="709"/>
        <w:rPr>
          <w:rFonts w:cs="Times New Roman"/>
        </w:rPr>
      </w:pPr>
      <w:r w:rsidRPr="00D2533F">
        <w:rPr>
          <w:rFonts w:cs="Times New Roman"/>
        </w:rPr>
        <w:t>залучення інвестицій в інфраструктуру громади для досягнення економії енергії;</w:t>
      </w:r>
    </w:p>
    <w:p w14:paraId="3C61E427" w14:textId="77777777" w:rsidR="00C41C46" w:rsidRPr="00D2533F" w:rsidRDefault="00C41C46" w:rsidP="00C41C46">
      <w:pPr>
        <w:numPr>
          <w:ilvl w:val="0"/>
          <w:numId w:val="10"/>
        </w:numPr>
        <w:ind w:left="0" w:firstLine="709"/>
        <w:rPr>
          <w:rFonts w:cs="Times New Roman"/>
        </w:rPr>
      </w:pPr>
      <w:r w:rsidRPr="00D2533F">
        <w:rPr>
          <w:rFonts w:cs="Times New Roman"/>
        </w:rPr>
        <w:t>розвиток відновлювальних джерел енергії;</w:t>
      </w:r>
    </w:p>
    <w:p w14:paraId="127A6F62" w14:textId="77777777" w:rsidR="00C41C46" w:rsidRPr="00D2533F" w:rsidRDefault="00C41C46" w:rsidP="00C41C46">
      <w:pPr>
        <w:numPr>
          <w:ilvl w:val="0"/>
          <w:numId w:val="10"/>
        </w:numPr>
        <w:ind w:left="0" w:firstLine="709"/>
        <w:rPr>
          <w:rFonts w:cs="Times New Roman"/>
        </w:rPr>
      </w:pPr>
      <w:r w:rsidRPr="00D2533F">
        <w:rPr>
          <w:rFonts w:cs="Times New Roman"/>
        </w:rPr>
        <w:t>проведення регулярного моніторингу споживання енергоресурсів бюджетними установами та закладами громади.</w:t>
      </w:r>
    </w:p>
    <w:p w14:paraId="7E0FB374" w14:textId="77777777" w:rsidR="00C41C46" w:rsidRPr="00D2533F" w:rsidRDefault="00C41C46" w:rsidP="00C41C46">
      <w:pPr>
        <w:ind w:firstLine="709"/>
        <w:rPr>
          <w:rFonts w:cs="Times New Roman"/>
          <w:b/>
        </w:rPr>
      </w:pPr>
      <w:r w:rsidRPr="00D2533F">
        <w:rPr>
          <w:rFonts w:cs="Times New Roman"/>
          <w:b/>
        </w:rPr>
        <w:t>Очікувані результати:</w:t>
      </w:r>
    </w:p>
    <w:p w14:paraId="3B645377" w14:textId="77777777" w:rsidR="00C41C46" w:rsidRPr="00D2533F" w:rsidRDefault="00C41C46" w:rsidP="00C41C46">
      <w:pPr>
        <w:numPr>
          <w:ilvl w:val="0"/>
          <w:numId w:val="32"/>
        </w:numPr>
        <w:ind w:left="0" w:firstLine="709"/>
        <w:rPr>
          <w:rFonts w:cs="Times New Roman"/>
        </w:rPr>
      </w:pPr>
      <w:r w:rsidRPr="00D2533F">
        <w:rPr>
          <w:rFonts w:cs="Times New Roman"/>
        </w:rPr>
        <w:t>забезпечення економії основними споживачами громади обсягів паливно-енергетичних ресурсів за рахунок впровадження енергоефективних заходів;</w:t>
      </w:r>
    </w:p>
    <w:p w14:paraId="12E2CC7B" w14:textId="77777777" w:rsidR="00C41C46" w:rsidRPr="00D2533F" w:rsidRDefault="00C41C46" w:rsidP="00C41C46">
      <w:pPr>
        <w:numPr>
          <w:ilvl w:val="0"/>
          <w:numId w:val="32"/>
        </w:numPr>
        <w:ind w:left="0" w:firstLine="709"/>
        <w:rPr>
          <w:rFonts w:cs="Times New Roman"/>
        </w:rPr>
      </w:pPr>
      <w:r w:rsidRPr="00D2533F">
        <w:rPr>
          <w:rFonts w:cs="Times New Roman"/>
        </w:rPr>
        <w:t>функціонування системи енергоменеджменту та енергомоніторингу;</w:t>
      </w:r>
    </w:p>
    <w:p w14:paraId="21CB52C4" w14:textId="77777777" w:rsidR="00C41C46" w:rsidRPr="00D2533F" w:rsidRDefault="00C41C46" w:rsidP="00C41C46">
      <w:pPr>
        <w:numPr>
          <w:ilvl w:val="0"/>
          <w:numId w:val="32"/>
        </w:numPr>
        <w:ind w:left="0" w:firstLine="709"/>
        <w:rPr>
          <w:rFonts w:cs="Times New Roman"/>
        </w:rPr>
      </w:pPr>
      <w:r w:rsidRPr="00D2533F">
        <w:rPr>
          <w:rFonts w:cs="Times New Roman"/>
        </w:rPr>
        <w:lastRenderedPageBreak/>
        <w:t xml:space="preserve">реалізація грантів та проєктів з відновлювальної енергетики. </w:t>
      </w:r>
    </w:p>
    <w:p w14:paraId="1032F901" w14:textId="77777777" w:rsidR="00C41C46" w:rsidRPr="00D2533F" w:rsidRDefault="00C41C46" w:rsidP="00C41C46">
      <w:pPr>
        <w:widowControl w:val="0"/>
        <w:pBdr>
          <w:top w:val="nil"/>
          <w:left w:val="nil"/>
          <w:bottom w:val="nil"/>
          <w:right w:val="nil"/>
          <w:between w:val="nil"/>
        </w:pBdr>
        <w:ind w:firstLine="709"/>
        <w:rPr>
          <w:rFonts w:cs="Times New Roman"/>
          <w:b/>
        </w:rPr>
      </w:pPr>
    </w:p>
    <w:p w14:paraId="0E876000" w14:textId="77777777" w:rsidR="00C41C46" w:rsidRPr="00D2533F" w:rsidRDefault="00C41C46" w:rsidP="00C41C46">
      <w:pPr>
        <w:spacing w:line="276" w:lineRule="auto"/>
        <w:ind w:firstLine="709"/>
        <w:rPr>
          <w:rFonts w:cs="Times New Roman"/>
          <w:b/>
          <w:i/>
        </w:rPr>
      </w:pPr>
      <w:r w:rsidRPr="00D2533F">
        <w:rPr>
          <w:rFonts w:cs="Times New Roman"/>
          <w:b/>
          <w:i/>
        </w:rPr>
        <w:t>3. Охорона навколишнього природного середовища та екологічна безпека</w:t>
      </w:r>
    </w:p>
    <w:p w14:paraId="7A7AA229" w14:textId="77777777" w:rsidR="00C41C46" w:rsidRPr="00D2533F" w:rsidRDefault="00C41C46" w:rsidP="00C41C46">
      <w:pPr>
        <w:ind w:firstLine="709"/>
        <w:rPr>
          <w:rFonts w:cs="Times New Roman"/>
          <w:b/>
        </w:rPr>
      </w:pPr>
      <w:r w:rsidRPr="00D2533F">
        <w:rPr>
          <w:rFonts w:cs="Times New Roman"/>
          <w:b/>
        </w:rPr>
        <w:t>Основні проблеми розвитку галузі:</w:t>
      </w:r>
    </w:p>
    <w:p w14:paraId="4DABE7A5" w14:textId="77777777" w:rsidR="00C41C46" w:rsidRPr="00D2533F" w:rsidRDefault="00C41C46" w:rsidP="00C41C46">
      <w:pPr>
        <w:numPr>
          <w:ilvl w:val="0"/>
          <w:numId w:val="22"/>
        </w:numPr>
        <w:ind w:left="0" w:firstLine="709"/>
        <w:rPr>
          <w:rFonts w:cs="Times New Roman"/>
        </w:rPr>
      </w:pPr>
      <w:r w:rsidRPr="00D2533F">
        <w:rPr>
          <w:rFonts w:cs="Times New Roman"/>
        </w:rPr>
        <w:t>не винесенні в натурі межі об’єктів ПЗФ громади;</w:t>
      </w:r>
    </w:p>
    <w:p w14:paraId="56E27C62" w14:textId="77777777" w:rsidR="00C41C46" w:rsidRPr="00D2533F" w:rsidRDefault="00C41C46" w:rsidP="00C41C46">
      <w:pPr>
        <w:numPr>
          <w:ilvl w:val="0"/>
          <w:numId w:val="22"/>
        </w:numPr>
        <w:ind w:left="0" w:firstLine="709"/>
        <w:rPr>
          <w:rFonts w:cs="Times New Roman"/>
        </w:rPr>
      </w:pPr>
      <w:r w:rsidRPr="00D2533F">
        <w:rPr>
          <w:rFonts w:cs="Times New Roman"/>
        </w:rPr>
        <w:t>не встановлені на об´єктах ПЗФ охоронно-межові знаки, аншлаги.</w:t>
      </w:r>
    </w:p>
    <w:p w14:paraId="49CA9477" w14:textId="77777777" w:rsidR="00C41C46" w:rsidRPr="00D2533F" w:rsidRDefault="00C41C46" w:rsidP="00C41C46">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7BAE8367" w14:textId="77777777" w:rsidR="00C41C46" w:rsidRPr="00D2533F" w:rsidRDefault="00C41C46" w:rsidP="00C41C46">
      <w:pPr>
        <w:numPr>
          <w:ilvl w:val="0"/>
          <w:numId w:val="36"/>
        </w:numPr>
        <w:ind w:left="0" w:firstLine="709"/>
        <w:rPr>
          <w:rFonts w:cs="Times New Roman"/>
        </w:rPr>
      </w:pPr>
      <w:r w:rsidRPr="00D2533F">
        <w:rPr>
          <w:rFonts w:cs="Times New Roman"/>
        </w:rPr>
        <w:t>вдосконалення управління системою територій та об’єктів ПЗФ з метою підвищення їх ролі у збереженні біотичного та ландшафтного різноманіття, гармонізації суспільних відносин у процесі відтворення і невиснажливого використання природних ресурсів.</w:t>
      </w:r>
    </w:p>
    <w:p w14:paraId="70F3EF04" w14:textId="77777777" w:rsidR="00C41C46" w:rsidRPr="00D2533F" w:rsidRDefault="00C41C46" w:rsidP="00C41C46">
      <w:pPr>
        <w:ind w:firstLine="709"/>
        <w:rPr>
          <w:rFonts w:cs="Times New Roman"/>
          <w:b/>
        </w:rPr>
      </w:pPr>
      <w:r w:rsidRPr="00D2533F">
        <w:rPr>
          <w:rFonts w:cs="Times New Roman"/>
          <w:b/>
        </w:rPr>
        <w:t>Очікувані результати:</w:t>
      </w:r>
    </w:p>
    <w:p w14:paraId="59255C2C" w14:textId="77777777" w:rsidR="00C41C46" w:rsidRPr="00D2533F" w:rsidRDefault="00C41C46" w:rsidP="00C41C46">
      <w:pPr>
        <w:numPr>
          <w:ilvl w:val="0"/>
          <w:numId w:val="24"/>
        </w:numPr>
        <w:ind w:left="0" w:firstLine="709"/>
        <w:rPr>
          <w:rFonts w:cs="Times New Roman"/>
        </w:rPr>
      </w:pPr>
      <w:r w:rsidRPr="00D2533F">
        <w:rPr>
          <w:rFonts w:cs="Times New Roman"/>
        </w:rPr>
        <w:t>збільшення площі природно-заповідного фонду громади;</w:t>
      </w:r>
    </w:p>
    <w:p w14:paraId="094DD73C" w14:textId="77777777" w:rsidR="00C41C46" w:rsidRPr="00D2533F" w:rsidRDefault="00C41C46" w:rsidP="00C41C46">
      <w:pPr>
        <w:numPr>
          <w:ilvl w:val="0"/>
          <w:numId w:val="24"/>
        </w:numPr>
        <w:ind w:left="0" w:firstLine="709"/>
        <w:rPr>
          <w:rFonts w:cs="Times New Roman"/>
        </w:rPr>
      </w:pPr>
      <w:r w:rsidRPr="00D2533F">
        <w:rPr>
          <w:rFonts w:cs="Times New Roman"/>
        </w:rPr>
        <w:t>збереження генофонду рослинного і тваринного світу;</w:t>
      </w:r>
    </w:p>
    <w:p w14:paraId="0A46C4B5" w14:textId="77777777" w:rsidR="00C41C46" w:rsidRPr="00D2533F" w:rsidRDefault="00C41C46" w:rsidP="00C41C46">
      <w:pPr>
        <w:numPr>
          <w:ilvl w:val="0"/>
          <w:numId w:val="24"/>
        </w:numPr>
        <w:ind w:left="0" w:firstLine="709"/>
        <w:rPr>
          <w:rFonts w:cs="Times New Roman"/>
        </w:rPr>
      </w:pPr>
      <w:r w:rsidRPr="00D2533F">
        <w:rPr>
          <w:rFonts w:cs="Times New Roman"/>
        </w:rPr>
        <w:t>запобігання використання територій та об’єктів ПЗФ не за їх цільовим призначенням.</w:t>
      </w:r>
    </w:p>
    <w:p w14:paraId="57F5182A" w14:textId="77777777" w:rsidR="00C41C46" w:rsidRPr="00D2533F" w:rsidRDefault="00C41C46" w:rsidP="009266E8">
      <w:pPr>
        <w:ind w:firstLine="709"/>
        <w:rPr>
          <w:rFonts w:cs="Times New Roman"/>
        </w:rPr>
      </w:pPr>
    </w:p>
    <w:p w14:paraId="70ACD6E0" w14:textId="77777777" w:rsidR="00C41C46" w:rsidRPr="00D2533F" w:rsidRDefault="00C41C46" w:rsidP="009266E8">
      <w:pPr>
        <w:ind w:firstLine="709"/>
        <w:rPr>
          <w:rFonts w:cs="Times New Roman"/>
          <w:b/>
          <w:i/>
          <w:color w:val="000000" w:themeColor="text1"/>
        </w:rPr>
      </w:pPr>
      <w:r w:rsidRPr="00D2533F">
        <w:rPr>
          <w:rFonts w:cs="Times New Roman"/>
          <w:b/>
          <w:i/>
          <w:color w:val="000000" w:themeColor="text1"/>
        </w:rPr>
        <w:t>4. Забезпечення високого рівня безпеки та правопорядку.</w:t>
      </w:r>
    </w:p>
    <w:p w14:paraId="31BC447D" w14:textId="77777777" w:rsidR="00C41C46" w:rsidRPr="00D2533F" w:rsidRDefault="00C41C46" w:rsidP="009266E8">
      <w:pPr>
        <w:ind w:firstLine="709"/>
        <w:rPr>
          <w:rFonts w:cs="Times New Roman"/>
          <w:b/>
          <w:lang w:val="en-US"/>
        </w:rPr>
      </w:pPr>
      <w:r w:rsidRPr="00D2533F">
        <w:rPr>
          <w:rFonts w:cs="Times New Roman"/>
          <w:b/>
        </w:rPr>
        <w:t>Основні проблеми розвитку галузі:</w:t>
      </w:r>
    </w:p>
    <w:p w14:paraId="1E9C45A8"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недостатня кількість відеокамер у сільських населених пунктах</w:t>
      </w:r>
      <w:r w:rsidRPr="00D2533F">
        <w:rPr>
          <w:sz w:val="28"/>
          <w:lang w:val="ru-RU"/>
        </w:rPr>
        <w:t>;</w:t>
      </w:r>
    </w:p>
    <w:p w14:paraId="6C28F421"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недостатній рівень безпеки дорожнього руху через відсутність необхідної інфраструктури.</w:t>
      </w:r>
    </w:p>
    <w:p w14:paraId="7A2A755E"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49E5A03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розширення мережі офісів поліцейських офіцерів громади шляхом створення поліцейської станції у селі Фрага;</w:t>
      </w:r>
    </w:p>
    <w:p w14:paraId="093F5A2F"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встановлення додаткових камер відеоспостереження в сільських населених пунктах</w:t>
      </w:r>
      <w:r w:rsidRPr="00D2533F">
        <w:rPr>
          <w:sz w:val="28"/>
          <w:lang w:val="ru-RU"/>
        </w:rPr>
        <w:t>;</w:t>
      </w:r>
    </w:p>
    <w:p w14:paraId="5E73838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проведення просвітницьких заходів з профілактики злочинності та дотримання правил дорожнього руху.</w:t>
      </w:r>
    </w:p>
    <w:p w14:paraId="1088E22E" w14:textId="77777777" w:rsidR="00C41C46" w:rsidRPr="00D2533F" w:rsidRDefault="00C41C46" w:rsidP="009266E8">
      <w:pPr>
        <w:ind w:firstLine="709"/>
        <w:rPr>
          <w:rFonts w:cs="Times New Roman"/>
          <w:b/>
        </w:rPr>
      </w:pPr>
      <w:r w:rsidRPr="00D2533F">
        <w:rPr>
          <w:rFonts w:cs="Times New Roman"/>
          <w:b/>
        </w:rPr>
        <w:t>Очікувані результати:</w:t>
      </w:r>
    </w:p>
    <w:p w14:paraId="6E59AAEB"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зменшення рівня злочинності та порушень громадського порядку;</w:t>
      </w:r>
    </w:p>
    <w:p w14:paraId="00FED9A8"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зниження кількості дорожньо-транспортних та підвищення свідомості водіїв і пішоходів.</w:t>
      </w:r>
    </w:p>
    <w:p w14:paraId="4BF0C53E" w14:textId="77777777" w:rsidR="00C41C46" w:rsidRPr="00D2533F" w:rsidRDefault="00C41C46" w:rsidP="009266E8">
      <w:pPr>
        <w:pStyle w:val="21"/>
        <w:spacing w:after="0" w:line="240" w:lineRule="auto"/>
        <w:ind w:firstLine="709"/>
        <w:jc w:val="both"/>
        <w:rPr>
          <w:sz w:val="28"/>
        </w:rPr>
      </w:pPr>
    </w:p>
    <w:p w14:paraId="6ECBB2BD" w14:textId="77777777" w:rsidR="00C41C46" w:rsidRPr="00D2533F" w:rsidRDefault="00C41C46" w:rsidP="009266E8">
      <w:pPr>
        <w:pStyle w:val="21"/>
        <w:spacing w:after="0" w:line="240" w:lineRule="auto"/>
        <w:ind w:firstLine="709"/>
        <w:jc w:val="both"/>
        <w:rPr>
          <w:b/>
          <w:i/>
          <w:color w:val="000000" w:themeColor="text1"/>
          <w:sz w:val="28"/>
        </w:rPr>
      </w:pPr>
      <w:r w:rsidRPr="00D2533F">
        <w:rPr>
          <w:b/>
          <w:i/>
          <w:color w:val="000000" w:themeColor="text1"/>
          <w:sz w:val="28"/>
        </w:rPr>
        <w:t>5. Забезпечення пожежної та техногенної безпеки.</w:t>
      </w:r>
    </w:p>
    <w:p w14:paraId="1794F273" w14:textId="77777777" w:rsidR="00C41C46" w:rsidRPr="00D2533F" w:rsidRDefault="00C41C46" w:rsidP="009266E8">
      <w:pPr>
        <w:ind w:firstLine="709"/>
        <w:rPr>
          <w:rFonts w:cs="Times New Roman"/>
          <w:b/>
        </w:rPr>
      </w:pPr>
      <w:r w:rsidRPr="00D2533F">
        <w:rPr>
          <w:rFonts w:cs="Times New Roman"/>
          <w:b/>
        </w:rPr>
        <w:t>Основні проблеми розвитку галузі:</w:t>
      </w:r>
    </w:p>
    <w:p w14:paraId="4825EDEF"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недостатнє оснащення об'єктів комунальної власності автоматичними системами пожежної сигналізації та пожежогасіння;</w:t>
      </w:r>
    </w:p>
    <w:p w14:paraId="7225C097" w14:textId="77777777" w:rsidR="00C41C46" w:rsidRPr="00D2533F" w:rsidRDefault="00C41C46" w:rsidP="009266E8">
      <w:pPr>
        <w:pStyle w:val="21"/>
        <w:numPr>
          <w:ilvl w:val="0"/>
          <w:numId w:val="74"/>
        </w:numPr>
        <w:spacing w:after="0" w:line="240" w:lineRule="auto"/>
        <w:ind w:left="0" w:firstLine="709"/>
        <w:jc w:val="both"/>
        <w:rPr>
          <w:sz w:val="28"/>
          <w:lang w:val="ru-RU"/>
        </w:rPr>
      </w:pPr>
      <w:r w:rsidRPr="00D2533F">
        <w:rPr>
          <w:sz w:val="28"/>
          <w:lang w:val="ru-RU"/>
        </w:rPr>
        <w:t>низький рівень обізнаності населення про правила пожежної безпеки, що призводить до зростання кількості випадків загорянь.</w:t>
      </w:r>
    </w:p>
    <w:p w14:paraId="2D5A47BC" w14:textId="77777777" w:rsidR="00C41C46" w:rsidRPr="00D2533F" w:rsidRDefault="00C41C46" w:rsidP="009266E8">
      <w:pPr>
        <w:ind w:firstLine="709"/>
        <w:rPr>
          <w:rFonts w:cs="Times New Roman"/>
          <w:b/>
        </w:rPr>
      </w:pPr>
      <w:r w:rsidRPr="00D2533F">
        <w:rPr>
          <w:rFonts w:cs="Times New Roman"/>
          <w:b/>
        </w:rPr>
        <w:lastRenderedPageBreak/>
        <w:t>Цілі та завдання, які направленні на вирішення  проблем  галузі на 2025 рік:</w:t>
      </w:r>
    </w:p>
    <w:p w14:paraId="7B7EB9E8"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проведення освітніх кампаній, організація навчальних тренінгів та інструктажів для населення щодо правил пожежної безпеки</w:t>
      </w:r>
      <w:r w:rsidRPr="00D2533F">
        <w:rPr>
          <w:sz w:val="28"/>
          <w:lang w:val="ru-RU"/>
        </w:rPr>
        <w:t>;</w:t>
      </w:r>
    </w:p>
    <w:p w14:paraId="47AEE57A"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забезпечення добровільних пожежних команд усім необхідним обладнанням для швидкого реагування.</w:t>
      </w:r>
    </w:p>
    <w:p w14:paraId="1BA65E40" w14:textId="77777777" w:rsidR="00C41C46" w:rsidRPr="00D2533F" w:rsidRDefault="00C41C46" w:rsidP="009266E8">
      <w:pPr>
        <w:ind w:firstLine="709"/>
        <w:rPr>
          <w:rFonts w:cs="Times New Roman"/>
          <w:b/>
        </w:rPr>
      </w:pPr>
      <w:r w:rsidRPr="00D2533F">
        <w:rPr>
          <w:rFonts w:cs="Times New Roman"/>
          <w:b/>
        </w:rPr>
        <w:t>Очікувані результати:</w:t>
      </w:r>
    </w:p>
    <w:p w14:paraId="587A8A6D" w14:textId="77777777" w:rsidR="00C41C46" w:rsidRPr="00D2533F" w:rsidRDefault="00C41C46" w:rsidP="009266E8">
      <w:pPr>
        <w:pStyle w:val="21"/>
        <w:numPr>
          <w:ilvl w:val="0"/>
          <w:numId w:val="75"/>
        </w:numPr>
        <w:spacing w:after="0" w:line="240" w:lineRule="auto"/>
        <w:ind w:left="0" w:firstLine="709"/>
        <w:jc w:val="both"/>
        <w:rPr>
          <w:sz w:val="28"/>
        </w:rPr>
      </w:pPr>
      <w:r w:rsidRPr="00D2533F">
        <w:rPr>
          <w:sz w:val="28"/>
        </w:rPr>
        <w:t>зменшення кількості пожеж у громаді</w:t>
      </w:r>
      <w:r w:rsidRPr="00D2533F">
        <w:rPr>
          <w:sz w:val="28"/>
          <w:lang w:val="ru-RU"/>
        </w:rPr>
        <w:t>;</w:t>
      </w:r>
    </w:p>
    <w:p w14:paraId="701D54E1" w14:textId="77777777" w:rsidR="00C41C46" w:rsidRPr="00D2533F" w:rsidRDefault="00C41C46" w:rsidP="009266E8">
      <w:pPr>
        <w:pStyle w:val="21"/>
        <w:numPr>
          <w:ilvl w:val="0"/>
          <w:numId w:val="75"/>
        </w:numPr>
        <w:spacing w:after="0" w:line="240" w:lineRule="auto"/>
        <w:ind w:left="0" w:firstLine="709"/>
        <w:jc w:val="both"/>
        <w:rPr>
          <w:sz w:val="28"/>
        </w:rPr>
      </w:pPr>
      <w:r w:rsidRPr="00D2533F">
        <w:rPr>
          <w:sz w:val="28"/>
        </w:rPr>
        <w:t>підвищення рівня пожежної безпеки на об'єктах комунальної власності.</w:t>
      </w:r>
    </w:p>
    <w:p w14:paraId="304E4169" w14:textId="77777777" w:rsidR="00C41C46" w:rsidRPr="00D2533F" w:rsidRDefault="00C41C46" w:rsidP="009266E8">
      <w:pPr>
        <w:ind w:firstLine="709"/>
        <w:rPr>
          <w:rFonts w:cs="Times New Roman"/>
          <w:i/>
          <w:color w:val="FF0000"/>
        </w:rPr>
      </w:pPr>
    </w:p>
    <w:p w14:paraId="453034C8" w14:textId="77777777" w:rsidR="00C41C46" w:rsidRPr="00D2533F" w:rsidRDefault="00C41C46" w:rsidP="009266E8">
      <w:pPr>
        <w:ind w:firstLine="709"/>
        <w:rPr>
          <w:rFonts w:cs="Times New Roman"/>
          <w:b/>
          <w:i/>
          <w:color w:val="000000" w:themeColor="text1"/>
        </w:rPr>
      </w:pPr>
      <w:r w:rsidRPr="00D2533F">
        <w:rPr>
          <w:rFonts w:cs="Times New Roman"/>
          <w:b/>
          <w:i/>
          <w:color w:val="000000" w:themeColor="text1"/>
        </w:rPr>
        <w:t>6. Створення сприятливих умов для просторового розвитку громади</w:t>
      </w:r>
    </w:p>
    <w:p w14:paraId="6565BC1D" w14:textId="77777777" w:rsidR="00C41C46" w:rsidRPr="00D2533F" w:rsidRDefault="00C41C46" w:rsidP="009266E8">
      <w:pPr>
        <w:ind w:firstLine="709"/>
        <w:rPr>
          <w:rFonts w:cs="Times New Roman"/>
          <w:b/>
          <w:color w:val="000000" w:themeColor="text1"/>
        </w:rPr>
      </w:pPr>
      <w:r w:rsidRPr="00D2533F">
        <w:rPr>
          <w:rFonts w:cs="Times New Roman"/>
          <w:b/>
          <w:color w:val="000000" w:themeColor="text1"/>
        </w:rPr>
        <w:t>Основні проблеми розвитку галузі:</w:t>
      </w:r>
    </w:p>
    <w:p w14:paraId="0AEE8E1D" w14:textId="77777777" w:rsidR="00C41C46" w:rsidRPr="00053CFA" w:rsidRDefault="00C41C46" w:rsidP="009266E8">
      <w:pPr>
        <w:pStyle w:val="21"/>
        <w:numPr>
          <w:ilvl w:val="0"/>
          <w:numId w:val="75"/>
        </w:numPr>
        <w:spacing w:after="0" w:line="240" w:lineRule="auto"/>
        <w:ind w:left="0" w:firstLine="709"/>
        <w:jc w:val="both"/>
        <w:rPr>
          <w:color w:val="000000" w:themeColor="text1"/>
          <w:sz w:val="28"/>
        </w:rPr>
      </w:pPr>
      <w:r w:rsidRPr="00053CFA">
        <w:rPr>
          <w:color w:val="000000" w:themeColor="text1"/>
          <w:sz w:val="28"/>
        </w:rPr>
        <w:t xml:space="preserve">обмеження через військовий стан, зокрема заборона на аерофотозйомку, геодезичні роботи під час сигналу тривоги та блокування доступу до супутникових даних, що ускладнюють точне планування та реалізацію </w:t>
      </w:r>
      <w:r>
        <w:rPr>
          <w:color w:val="000000" w:themeColor="text1"/>
          <w:sz w:val="28"/>
        </w:rPr>
        <w:t>того чи іншого завдання</w:t>
      </w:r>
      <w:r w:rsidRPr="00053CFA">
        <w:rPr>
          <w:color w:val="000000" w:themeColor="text1"/>
          <w:sz w:val="28"/>
        </w:rPr>
        <w:t>.</w:t>
      </w:r>
    </w:p>
    <w:p w14:paraId="7CCE9F63"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1DC5834A" w14:textId="77777777" w:rsidR="00C41C46" w:rsidRPr="00D2533F" w:rsidRDefault="00C41C46" w:rsidP="009266E8">
      <w:pPr>
        <w:numPr>
          <w:ilvl w:val="0"/>
          <w:numId w:val="31"/>
        </w:numPr>
        <w:ind w:left="0" w:firstLine="709"/>
        <w:rPr>
          <w:rFonts w:cs="Times New Roman"/>
        </w:rPr>
      </w:pPr>
      <w:r w:rsidRPr="00D2533F">
        <w:rPr>
          <w:rFonts w:cs="Times New Roman"/>
        </w:rPr>
        <w:t>забезпечення реалізації державної та місцевої політики в галузі містобудування та архітектури;</w:t>
      </w:r>
    </w:p>
    <w:p w14:paraId="3D4A7E22" w14:textId="77777777" w:rsidR="00C41C46" w:rsidRDefault="00C41C46" w:rsidP="009266E8">
      <w:pPr>
        <w:numPr>
          <w:ilvl w:val="0"/>
          <w:numId w:val="31"/>
        </w:numPr>
        <w:ind w:left="0" w:firstLine="709"/>
        <w:rPr>
          <w:rFonts w:cs="Times New Roman"/>
        </w:rPr>
      </w:pPr>
      <w:r w:rsidRPr="00D2533F">
        <w:rPr>
          <w:rFonts w:cs="Times New Roman"/>
        </w:rPr>
        <w:t>оновлення та виготовлення містобудівної документації населених пунктів громади;</w:t>
      </w:r>
    </w:p>
    <w:p w14:paraId="6DD5A66E" w14:textId="77777777" w:rsidR="00C41C46" w:rsidRDefault="00C41C46" w:rsidP="009266E8">
      <w:pPr>
        <w:numPr>
          <w:ilvl w:val="0"/>
          <w:numId w:val="31"/>
        </w:numPr>
        <w:ind w:left="0" w:firstLine="709"/>
        <w:rPr>
          <w:rFonts w:cs="Times New Roman"/>
        </w:rPr>
      </w:pPr>
      <w:r>
        <w:rPr>
          <w:rFonts w:cs="Times New Roman"/>
        </w:rPr>
        <w:t>п</w:t>
      </w:r>
      <w:r w:rsidRPr="00760E20">
        <w:rPr>
          <w:rFonts w:cs="Times New Roman"/>
        </w:rPr>
        <w:t>ошук і участь у грантових програмах та конкурсах для залучення коштів на розробку комплексного плану розвитку громади.</w:t>
      </w:r>
    </w:p>
    <w:p w14:paraId="385EC020" w14:textId="77777777" w:rsidR="00C41C46" w:rsidRPr="00760E20" w:rsidRDefault="00C41C46" w:rsidP="009266E8">
      <w:pPr>
        <w:rPr>
          <w:rFonts w:cs="Times New Roman"/>
          <w:color w:val="000000" w:themeColor="text1"/>
        </w:rPr>
      </w:pPr>
      <w:r w:rsidRPr="00760E20">
        <w:rPr>
          <w:rFonts w:cs="Times New Roman"/>
          <w:b/>
          <w:color w:val="000000" w:themeColor="text1"/>
        </w:rPr>
        <w:t>Очікувані результати:</w:t>
      </w:r>
    </w:p>
    <w:p w14:paraId="25FD5056" w14:textId="77777777" w:rsidR="00C41C46" w:rsidRPr="00760E20"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з</w:t>
      </w:r>
      <w:r w:rsidRPr="00760E20">
        <w:rPr>
          <w:color w:val="000000" w:themeColor="text1"/>
          <w:sz w:val="28"/>
        </w:rPr>
        <w:t>абезпечення належного виконання законодавчих ініціатив, що сприятиме розвитку інфраструктури та містобудування в межах громади.</w:t>
      </w:r>
    </w:p>
    <w:p w14:paraId="01FFBC60" w14:textId="77777777" w:rsidR="00C41C46" w:rsidRPr="00760E20"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о</w:t>
      </w:r>
      <w:r w:rsidRPr="00760E20">
        <w:rPr>
          <w:color w:val="000000" w:themeColor="text1"/>
          <w:sz w:val="28"/>
        </w:rPr>
        <w:t>тримання грантового фінансування для розробки комплексного плану розв</w:t>
      </w:r>
      <w:r>
        <w:rPr>
          <w:color w:val="000000" w:themeColor="text1"/>
          <w:sz w:val="28"/>
        </w:rPr>
        <w:t>итку громади</w:t>
      </w:r>
      <w:r w:rsidRPr="00760E20">
        <w:rPr>
          <w:color w:val="000000" w:themeColor="text1"/>
          <w:sz w:val="28"/>
        </w:rPr>
        <w:t>.</w:t>
      </w:r>
    </w:p>
    <w:p w14:paraId="4AEA6D24" w14:textId="77777777" w:rsidR="00C41C46" w:rsidRDefault="00C41C46" w:rsidP="009266E8">
      <w:pPr>
        <w:rPr>
          <w:color w:val="FF0000"/>
        </w:rPr>
      </w:pPr>
    </w:p>
    <w:p w14:paraId="1E69D5C0" w14:textId="77777777" w:rsidR="00C41C46" w:rsidRPr="00677C6E" w:rsidRDefault="00C41C46" w:rsidP="009266E8">
      <w:pPr>
        <w:ind w:firstLine="709"/>
        <w:rPr>
          <w:b/>
          <w:i/>
          <w:color w:val="000000" w:themeColor="text1"/>
        </w:rPr>
      </w:pPr>
      <w:r w:rsidRPr="00677C6E">
        <w:rPr>
          <w:b/>
          <w:i/>
          <w:color w:val="000000" w:themeColor="text1"/>
        </w:rPr>
        <w:t>7. Розвиток земельних відносин</w:t>
      </w:r>
    </w:p>
    <w:p w14:paraId="5D39DECB" w14:textId="77777777" w:rsidR="00C41C46" w:rsidRPr="00677C6E" w:rsidRDefault="00C41C46" w:rsidP="009266E8">
      <w:pPr>
        <w:ind w:firstLine="709"/>
        <w:rPr>
          <w:b/>
          <w:color w:val="000000" w:themeColor="text1"/>
        </w:rPr>
      </w:pPr>
      <w:r w:rsidRPr="00677C6E">
        <w:rPr>
          <w:b/>
          <w:color w:val="000000" w:themeColor="text1"/>
        </w:rPr>
        <w:t>Основні проблеми розвитку галузі:</w:t>
      </w:r>
    </w:p>
    <w:p w14:paraId="10250CDB" w14:textId="77777777" w:rsidR="00C41C46" w:rsidRPr="00D3668A" w:rsidRDefault="00C41C46" w:rsidP="009266E8">
      <w:pPr>
        <w:numPr>
          <w:ilvl w:val="0"/>
          <w:numId w:val="39"/>
        </w:numPr>
        <w:ind w:left="0" w:firstLine="709"/>
      </w:pPr>
      <w:r w:rsidRPr="00D3668A">
        <w:t>незакінчена інвентаризація земельних ділянок комунальної власності Рогатинської МТГ;</w:t>
      </w:r>
    </w:p>
    <w:p w14:paraId="786AF1BD" w14:textId="77777777"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актуальної документації з нормативної грошової оцінки земель населених пунктів Рогатинської МТГ;</w:t>
      </w:r>
    </w:p>
    <w:p w14:paraId="39C8EB1A" w14:textId="77777777"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встановлених меж населених пунктів Рогатинської МТГ;</w:t>
      </w:r>
    </w:p>
    <w:p w14:paraId="6BF01FA1" w14:textId="77777777" w:rsidR="00C41C46" w:rsidRPr="00677C6E" w:rsidRDefault="00C41C46" w:rsidP="009266E8">
      <w:pPr>
        <w:ind w:firstLine="709"/>
        <w:rPr>
          <w:b/>
          <w:color w:val="000000" w:themeColor="text1"/>
        </w:rPr>
      </w:pPr>
      <w:r w:rsidRPr="00677C6E">
        <w:rPr>
          <w:b/>
          <w:color w:val="000000" w:themeColor="text1"/>
        </w:rPr>
        <w:t>Цілі та завдання, які направленні на вирішення  проблем  галузі на 2025 рік:</w:t>
      </w:r>
    </w:p>
    <w:p w14:paraId="75FA65DC" w14:textId="77777777" w:rsidR="00C41C46" w:rsidRPr="00677C6E" w:rsidRDefault="00C41C46" w:rsidP="009266E8">
      <w:pPr>
        <w:numPr>
          <w:ilvl w:val="0"/>
          <w:numId w:val="39"/>
        </w:numPr>
        <w:ind w:left="0" w:firstLine="709"/>
        <w:rPr>
          <w:color w:val="000000" w:themeColor="text1"/>
        </w:rPr>
      </w:pPr>
      <w:r w:rsidRPr="00677C6E">
        <w:rPr>
          <w:color w:val="000000" w:themeColor="text1"/>
        </w:rPr>
        <w:t>проведення інвентаризації земель з метою реєстрації права комунальної власності на земельні ділянки;</w:t>
      </w:r>
    </w:p>
    <w:p w14:paraId="2222AB39" w14:textId="77777777" w:rsidR="00C41C46" w:rsidRPr="00677C6E" w:rsidRDefault="00C41C46" w:rsidP="009266E8">
      <w:pPr>
        <w:numPr>
          <w:ilvl w:val="0"/>
          <w:numId w:val="39"/>
        </w:numPr>
        <w:ind w:left="0" w:firstLine="709"/>
        <w:rPr>
          <w:color w:val="000000" w:themeColor="text1"/>
        </w:rPr>
      </w:pPr>
      <w:r w:rsidRPr="00677C6E">
        <w:rPr>
          <w:color w:val="000000" w:themeColor="text1"/>
        </w:rPr>
        <w:lastRenderedPageBreak/>
        <w:t>поновлення нормативної грошової оцінки земель 66 населених пунктів з метою збільшення надходжень до міського бюджету від плати за землю;</w:t>
      </w:r>
    </w:p>
    <w:p w14:paraId="270F7EC1" w14:textId="77777777" w:rsidR="00C41C46" w:rsidRPr="00534E2E" w:rsidRDefault="00C41C46" w:rsidP="009266E8">
      <w:pPr>
        <w:numPr>
          <w:ilvl w:val="0"/>
          <w:numId w:val="39"/>
        </w:numPr>
        <w:ind w:left="0" w:firstLine="709"/>
        <w:rPr>
          <w:color w:val="000000" w:themeColor="text1"/>
        </w:rPr>
      </w:pPr>
      <w:r w:rsidRPr="00534E2E">
        <w:rPr>
          <w:color w:val="000000" w:themeColor="text1"/>
        </w:rPr>
        <w:t>встановлення меж 63 населених пунктів з метою внесення даних про їх межі до Державного земельного кадастру;</w:t>
      </w:r>
    </w:p>
    <w:p w14:paraId="187E6BD0" w14:textId="77777777" w:rsidR="00C41C46" w:rsidRPr="00534E2E" w:rsidRDefault="00C41C46" w:rsidP="009266E8">
      <w:pPr>
        <w:ind w:firstLine="709"/>
        <w:rPr>
          <w:b/>
          <w:color w:val="000000" w:themeColor="text1"/>
        </w:rPr>
      </w:pPr>
      <w:r w:rsidRPr="00534E2E">
        <w:rPr>
          <w:b/>
          <w:color w:val="000000" w:themeColor="text1"/>
        </w:rPr>
        <w:t>Очікувані результати:</w:t>
      </w:r>
    </w:p>
    <w:p w14:paraId="44FAB8CB" w14:textId="77777777" w:rsidR="00C41C46" w:rsidRPr="00534E2E"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завершення інвентаризації земель та реєстрація права комунальної власності, що дозволить чітко визначити власність та ефективно використовувати землю</w:t>
      </w:r>
      <w:r w:rsidRPr="00534E2E">
        <w:rPr>
          <w:color w:val="000000" w:themeColor="text1"/>
          <w:sz w:val="28"/>
          <w:lang w:val="ru-RU"/>
        </w:rPr>
        <w:t>;</w:t>
      </w:r>
    </w:p>
    <w:p w14:paraId="6190205B" w14:textId="77777777" w:rsidR="00C41C46" w:rsidRPr="00534E2E"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оновлення грошової оцінки земель 66 населених пунктів, що сприятиме збільшенню надходжень до бюджету;</w:t>
      </w:r>
    </w:p>
    <w:p w14:paraId="71363060" w14:textId="77777777" w:rsidR="00C41C46" w:rsidRPr="00534E2E"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встановлення меж 63 населених пунктів у Державному земельному кадастрі, що покращить управління землями та планування територій.</w:t>
      </w:r>
    </w:p>
    <w:p w14:paraId="46EAD39A" w14:textId="77777777" w:rsidR="00C41C46" w:rsidRDefault="00C41C46" w:rsidP="009266E8">
      <w:pPr>
        <w:rPr>
          <w:color w:val="FF0000"/>
        </w:rPr>
      </w:pPr>
    </w:p>
    <w:p w14:paraId="39C4972F" w14:textId="77777777" w:rsidR="00C41C46" w:rsidRPr="00534E2E" w:rsidRDefault="00C41C46" w:rsidP="009266E8">
      <w:pPr>
        <w:ind w:firstLine="709"/>
        <w:rPr>
          <w:rFonts w:cs="Times New Roman"/>
          <w:b/>
          <w:i/>
        </w:rPr>
      </w:pPr>
      <w:r w:rsidRPr="00534E2E">
        <w:rPr>
          <w:rFonts w:cs="Times New Roman"/>
          <w:b/>
          <w:i/>
        </w:rPr>
        <w:t>8. Цифрова трансформація</w:t>
      </w:r>
    </w:p>
    <w:p w14:paraId="45E8B08E"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0ACA0032" w14:textId="77777777" w:rsidR="00C41C46" w:rsidRPr="00534E2E" w:rsidRDefault="00C41C46" w:rsidP="009266E8">
      <w:pPr>
        <w:numPr>
          <w:ilvl w:val="0"/>
          <w:numId w:val="12"/>
        </w:numPr>
        <w:ind w:left="0" w:firstLine="709"/>
        <w:rPr>
          <w:rFonts w:cs="Times New Roman"/>
        </w:rPr>
      </w:pPr>
      <w:r w:rsidRPr="00534E2E">
        <w:rPr>
          <w:rFonts w:cs="Times New Roman"/>
        </w:rPr>
        <w:t>відсутність сформованої базової інформаційно-телекомунікаційної інфраструктури електронного урядування для реалізації всіх проектів і завдань у зазначеній сфері;</w:t>
      </w:r>
    </w:p>
    <w:p w14:paraId="02763205" w14:textId="77777777" w:rsidR="00C41C46" w:rsidRPr="00534E2E" w:rsidRDefault="00C41C46" w:rsidP="009266E8">
      <w:pPr>
        <w:numPr>
          <w:ilvl w:val="0"/>
          <w:numId w:val="12"/>
        </w:numPr>
        <w:ind w:left="0" w:firstLine="709"/>
        <w:rPr>
          <w:rFonts w:cs="Times New Roman"/>
        </w:rPr>
      </w:pPr>
      <w:r w:rsidRPr="00534E2E">
        <w:rPr>
          <w:rFonts w:cs="Times New Roman"/>
        </w:rPr>
        <w:t>низький рівень цифрової грамотності населення, працівників, часто недостатньо знань і вмінь для використання цифрових технологій;</w:t>
      </w:r>
    </w:p>
    <w:p w14:paraId="0B69919B" w14:textId="77777777" w:rsidR="00C41C46" w:rsidRPr="00534E2E" w:rsidRDefault="00C41C46" w:rsidP="009266E8">
      <w:pPr>
        <w:numPr>
          <w:ilvl w:val="0"/>
          <w:numId w:val="12"/>
        </w:numPr>
        <w:ind w:left="0" w:firstLine="709"/>
        <w:rPr>
          <w:rFonts w:cs="Times New Roman"/>
        </w:rPr>
      </w:pPr>
      <w:r w:rsidRPr="00534E2E">
        <w:rPr>
          <w:rFonts w:cs="Times New Roman"/>
        </w:rPr>
        <w:t>глибока відмінність у рівні використання цифрових технологій між молоддю та старшим поколінням;</w:t>
      </w:r>
    </w:p>
    <w:p w14:paraId="6C03AC18" w14:textId="77777777" w:rsidR="00C41C46" w:rsidRPr="00534E2E" w:rsidRDefault="00C41C46" w:rsidP="009266E8">
      <w:pPr>
        <w:numPr>
          <w:ilvl w:val="0"/>
          <w:numId w:val="12"/>
        </w:numPr>
        <w:ind w:left="0" w:firstLine="709"/>
        <w:rPr>
          <w:rFonts w:cs="Times New Roman"/>
        </w:rPr>
      </w:pPr>
      <w:r w:rsidRPr="00534E2E">
        <w:rPr>
          <w:rFonts w:cs="Times New Roman"/>
        </w:rPr>
        <w:t>використання застарілого  обладнання;</w:t>
      </w:r>
    </w:p>
    <w:p w14:paraId="63EDFBCF" w14:textId="77777777" w:rsidR="00C41C46" w:rsidRPr="00534E2E" w:rsidRDefault="00C41C46" w:rsidP="009266E8">
      <w:pPr>
        <w:numPr>
          <w:ilvl w:val="0"/>
          <w:numId w:val="12"/>
        </w:numPr>
        <w:ind w:left="0" w:firstLine="709"/>
        <w:rPr>
          <w:rFonts w:cs="Times New Roman"/>
        </w:rPr>
      </w:pPr>
      <w:r w:rsidRPr="00534E2E">
        <w:rPr>
          <w:rFonts w:cs="Times New Roman"/>
        </w:rPr>
        <w:t>застарілі або недостатньо потужні системи кіберзахисту даних, недостатня увага до захисту персональної інформації;</w:t>
      </w:r>
    </w:p>
    <w:p w14:paraId="3BE222DE" w14:textId="77777777" w:rsidR="00C41C46" w:rsidRPr="00534E2E" w:rsidRDefault="00C41C46" w:rsidP="009266E8">
      <w:pPr>
        <w:numPr>
          <w:ilvl w:val="0"/>
          <w:numId w:val="12"/>
        </w:numPr>
        <w:ind w:left="0" w:firstLine="709"/>
        <w:rPr>
          <w:rFonts w:cs="Times New Roman"/>
        </w:rPr>
      </w:pPr>
      <w:r w:rsidRPr="00534E2E">
        <w:rPr>
          <w:rFonts w:cs="Times New Roman"/>
        </w:rPr>
        <w:t>недостатнє фінансування розвитку цифрової інфраструктури та розробки інновацій.</w:t>
      </w:r>
    </w:p>
    <w:p w14:paraId="6D60835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2A9BF255" w14:textId="77777777" w:rsidR="00C41C46" w:rsidRPr="00534E2E" w:rsidRDefault="00C41C46" w:rsidP="009266E8">
      <w:pPr>
        <w:numPr>
          <w:ilvl w:val="0"/>
          <w:numId w:val="33"/>
        </w:numPr>
        <w:ind w:left="0" w:firstLine="709"/>
        <w:rPr>
          <w:rFonts w:cs="Times New Roman"/>
        </w:rPr>
      </w:pPr>
      <w:r w:rsidRPr="00534E2E">
        <w:rPr>
          <w:rFonts w:cs="Times New Roman"/>
        </w:rPr>
        <w:t>вста</w:t>
      </w:r>
      <w:r>
        <w:rPr>
          <w:rFonts w:cs="Times New Roman"/>
        </w:rPr>
        <w:t xml:space="preserve">новлення сучасного обладнання у громадських будівлях </w:t>
      </w:r>
      <w:r w:rsidRPr="00534E2E">
        <w:rPr>
          <w:rFonts w:cs="Times New Roman"/>
        </w:rPr>
        <w:t>для обслуговування громадян;</w:t>
      </w:r>
    </w:p>
    <w:p w14:paraId="3BAC6A3D" w14:textId="77777777" w:rsidR="00C41C46" w:rsidRPr="00534E2E" w:rsidRDefault="00C41C46" w:rsidP="009266E8">
      <w:pPr>
        <w:numPr>
          <w:ilvl w:val="0"/>
          <w:numId w:val="33"/>
        </w:numPr>
        <w:ind w:left="0" w:firstLine="709"/>
        <w:rPr>
          <w:rFonts w:cs="Times New Roman"/>
        </w:rPr>
      </w:pPr>
      <w:r w:rsidRPr="00534E2E">
        <w:rPr>
          <w:rFonts w:cs="Times New Roman"/>
        </w:rPr>
        <w:t>модернізація інформаційних технологій управління місцевого рівня, всебічне їх застосування в різних сферах життєдіяльності ( житлово-комунальне господарство, комунальне майно, реєстри обліку та ін.);</w:t>
      </w:r>
    </w:p>
    <w:p w14:paraId="60748B50" w14:textId="77777777" w:rsidR="00C41C46" w:rsidRPr="00534E2E" w:rsidRDefault="00C41C46" w:rsidP="009266E8">
      <w:pPr>
        <w:numPr>
          <w:ilvl w:val="0"/>
          <w:numId w:val="33"/>
        </w:numPr>
        <w:ind w:left="0" w:firstLine="709"/>
        <w:rPr>
          <w:rFonts w:cs="Times New Roman"/>
        </w:rPr>
      </w:pPr>
      <w:r w:rsidRPr="00534E2E">
        <w:rPr>
          <w:rFonts w:cs="Times New Roman"/>
        </w:rPr>
        <w:t>впровадження інструментів моніторингу та захисту від кіберзагроз;</w:t>
      </w:r>
    </w:p>
    <w:p w14:paraId="72115E24" w14:textId="77777777" w:rsidR="00C41C46" w:rsidRPr="00534E2E" w:rsidRDefault="00C41C46" w:rsidP="009266E8">
      <w:pPr>
        <w:numPr>
          <w:ilvl w:val="0"/>
          <w:numId w:val="33"/>
        </w:numPr>
        <w:ind w:left="0" w:firstLine="709"/>
        <w:rPr>
          <w:rFonts w:cs="Times New Roman"/>
        </w:rPr>
      </w:pPr>
      <w:r w:rsidRPr="00534E2E">
        <w:rPr>
          <w:rFonts w:cs="Times New Roman"/>
        </w:rPr>
        <w:t>організація навчальних курсів з базових цифрових навичок для старшого покоління;</w:t>
      </w:r>
    </w:p>
    <w:p w14:paraId="1F55825E" w14:textId="77777777" w:rsidR="00C41C46" w:rsidRPr="00534E2E" w:rsidRDefault="00C41C46" w:rsidP="009266E8">
      <w:pPr>
        <w:numPr>
          <w:ilvl w:val="0"/>
          <w:numId w:val="33"/>
        </w:numPr>
        <w:ind w:left="0" w:firstLine="709"/>
        <w:rPr>
          <w:rFonts w:cs="Times New Roman"/>
        </w:rPr>
      </w:pPr>
      <w:r w:rsidRPr="00534E2E">
        <w:rPr>
          <w:rFonts w:cs="Times New Roman"/>
        </w:rPr>
        <w:t>підтримка людей з обмеженими можливостями через цифрові рішення.</w:t>
      </w:r>
    </w:p>
    <w:p w14:paraId="2E770A38" w14:textId="77777777" w:rsidR="00C41C46" w:rsidRPr="00534E2E" w:rsidRDefault="00C41C46" w:rsidP="009266E8">
      <w:pPr>
        <w:ind w:firstLine="709"/>
        <w:rPr>
          <w:rFonts w:cs="Times New Roman"/>
          <w:b/>
        </w:rPr>
      </w:pPr>
      <w:r w:rsidRPr="00534E2E">
        <w:rPr>
          <w:rFonts w:cs="Times New Roman"/>
          <w:b/>
        </w:rPr>
        <w:t>Очікувані результати:</w:t>
      </w:r>
    </w:p>
    <w:p w14:paraId="27CFD76B" w14:textId="77777777" w:rsidR="00C41C46" w:rsidRPr="00534E2E" w:rsidRDefault="00C41C46" w:rsidP="009266E8">
      <w:pPr>
        <w:numPr>
          <w:ilvl w:val="0"/>
          <w:numId w:val="53"/>
        </w:numPr>
        <w:ind w:left="0" w:firstLine="709"/>
        <w:rPr>
          <w:rFonts w:cs="Times New Roman"/>
        </w:rPr>
      </w:pPr>
      <w:r w:rsidRPr="00534E2E">
        <w:rPr>
          <w:rFonts w:cs="Times New Roman"/>
        </w:rPr>
        <w:t>впровадження електронного урядування для швидкого ухвалення рішень і контролю за їх виконанням;</w:t>
      </w:r>
    </w:p>
    <w:p w14:paraId="6B87EBE0" w14:textId="77777777" w:rsidR="00C41C46" w:rsidRPr="00534E2E" w:rsidRDefault="00C41C46" w:rsidP="009266E8">
      <w:pPr>
        <w:numPr>
          <w:ilvl w:val="0"/>
          <w:numId w:val="53"/>
        </w:numPr>
        <w:ind w:left="0" w:firstLine="709"/>
        <w:rPr>
          <w:rFonts w:cs="Times New Roman"/>
        </w:rPr>
      </w:pPr>
      <w:r w:rsidRPr="00534E2E">
        <w:rPr>
          <w:rFonts w:cs="Times New Roman"/>
        </w:rPr>
        <w:lastRenderedPageBreak/>
        <w:t>надійне зберігання та обробка персональної інформації в інформаційних системах громади;</w:t>
      </w:r>
    </w:p>
    <w:p w14:paraId="5870DF91" w14:textId="77777777" w:rsidR="00C41C46" w:rsidRPr="00534E2E" w:rsidRDefault="00C41C46" w:rsidP="009266E8">
      <w:pPr>
        <w:numPr>
          <w:ilvl w:val="0"/>
          <w:numId w:val="53"/>
        </w:numPr>
        <w:ind w:left="0" w:firstLine="709"/>
        <w:rPr>
          <w:rFonts w:cs="Times New Roman"/>
        </w:rPr>
      </w:pPr>
      <w:r w:rsidRPr="00534E2E">
        <w:rPr>
          <w:rFonts w:cs="Times New Roman"/>
        </w:rPr>
        <w:t>підвищення рівня цифрової грамотності серед усіх верств населення;</w:t>
      </w:r>
    </w:p>
    <w:p w14:paraId="7D3DACCB" w14:textId="77777777" w:rsidR="00C41C46" w:rsidRPr="00534E2E" w:rsidRDefault="00C41C46" w:rsidP="009266E8">
      <w:pPr>
        <w:numPr>
          <w:ilvl w:val="0"/>
          <w:numId w:val="53"/>
        </w:numPr>
        <w:ind w:left="0" w:firstLine="709"/>
        <w:rPr>
          <w:rFonts w:cs="Times New Roman"/>
        </w:rPr>
      </w:pPr>
      <w:r w:rsidRPr="00534E2E">
        <w:rPr>
          <w:rFonts w:cs="Times New Roman"/>
        </w:rPr>
        <w:t>підвищення довіри громадян до цифрових сервісів через гарантування їхньої безпеки.</w:t>
      </w:r>
    </w:p>
    <w:p w14:paraId="421ACFE6" w14:textId="77777777" w:rsidR="00C41C46" w:rsidRPr="00534E2E" w:rsidRDefault="00C41C46" w:rsidP="009266E8">
      <w:pPr>
        <w:ind w:firstLine="709"/>
        <w:rPr>
          <w:rFonts w:cs="Times New Roman"/>
        </w:rPr>
      </w:pPr>
    </w:p>
    <w:p w14:paraId="19A6709E" w14:textId="77777777" w:rsidR="00C41C46" w:rsidRPr="00534E2E" w:rsidRDefault="00C41C46" w:rsidP="009266E8">
      <w:pPr>
        <w:ind w:firstLine="709"/>
        <w:rPr>
          <w:rFonts w:cs="Times New Roman"/>
          <w:b/>
          <w:i/>
        </w:rPr>
      </w:pPr>
      <w:r w:rsidRPr="00534E2E">
        <w:rPr>
          <w:rFonts w:cs="Times New Roman"/>
          <w:b/>
          <w:i/>
        </w:rPr>
        <w:t>Надання адміністративних послуг</w:t>
      </w:r>
    </w:p>
    <w:p w14:paraId="213B0A82"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710EDE09" w14:textId="77777777" w:rsidR="00C41C46" w:rsidRPr="00534E2E" w:rsidRDefault="00C41C46" w:rsidP="009266E8">
      <w:pPr>
        <w:numPr>
          <w:ilvl w:val="0"/>
          <w:numId w:val="49"/>
        </w:numPr>
        <w:ind w:left="0" w:firstLine="709"/>
        <w:rPr>
          <w:rFonts w:cs="Times New Roman"/>
        </w:rPr>
      </w:pPr>
      <w:r w:rsidRPr="00534E2E">
        <w:rPr>
          <w:rFonts w:cs="Times New Roman"/>
        </w:rPr>
        <w:t xml:space="preserve">невідповідність адміністративного приміщення Центру надання адміністративних послуг </w:t>
      </w:r>
      <w:r>
        <w:rPr>
          <w:rFonts w:cs="Times New Roman"/>
        </w:rPr>
        <w:t>вимогам чинного законодавства (</w:t>
      </w:r>
      <w:r w:rsidRPr="00534E2E">
        <w:rPr>
          <w:rFonts w:cs="Times New Roman"/>
        </w:rPr>
        <w:t>постанова Кабінету Міністрів України від 01.08.2013 №588 (зі змінами)), що унеможливлює запровадити надання нових адміністративних послуг, а саме: видача паспорта громадянина України, паспорта громадянина України для виїзду за кордон та посвідчень водія, що є затребуваною послугою для жителів громади.</w:t>
      </w:r>
    </w:p>
    <w:p w14:paraId="6269040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71CCEEBD" w14:textId="77777777" w:rsidR="00C41C46" w:rsidRPr="00534E2E" w:rsidRDefault="00C41C46" w:rsidP="009266E8">
      <w:pPr>
        <w:numPr>
          <w:ilvl w:val="0"/>
          <w:numId w:val="55"/>
        </w:numPr>
        <w:ind w:left="0" w:firstLine="709"/>
        <w:rPr>
          <w:rFonts w:cs="Times New Roman"/>
        </w:rPr>
      </w:pPr>
      <w:r w:rsidRPr="00534E2E">
        <w:rPr>
          <w:rFonts w:cs="Times New Roman"/>
        </w:rPr>
        <w:t>забезпечення високого рівня обслуговування, шляхом дотримання затверджених стандартів надання адміністративних послуг;</w:t>
      </w:r>
    </w:p>
    <w:p w14:paraId="5DEFB335" w14:textId="77777777" w:rsidR="00C41C46" w:rsidRPr="00534E2E" w:rsidRDefault="00C41C46" w:rsidP="009266E8">
      <w:pPr>
        <w:numPr>
          <w:ilvl w:val="0"/>
          <w:numId w:val="55"/>
        </w:numPr>
        <w:ind w:left="0" w:firstLine="709"/>
        <w:rPr>
          <w:rFonts w:cs="Times New Roman"/>
        </w:rPr>
      </w:pPr>
      <w:r w:rsidRPr="00534E2E">
        <w:rPr>
          <w:rFonts w:cs="Times New Roman"/>
        </w:rPr>
        <w:t>забезпечення широкого спектру адміністративних послуг, доступності та комфортності їх отримання відповідно до вимог чинного законодавства;</w:t>
      </w:r>
    </w:p>
    <w:p w14:paraId="4FBADD7B" w14:textId="77777777" w:rsidR="00C41C46" w:rsidRPr="00534E2E" w:rsidRDefault="00C41C46" w:rsidP="009266E8">
      <w:pPr>
        <w:ind w:firstLine="709"/>
        <w:rPr>
          <w:rFonts w:cs="Times New Roman"/>
          <w:b/>
        </w:rPr>
      </w:pPr>
      <w:r w:rsidRPr="00534E2E">
        <w:rPr>
          <w:rFonts w:cs="Times New Roman"/>
          <w:b/>
        </w:rPr>
        <w:t>Очікувані результати:</w:t>
      </w:r>
    </w:p>
    <w:p w14:paraId="4ECFA0BC" w14:textId="77777777" w:rsidR="00C41C46" w:rsidRPr="00534E2E" w:rsidRDefault="00C41C46" w:rsidP="009266E8">
      <w:pPr>
        <w:numPr>
          <w:ilvl w:val="0"/>
          <w:numId w:val="46"/>
        </w:numPr>
        <w:ind w:left="0" w:firstLine="709"/>
        <w:rPr>
          <w:rFonts w:cs="Times New Roman"/>
        </w:rPr>
      </w:pPr>
      <w:r w:rsidRPr="00534E2E">
        <w:rPr>
          <w:rFonts w:cs="Times New Roman"/>
        </w:rPr>
        <w:t>розширення переліку адміністративних послуг.</w:t>
      </w:r>
    </w:p>
    <w:p w14:paraId="0E56191A" w14:textId="77777777" w:rsidR="00C41C46" w:rsidRPr="00534E2E" w:rsidRDefault="00C41C46" w:rsidP="009266E8">
      <w:pPr>
        <w:ind w:firstLine="709"/>
        <w:rPr>
          <w:rFonts w:cs="Times New Roman"/>
        </w:rPr>
      </w:pPr>
    </w:p>
    <w:p w14:paraId="180DB4E4" w14:textId="77777777" w:rsidR="00C41C46" w:rsidRPr="00534E2E" w:rsidRDefault="00C41C46" w:rsidP="009266E8">
      <w:pPr>
        <w:ind w:firstLine="709"/>
        <w:rPr>
          <w:rFonts w:cs="Times New Roman"/>
          <w:b/>
        </w:rPr>
      </w:pPr>
      <w:r w:rsidRPr="00534E2E">
        <w:rPr>
          <w:rFonts w:cs="Times New Roman"/>
          <w:b/>
        </w:rPr>
        <w:t>2.2. Конкурентоспроможна економіка як запорука розвитку громади</w:t>
      </w:r>
    </w:p>
    <w:p w14:paraId="60E15C61" w14:textId="77777777" w:rsidR="00C41C46" w:rsidRPr="00534E2E" w:rsidRDefault="00C41C46" w:rsidP="009266E8">
      <w:pPr>
        <w:ind w:firstLine="709"/>
        <w:rPr>
          <w:rFonts w:cs="Times New Roman"/>
          <w:color w:val="000000" w:themeColor="text1"/>
        </w:rPr>
      </w:pPr>
      <w:r w:rsidRPr="00534E2E">
        <w:rPr>
          <w:rFonts w:cs="Times New Roman"/>
          <w:color w:val="000000" w:themeColor="text1"/>
        </w:rPr>
        <w:t>1. Бюджетна політика</w:t>
      </w:r>
    </w:p>
    <w:p w14:paraId="40A1CF01"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Основні проблеми:</w:t>
      </w:r>
    </w:p>
    <w:p w14:paraId="1A8F2412"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зміни в законодавстві, які призводять до зменшення доходів бюджету громади, без застосування будь-яких компенсаторних механізмів;</w:t>
      </w:r>
    </w:p>
    <w:p w14:paraId="00677DB1"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недостатня фіскальна роль місцевих податків і зборів в формуванні дохідної бази бюджету громади.</w:t>
      </w:r>
    </w:p>
    <w:p w14:paraId="1D4D96CA"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Цілі і завдання, які направлені на вирішення проблем на 2025 рік:</w:t>
      </w:r>
    </w:p>
    <w:p w14:paraId="449E92A9"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здійснення ефективного управління бюджетними коштами, оптимізація видатків бюджету громади;</w:t>
      </w:r>
    </w:p>
    <w:p w14:paraId="126D2601"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 xml:space="preserve">забезпечення надходжень податків, зборів та інших обов’язкових платежів до бюджету громади, недопущення виникнення заборгованості з їх сплати. </w:t>
      </w:r>
    </w:p>
    <w:p w14:paraId="0057A838"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Очікувані результати:</w:t>
      </w:r>
    </w:p>
    <w:p w14:paraId="3DDD1422" w14:textId="77777777" w:rsidR="00C41C46" w:rsidRPr="00534E2E" w:rsidRDefault="00C41C46" w:rsidP="009266E8">
      <w:pPr>
        <w:numPr>
          <w:ilvl w:val="0"/>
          <w:numId w:val="16"/>
        </w:numPr>
        <w:ind w:left="0" w:firstLine="709"/>
        <w:rPr>
          <w:rFonts w:cs="Times New Roman"/>
          <w:color w:val="000000" w:themeColor="text1"/>
        </w:rPr>
      </w:pPr>
      <w:r w:rsidRPr="00534E2E">
        <w:rPr>
          <w:rFonts w:cs="Times New Roman"/>
          <w:color w:val="000000" w:themeColor="text1"/>
        </w:rPr>
        <w:t>збільшення власних надходжень до бюджету громади.</w:t>
      </w:r>
    </w:p>
    <w:p w14:paraId="655A2123" w14:textId="77777777" w:rsidR="00C41C46" w:rsidRPr="00534E2E" w:rsidRDefault="00C41C46" w:rsidP="009266E8">
      <w:pPr>
        <w:ind w:firstLine="709"/>
        <w:rPr>
          <w:rFonts w:cs="Times New Roman"/>
          <w:color w:val="FF0000"/>
        </w:rPr>
      </w:pPr>
    </w:p>
    <w:p w14:paraId="4DB61A33" w14:textId="77777777" w:rsidR="00C41C46" w:rsidRPr="00534E2E" w:rsidRDefault="00C41C46" w:rsidP="009266E8">
      <w:pPr>
        <w:ind w:firstLine="709"/>
        <w:rPr>
          <w:rFonts w:cs="Times New Roman"/>
          <w:b/>
          <w:i/>
        </w:rPr>
      </w:pPr>
      <w:r w:rsidRPr="00534E2E">
        <w:rPr>
          <w:rFonts w:cs="Times New Roman"/>
          <w:b/>
          <w:i/>
        </w:rPr>
        <w:t>2. Розвиток агропромислового комплексу</w:t>
      </w:r>
    </w:p>
    <w:p w14:paraId="5E17F23D" w14:textId="77777777" w:rsidR="00C41C46" w:rsidRPr="00534E2E" w:rsidRDefault="00C41C46" w:rsidP="009266E8">
      <w:pPr>
        <w:ind w:firstLine="709"/>
        <w:rPr>
          <w:rFonts w:cs="Times New Roman"/>
          <w:b/>
        </w:rPr>
      </w:pPr>
      <w:r w:rsidRPr="00534E2E">
        <w:rPr>
          <w:rFonts w:cs="Times New Roman"/>
          <w:b/>
        </w:rPr>
        <w:t>Основні проблеми галузі:</w:t>
      </w:r>
    </w:p>
    <w:p w14:paraId="57B4F496" w14:textId="77777777" w:rsidR="00C41C46" w:rsidRPr="00534E2E" w:rsidRDefault="00C41C46" w:rsidP="009266E8">
      <w:pPr>
        <w:numPr>
          <w:ilvl w:val="0"/>
          <w:numId w:val="6"/>
        </w:numPr>
        <w:ind w:left="0" w:firstLine="709"/>
        <w:rPr>
          <w:rFonts w:cs="Times New Roman"/>
        </w:rPr>
      </w:pPr>
      <w:r w:rsidRPr="00534E2E">
        <w:rPr>
          <w:rFonts w:cs="Times New Roman"/>
        </w:rPr>
        <w:lastRenderedPageBreak/>
        <w:t>скорочення поголів’я великої рогатої худоби – протягом останніх років відбувається значне скорочення поголів’я сільськогосподарських тварин, особливо корів, як м’ясного так і молочного напрямків;</w:t>
      </w:r>
    </w:p>
    <w:p w14:paraId="541803F2" w14:textId="77777777" w:rsidR="00C41C46" w:rsidRPr="00534E2E" w:rsidRDefault="00C41C46" w:rsidP="009266E8">
      <w:pPr>
        <w:numPr>
          <w:ilvl w:val="0"/>
          <w:numId w:val="6"/>
        </w:numPr>
        <w:ind w:left="0" w:firstLine="709"/>
        <w:rPr>
          <w:rFonts w:cs="Times New Roman"/>
        </w:rPr>
      </w:pPr>
      <w:r w:rsidRPr="00534E2E">
        <w:rPr>
          <w:rFonts w:cs="Times New Roman"/>
        </w:rPr>
        <w:t>порушення сівозмін сільськогосподарських культур – багаторічний посів олійних культур (ріпак, соняшник, соя) в подальшому може призвести до погіршення поживного режиму ґрунту та зі зменшенням продуктивності сільськогосподарських культур;</w:t>
      </w:r>
    </w:p>
    <w:p w14:paraId="385C3282" w14:textId="77777777" w:rsidR="00C41C46" w:rsidRPr="00534E2E" w:rsidRDefault="00C41C46" w:rsidP="009266E8">
      <w:pPr>
        <w:numPr>
          <w:ilvl w:val="0"/>
          <w:numId w:val="6"/>
        </w:numPr>
        <w:ind w:left="0" w:firstLine="709"/>
        <w:rPr>
          <w:rFonts w:cs="Times New Roman"/>
        </w:rPr>
      </w:pPr>
      <w:r w:rsidRPr="00534E2E">
        <w:rPr>
          <w:rFonts w:cs="Times New Roman"/>
        </w:rPr>
        <w:t>низький рівень матеріально-технічної бази сільськогосподарських підприємств – застосування застарілих технологій сільськогосподарського виробництва;</w:t>
      </w:r>
    </w:p>
    <w:p w14:paraId="440A65AA" w14:textId="77777777" w:rsidR="00C41C46" w:rsidRPr="00534E2E" w:rsidRDefault="00C41C46" w:rsidP="009266E8">
      <w:pPr>
        <w:numPr>
          <w:ilvl w:val="0"/>
          <w:numId w:val="6"/>
        </w:numPr>
        <w:ind w:left="0" w:firstLine="709"/>
        <w:rPr>
          <w:rFonts w:cs="Times New Roman"/>
        </w:rPr>
      </w:pPr>
      <w:r w:rsidRPr="00534E2E">
        <w:rPr>
          <w:rFonts w:cs="Times New Roman"/>
        </w:rPr>
        <w:t>недостатня мотивація до кооперації та укрупнення дрібних сільськогосподарських товаровиробників, відсутність лідерів для їх створення.</w:t>
      </w:r>
    </w:p>
    <w:p w14:paraId="5DEB0CB0" w14:textId="77777777" w:rsidR="00C41C46" w:rsidRPr="00534E2E" w:rsidRDefault="00C41C46" w:rsidP="009266E8">
      <w:pPr>
        <w:ind w:firstLine="709"/>
        <w:rPr>
          <w:rFonts w:cs="Times New Roman"/>
          <w:color w:val="FF0000"/>
        </w:rPr>
      </w:pPr>
      <w:r w:rsidRPr="00534E2E">
        <w:rPr>
          <w:rFonts w:cs="Times New Roman"/>
          <w:b/>
        </w:rPr>
        <w:t>Цілі і завдання, які направлені на вирішення проблем галузі на 2025 рік:</w:t>
      </w:r>
    </w:p>
    <w:p w14:paraId="1D52A54A" w14:textId="77777777" w:rsidR="00C41C46" w:rsidRPr="00534E2E" w:rsidRDefault="00C41C46" w:rsidP="009266E8">
      <w:pPr>
        <w:numPr>
          <w:ilvl w:val="0"/>
          <w:numId w:val="35"/>
        </w:numPr>
        <w:ind w:left="0" w:firstLine="709"/>
        <w:rPr>
          <w:rFonts w:cs="Times New Roman"/>
        </w:rPr>
      </w:pPr>
      <w:r>
        <w:rPr>
          <w:rFonts w:cs="Times New Roman"/>
        </w:rPr>
        <w:t>ефективне</w:t>
      </w:r>
      <w:r w:rsidRPr="00534E2E">
        <w:rPr>
          <w:rFonts w:cs="Times New Roman"/>
        </w:rPr>
        <w:t xml:space="preserve"> використання земельних та водних ресурсів громади;</w:t>
      </w:r>
    </w:p>
    <w:p w14:paraId="069BCA33" w14:textId="77777777" w:rsidR="00C41C46" w:rsidRPr="00534E2E" w:rsidRDefault="00C41C46" w:rsidP="009266E8">
      <w:pPr>
        <w:numPr>
          <w:ilvl w:val="0"/>
          <w:numId w:val="35"/>
        </w:numPr>
        <w:ind w:left="0" w:firstLine="709"/>
        <w:rPr>
          <w:rFonts w:cs="Times New Roman"/>
        </w:rPr>
      </w:pPr>
      <w:r w:rsidRPr="00534E2E">
        <w:rPr>
          <w:rFonts w:cs="Times New Roman"/>
        </w:rPr>
        <w:t>створення умов для збереження та підвищення родючості ґрунтів на землях сільськогосподарського призначення;</w:t>
      </w:r>
    </w:p>
    <w:p w14:paraId="21A8B07D" w14:textId="77777777" w:rsidR="00C41C46" w:rsidRPr="00534E2E" w:rsidRDefault="00C41C46" w:rsidP="009266E8">
      <w:pPr>
        <w:numPr>
          <w:ilvl w:val="0"/>
          <w:numId w:val="35"/>
        </w:numPr>
        <w:ind w:left="0" w:firstLine="709"/>
        <w:rPr>
          <w:rFonts w:cs="Times New Roman"/>
        </w:rPr>
      </w:pPr>
      <w:r w:rsidRPr="00534E2E">
        <w:rPr>
          <w:rFonts w:cs="Times New Roman"/>
        </w:rPr>
        <w:t>збільшення обсягів виробництва основних видів сільськогосподарської продукції та покращення її якості;</w:t>
      </w:r>
    </w:p>
    <w:p w14:paraId="5F877A75" w14:textId="77777777" w:rsidR="00C41C46" w:rsidRPr="00534E2E" w:rsidRDefault="00C41C46" w:rsidP="009266E8">
      <w:pPr>
        <w:numPr>
          <w:ilvl w:val="0"/>
          <w:numId w:val="35"/>
        </w:numPr>
        <w:ind w:left="0" w:firstLine="709"/>
        <w:rPr>
          <w:rFonts w:cs="Times New Roman"/>
        </w:rPr>
      </w:pPr>
      <w:r w:rsidRPr="00534E2E">
        <w:rPr>
          <w:rFonts w:cs="Times New Roman"/>
        </w:rPr>
        <w:t>сприяння розвитку галузі тваринництва, нарощування поголів’я великої рогатої худоби;</w:t>
      </w:r>
    </w:p>
    <w:p w14:paraId="6B71CC8B" w14:textId="77777777" w:rsidR="00C41C46" w:rsidRPr="00534E2E" w:rsidRDefault="00C41C46" w:rsidP="009266E8">
      <w:pPr>
        <w:numPr>
          <w:ilvl w:val="0"/>
          <w:numId w:val="35"/>
        </w:numPr>
        <w:ind w:left="0" w:firstLine="709"/>
        <w:rPr>
          <w:rFonts w:cs="Times New Roman"/>
        </w:rPr>
      </w:pPr>
      <w:r w:rsidRPr="00534E2E">
        <w:rPr>
          <w:rFonts w:cs="Times New Roman"/>
        </w:rPr>
        <w:t>залучення інвестицій, які направлені на розвиток агропромислового комплексу громади, покращення матеріально-технічної бази сільськогосподарських товаровиробників;</w:t>
      </w:r>
    </w:p>
    <w:p w14:paraId="07C0DBDF" w14:textId="77777777" w:rsidR="00C41C46" w:rsidRPr="00534E2E" w:rsidRDefault="00C41C46" w:rsidP="009266E8">
      <w:pPr>
        <w:numPr>
          <w:ilvl w:val="0"/>
          <w:numId w:val="35"/>
        </w:numPr>
        <w:ind w:left="0" w:firstLine="709"/>
        <w:rPr>
          <w:rFonts w:cs="Times New Roman"/>
        </w:rPr>
      </w:pPr>
      <w:r w:rsidRPr="00534E2E">
        <w:rPr>
          <w:rFonts w:cs="Times New Roman"/>
        </w:rPr>
        <w:t>підвищення рівня зайнятості у сільській місцевості;</w:t>
      </w:r>
    </w:p>
    <w:p w14:paraId="0CBFB8BB" w14:textId="77777777" w:rsidR="00C41C46" w:rsidRPr="00534E2E" w:rsidRDefault="00C41C46" w:rsidP="009266E8">
      <w:pPr>
        <w:numPr>
          <w:ilvl w:val="0"/>
          <w:numId w:val="35"/>
        </w:numPr>
        <w:ind w:left="0" w:firstLine="709"/>
        <w:rPr>
          <w:rFonts w:cs="Times New Roman"/>
        </w:rPr>
      </w:pPr>
      <w:r w:rsidRPr="00534E2E">
        <w:rPr>
          <w:rFonts w:cs="Times New Roman"/>
        </w:rPr>
        <w:t>зростання доходів особистих селянських господарств, малого та середнього бізнесу, збільшення надходжень до бюджетів усіх рівнів;</w:t>
      </w:r>
    </w:p>
    <w:p w14:paraId="321E92AF" w14:textId="77777777" w:rsidR="00C41C46" w:rsidRPr="00534E2E" w:rsidRDefault="00C41C46" w:rsidP="009266E8">
      <w:pPr>
        <w:numPr>
          <w:ilvl w:val="0"/>
          <w:numId w:val="35"/>
        </w:numPr>
        <w:ind w:left="0" w:firstLine="709"/>
        <w:rPr>
          <w:rFonts w:cs="Times New Roman"/>
        </w:rPr>
      </w:pPr>
      <w:r w:rsidRPr="00534E2E">
        <w:rPr>
          <w:rFonts w:cs="Times New Roman"/>
        </w:rPr>
        <w:t>сприяння утворенню кооперацій та укрупнення дрібних сільгоспвиробників, зокрема тих, що спеціалізуються на переробці сільськогосподарської продукції.</w:t>
      </w:r>
    </w:p>
    <w:p w14:paraId="59EE189E" w14:textId="77777777" w:rsidR="00C41C46" w:rsidRPr="00534E2E" w:rsidRDefault="00C41C46" w:rsidP="009266E8">
      <w:pPr>
        <w:ind w:firstLine="709"/>
        <w:rPr>
          <w:rFonts w:cs="Times New Roman"/>
          <w:b/>
        </w:rPr>
      </w:pPr>
      <w:r w:rsidRPr="00534E2E">
        <w:rPr>
          <w:rFonts w:cs="Times New Roman"/>
          <w:b/>
        </w:rPr>
        <w:t>Очікувані результати:</w:t>
      </w:r>
    </w:p>
    <w:p w14:paraId="1E334575" w14:textId="77777777" w:rsidR="00C41C46" w:rsidRPr="00534E2E" w:rsidRDefault="00C41C46" w:rsidP="009266E8">
      <w:pPr>
        <w:numPr>
          <w:ilvl w:val="0"/>
          <w:numId w:val="40"/>
        </w:numPr>
        <w:ind w:left="0" w:firstLine="709"/>
        <w:rPr>
          <w:rFonts w:cs="Times New Roman"/>
        </w:rPr>
      </w:pPr>
      <w:r w:rsidRPr="00534E2E">
        <w:rPr>
          <w:rFonts w:cs="Times New Roman"/>
        </w:rPr>
        <w:t>збільшення обсягів виробництва валової сільськогосподарської продукції для досягнення продовольчої безпеки громади та нарощення обсягів її експорту;</w:t>
      </w:r>
    </w:p>
    <w:p w14:paraId="2FFC6E19" w14:textId="77777777" w:rsidR="00C41C46" w:rsidRPr="00534E2E" w:rsidRDefault="00C41C46" w:rsidP="009266E8">
      <w:pPr>
        <w:numPr>
          <w:ilvl w:val="0"/>
          <w:numId w:val="40"/>
        </w:numPr>
        <w:ind w:left="0" w:firstLine="709"/>
        <w:rPr>
          <w:rFonts w:cs="Times New Roman"/>
        </w:rPr>
      </w:pPr>
      <w:r w:rsidRPr="00534E2E">
        <w:rPr>
          <w:rFonts w:cs="Times New Roman"/>
        </w:rPr>
        <w:t>нарощування обсягів виробництва продукції тваринництва та чисельності поголів’я сільськогосподарських тварин, у тому числі корів;</w:t>
      </w:r>
    </w:p>
    <w:p w14:paraId="021891B3" w14:textId="77777777" w:rsidR="00C41C46" w:rsidRPr="00534E2E" w:rsidRDefault="00C41C46" w:rsidP="009266E8">
      <w:pPr>
        <w:numPr>
          <w:ilvl w:val="0"/>
          <w:numId w:val="40"/>
        </w:numPr>
        <w:ind w:left="0" w:firstLine="709"/>
        <w:rPr>
          <w:rFonts w:cs="Times New Roman"/>
        </w:rPr>
      </w:pPr>
      <w:r w:rsidRPr="00534E2E">
        <w:rPr>
          <w:rFonts w:cs="Times New Roman"/>
        </w:rPr>
        <w:t>залучення інвестицій для реалізації проєктів в агропромисловому комплексі громади;</w:t>
      </w:r>
    </w:p>
    <w:p w14:paraId="039A20A0" w14:textId="77777777" w:rsidR="00C41C46" w:rsidRPr="00534E2E" w:rsidRDefault="00C41C46" w:rsidP="009266E8">
      <w:pPr>
        <w:numPr>
          <w:ilvl w:val="0"/>
          <w:numId w:val="40"/>
        </w:numPr>
        <w:ind w:left="0" w:firstLine="709"/>
        <w:rPr>
          <w:rFonts w:cs="Times New Roman"/>
        </w:rPr>
      </w:pPr>
      <w:r w:rsidRPr="00534E2E">
        <w:rPr>
          <w:rFonts w:cs="Times New Roman"/>
        </w:rPr>
        <w:t>поліпшення агроекологічного стану ґрунтового покриву земель сільськогосподарського призначення;</w:t>
      </w:r>
    </w:p>
    <w:p w14:paraId="4AE24E21" w14:textId="77777777" w:rsidR="00C41C46" w:rsidRPr="00534E2E" w:rsidRDefault="00C41C46" w:rsidP="009266E8">
      <w:pPr>
        <w:numPr>
          <w:ilvl w:val="0"/>
          <w:numId w:val="40"/>
        </w:numPr>
        <w:ind w:left="0" w:firstLine="709"/>
        <w:rPr>
          <w:rFonts w:cs="Times New Roman"/>
        </w:rPr>
      </w:pPr>
      <w:r w:rsidRPr="00534E2E">
        <w:rPr>
          <w:rFonts w:cs="Times New Roman"/>
        </w:rPr>
        <w:t>поліпшення матеріально-технічної бази сільгосптоваровиробників, що забезпечить просування сільськогосподарської продукції на аграрний ринок за стабільними цінами;</w:t>
      </w:r>
    </w:p>
    <w:p w14:paraId="66DC14B4" w14:textId="77777777" w:rsidR="00C41C46" w:rsidRPr="00534E2E" w:rsidRDefault="00C41C46" w:rsidP="009266E8">
      <w:pPr>
        <w:numPr>
          <w:ilvl w:val="0"/>
          <w:numId w:val="40"/>
        </w:numPr>
        <w:ind w:left="0" w:firstLine="709"/>
        <w:rPr>
          <w:rFonts w:cs="Times New Roman"/>
        </w:rPr>
      </w:pPr>
      <w:r w:rsidRPr="00534E2E">
        <w:rPr>
          <w:rFonts w:cs="Times New Roman"/>
        </w:rPr>
        <w:lastRenderedPageBreak/>
        <w:t>розвиток різноманітних форм господарювання, підприємництва та кооперації у громаді;</w:t>
      </w:r>
    </w:p>
    <w:p w14:paraId="24132E4F" w14:textId="77777777" w:rsidR="00C41C46" w:rsidRPr="00534E2E" w:rsidRDefault="00C41C46" w:rsidP="009266E8">
      <w:pPr>
        <w:numPr>
          <w:ilvl w:val="0"/>
          <w:numId w:val="40"/>
        </w:numPr>
        <w:ind w:left="0" w:firstLine="709"/>
        <w:rPr>
          <w:rFonts w:cs="Times New Roman"/>
        </w:rPr>
      </w:pPr>
      <w:r w:rsidRPr="00534E2E">
        <w:rPr>
          <w:rFonts w:cs="Times New Roman"/>
        </w:rPr>
        <w:t>підвищення дохідності сільськогосподарського виробництва, продуктивності та оплати праці в сільському господарстві;</w:t>
      </w:r>
    </w:p>
    <w:p w14:paraId="0EE45C47" w14:textId="77777777" w:rsidR="00C41C46" w:rsidRPr="00534E2E" w:rsidRDefault="00C41C46" w:rsidP="009266E8">
      <w:pPr>
        <w:numPr>
          <w:ilvl w:val="0"/>
          <w:numId w:val="40"/>
        </w:numPr>
        <w:ind w:left="0" w:firstLine="709"/>
        <w:rPr>
          <w:rFonts w:cs="Times New Roman"/>
        </w:rPr>
      </w:pPr>
      <w:r w:rsidRPr="00534E2E">
        <w:rPr>
          <w:rFonts w:cs="Times New Roman"/>
        </w:rPr>
        <w:t>стимулювання сільської молоді до започаткування ведення агровиробництва в сільській місцевості.</w:t>
      </w:r>
    </w:p>
    <w:p w14:paraId="69B4BF85" w14:textId="77777777" w:rsidR="00C41C46" w:rsidRPr="00534E2E" w:rsidRDefault="00C41C46" w:rsidP="009266E8">
      <w:pPr>
        <w:ind w:firstLine="709"/>
        <w:rPr>
          <w:rFonts w:cs="Times New Roman"/>
          <w:color w:val="FF0000"/>
        </w:rPr>
      </w:pPr>
    </w:p>
    <w:p w14:paraId="56244634" w14:textId="77777777" w:rsidR="00C41C46" w:rsidRPr="00534E2E" w:rsidRDefault="00C41C46" w:rsidP="009266E8">
      <w:pPr>
        <w:ind w:firstLine="709"/>
        <w:rPr>
          <w:rFonts w:cs="Times New Roman"/>
          <w:b/>
          <w:i/>
        </w:rPr>
      </w:pPr>
      <w:r w:rsidRPr="00534E2E">
        <w:rPr>
          <w:rFonts w:cs="Times New Roman"/>
          <w:b/>
          <w:i/>
        </w:rPr>
        <w:t>3. Розвиток туристичної сфери</w:t>
      </w:r>
    </w:p>
    <w:p w14:paraId="48A62084"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283A49D0" w14:textId="77777777" w:rsidR="00C41C46" w:rsidRPr="00534E2E" w:rsidRDefault="00C41C46" w:rsidP="009266E8">
      <w:pPr>
        <w:numPr>
          <w:ilvl w:val="0"/>
          <w:numId w:val="4"/>
        </w:numPr>
        <w:ind w:left="0" w:firstLine="709"/>
        <w:rPr>
          <w:rFonts w:cs="Times New Roman"/>
        </w:rPr>
      </w:pPr>
      <w:r w:rsidRPr="00534E2E">
        <w:rPr>
          <w:rFonts w:cs="Times New Roman"/>
        </w:rPr>
        <w:t>недостатній рівень туристичної, сервісної та інформаційної інфраструктури;</w:t>
      </w:r>
    </w:p>
    <w:p w14:paraId="5F2E6C94" w14:textId="77777777" w:rsidR="00C41C46" w:rsidRPr="00534E2E" w:rsidRDefault="00C41C46" w:rsidP="009266E8">
      <w:pPr>
        <w:numPr>
          <w:ilvl w:val="0"/>
          <w:numId w:val="4"/>
        </w:numPr>
        <w:ind w:left="0" w:firstLine="709"/>
        <w:rPr>
          <w:rFonts w:cs="Times New Roman"/>
        </w:rPr>
      </w:pPr>
      <w:r w:rsidRPr="00534E2E">
        <w:rPr>
          <w:rFonts w:cs="Times New Roman"/>
        </w:rPr>
        <w:t>незадовільний стан об’єктів культурної спадщини національного та місцевого значення;</w:t>
      </w:r>
    </w:p>
    <w:p w14:paraId="13085691" w14:textId="77777777" w:rsidR="00C41C46" w:rsidRPr="00534E2E" w:rsidRDefault="00C41C46" w:rsidP="009266E8">
      <w:pPr>
        <w:numPr>
          <w:ilvl w:val="0"/>
          <w:numId w:val="4"/>
        </w:numPr>
        <w:ind w:left="0" w:firstLine="709"/>
        <w:rPr>
          <w:rFonts w:cs="Times New Roman"/>
        </w:rPr>
      </w:pPr>
      <w:r w:rsidRPr="00534E2E">
        <w:rPr>
          <w:rFonts w:cs="Times New Roman"/>
        </w:rPr>
        <w:t>відсутність туристично-інформаційного центру;</w:t>
      </w:r>
    </w:p>
    <w:p w14:paraId="41EDA243" w14:textId="77777777" w:rsidR="00C41C46" w:rsidRPr="00534E2E" w:rsidRDefault="00C41C46" w:rsidP="009266E8">
      <w:pPr>
        <w:numPr>
          <w:ilvl w:val="0"/>
          <w:numId w:val="4"/>
        </w:numPr>
        <w:ind w:left="0" w:firstLine="709"/>
        <w:rPr>
          <w:rFonts w:cs="Times New Roman"/>
        </w:rPr>
      </w:pPr>
      <w:r w:rsidRPr="00534E2E">
        <w:rPr>
          <w:rFonts w:cs="Times New Roman"/>
        </w:rPr>
        <w:t>відсутність доступності до туристичних об'єктів для людей з інвалідністю або маломобільних осіб.</w:t>
      </w:r>
    </w:p>
    <w:p w14:paraId="5476B6E9"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6953E8ED"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промоції туристичного потенціалу громади;</w:t>
      </w:r>
    </w:p>
    <w:p w14:paraId="531BB599"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якості надання туристичних послуг;</w:t>
      </w:r>
    </w:p>
    <w:p w14:paraId="69127ED4" w14:textId="77777777" w:rsidR="00C41C46" w:rsidRPr="00534E2E" w:rsidRDefault="00C41C46" w:rsidP="00C41C46">
      <w:pPr>
        <w:numPr>
          <w:ilvl w:val="0"/>
          <w:numId w:val="13"/>
        </w:numPr>
        <w:ind w:left="0" w:firstLine="709"/>
        <w:rPr>
          <w:rFonts w:cs="Times New Roman"/>
        </w:rPr>
      </w:pPr>
      <w:r w:rsidRPr="00534E2E">
        <w:rPr>
          <w:rFonts w:cs="Times New Roman"/>
        </w:rPr>
        <w:t>розширення мережі та елементів туристичної інфраструктури громади та відповідного ознакування;</w:t>
      </w:r>
    </w:p>
    <w:p w14:paraId="05987977" w14:textId="77777777" w:rsidR="00C41C46" w:rsidRPr="00534E2E" w:rsidRDefault="00C41C46" w:rsidP="00C41C46">
      <w:pPr>
        <w:numPr>
          <w:ilvl w:val="0"/>
          <w:numId w:val="13"/>
        </w:numPr>
        <w:ind w:left="0" w:firstLine="709"/>
        <w:rPr>
          <w:rFonts w:cs="Times New Roman"/>
        </w:rPr>
      </w:pPr>
      <w:r w:rsidRPr="00534E2E">
        <w:rPr>
          <w:rFonts w:cs="Times New Roman"/>
        </w:rPr>
        <w:t>розвиток подієвого та «зеленого туризму»;</w:t>
      </w:r>
    </w:p>
    <w:p w14:paraId="457873AA" w14:textId="77777777" w:rsidR="00C41C46" w:rsidRPr="00534E2E" w:rsidRDefault="00C41C46" w:rsidP="00C41C46">
      <w:pPr>
        <w:numPr>
          <w:ilvl w:val="0"/>
          <w:numId w:val="13"/>
        </w:numPr>
        <w:ind w:left="0" w:firstLine="709"/>
        <w:rPr>
          <w:rFonts w:cs="Times New Roman"/>
        </w:rPr>
      </w:pPr>
      <w:r w:rsidRPr="00534E2E">
        <w:rPr>
          <w:rFonts w:cs="Times New Roman"/>
        </w:rPr>
        <w:t>реставрація об’єктів культурної спадщини;</w:t>
      </w:r>
    </w:p>
    <w:p w14:paraId="38FA2BC2" w14:textId="77777777" w:rsidR="00C41C46" w:rsidRPr="00534E2E" w:rsidRDefault="00C41C46" w:rsidP="00C41C46">
      <w:pPr>
        <w:numPr>
          <w:ilvl w:val="0"/>
          <w:numId w:val="13"/>
        </w:numPr>
        <w:ind w:left="0" w:firstLine="709"/>
        <w:rPr>
          <w:rFonts w:cs="Times New Roman"/>
        </w:rPr>
      </w:pPr>
      <w:r>
        <w:rPr>
          <w:rFonts w:cs="Times New Roman"/>
        </w:rPr>
        <w:t>створення безбар</w:t>
      </w:r>
      <w:r w:rsidRPr="005B2826">
        <w:rPr>
          <w:rFonts w:cs="Times New Roman"/>
          <w:lang w:val="ru-RU"/>
        </w:rPr>
        <w:t>’</w:t>
      </w:r>
      <w:r w:rsidRPr="00534E2E">
        <w:rPr>
          <w:rFonts w:cs="Times New Roman"/>
        </w:rPr>
        <w:t>єрного доступу до туристичних об'єктів;</w:t>
      </w:r>
    </w:p>
    <w:p w14:paraId="706D73A3"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1FA1CF7"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кількості туристів у громаді;</w:t>
      </w:r>
    </w:p>
    <w:p w14:paraId="6336072C" w14:textId="77777777" w:rsidR="00C41C46" w:rsidRPr="00534E2E" w:rsidRDefault="00C41C46" w:rsidP="00C41C46">
      <w:pPr>
        <w:numPr>
          <w:ilvl w:val="0"/>
          <w:numId w:val="9"/>
        </w:numPr>
        <w:ind w:left="0" w:firstLine="709"/>
        <w:rPr>
          <w:rFonts w:cs="Times New Roman"/>
        </w:rPr>
      </w:pPr>
      <w:r w:rsidRPr="00534E2E">
        <w:rPr>
          <w:rFonts w:cs="Times New Roman"/>
        </w:rPr>
        <w:t>облаштування туристичних об'єктів засобами для маломобільних груп населення;</w:t>
      </w:r>
    </w:p>
    <w:p w14:paraId="2ABDFBDA"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надходжень до бюджету громади від провадження туристичної діяльності.</w:t>
      </w:r>
    </w:p>
    <w:p w14:paraId="55739E01" w14:textId="77777777" w:rsidR="00C41C46" w:rsidRPr="00534E2E" w:rsidRDefault="00C41C46" w:rsidP="00C41C46">
      <w:pPr>
        <w:ind w:firstLine="709"/>
        <w:rPr>
          <w:rFonts w:cs="Times New Roman"/>
          <w:b/>
          <w:i/>
        </w:rPr>
      </w:pPr>
      <w:r w:rsidRPr="00534E2E">
        <w:rPr>
          <w:rFonts w:cs="Times New Roman"/>
          <w:b/>
          <w:i/>
        </w:rPr>
        <w:t xml:space="preserve"> </w:t>
      </w:r>
    </w:p>
    <w:p w14:paraId="4F8174F6" w14:textId="77777777" w:rsidR="00C41C46" w:rsidRPr="00534E2E" w:rsidRDefault="00C41C46" w:rsidP="00C41C46">
      <w:pPr>
        <w:ind w:firstLine="709"/>
        <w:rPr>
          <w:rFonts w:cs="Times New Roman"/>
          <w:b/>
          <w:i/>
        </w:rPr>
      </w:pPr>
      <w:r w:rsidRPr="00534E2E">
        <w:rPr>
          <w:rFonts w:cs="Times New Roman"/>
          <w:b/>
          <w:i/>
        </w:rPr>
        <w:t>4. Розвиток малого та середнього бізнесу</w:t>
      </w:r>
    </w:p>
    <w:p w14:paraId="3470F116"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BDDAC29" w14:textId="77777777" w:rsidR="00C41C46" w:rsidRPr="00534E2E" w:rsidRDefault="00C41C46" w:rsidP="00C41C46">
      <w:pPr>
        <w:numPr>
          <w:ilvl w:val="0"/>
          <w:numId w:val="18"/>
        </w:numPr>
        <w:ind w:left="0" w:firstLine="709"/>
        <w:rPr>
          <w:rFonts w:cs="Times New Roman"/>
        </w:rPr>
      </w:pPr>
      <w:r w:rsidRPr="00534E2E">
        <w:rPr>
          <w:rFonts w:cs="Times New Roman"/>
        </w:rPr>
        <w:t>логістичні труднощі;</w:t>
      </w:r>
    </w:p>
    <w:p w14:paraId="32229290" w14:textId="77777777" w:rsidR="00C41C46" w:rsidRPr="00534E2E" w:rsidRDefault="00C41C46" w:rsidP="00C41C46">
      <w:pPr>
        <w:numPr>
          <w:ilvl w:val="0"/>
          <w:numId w:val="18"/>
        </w:numPr>
        <w:ind w:left="0" w:firstLine="709"/>
        <w:rPr>
          <w:rFonts w:cs="Times New Roman"/>
        </w:rPr>
      </w:pPr>
      <w:r w:rsidRPr="00534E2E">
        <w:rPr>
          <w:rFonts w:cs="Times New Roman"/>
        </w:rPr>
        <w:t>втрата клієнтської бази, кадрів;</w:t>
      </w:r>
    </w:p>
    <w:p w14:paraId="735D66EA" w14:textId="77777777" w:rsidR="00C41C46" w:rsidRPr="00534E2E" w:rsidRDefault="00C41C46" w:rsidP="00C41C46">
      <w:pPr>
        <w:numPr>
          <w:ilvl w:val="0"/>
          <w:numId w:val="18"/>
        </w:numPr>
        <w:ind w:left="0" w:firstLine="709"/>
        <w:rPr>
          <w:rFonts w:cs="Times New Roman"/>
        </w:rPr>
      </w:pPr>
      <w:r w:rsidRPr="00534E2E">
        <w:rPr>
          <w:rFonts w:cs="Times New Roman"/>
        </w:rPr>
        <w:t>зростання конкуренції за ресурси;</w:t>
      </w:r>
    </w:p>
    <w:p w14:paraId="61421F95" w14:textId="77777777" w:rsidR="00C41C46" w:rsidRPr="00534E2E" w:rsidRDefault="00C41C46" w:rsidP="00C41C46">
      <w:pPr>
        <w:numPr>
          <w:ilvl w:val="0"/>
          <w:numId w:val="18"/>
        </w:numPr>
        <w:ind w:left="0" w:firstLine="709"/>
        <w:rPr>
          <w:rFonts w:cs="Times New Roman"/>
        </w:rPr>
      </w:pPr>
      <w:r w:rsidRPr="00534E2E">
        <w:rPr>
          <w:rFonts w:cs="Times New Roman"/>
        </w:rPr>
        <w:t>обмеження енергетичних ресурсів.</w:t>
      </w:r>
    </w:p>
    <w:p w14:paraId="40C28BA5"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273FDBB" w14:textId="77777777" w:rsidR="00C41C46" w:rsidRPr="00534E2E" w:rsidRDefault="00C41C46" w:rsidP="00C41C46">
      <w:pPr>
        <w:numPr>
          <w:ilvl w:val="0"/>
          <w:numId w:val="15"/>
        </w:numPr>
        <w:ind w:left="0" w:firstLine="709"/>
        <w:rPr>
          <w:rFonts w:cs="Times New Roman"/>
        </w:rPr>
      </w:pPr>
      <w:r w:rsidRPr="00534E2E">
        <w:rPr>
          <w:rFonts w:cs="Times New Roman"/>
        </w:rPr>
        <w:t>популяризація продукції місцевого виробника на внутрішньому та зовнішньому ринках;</w:t>
      </w:r>
    </w:p>
    <w:p w14:paraId="36D998AB" w14:textId="77777777" w:rsidR="00C41C46" w:rsidRPr="00534E2E" w:rsidRDefault="00C41C46" w:rsidP="00C41C46">
      <w:pPr>
        <w:numPr>
          <w:ilvl w:val="0"/>
          <w:numId w:val="15"/>
        </w:numPr>
        <w:ind w:left="0" w:firstLine="709"/>
        <w:rPr>
          <w:rFonts w:cs="Times New Roman"/>
        </w:rPr>
      </w:pPr>
      <w:r w:rsidRPr="00534E2E">
        <w:rPr>
          <w:rFonts w:cs="Times New Roman"/>
        </w:rPr>
        <w:t xml:space="preserve">забезпечення інформаційної підтримки суб'єктів господарювання (консультації для підприємців щодо податкових пільг, програм підтримки та </w:t>
      </w:r>
      <w:r w:rsidRPr="00534E2E">
        <w:rPr>
          <w:rFonts w:cs="Times New Roman"/>
        </w:rPr>
        <w:lastRenderedPageBreak/>
        <w:t>законодавчих змін, поширення успішних кейсів відновлення бізнесу в умовах війни);</w:t>
      </w:r>
    </w:p>
    <w:p w14:paraId="54C2B8A1" w14:textId="77777777" w:rsidR="00C41C46" w:rsidRPr="00534E2E" w:rsidRDefault="00C41C46" w:rsidP="00C41C46">
      <w:pPr>
        <w:numPr>
          <w:ilvl w:val="0"/>
          <w:numId w:val="15"/>
        </w:numPr>
        <w:ind w:left="0" w:firstLine="709"/>
        <w:rPr>
          <w:rFonts w:cs="Times New Roman"/>
        </w:rPr>
      </w:pPr>
      <w:r w:rsidRPr="00534E2E">
        <w:rPr>
          <w:rFonts w:cs="Times New Roman"/>
        </w:rPr>
        <w:t>сприяння у залученні міжнародної допомоги (використання грантів і програм підтримки від міжнародних організацій).</w:t>
      </w:r>
    </w:p>
    <w:p w14:paraId="4D31E788" w14:textId="77777777" w:rsidR="00C41C46" w:rsidRPr="00534E2E" w:rsidRDefault="00C41C46" w:rsidP="00C41C46">
      <w:pPr>
        <w:ind w:firstLine="709"/>
        <w:rPr>
          <w:rFonts w:cs="Times New Roman"/>
          <w:b/>
        </w:rPr>
      </w:pPr>
      <w:r w:rsidRPr="00534E2E">
        <w:rPr>
          <w:rFonts w:cs="Times New Roman"/>
          <w:b/>
        </w:rPr>
        <w:t>Очікувані результати:</w:t>
      </w:r>
    </w:p>
    <w:p w14:paraId="0E8C2D97" w14:textId="77777777" w:rsidR="00C41C46" w:rsidRPr="00534E2E" w:rsidRDefault="00C41C46" w:rsidP="00C41C46">
      <w:pPr>
        <w:numPr>
          <w:ilvl w:val="0"/>
          <w:numId w:val="59"/>
        </w:numPr>
        <w:ind w:left="0" w:firstLine="709"/>
        <w:rPr>
          <w:rFonts w:cs="Times New Roman"/>
        </w:rPr>
      </w:pPr>
      <w:r w:rsidRPr="00534E2E">
        <w:rPr>
          <w:rFonts w:cs="Times New Roman"/>
        </w:rPr>
        <w:t>збереження економічної активності: мінімізація втрат для бізнесу та підтримка зайнятості населення;</w:t>
      </w:r>
    </w:p>
    <w:p w14:paraId="32BDC3E3" w14:textId="77777777" w:rsidR="00C41C46" w:rsidRPr="00534E2E" w:rsidRDefault="00C41C46" w:rsidP="00C41C46">
      <w:pPr>
        <w:numPr>
          <w:ilvl w:val="0"/>
          <w:numId w:val="59"/>
        </w:numPr>
        <w:ind w:left="0" w:firstLine="709"/>
        <w:rPr>
          <w:rFonts w:cs="Times New Roman"/>
        </w:rPr>
      </w:pPr>
      <w:r w:rsidRPr="00534E2E">
        <w:rPr>
          <w:rFonts w:cs="Times New Roman"/>
        </w:rPr>
        <w:t>збільшення доходів громади через податкові надходження;</w:t>
      </w:r>
    </w:p>
    <w:p w14:paraId="3510A0A0" w14:textId="77777777" w:rsidR="00C41C46" w:rsidRPr="00534E2E" w:rsidRDefault="00C41C46" w:rsidP="00C41C46">
      <w:pPr>
        <w:numPr>
          <w:ilvl w:val="0"/>
          <w:numId w:val="59"/>
        </w:numPr>
        <w:ind w:left="0" w:firstLine="709"/>
        <w:rPr>
          <w:rFonts w:cs="Times New Roman"/>
        </w:rPr>
      </w:pPr>
      <w:r w:rsidRPr="00534E2E">
        <w:rPr>
          <w:rFonts w:cs="Times New Roman"/>
        </w:rPr>
        <w:t>створення нових робочих місць;</w:t>
      </w:r>
    </w:p>
    <w:p w14:paraId="59EEE6B3" w14:textId="77777777" w:rsidR="00C41C46" w:rsidRPr="00534E2E" w:rsidRDefault="00C41C46" w:rsidP="00C41C46">
      <w:pPr>
        <w:numPr>
          <w:ilvl w:val="0"/>
          <w:numId w:val="59"/>
        </w:numPr>
        <w:ind w:left="0" w:firstLine="709"/>
        <w:rPr>
          <w:rFonts w:cs="Times New Roman"/>
        </w:rPr>
      </w:pPr>
      <w:r w:rsidRPr="00534E2E">
        <w:rPr>
          <w:rFonts w:cs="Times New Roman"/>
        </w:rPr>
        <w:t>зростання конкурентоспроможності місцевих підприємств;</w:t>
      </w:r>
    </w:p>
    <w:p w14:paraId="3D15534B" w14:textId="77777777" w:rsidR="00C41C46" w:rsidRPr="00534E2E" w:rsidRDefault="00C41C46" w:rsidP="00C41C46">
      <w:pPr>
        <w:numPr>
          <w:ilvl w:val="0"/>
          <w:numId w:val="59"/>
        </w:numPr>
        <w:ind w:left="0" w:firstLine="709"/>
        <w:rPr>
          <w:rFonts w:cs="Times New Roman"/>
        </w:rPr>
      </w:pPr>
      <w:r w:rsidRPr="00534E2E">
        <w:rPr>
          <w:rFonts w:cs="Times New Roman"/>
        </w:rPr>
        <w:t>залучення місцевих виробників до участі у ярмарках, виставках та бізнес-форумах для підприємців.</w:t>
      </w:r>
    </w:p>
    <w:p w14:paraId="76293E28" w14:textId="77777777" w:rsidR="00C41C46" w:rsidRPr="00534E2E" w:rsidRDefault="00C41C46" w:rsidP="00C41C46">
      <w:pPr>
        <w:ind w:firstLine="709"/>
        <w:rPr>
          <w:rFonts w:cs="Times New Roman"/>
        </w:rPr>
      </w:pPr>
    </w:p>
    <w:p w14:paraId="27428389" w14:textId="77777777" w:rsidR="00C41C46" w:rsidRPr="00534E2E" w:rsidRDefault="00C41C46" w:rsidP="00C41C46">
      <w:pPr>
        <w:ind w:firstLine="709"/>
        <w:rPr>
          <w:rFonts w:cs="Times New Roman"/>
          <w:b/>
          <w:i/>
        </w:rPr>
      </w:pPr>
      <w:r w:rsidRPr="00534E2E">
        <w:rPr>
          <w:rFonts w:cs="Times New Roman"/>
          <w:b/>
          <w:i/>
        </w:rPr>
        <w:t>5. Підвищення інвестиційної привабливості громади та промоція громади</w:t>
      </w:r>
    </w:p>
    <w:p w14:paraId="3DBCF41D" w14:textId="77777777" w:rsidR="00C41C46" w:rsidRPr="00534E2E" w:rsidRDefault="00C41C46" w:rsidP="00C41C46">
      <w:pPr>
        <w:ind w:firstLine="709"/>
        <w:rPr>
          <w:rFonts w:cs="Times New Roman"/>
        </w:rPr>
      </w:pPr>
      <w:r w:rsidRPr="00534E2E">
        <w:rPr>
          <w:rFonts w:cs="Times New Roman"/>
        </w:rPr>
        <w:t>Громада, яка активно співпрацює з міжнародними проектами, має потенціал стати сприятливим середовищем для інвестицій.</w:t>
      </w:r>
    </w:p>
    <w:p w14:paraId="14EDD21B" w14:textId="77777777" w:rsidR="00C41C46" w:rsidRPr="00534E2E" w:rsidRDefault="00C41C46" w:rsidP="00C41C46">
      <w:pPr>
        <w:ind w:firstLine="709"/>
        <w:rPr>
          <w:rFonts w:cs="Times New Roman"/>
          <w:b/>
        </w:rPr>
      </w:pPr>
      <w:r w:rsidRPr="00534E2E">
        <w:rPr>
          <w:rFonts w:cs="Times New Roman"/>
          <w:b/>
        </w:rPr>
        <w:t>Основні проблеми:</w:t>
      </w:r>
    </w:p>
    <w:p w14:paraId="02A219EC" w14:textId="77777777" w:rsidR="00C41C46" w:rsidRPr="00534E2E" w:rsidRDefault="00C41C46" w:rsidP="00C41C46">
      <w:pPr>
        <w:numPr>
          <w:ilvl w:val="0"/>
          <w:numId w:val="5"/>
        </w:numPr>
        <w:ind w:left="0" w:firstLine="709"/>
        <w:rPr>
          <w:rFonts w:cs="Times New Roman"/>
        </w:rPr>
      </w:pPr>
      <w:r w:rsidRPr="00534E2E">
        <w:rPr>
          <w:rFonts w:cs="Times New Roman"/>
        </w:rPr>
        <w:t xml:space="preserve">низький рівень активності інвесторів у зв'язку із соціально-економічною кризою в країні; </w:t>
      </w:r>
    </w:p>
    <w:p w14:paraId="1FC92A7C" w14:textId="77777777" w:rsidR="00C41C46" w:rsidRPr="00534E2E" w:rsidRDefault="00C41C46" w:rsidP="00C41C46">
      <w:pPr>
        <w:numPr>
          <w:ilvl w:val="0"/>
          <w:numId w:val="5"/>
        </w:numPr>
        <w:ind w:left="0" w:firstLine="709"/>
        <w:rPr>
          <w:rFonts w:cs="Times New Roman"/>
        </w:rPr>
      </w:pPr>
      <w:r w:rsidRPr="00534E2E">
        <w:rPr>
          <w:rFonts w:cs="Times New Roman"/>
        </w:rPr>
        <w:t xml:space="preserve">недостатня популяризація інвестиційного потенціалу громади за кордоном; </w:t>
      </w:r>
    </w:p>
    <w:p w14:paraId="036F8FEC"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69F1160A" w14:textId="77777777" w:rsidR="00C41C46" w:rsidRPr="00534E2E" w:rsidRDefault="00C41C46" w:rsidP="00C41C46">
      <w:pPr>
        <w:numPr>
          <w:ilvl w:val="0"/>
          <w:numId w:val="25"/>
        </w:numPr>
        <w:ind w:left="0" w:firstLine="709"/>
        <w:rPr>
          <w:rFonts w:cs="Times New Roman"/>
        </w:rPr>
      </w:pPr>
      <w:r w:rsidRPr="00534E2E">
        <w:rPr>
          <w:rFonts w:cs="Times New Roman"/>
        </w:rPr>
        <w:t>співробітництво з міжнародними фінансовими та грантовими організаціями, подання заявок на участь у відповідних конкурсах;</w:t>
      </w:r>
    </w:p>
    <w:p w14:paraId="60E77E82" w14:textId="77777777" w:rsidR="00C41C46" w:rsidRPr="00534E2E" w:rsidRDefault="00C41C46" w:rsidP="00C41C46">
      <w:pPr>
        <w:numPr>
          <w:ilvl w:val="0"/>
          <w:numId w:val="25"/>
        </w:numPr>
        <w:ind w:left="0" w:firstLine="709"/>
        <w:rPr>
          <w:rFonts w:cs="Times New Roman"/>
        </w:rPr>
      </w:pPr>
      <w:r w:rsidRPr="00534E2E">
        <w:rPr>
          <w:rFonts w:cs="Times New Roman"/>
        </w:rPr>
        <w:t>створення іміджу громади як території, дружньої для інвестора;</w:t>
      </w:r>
    </w:p>
    <w:p w14:paraId="2BED2B40" w14:textId="77777777" w:rsidR="00C41C46" w:rsidRPr="00534E2E" w:rsidRDefault="00C41C46" w:rsidP="00C41C46">
      <w:pPr>
        <w:numPr>
          <w:ilvl w:val="0"/>
          <w:numId w:val="25"/>
        </w:numPr>
        <w:ind w:left="0" w:firstLine="709"/>
        <w:rPr>
          <w:rFonts w:cs="Times New Roman"/>
        </w:rPr>
      </w:pPr>
      <w:r w:rsidRPr="00534E2E">
        <w:rPr>
          <w:rFonts w:cs="Times New Roman"/>
        </w:rPr>
        <w:t>забезпечення необхідного рівня поінформованості інвесторів щодо інвестиційних можливостей громади;</w:t>
      </w:r>
    </w:p>
    <w:p w14:paraId="44A110EA" w14:textId="77777777" w:rsidR="00C41C46" w:rsidRPr="00534E2E" w:rsidRDefault="00C41C46" w:rsidP="00C41C46">
      <w:pPr>
        <w:numPr>
          <w:ilvl w:val="0"/>
          <w:numId w:val="25"/>
        </w:numPr>
        <w:ind w:left="0" w:firstLine="709"/>
        <w:rPr>
          <w:rFonts w:cs="Times New Roman"/>
        </w:rPr>
      </w:pPr>
      <w:r w:rsidRPr="00534E2E">
        <w:rPr>
          <w:rFonts w:cs="Times New Roman"/>
        </w:rPr>
        <w:t>стимулювання залучення інвестицій;</w:t>
      </w:r>
    </w:p>
    <w:p w14:paraId="7212B29A" w14:textId="77777777" w:rsidR="00C41C46" w:rsidRPr="00534E2E" w:rsidRDefault="00C41C46" w:rsidP="00C41C46">
      <w:pPr>
        <w:numPr>
          <w:ilvl w:val="0"/>
          <w:numId w:val="25"/>
        </w:numPr>
        <w:ind w:left="0" w:firstLine="709"/>
        <w:rPr>
          <w:rFonts w:cs="Times New Roman"/>
        </w:rPr>
      </w:pPr>
      <w:r w:rsidRPr="00534E2E">
        <w:rPr>
          <w:rFonts w:cs="Times New Roman"/>
        </w:rPr>
        <w:t>розвиток міжмуніципального співробітництва.</w:t>
      </w:r>
    </w:p>
    <w:p w14:paraId="525AB6BB" w14:textId="77777777" w:rsidR="00C41C46" w:rsidRPr="00534E2E" w:rsidRDefault="00C41C46" w:rsidP="00C41C46">
      <w:pPr>
        <w:ind w:firstLine="709"/>
        <w:rPr>
          <w:rFonts w:cs="Times New Roman"/>
          <w:b/>
        </w:rPr>
      </w:pPr>
      <w:r w:rsidRPr="00534E2E">
        <w:rPr>
          <w:rFonts w:cs="Times New Roman"/>
          <w:b/>
        </w:rPr>
        <w:t>Очікувані результати:</w:t>
      </w:r>
    </w:p>
    <w:p w14:paraId="7D20F647"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збільшення участі у міжнародних програмах;</w:t>
      </w:r>
    </w:p>
    <w:p w14:paraId="7494F388"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обмін досвідом і ресурсами: розвиток ефективної моделі міжмуніципального співробітництва, що дозволяє громадам обмінюватися досвідом і ресурсами для залучення інвестицій.</w:t>
      </w:r>
    </w:p>
    <w:p w14:paraId="114F9E6C" w14:textId="77777777" w:rsidR="00C41C46" w:rsidRPr="00534E2E" w:rsidRDefault="00C41C46" w:rsidP="009266E8">
      <w:pPr>
        <w:ind w:firstLine="709"/>
        <w:rPr>
          <w:rFonts w:cs="Times New Roman"/>
        </w:rPr>
      </w:pPr>
    </w:p>
    <w:p w14:paraId="367D4C02" w14:textId="77777777" w:rsidR="00C41C46" w:rsidRPr="00534E2E" w:rsidRDefault="00C41C46" w:rsidP="00C41C46">
      <w:pPr>
        <w:spacing w:line="276" w:lineRule="auto"/>
        <w:ind w:firstLine="709"/>
        <w:rPr>
          <w:rFonts w:cs="Times New Roman"/>
          <w:b/>
          <w:i/>
        </w:rPr>
      </w:pPr>
      <w:r w:rsidRPr="00534E2E">
        <w:rPr>
          <w:rFonts w:cs="Times New Roman"/>
          <w:b/>
          <w:i/>
        </w:rPr>
        <w:t>6. Розвиток міжнародної співпраці</w:t>
      </w:r>
    </w:p>
    <w:p w14:paraId="7FD9BA18"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w:t>
      </w:r>
    </w:p>
    <w:p w14:paraId="5EC534F6" w14:textId="77777777" w:rsidR="00C41C46" w:rsidRPr="00534E2E" w:rsidRDefault="00C41C46" w:rsidP="00C41C46">
      <w:pPr>
        <w:numPr>
          <w:ilvl w:val="0"/>
          <w:numId w:val="19"/>
        </w:numPr>
        <w:ind w:left="0" w:firstLine="709"/>
        <w:rPr>
          <w:rFonts w:cs="Times New Roman"/>
        </w:rPr>
      </w:pPr>
      <w:r w:rsidRPr="00534E2E">
        <w:rPr>
          <w:rFonts w:cs="Times New Roman"/>
        </w:rPr>
        <w:t>обмежені можливості для залучення міжнародних грантів та інвестицій через недостатню інформацію та досвід у веденні міжнародних проєктів;</w:t>
      </w:r>
    </w:p>
    <w:p w14:paraId="4E8DA027" w14:textId="77777777" w:rsidR="00C41C46" w:rsidRPr="00F02FC8" w:rsidRDefault="00C41C46" w:rsidP="00C41C46">
      <w:pPr>
        <w:ind w:firstLine="709"/>
        <w:rPr>
          <w:rFonts w:cs="Times New Roman"/>
        </w:rPr>
      </w:pPr>
      <w:r w:rsidRPr="00F02FC8">
        <w:rPr>
          <w:rFonts w:cs="Times New Roman"/>
        </w:rPr>
        <w:t>-недостатній розвиток партнерських відносин на міжнародному рівні.</w:t>
      </w:r>
    </w:p>
    <w:p w14:paraId="2A45C964"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524BD745" w14:textId="77777777" w:rsidR="00C41C46" w:rsidRPr="00534E2E" w:rsidRDefault="00C41C46" w:rsidP="00C41C46">
      <w:pPr>
        <w:numPr>
          <w:ilvl w:val="0"/>
          <w:numId w:val="52"/>
        </w:numPr>
        <w:ind w:left="0" w:firstLine="709"/>
        <w:rPr>
          <w:rFonts w:cs="Times New Roman"/>
        </w:rPr>
      </w:pPr>
      <w:r w:rsidRPr="00534E2E">
        <w:rPr>
          <w:rFonts w:cs="Times New Roman"/>
        </w:rPr>
        <w:t>розвиток міжнародних партнерств і залучення інвестицій;</w:t>
      </w:r>
    </w:p>
    <w:p w14:paraId="428E5905" w14:textId="77777777" w:rsidR="00C41C46" w:rsidRPr="00534E2E" w:rsidRDefault="00C41C46" w:rsidP="00C41C46">
      <w:pPr>
        <w:numPr>
          <w:ilvl w:val="0"/>
          <w:numId w:val="52"/>
        </w:numPr>
        <w:ind w:left="0" w:firstLine="709"/>
        <w:rPr>
          <w:rFonts w:cs="Times New Roman"/>
        </w:rPr>
      </w:pPr>
      <w:r w:rsidRPr="00534E2E">
        <w:rPr>
          <w:rFonts w:cs="Times New Roman"/>
        </w:rPr>
        <w:lastRenderedPageBreak/>
        <w:t>налагодження співпраці з міжнародними організаціями та партнерами, участь у міжнародних форумах, конференціях та грантових програмах для залучення фінансування в інфраструктурні та соціальні проекти громади.</w:t>
      </w:r>
    </w:p>
    <w:p w14:paraId="69F9DE52" w14:textId="77777777" w:rsidR="00C41C46" w:rsidRDefault="00C41C46" w:rsidP="00C41C46">
      <w:pPr>
        <w:ind w:firstLine="709"/>
        <w:rPr>
          <w:rFonts w:cs="Times New Roman"/>
        </w:rPr>
      </w:pPr>
    </w:p>
    <w:p w14:paraId="31D2D0E6" w14:textId="77777777" w:rsidR="00C41C46" w:rsidRPr="00534E2E" w:rsidRDefault="00C41C46" w:rsidP="00C41C46">
      <w:pPr>
        <w:ind w:firstLine="709"/>
        <w:rPr>
          <w:rFonts w:cs="Times New Roman"/>
        </w:rPr>
      </w:pPr>
    </w:p>
    <w:p w14:paraId="7FA4CA9D" w14:textId="77777777" w:rsidR="00C41C46" w:rsidRPr="00534E2E" w:rsidRDefault="00C41C46" w:rsidP="00C41C46">
      <w:pPr>
        <w:spacing w:line="276" w:lineRule="auto"/>
        <w:ind w:firstLine="709"/>
        <w:rPr>
          <w:rFonts w:cs="Times New Roman"/>
        </w:rPr>
      </w:pPr>
      <w:r w:rsidRPr="00534E2E">
        <w:rPr>
          <w:rFonts w:cs="Times New Roman"/>
          <w:b/>
        </w:rPr>
        <w:t>Очікувані результати</w:t>
      </w:r>
      <w:r w:rsidRPr="00534E2E">
        <w:rPr>
          <w:rFonts w:cs="Times New Roman"/>
        </w:rPr>
        <w:t>:</w:t>
      </w:r>
    </w:p>
    <w:p w14:paraId="6FFDD8AD" w14:textId="77777777" w:rsidR="00C41C46" w:rsidRPr="00534E2E" w:rsidRDefault="00C41C46" w:rsidP="00C41C46">
      <w:pPr>
        <w:numPr>
          <w:ilvl w:val="0"/>
          <w:numId w:val="7"/>
        </w:numPr>
        <w:ind w:left="0" w:firstLine="709"/>
        <w:rPr>
          <w:rFonts w:cs="Times New Roman"/>
        </w:rPr>
      </w:pPr>
      <w:r w:rsidRPr="00534E2E">
        <w:rPr>
          <w:rFonts w:cs="Times New Roman"/>
        </w:rPr>
        <w:t>економічне зростання громади. Завдяки залученню міжнародних грантів та інвестицій громада може реалізувати нові інфраструктурні проекти, що сприяють реальному економічному зростанню, створенню робочих місць та покращенню бізнес-клімату;</w:t>
      </w:r>
    </w:p>
    <w:p w14:paraId="786E578F" w14:textId="77777777" w:rsidR="00C41C46" w:rsidRPr="00534E2E" w:rsidRDefault="00C41C46" w:rsidP="00C41C46">
      <w:pPr>
        <w:numPr>
          <w:ilvl w:val="0"/>
          <w:numId w:val="7"/>
        </w:numPr>
        <w:ind w:left="0" w:firstLine="709"/>
        <w:rPr>
          <w:rFonts w:cs="Times New Roman"/>
        </w:rPr>
      </w:pPr>
      <w:r w:rsidRPr="00534E2E">
        <w:rPr>
          <w:rFonts w:cs="Times New Roman"/>
        </w:rPr>
        <w:t>зміцнення міжнародних відносин.</w:t>
      </w:r>
    </w:p>
    <w:p w14:paraId="3C220CC0" w14:textId="77777777" w:rsidR="00C41C46" w:rsidRPr="00D26C0E" w:rsidRDefault="00C41C46" w:rsidP="00C41C46">
      <w:pPr>
        <w:spacing w:line="276" w:lineRule="auto"/>
        <w:ind w:firstLine="709"/>
        <w:rPr>
          <w:rFonts w:cs="Times New Roman"/>
          <w:color w:val="000000" w:themeColor="text1"/>
        </w:rPr>
      </w:pPr>
    </w:p>
    <w:p w14:paraId="014FE8B6" w14:textId="77777777" w:rsidR="00C41C46" w:rsidRPr="00D26C0E" w:rsidRDefault="00C41C46" w:rsidP="00C41C46">
      <w:pPr>
        <w:spacing w:line="276" w:lineRule="auto"/>
        <w:ind w:firstLine="709"/>
        <w:rPr>
          <w:rFonts w:cs="Times New Roman"/>
          <w:b/>
          <w:color w:val="000000" w:themeColor="text1"/>
        </w:rPr>
      </w:pPr>
      <w:r w:rsidRPr="00D26C0E">
        <w:rPr>
          <w:rFonts w:cs="Times New Roman"/>
          <w:b/>
          <w:color w:val="000000" w:themeColor="text1"/>
        </w:rPr>
        <w:t>2.3. Соціально орієнтована громада із різноманітним культурним та спортивним середовищем.</w:t>
      </w:r>
    </w:p>
    <w:p w14:paraId="719F421D" w14:textId="77777777" w:rsidR="00C41C46" w:rsidRPr="00534E2E" w:rsidRDefault="00C41C46" w:rsidP="00C41C46">
      <w:pPr>
        <w:ind w:firstLine="709"/>
        <w:rPr>
          <w:rFonts w:cs="Times New Roman"/>
          <w:b/>
        </w:rPr>
      </w:pPr>
    </w:p>
    <w:p w14:paraId="05B854FE" w14:textId="77777777" w:rsidR="00C41C46" w:rsidRPr="00534E2E" w:rsidRDefault="00C41C46" w:rsidP="00C41C46">
      <w:pPr>
        <w:spacing w:line="276" w:lineRule="auto"/>
        <w:ind w:firstLine="709"/>
        <w:rPr>
          <w:rFonts w:cs="Times New Roman"/>
          <w:b/>
          <w:i/>
        </w:rPr>
      </w:pPr>
      <w:r w:rsidRPr="00534E2E">
        <w:rPr>
          <w:rFonts w:cs="Times New Roman"/>
          <w:b/>
          <w:i/>
        </w:rPr>
        <w:t>1. Доступна медицина</w:t>
      </w:r>
    </w:p>
    <w:p w14:paraId="0BA13612"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 галузі:</w:t>
      </w:r>
    </w:p>
    <w:p w14:paraId="42A400F1" w14:textId="77777777" w:rsidR="00C41C46" w:rsidRPr="00534E2E" w:rsidRDefault="00C41C46" w:rsidP="00C41C46">
      <w:pPr>
        <w:numPr>
          <w:ilvl w:val="0"/>
          <w:numId w:val="47"/>
        </w:numPr>
        <w:ind w:left="0" w:firstLine="709"/>
        <w:rPr>
          <w:rFonts w:cs="Times New Roman"/>
        </w:rPr>
      </w:pPr>
      <w:r w:rsidRPr="00534E2E">
        <w:rPr>
          <w:rFonts w:cs="Times New Roman"/>
        </w:rPr>
        <w:t>недостатнє медикаментозне і матеріально-технічне забезпечення закладів охорони здоров’я громади відповідно до вимог НСЗУ.</w:t>
      </w:r>
    </w:p>
    <w:p w14:paraId="28C5046E" w14:textId="77777777" w:rsidR="00C41C46" w:rsidRPr="00534E2E" w:rsidRDefault="00C41C46" w:rsidP="00C41C46">
      <w:pPr>
        <w:spacing w:line="276" w:lineRule="auto"/>
        <w:ind w:firstLine="709"/>
        <w:rPr>
          <w:rFonts w:cs="Times New Roman"/>
          <w:b/>
        </w:rPr>
      </w:pPr>
      <w:r w:rsidRPr="00534E2E">
        <w:rPr>
          <w:rFonts w:cs="Times New Roman"/>
          <w:b/>
        </w:rPr>
        <w:t xml:space="preserve">Цілі та завдання, які направлені на  вирішення  проблем галузі на 2025 рік: </w:t>
      </w:r>
    </w:p>
    <w:p w14:paraId="2947B280" w14:textId="77777777" w:rsidR="00C41C46" w:rsidRPr="00534E2E" w:rsidRDefault="00C41C46" w:rsidP="00C41C46">
      <w:pPr>
        <w:numPr>
          <w:ilvl w:val="0"/>
          <w:numId w:val="51"/>
        </w:numPr>
        <w:ind w:left="0" w:firstLine="709"/>
        <w:rPr>
          <w:rFonts w:cs="Times New Roman"/>
        </w:rPr>
      </w:pPr>
      <w:r w:rsidRPr="00534E2E">
        <w:rPr>
          <w:rFonts w:cs="Times New Roman"/>
        </w:rPr>
        <w:t>покращення матеріально-технічної бази закладів охорони здоров’я громади;</w:t>
      </w:r>
    </w:p>
    <w:p w14:paraId="3E97975E" w14:textId="77777777" w:rsidR="00C41C46" w:rsidRPr="00534E2E" w:rsidRDefault="00C41C46" w:rsidP="00C41C46">
      <w:pPr>
        <w:numPr>
          <w:ilvl w:val="0"/>
          <w:numId w:val="51"/>
        </w:numPr>
        <w:ind w:left="0" w:firstLine="709"/>
        <w:rPr>
          <w:rFonts w:cs="Times New Roman"/>
        </w:rPr>
      </w:pPr>
      <w:r w:rsidRPr="00534E2E">
        <w:rPr>
          <w:rFonts w:cs="Times New Roman"/>
        </w:rPr>
        <w:t>забезпечення своєчасної діагностики захворювань, своєчасного їх лікування, пропаганда здорового способу життя;</w:t>
      </w:r>
    </w:p>
    <w:p w14:paraId="5896B3D5" w14:textId="77777777" w:rsidR="00C41C46" w:rsidRPr="00534E2E" w:rsidRDefault="00C41C46" w:rsidP="00C41C46">
      <w:pPr>
        <w:numPr>
          <w:ilvl w:val="0"/>
          <w:numId w:val="51"/>
        </w:numPr>
        <w:ind w:left="0" w:firstLine="709"/>
        <w:rPr>
          <w:rFonts w:cs="Times New Roman"/>
        </w:rPr>
      </w:pPr>
      <w:r w:rsidRPr="00534E2E">
        <w:rPr>
          <w:rFonts w:cs="Times New Roman"/>
        </w:rPr>
        <w:t>медикаментозне забезпечення незахищених верств населення, військовослужбовців та членів їх сімей лікарськими</w:t>
      </w:r>
      <w:r>
        <w:rPr>
          <w:rFonts w:cs="Times New Roman"/>
        </w:rPr>
        <w:t xml:space="preserve"> засобами та медичними виробами.</w:t>
      </w:r>
    </w:p>
    <w:p w14:paraId="287DE58C" w14:textId="77777777" w:rsidR="00C41C46" w:rsidRPr="00534E2E" w:rsidRDefault="00C41C46" w:rsidP="00C41C46">
      <w:pPr>
        <w:spacing w:line="276" w:lineRule="auto"/>
        <w:ind w:firstLine="709"/>
        <w:rPr>
          <w:rFonts w:cs="Times New Roman"/>
          <w:b/>
        </w:rPr>
      </w:pPr>
      <w:r w:rsidRPr="00534E2E">
        <w:rPr>
          <w:rFonts w:cs="Times New Roman"/>
          <w:b/>
        </w:rPr>
        <w:t>Очікувані результати:</w:t>
      </w:r>
    </w:p>
    <w:p w14:paraId="00DBE64F" w14:textId="77777777" w:rsidR="00C41C46" w:rsidRPr="00534E2E" w:rsidRDefault="00C41C46" w:rsidP="00C41C46">
      <w:pPr>
        <w:numPr>
          <w:ilvl w:val="0"/>
          <w:numId w:val="3"/>
        </w:numPr>
        <w:ind w:left="0" w:firstLine="709"/>
        <w:rPr>
          <w:rFonts w:cs="Times New Roman"/>
        </w:rPr>
      </w:pPr>
      <w:r>
        <w:rPr>
          <w:rFonts w:cs="Times New Roman"/>
        </w:rPr>
        <w:t>підвищення рівня</w:t>
      </w:r>
      <w:r w:rsidRPr="00534E2E">
        <w:rPr>
          <w:rFonts w:cs="Times New Roman"/>
        </w:rPr>
        <w:t xml:space="preserve"> лікувально-діагностичного процесу;</w:t>
      </w:r>
    </w:p>
    <w:p w14:paraId="0F1F0BE4" w14:textId="77777777" w:rsidR="00C41C46" w:rsidRPr="00534E2E" w:rsidRDefault="00C41C46" w:rsidP="00C41C46">
      <w:pPr>
        <w:numPr>
          <w:ilvl w:val="0"/>
          <w:numId w:val="3"/>
        </w:numPr>
        <w:ind w:left="0" w:firstLine="709"/>
        <w:rPr>
          <w:rFonts w:cs="Times New Roman"/>
        </w:rPr>
      </w:pPr>
      <w:r w:rsidRPr="00534E2E">
        <w:rPr>
          <w:rFonts w:cs="Times New Roman"/>
        </w:rPr>
        <w:t xml:space="preserve">зниження </w:t>
      </w:r>
      <w:r>
        <w:rPr>
          <w:rFonts w:cs="Times New Roman"/>
        </w:rPr>
        <w:t xml:space="preserve">рівня </w:t>
      </w:r>
      <w:r w:rsidRPr="00534E2E">
        <w:rPr>
          <w:rFonts w:cs="Times New Roman"/>
        </w:rPr>
        <w:t>смертності населення громади.</w:t>
      </w:r>
    </w:p>
    <w:p w14:paraId="3517DD3B" w14:textId="77777777" w:rsidR="00C41C46" w:rsidRPr="00BD7BEC" w:rsidRDefault="00C41C46" w:rsidP="00C41C46">
      <w:pPr>
        <w:spacing w:line="276" w:lineRule="auto"/>
        <w:ind w:firstLine="709"/>
        <w:rPr>
          <w:rFonts w:cs="Times New Roman"/>
        </w:rPr>
      </w:pPr>
    </w:p>
    <w:p w14:paraId="6F8EF6A3" w14:textId="77777777" w:rsidR="00C41C46" w:rsidRPr="00BD7BEC" w:rsidRDefault="00C41C46" w:rsidP="00C41C46">
      <w:pPr>
        <w:spacing w:line="276" w:lineRule="auto"/>
        <w:ind w:firstLine="709"/>
        <w:rPr>
          <w:rFonts w:cs="Times New Roman"/>
          <w:b/>
          <w:i/>
        </w:rPr>
      </w:pPr>
      <w:r w:rsidRPr="00BD7BEC">
        <w:rPr>
          <w:rFonts w:cs="Times New Roman"/>
          <w:b/>
          <w:i/>
        </w:rPr>
        <w:t>2. Надійний та ефективний соціальний захист. Ментальне здоров’я. Інтеграція в суспільство внутрішньо переміщених осіб, ветеранів війни, військовослужбовців та членів їх сімей.</w:t>
      </w:r>
    </w:p>
    <w:p w14:paraId="5A98B75F" w14:textId="77777777" w:rsidR="00C41C46" w:rsidRPr="00BD7BEC" w:rsidRDefault="00C41C46" w:rsidP="00C41C46">
      <w:pPr>
        <w:ind w:firstLine="709"/>
        <w:rPr>
          <w:rFonts w:cs="Times New Roman"/>
          <w:b/>
        </w:rPr>
      </w:pPr>
      <w:r w:rsidRPr="00BD7BEC">
        <w:rPr>
          <w:rFonts w:cs="Times New Roman"/>
          <w:b/>
        </w:rPr>
        <w:t>Основні проблеми розвитку галузі:</w:t>
      </w:r>
    </w:p>
    <w:p w14:paraId="2FBFAC2D" w14:textId="77777777" w:rsidR="00C41C46" w:rsidRPr="00BD7BEC" w:rsidRDefault="00C41C46" w:rsidP="00C41C46">
      <w:pPr>
        <w:numPr>
          <w:ilvl w:val="0"/>
          <w:numId w:val="20"/>
        </w:numPr>
        <w:ind w:left="0" w:firstLine="284"/>
        <w:rPr>
          <w:rFonts w:cs="Times New Roman"/>
        </w:rPr>
      </w:pPr>
      <w:r w:rsidRPr="00BD7BEC">
        <w:rPr>
          <w:rFonts w:cs="Times New Roman"/>
        </w:rPr>
        <w:t>недостатній рівень соціальної підтримки жителів громади, в тому числі і грошової,  у зв’язку з новими  викликами, пов’язаними із російською агресією та, відповідно, розширенням кола осіб що потребують соціальних послуг та соціального захисту;</w:t>
      </w:r>
    </w:p>
    <w:p w14:paraId="673D0D11" w14:textId="77777777" w:rsidR="00C41C46" w:rsidRPr="00BD7BEC" w:rsidRDefault="00C41C46" w:rsidP="00C41C46">
      <w:pPr>
        <w:numPr>
          <w:ilvl w:val="0"/>
          <w:numId w:val="20"/>
        </w:numPr>
        <w:rPr>
          <w:rFonts w:cs="Times New Roman"/>
        </w:rPr>
      </w:pPr>
      <w:r w:rsidRPr="00BD7BEC">
        <w:rPr>
          <w:rFonts w:cs="Times New Roman"/>
        </w:rPr>
        <w:t>відсутність спеціалізованих центрів психологічної допомоги;</w:t>
      </w:r>
    </w:p>
    <w:p w14:paraId="2C2B3366" w14:textId="77777777" w:rsidR="00C41C46" w:rsidRPr="00BD7BEC" w:rsidRDefault="00C41C46" w:rsidP="00C41C46">
      <w:pPr>
        <w:numPr>
          <w:ilvl w:val="0"/>
          <w:numId w:val="20"/>
        </w:numPr>
        <w:rPr>
          <w:rFonts w:cs="Times New Roman"/>
        </w:rPr>
      </w:pPr>
      <w:r w:rsidRPr="00BD7BEC">
        <w:rPr>
          <w:rFonts w:cs="Times New Roman"/>
        </w:rPr>
        <w:lastRenderedPageBreak/>
        <w:t>недостатній рівень знань у населення про важливість психічного здоров'я та способи його підтримки;</w:t>
      </w:r>
    </w:p>
    <w:p w14:paraId="105F8AF4" w14:textId="77777777" w:rsidR="00C41C46" w:rsidRPr="00BD7BEC" w:rsidRDefault="00C41C46" w:rsidP="00C41C46">
      <w:pPr>
        <w:numPr>
          <w:ilvl w:val="0"/>
          <w:numId w:val="20"/>
        </w:numPr>
        <w:rPr>
          <w:rFonts w:cs="Times New Roman"/>
        </w:rPr>
      </w:pPr>
      <w:r w:rsidRPr="00BD7BEC">
        <w:rPr>
          <w:rFonts w:cs="Times New Roman"/>
        </w:rPr>
        <w:t>відсутність  спеціалізованих просторів для підтримки ветеранів, внутрішньо переміщених осіб та членів їх сімей.</w:t>
      </w:r>
    </w:p>
    <w:p w14:paraId="3C625D4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4A12DD5"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адресної підтримки соціально вразливих верств населення та надання їм якісних соціальних послуг;</w:t>
      </w:r>
    </w:p>
    <w:p w14:paraId="56681154" w14:textId="77777777" w:rsidR="00C41C46" w:rsidRPr="00534E2E" w:rsidRDefault="00C41C46" w:rsidP="00C41C46">
      <w:pPr>
        <w:numPr>
          <w:ilvl w:val="0"/>
          <w:numId w:val="30"/>
        </w:numPr>
        <w:ind w:left="0" w:firstLine="709"/>
        <w:rPr>
          <w:rFonts w:cs="Times New Roman"/>
        </w:rPr>
      </w:pPr>
      <w:r w:rsidRPr="00534E2E">
        <w:rPr>
          <w:rFonts w:cs="Times New Roman"/>
        </w:rPr>
        <w:t>формування ветеранського простору та створення структурного підрозділу з реалізації ветеранської політики у комунальній  установі «Центр соціальних служб Рогатинської міської ради»;</w:t>
      </w:r>
    </w:p>
    <w:p w14:paraId="716DB242" w14:textId="77777777" w:rsidR="00C41C46" w:rsidRPr="00534E2E" w:rsidRDefault="00C41C46" w:rsidP="00C41C46">
      <w:pPr>
        <w:numPr>
          <w:ilvl w:val="0"/>
          <w:numId w:val="30"/>
        </w:numPr>
        <w:ind w:left="0" w:firstLine="709"/>
        <w:rPr>
          <w:rFonts w:cs="Times New Roman"/>
        </w:rPr>
      </w:pPr>
      <w:r w:rsidRPr="00534E2E">
        <w:rPr>
          <w:rFonts w:cs="Times New Roman"/>
        </w:rPr>
        <w:t>реалізація експериментального проєкту із запровадження комплексної соціальної посл</w:t>
      </w:r>
      <w:r>
        <w:rPr>
          <w:rFonts w:cs="Times New Roman"/>
        </w:rPr>
        <w:t>уги з формування життєстійкості</w:t>
      </w:r>
      <w:r w:rsidRPr="00D26C0E">
        <w:rPr>
          <w:rFonts w:cs="Times New Roman"/>
          <w:lang w:val="ru-RU"/>
        </w:rPr>
        <w:t>;</w:t>
      </w:r>
    </w:p>
    <w:p w14:paraId="185C79A7"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доступу осіб з інвалідністю та маломобільних груп населення  до об’єктів соціальної інфраструктури;</w:t>
      </w:r>
    </w:p>
    <w:p w14:paraId="2EB3AFE5" w14:textId="77777777" w:rsidR="00C41C46" w:rsidRPr="00534E2E" w:rsidRDefault="00C41C46" w:rsidP="00C41C46">
      <w:pPr>
        <w:numPr>
          <w:ilvl w:val="0"/>
          <w:numId w:val="30"/>
        </w:numPr>
        <w:ind w:left="0" w:firstLine="709"/>
        <w:rPr>
          <w:rFonts w:cs="Times New Roman"/>
        </w:rPr>
      </w:pPr>
      <w:r w:rsidRPr="00534E2E">
        <w:rPr>
          <w:rFonts w:cs="Times New Roman"/>
        </w:rPr>
        <w:t>фінансова підтримка діяльності громадських організацій осіб з інвалідністю і ветеранів та задо</w:t>
      </w:r>
      <w:r>
        <w:rPr>
          <w:rFonts w:cs="Times New Roman"/>
        </w:rPr>
        <w:t>волення їх соціальних інтересів.</w:t>
      </w:r>
    </w:p>
    <w:p w14:paraId="3E6FAED2"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D9284D4"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доступу осіб з інвалідністю до об’єктів соціальної інфраструктури з допомогою комплексних заходів, в першу чергу інформаційних, транспортних та архітектурних;</w:t>
      </w:r>
    </w:p>
    <w:p w14:paraId="58FEB159"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ефективної роботи по наданню соціальних послуг та соціальної підтримки учасникам бойових дій проти російської агресії, військовослужбовцям та членам їх сімей;</w:t>
      </w:r>
    </w:p>
    <w:p w14:paraId="3DE69898" w14:textId="77777777" w:rsidR="00C41C46" w:rsidRPr="00534E2E" w:rsidRDefault="00C41C46" w:rsidP="00C41C46">
      <w:pPr>
        <w:numPr>
          <w:ilvl w:val="0"/>
          <w:numId w:val="58"/>
        </w:numPr>
        <w:ind w:left="0" w:firstLine="709"/>
        <w:rPr>
          <w:rFonts w:cs="Times New Roman"/>
        </w:rPr>
      </w:pPr>
      <w:r w:rsidRPr="00534E2E">
        <w:rPr>
          <w:rFonts w:cs="Times New Roman"/>
        </w:rPr>
        <w:t>розширення переліку соціальних послуг, надання комплексної соціальної послуги з формування життєстійкості.</w:t>
      </w:r>
    </w:p>
    <w:p w14:paraId="5278E352" w14:textId="77777777" w:rsidR="00C41C46" w:rsidRPr="00534E2E" w:rsidRDefault="00C41C46" w:rsidP="00C41C46">
      <w:pPr>
        <w:spacing w:line="276" w:lineRule="auto"/>
        <w:ind w:firstLine="709"/>
        <w:rPr>
          <w:rFonts w:cs="Times New Roman"/>
          <w:color w:val="FF0000"/>
        </w:rPr>
      </w:pPr>
    </w:p>
    <w:p w14:paraId="02B5B468" w14:textId="77777777" w:rsidR="00C41C46" w:rsidRPr="00AF3E8A" w:rsidRDefault="00C41C46" w:rsidP="00C41C46">
      <w:pPr>
        <w:ind w:firstLine="709"/>
        <w:rPr>
          <w:rFonts w:cs="Times New Roman"/>
          <w:b/>
          <w:i/>
          <w:color w:val="000000" w:themeColor="text1"/>
        </w:rPr>
      </w:pPr>
      <w:r w:rsidRPr="00AF3E8A">
        <w:rPr>
          <w:rFonts w:cs="Times New Roman"/>
          <w:b/>
          <w:i/>
          <w:color w:val="000000" w:themeColor="text1"/>
        </w:rPr>
        <w:t>3. Підвищення якості освіти</w:t>
      </w:r>
    </w:p>
    <w:p w14:paraId="0FD6B7AD" w14:textId="77777777" w:rsidR="00C41C46" w:rsidRPr="00AF3E8A" w:rsidRDefault="00C41C46" w:rsidP="00C41C46">
      <w:pPr>
        <w:ind w:firstLine="709"/>
        <w:rPr>
          <w:rFonts w:cs="Times New Roman"/>
          <w:b/>
          <w:color w:val="000000" w:themeColor="text1"/>
        </w:rPr>
      </w:pPr>
      <w:r w:rsidRPr="00AF3E8A">
        <w:rPr>
          <w:rFonts w:cs="Times New Roman"/>
          <w:b/>
          <w:color w:val="000000" w:themeColor="text1"/>
        </w:rPr>
        <w:t>Основні проблеми розвитку галузі:</w:t>
      </w:r>
    </w:p>
    <w:p w14:paraId="3B511CAD" w14:textId="77777777" w:rsidR="00C41C46" w:rsidRPr="00534E2E" w:rsidRDefault="00C41C46" w:rsidP="00C41C46">
      <w:pPr>
        <w:numPr>
          <w:ilvl w:val="0"/>
          <w:numId w:val="48"/>
        </w:numPr>
        <w:ind w:left="0" w:firstLine="709"/>
        <w:rPr>
          <w:rFonts w:cs="Times New Roman"/>
        </w:rPr>
      </w:pPr>
      <w:r w:rsidRPr="00534E2E">
        <w:rPr>
          <w:rFonts w:cs="Times New Roman"/>
        </w:rPr>
        <w:t>індивідуальне навчання, яке потребує значного фінансового забезпечення;</w:t>
      </w:r>
    </w:p>
    <w:p w14:paraId="31C5E580" w14:textId="77777777" w:rsidR="00C41C46" w:rsidRPr="00534E2E" w:rsidRDefault="00C41C46" w:rsidP="00C41C46">
      <w:pPr>
        <w:numPr>
          <w:ilvl w:val="0"/>
          <w:numId w:val="48"/>
        </w:numPr>
        <w:ind w:left="0" w:firstLine="709"/>
        <w:rPr>
          <w:rFonts w:cs="Times New Roman"/>
        </w:rPr>
      </w:pPr>
      <w:r w:rsidRPr="00534E2E">
        <w:rPr>
          <w:rFonts w:cs="Times New Roman"/>
        </w:rPr>
        <w:t>недостатня матеріально-технічна база для забезпечення використання новітніх технологій навчання та впровадження енергозберігаючих технологій;</w:t>
      </w:r>
    </w:p>
    <w:p w14:paraId="10023260" w14:textId="77777777" w:rsidR="00C41C46" w:rsidRPr="00534E2E" w:rsidRDefault="00C41C46" w:rsidP="00C41C46">
      <w:pPr>
        <w:numPr>
          <w:ilvl w:val="0"/>
          <w:numId w:val="48"/>
        </w:numPr>
        <w:ind w:left="0" w:firstLine="709"/>
        <w:rPr>
          <w:rFonts w:cs="Times New Roman"/>
        </w:rPr>
      </w:pPr>
      <w:r w:rsidRPr="00534E2E">
        <w:rPr>
          <w:rFonts w:cs="Times New Roman"/>
        </w:rPr>
        <w:t>перевезення учнів та педагогічних працівників до місця навчання та роботи шляхом придбання додаткових одиниць автобусної техніки;</w:t>
      </w:r>
    </w:p>
    <w:p w14:paraId="3F533C4E" w14:textId="77777777" w:rsidR="00C41C46" w:rsidRPr="00534E2E" w:rsidRDefault="00C41C46" w:rsidP="00C41C46">
      <w:pPr>
        <w:numPr>
          <w:ilvl w:val="0"/>
          <w:numId w:val="48"/>
        </w:numPr>
        <w:ind w:left="0" w:firstLine="709"/>
        <w:rPr>
          <w:rFonts w:cs="Times New Roman"/>
        </w:rPr>
      </w:pPr>
      <w:r w:rsidRPr="00534E2E">
        <w:rPr>
          <w:rFonts w:cs="Times New Roman"/>
        </w:rPr>
        <w:t>освітнє середовище є недостатньо інк</w:t>
      </w:r>
      <w:r>
        <w:rPr>
          <w:rFonts w:cs="Times New Roman"/>
        </w:rPr>
        <w:t>люзивним, безбар’</w:t>
      </w:r>
      <w:r w:rsidRPr="00534E2E">
        <w:rPr>
          <w:rFonts w:cs="Times New Roman"/>
        </w:rPr>
        <w:t>єрним та дружнім, не створює належних умов для отримання якісної освіти, соціалізації, підготовки до самостійного життя та професійної діяльності.</w:t>
      </w:r>
    </w:p>
    <w:p w14:paraId="773D5559" w14:textId="77777777" w:rsidR="00C41C46" w:rsidRPr="007B6F41"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7002F72" w14:textId="77777777" w:rsidR="00C41C46" w:rsidRPr="00534E2E" w:rsidRDefault="00C41C46" w:rsidP="00C41C46">
      <w:pPr>
        <w:numPr>
          <w:ilvl w:val="0"/>
          <w:numId w:val="38"/>
        </w:numPr>
        <w:ind w:left="0" w:firstLine="709"/>
        <w:rPr>
          <w:rFonts w:cs="Times New Roman"/>
        </w:rPr>
      </w:pPr>
      <w:r w:rsidRPr="007B6F41">
        <w:rPr>
          <w:rFonts w:cs="Times New Roman"/>
        </w:rPr>
        <w:t xml:space="preserve">подальша оптимізація мережі закладів загальної середньої освіти, з метою ефективного використання </w:t>
      </w:r>
      <w:r w:rsidRPr="00534E2E">
        <w:rPr>
          <w:rFonts w:cs="Times New Roman"/>
        </w:rPr>
        <w:t>освітньої субвенції;</w:t>
      </w:r>
    </w:p>
    <w:p w14:paraId="2D28E27C" w14:textId="77777777" w:rsidR="00C41C46" w:rsidRPr="00534E2E" w:rsidRDefault="00C41C46" w:rsidP="00C41C46">
      <w:pPr>
        <w:numPr>
          <w:ilvl w:val="0"/>
          <w:numId w:val="38"/>
        </w:numPr>
        <w:ind w:left="0" w:firstLine="709"/>
        <w:rPr>
          <w:rFonts w:cs="Times New Roman"/>
        </w:rPr>
      </w:pPr>
      <w:r w:rsidRPr="00534E2E">
        <w:rPr>
          <w:rFonts w:cs="Times New Roman"/>
        </w:rPr>
        <w:lastRenderedPageBreak/>
        <w:t>зменшення частки індивідуального навчання, яке потребує значного фінансового забезпечення;</w:t>
      </w:r>
    </w:p>
    <w:p w14:paraId="1485801F" w14:textId="77777777" w:rsidR="00C41C46" w:rsidRPr="00534E2E" w:rsidRDefault="00C41C46" w:rsidP="00C41C46">
      <w:pPr>
        <w:numPr>
          <w:ilvl w:val="0"/>
          <w:numId w:val="38"/>
        </w:numPr>
        <w:ind w:left="0" w:firstLine="709"/>
        <w:rPr>
          <w:rFonts w:cs="Times New Roman"/>
        </w:rPr>
      </w:pPr>
      <w:r w:rsidRPr="00534E2E">
        <w:rPr>
          <w:rFonts w:cs="Times New Roman"/>
        </w:rPr>
        <w:t>підвищення якості освітнього процесу;</w:t>
      </w:r>
    </w:p>
    <w:p w14:paraId="6090ED44" w14:textId="77777777" w:rsidR="00C41C46" w:rsidRPr="00534E2E" w:rsidRDefault="00C41C46" w:rsidP="00C41C46">
      <w:pPr>
        <w:numPr>
          <w:ilvl w:val="0"/>
          <w:numId w:val="38"/>
        </w:numPr>
        <w:ind w:left="0" w:firstLine="709"/>
        <w:rPr>
          <w:rFonts w:cs="Times New Roman"/>
        </w:rPr>
      </w:pPr>
      <w:r w:rsidRPr="00534E2E">
        <w:rPr>
          <w:rFonts w:cs="Times New Roman"/>
        </w:rPr>
        <w:t>якісне кадрове забезпечення закладів освіти;</w:t>
      </w:r>
    </w:p>
    <w:p w14:paraId="32EB38E6" w14:textId="77777777" w:rsidR="00C41C46" w:rsidRPr="00534E2E" w:rsidRDefault="00C41C46" w:rsidP="00C41C46">
      <w:pPr>
        <w:numPr>
          <w:ilvl w:val="0"/>
          <w:numId w:val="45"/>
        </w:numPr>
        <w:ind w:left="0" w:firstLine="709"/>
        <w:rPr>
          <w:rFonts w:cs="Times New Roman"/>
        </w:rPr>
      </w:pPr>
      <w:r w:rsidRPr="00534E2E">
        <w:rPr>
          <w:rFonts w:cs="Times New Roman"/>
        </w:rPr>
        <w:t>стимулювання талановитої учнівської молоді;</w:t>
      </w:r>
    </w:p>
    <w:p w14:paraId="04F29850" w14:textId="77777777" w:rsidR="00C41C46" w:rsidRPr="00534E2E" w:rsidRDefault="00C41C46" w:rsidP="00C41C46">
      <w:pPr>
        <w:numPr>
          <w:ilvl w:val="0"/>
          <w:numId w:val="45"/>
        </w:numPr>
        <w:ind w:left="0" w:firstLine="709"/>
        <w:rPr>
          <w:rFonts w:cs="Times New Roman"/>
        </w:rPr>
      </w:pPr>
      <w:r w:rsidRPr="00534E2E">
        <w:rPr>
          <w:rFonts w:cs="Times New Roman"/>
        </w:rPr>
        <w:t>інформатизація системи освіти та впровадження ІТ технологій;</w:t>
      </w:r>
    </w:p>
    <w:p w14:paraId="69C9F6D9" w14:textId="77777777" w:rsidR="00C41C46" w:rsidRPr="00534E2E" w:rsidRDefault="00C41C46" w:rsidP="00C41C46">
      <w:pPr>
        <w:numPr>
          <w:ilvl w:val="0"/>
          <w:numId w:val="45"/>
        </w:numPr>
        <w:ind w:left="0" w:firstLine="709"/>
        <w:rPr>
          <w:rFonts w:cs="Times New Roman"/>
        </w:rPr>
      </w:pPr>
      <w:r w:rsidRPr="00534E2E">
        <w:rPr>
          <w:rFonts w:cs="Times New Roman"/>
        </w:rPr>
        <w:t>зміцнення матеріально-технічної бази для забезпечення використання новітніх технологій навчання та впровадження енергозберігаючих технологій;</w:t>
      </w:r>
    </w:p>
    <w:p w14:paraId="040FCF1B" w14:textId="77777777" w:rsidR="00C41C46" w:rsidRPr="00534E2E" w:rsidRDefault="00C41C46" w:rsidP="00C41C46">
      <w:pPr>
        <w:numPr>
          <w:ilvl w:val="0"/>
          <w:numId w:val="45"/>
        </w:numPr>
        <w:ind w:left="0" w:firstLine="709"/>
        <w:rPr>
          <w:rFonts w:cs="Times New Roman"/>
        </w:rPr>
      </w:pPr>
      <w:r w:rsidRPr="00534E2E">
        <w:rPr>
          <w:rFonts w:cs="Times New Roman"/>
        </w:rPr>
        <w:t>до 01 вересня 2027 року створення профільного ліцею на базі Рогатинського ліцею №1, забезпечення виконання планів формування ефективної мережі закладів середньої освіти, відбір на конкурсній основі директорів і педагогічних працівників, вжиття інших передбачених планами й законодавством заходів, а саме: організація безпечного, інклюзивного та цифрового освітнього просторів, профілізація старшої профільної школи та необхідність охоплення на території громади всіх профілів навчання, визначених законодавством, аби гарантувати й забезпечити право кожного учня на вибір;</w:t>
      </w:r>
    </w:p>
    <w:p w14:paraId="6D890457" w14:textId="77777777" w:rsidR="00C41C46" w:rsidRPr="00534E2E" w:rsidRDefault="00C41C46" w:rsidP="00C41C46">
      <w:pPr>
        <w:numPr>
          <w:ilvl w:val="0"/>
          <w:numId w:val="45"/>
        </w:numPr>
        <w:ind w:left="0" w:firstLine="709"/>
        <w:rPr>
          <w:rFonts w:cs="Times New Roman"/>
        </w:rPr>
      </w:pPr>
      <w:r w:rsidRPr="00534E2E">
        <w:rPr>
          <w:rFonts w:cs="Times New Roman"/>
        </w:rPr>
        <w:t>покращення якості перевезення учнів та педагогічних працівників до місця навчання та роботи шляхом придбання додаткових одиниць автобусної техніки;</w:t>
      </w:r>
    </w:p>
    <w:p w14:paraId="3C786D06"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належним умов для забезпечення якісного доступного інклюзивного навчання.</w:t>
      </w:r>
    </w:p>
    <w:p w14:paraId="72FB5CEA"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0285FC4" w14:textId="77777777" w:rsidR="00C41C46" w:rsidRPr="00534E2E" w:rsidRDefault="00C41C46" w:rsidP="00C41C46">
      <w:pPr>
        <w:numPr>
          <w:ilvl w:val="0"/>
          <w:numId w:val="45"/>
        </w:numPr>
        <w:ind w:left="0" w:firstLine="709"/>
        <w:rPr>
          <w:rFonts w:cs="Times New Roman"/>
        </w:rPr>
      </w:pPr>
      <w:r w:rsidRPr="00534E2E">
        <w:rPr>
          <w:rFonts w:cs="Times New Roman"/>
        </w:rPr>
        <w:t>створення умов для повноцінного розвитку кожної дитини, незалежно від її особливостей.</w:t>
      </w:r>
    </w:p>
    <w:p w14:paraId="17EEA544" w14:textId="77777777" w:rsidR="00C41C46" w:rsidRPr="00534E2E" w:rsidRDefault="00C41C46" w:rsidP="00C41C46">
      <w:pPr>
        <w:ind w:firstLine="709"/>
        <w:rPr>
          <w:rFonts w:cs="Times New Roman"/>
        </w:rPr>
      </w:pPr>
    </w:p>
    <w:p w14:paraId="3946EAFC" w14:textId="77777777" w:rsidR="00C41C46" w:rsidRPr="00534E2E" w:rsidRDefault="00C41C46" w:rsidP="00C41C46">
      <w:pPr>
        <w:ind w:firstLine="709"/>
        <w:rPr>
          <w:rFonts w:cs="Times New Roman"/>
          <w:b/>
          <w:i/>
        </w:rPr>
      </w:pPr>
      <w:r w:rsidRPr="00534E2E">
        <w:rPr>
          <w:rFonts w:cs="Times New Roman"/>
          <w:b/>
          <w:i/>
        </w:rPr>
        <w:t>4. Створення умов для розвитку культури, молодіжної політики та спорту</w:t>
      </w:r>
    </w:p>
    <w:p w14:paraId="70B191BF"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731422C" w14:textId="77777777" w:rsidR="00C41C46" w:rsidRPr="00534E2E" w:rsidRDefault="00C41C46" w:rsidP="00C41C46">
      <w:pPr>
        <w:numPr>
          <w:ilvl w:val="0"/>
          <w:numId w:val="60"/>
        </w:numPr>
        <w:ind w:left="0" w:firstLine="709"/>
        <w:rPr>
          <w:rFonts w:cs="Times New Roman"/>
        </w:rPr>
      </w:pPr>
      <w:r w:rsidRPr="00534E2E">
        <w:rPr>
          <w:rFonts w:cs="Times New Roman"/>
        </w:rPr>
        <w:t>невідповідність матеріально-технічної бази клубних установ, мистецьких  колективів  до  вимог  часу  та  потреб  населення;</w:t>
      </w:r>
    </w:p>
    <w:p w14:paraId="67C48080" w14:textId="77777777" w:rsidR="00C41C46" w:rsidRPr="00534E2E" w:rsidRDefault="00C41C46" w:rsidP="00C41C46">
      <w:pPr>
        <w:numPr>
          <w:ilvl w:val="0"/>
          <w:numId w:val="45"/>
        </w:numPr>
        <w:ind w:left="0" w:firstLine="709"/>
        <w:rPr>
          <w:rFonts w:cs="Times New Roman"/>
        </w:rPr>
      </w:pPr>
      <w:r w:rsidRPr="00534E2E">
        <w:rPr>
          <w:rFonts w:cs="Times New Roman"/>
        </w:rPr>
        <w:t>невідповідність  сучасним  вимогам  книгозабезпечення, інформаційних  та телекомунікаційних  технологій  відповідно до потреб  читачів;</w:t>
      </w:r>
    </w:p>
    <w:p w14:paraId="7882ABA1" w14:textId="77777777" w:rsidR="00C41C46" w:rsidRPr="00534E2E" w:rsidRDefault="00C41C46" w:rsidP="00C41C46">
      <w:pPr>
        <w:numPr>
          <w:ilvl w:val="0"/>
          <w:numId w:val="45"/>
        </w:numPr>
        <w:ind w:left="0" w:firstLine="709"/>
        <w:rPr>
          <w:rFonts w:cs="Times New Roman"/>
        </w:rPr>
      </w:pPr>
      <w:r w:rsidRPr="00534E2E">
        <w:rPr>
          <w:rFonts w:cs="Times New Roman"/>
        </w:rPr>
        <w:t>знижений інтерес молоді до літератури, мистецтва, культурної спадщини;</w:t>
      </w:r>
    </w:p>
    <w:p w14:paraId="47FF265D" w14:textId="77777777" w:rsidR="00C41C46" w:rsidRPr="00534E2E" w:rsidRDefault="00C41C46" w:rsidP="00C41C46">
      <w:pPr>
        <w:numPr>
          <w:ilvl w:val="0"/>
          <w:numId w:val="45"/>
        </w:numPr>
        <w:ind w:left="0" w:firstLine="709"/>
        <w:rPr>
          <w:rFonts w:cs="Times New Roman"/>
        </w:rPr>
      </w:pPr>
      <w:r w:rsidRPr="00534E2E">
        <w:rPr>
          <w:rFonts w:cs="Times New Roman"/>
        </w:rPr>
        <w:t>соціально-негативні явища у молодіжному середовищі;</w:t>
      </w:r>
    </w:p>
    <w:p w14:paraId="226FA6C3" w14:textId="77777777" w:rsidR="00C41C46" w:rsidRPr="00534E2E" w:rsidRDefault="00C41C46" w:rsidP="00C41C46">
      <w:pPr>
        <w:numPr>
          <w:ilvl w:val="0"/>
          <w:numId w:val="45"/>
        </w:numPr>
        <w:ind w:left="0" w:firstLine="709"/>
        <w:rPr>
          <w:rFonts w:cs="Times New Roman"/>
        </w:rPr>
      </w:pPr>
      <w:r w:rsidRPr="00534E2E">
        <w:rPr>
          <w:rFonts w:cs="Times New Roman"/>
        </w:rPr>
        <w:t>недостатня спортивна інфраструктура;</w:t>
      </w:r>
    </w:p>
    <w:p w14:paraId="305D4CAD" w14:textId="77777777" w:rsidR="00C41C46" w:rsidRPr="00534E2E" w:rsidRDefault="00C41C46" w:rsidP="00C41C46">
      <w:pPr>
        <w:numPr>
          <w:ilvl w:val="0"/>
          <w:numId w:val="45"/>
        </w:numPr>
        <w:ind w:left="0" w:firstLine="709"/>
        <w:rPr>
          <w:rFonts w:cs="Times New Roman"/>
        </w:rPr>
      </w:pPr>
      <w:r w:rsidRPr="00534E2E">
        <w:rPr>
          <w:rFonts w:cs="Times New Roman"/>
        </w:rPr>
        <w:t>недостатня увага до інклюзії, зокрема недоступність закладів культури та спортивних об'єктів для маломобільних груп населення.</w:t>
      </w:r>
    </w:p>
    <w:p w14:paraId="0653476B"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43E77AAF" w14:textId="77777777" w:rsidR="00C41C46" w:rsidRPr="00534E2E" w:rsidRDefault="00C41C46" w:rsidP="00C41C46">
      <w:pPr>
        <w:numPr>
          <w:ilvl w:val="0"/>
          <w:numId w:val="14"/>
        </w:numPr>
        <w:ind w:left="0" w:firstLine="709"/>
        <w:rPr>
          <w:rFonts w:cs="Times New Roman"/>
        </w:rPr>
      </w:pPr>
      <w:r w:rsidRPr="00534E2E">
        <w:rPr>
          <w:rFonts w:cs="Times New Roman"/>
        </w:rPr>
        <w:t>оновлення наявних закладів культури;</w:t>
      </w:r>
    </w:p>
    <w:p w14:paraId="225A68DD"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інформаційно-технічне вдосконалення бібліотечної системи;</w:t>
      </w:r>
    </w:p>
    <w:p w14:paraId="01759F3C" w14:textId="77777777" w:rsidR="00C41C46" w:rsidRPr="00534E2E" w:rsidRDefault="00C41C46" w:rsidP="00C41C46">
      <w:pPr>
        <w:numPr>
          <w:ilvl w:val="0"/>
          <w:numId w:val="45"/>
        </w:numPr>
        <w:ind w:left="0" w:firstLine="709"/>
        <w:rPr>
          <w:rFonts w:cs="Times New Roman"/>
        </w:rPr>
      </w:pPr>
      <w:r w:rsidRPr="00534E2E">
        <w:rPr>
          <w:rFonts w:cs="Times New Roman"/>
        </w:rPr>
        <w:t>розвиток культурного обміну між містами та країнами, створення каналів промоції мистецьких продуктів, участь у міжнародних конкурсах та фестивалях;</w:t>
      </w:r>
    </w:p>
    <w:p w14:paraId="186A7613" w14:textId="77777777" w:rsidR="00C41C46" w:rsidRPr="00534E2E" w:rsidRDefault="00C41C46" w:rsidP="00C41C46">
      <w:pPr>
        <w:numPr>
          <w:ilvl w:val="0"/>
          <w:numId w:val="45"/>
        </w:numPr>
        <w:ind w:left="0" w:firstLine="709"/>
        <w:rPr>
          <w:rFonts w:cs="Times New Roman"/>
        </w:rPr>
      </w:pPr>
      <w:r w:rsidRPr="00534E2E">
        <w:rPr>
          <w:rFonts w:cs="Times New Roman"/>
        </w:rPr>
        <w:t>сприяння комунікації молоді з інститутами влади - створення системи всебічної підтримки молоді;</w:t>
      </w:r>
    </w:p>
    <w:p w14:paraId="47407000"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національно-патріотичного виховання молоді;</w:t>
      </w:r>
    </w:p>
    <w:p w14:paraId="0E157EB7" w14:textId="77777777" w:rsidR="00C41C46" w:rsidRPr="00534E2E" w:rsidRDefault="00C41C46" w:rsidP="00C41C46">
      <w:pPr>
        <w:numPr>
          <w:ilvl w:val="0"/>
          <w:numId w:val="45"/>
        </w:numPr>
        <w:ind w:left="0" w:firstLine="709"/>
        <w:rPr>
          <w:rFonts w:cs="Times New Roman"/>
        </w:rPr>
      </w:pPr>
      <w:r w:rsidRPr="00534E2E">
        <w:rPr>
          <w:rFonts w:cs="Times New Roman"/>
        </w:rPr>
        <w:t>популяризація здорового способу життя;</w:t>
      </w:r>
    </w:p>
    <w:p w14:paraId="69AAF204"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14:paraId="5E1384DA" w14:textId="77777777" w:rsidR="00C41C46" w:rsidRPr="00534E2E" w:rsidRDefault="00C41C46" w:rsidP="00C41C46">
      <w:pPr>
        <w:numPr>
          <w:ilvl w:val="0"/>
          <w:numId w:val="45"/>
        </w:numPr>
        <w:ind w:left="0" w:firstLine="709"/>
        <w:rPr>
          <w:rFonts w:cs="Times New Roman"/>
        </w:rPr>
      </w:pPr>
      <w:r w:rsidRPr="00534E2E">
        <w:rPr>
          <w:rFonts w:cs="Times New Roman"/>
        </w:rPr>
        <w:t>організаційна та фінансова підтримка розвитку й участі спортсменів громади у різноманітних спортивних турнірах, їх відзначення і заохочення;</w:t>
      </w:r>
    </w:p>
    <w:p w14:paraId="2DDC93A3" w14:textId="77777777" w:rsidR="00C41C46" w:rsidRPr="00534E2E" w:rsidRDefault="00C41C46" w:rsidP="00C41C46">
      <w:pPr>
        <w:numPr>
          <w:ilvl w:val="0"/>
          <w:numId w:val="45"/>
        </w:numPr>
        <w:ind w:left="0" w:firstLine="709"/>
        <w:rPr>
          <w:rFonts w:cs="Times New Roman"/>
        </w:rPr>
      </w:pPr>
      <w:r>
        <w:rPr>
          <w:rFonts w:cs="Times New Roman"/>
        </w:rPr>
        <w:t>створення безбар’</w:t>
      </w:r>
      <w:r w:rsidRPr="00534E2E">
        <w:rPr>
          <w:rFonts w:cs="Times New Roman"/>
        </w:rPr>
        <w:t>єрного доступу до закладів культури та спортивних об'єктів громади.</w:t>
      </w:r>
    </w:p>
    <w:p w14:paraId="0218920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03A71121" w14:textId="77777777" w:rsidR="00C41C46" w:rsidRPr="00534E2E" w:rsidRDefault="00C41C46" w:rsidP="00C41C46">
      <w:pPr>
        <w:numPr>
          <w:ilvl w:val="0"/>
          <w:numId w:val="8"/>
        </w:numPr>
        <w:ind w:left="0" w:firstLine="709"/>
        <w:rPr>
          <w:rFonts w:cs="Times New Roman"/>
        </w:rPr>
      </w:pPr>
      <w:r w:rsidRPr="00534E2E">
        <w:rPr>
          <w:rFonts w:cs="Times New Roman"/>
        </w:rPr>
        <w:t>покращення стану закладів культури;</w:t>
      </w:r>
    </w:p>
    <w:p w14:paraId="3B48D8C3" w14:textId="77777777" w:rsidR="00C41C46" w:rsidRPr="00534E2E" w:rsidRDefault="00C41C46" w:rsidP="00C41C46">
      <w:pPr>
        <w:numPr>
          <w:ilvl w:val="0"/>
          <w:numId w:val="45"/>
        </w:numPr>
        <w:ind w:left="0" w:firstLine="709"/>
        <w:rPr>
          <w:rFonts w:cs="Times New Roman"/>
        </w:rPr>
      </w:pPr>
      <w:r w:rsidRPr="00534E2E">
        <w:rPr>
          <w:rFonts w:cs="Times New Roman"/>
        </w:rPr>
        <w:t>збільшення кількості населення, зокрема молоді, охоплених запланованими культурно-мистецькими заходами;</w:t>
      </w:r>
    </w:p>
    <w:p w14:paraId="74B07D08" w14:textId="77777777" w:rsidR="00C41C46" w:rsidRPr="00534E2E" w:rsidRDefault="00C41C46" w:rsidP="00C41C46">
      <w:pPr>
        <w:numPr>
          <w:ilvl w:val="0"/>
          <w:numId w:val="45"/>
        </w:numPr>
        <w:ind w:left="0" w:firstLine="709"/>
        <w:rPr>
          <w:rFonts w:cs="Times New Roman"/>
        </w:rPr>
      </w:pPr>
      <w:r w:rsidRPr="00534E2E">
        <w:rPr>
          <w:rFonts w:cs="Times New Roman"/>
        </w:rPr>
        <w:t>збільшення молоді, яка бере участь у діяльності інститутів громадянського суспільства та молодіжних центрів, має досвід волонтерської діяльності;</w:t>
      </w:r>
    </w:p>
    <w:p w14:paraId="31B98269" w14:textId="77777777" w:rsidR="00C41C46" w:rsidRPr="00534E2E" w:rsidRDefault="00C41C46" w:rsidP="00C41C46">
      <w:pPr>
        <w:numPr>
          <w:ilvl w:val="0"/>
          <w:numId w:val="45"/>
        </w:numPr>
        <w:ind w:left="0" w:firstLine="709"/>
        <w:rPr>
          <w:rFonts w:cs="Times New Roman"/>
        </w:rPr>
      </w:pPr>
      <w:r w:rsidRPr="00534E2E">
        <w:rPr>
          <w:rFonts w:cs="Times New Roman"/>
        </w:rPr>
        <w:t>проведення широкого кола спортивних заходів та їх популяризація;</w:t>
      </w:r>
    </w:p>
    <w:p w14:paraId="34CCBC34" w14:textId="77777777" w:rsidR="00C41C46" w:rsidRPr="00534E2E" w:rsidRDefault="00C41C46" w:rsidP="00C41C46">
      <w:pPr>
        <w:numPr>
          <w:ilvl w:val="0"/>
          <w:numId w:val="45"/>
        </w:numPr>
        <w:ind w:left="0" w:firstLine="709"/>
        <w:rPr>
          <w:rFonts w:cs="Times New Roman"/>
        </w:rPr>
      </w:pPr>
      <w:r w:rsidRPr="00534E2E">
        <w:rPr>
          <w:rFonts w:cs="Times New Roman"/>
        </w:rPr>
        <w:t>облаштування закладів культури та спортивних об'єктів засобами для маломобільних груп населення.</w:t>
      </w:r>
    </w:p>
    <w:p w14:paraId="2D5CEA5D" w14:textId="77777777" w:rsidR="00C41C46" w:rsidRPr="00534E2E" w:rsidRDefault="00C41C46" w:rsidP="00C41C46">
      <w:pPr>
        <w:ind w:firstLine="709"/>
        <w:rPr>
          <w:rFonts w:cs="Times New Roman"/>
        </w:rPr>
      </w:pPr>
    </w:p>
    <w:p w14:paraId="6097B299" w14:textId="77777777" w:rsidR="00C41C46" w:rsidRPr="00534E2E" w:rsidRDefault="00C41C46" w:rsidP="00C41C46">
      <w:pPr>
        <w:ind w:firstLine="709"/>
        <w:rPr>
          <w:rFonts w:cs="Times New Roman"/>
          <w:b/>
          <w:i/>
        </w:rPr>
      </w:pPr>
      <w:r w:rsidRPr="00534E2E">
        <w:rPr>
          <w:rFonts w:cs="Times New Roman"/>
          <w:b/>
          <w:i/>
        </w:rPr>
        <w:t>5. Захист дітей</w:t>
      </w:r>
    </w:p>
    <w:p w14:paraId="36AB75FE"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ADA6604" w14:textId="77777777" w:rsidR="00C41C46" w:rsidRPr="00534E2E" w:rsidRDefault="00C41C46" w:rsidP="00C41C46">
      <w:pPr>
        <w:numPr>
          <w:ilvl w:val="0"/>
          <w:numId w:val="29"/>
        </w:numPr>
        <w:ind w:left="0" w:firstLine="709"/>
        <w:rPr>
          <w:rFonts w:cs="Times New Roman"/>
        </w:rPr>
      </w:pPr>
      <w:r w:rsidRPr="00534E2E">
        <w:rPr>
          <w:rFonts w:cs="Times New Roman"/>
        </w:rPr>
        <w:t>відсутність забезпечення житлом дітей-сиріт та дітей, позбавлених батьківського піклування, осіб з їх числа, які перебувають на квартирному обліку та потребують поліпшення житлових умов;</w:t>
      </w:r>
    </w:p>
    <w:p w14:paraId="57889200" w14:textId="77777777" w:rsidR="00C41C46" w:rsidRPr="00534E2E" w:rsidRDefault="00C41C46" w:rsidP="00C41C46">
      <w:pPr>
        <w:numPr>
          <w:ilvl w:val="0"/>
          <w:numId w:val="45"/>
        </w:numPr>
        <w:ind w:left="0" w:firstLine="709"/>
        <w:rPr>
          <w:rFonts w:cs="Times New Roman"/>
        </w:rPr>
      </w:pPr>
      <w:r w:rsidRPr="00534E2E">
        <w:rPr>
          <w:rFonts w:cs="Times New Roman"/>
        </w:rPr>
        <w:t>недостатнє забезпечення права дітей-сиріт та дітей, позбавлених батьківського піклування, на сімейне виховання;</w:t>
      </w:r>
    </w:p>
    <w:p w14:paraId="2D55EF3B" w14:textId="77777777" w:rsidR="00C41C46" w:rsidRPr="00534E2E" w:rsidRDefault="00C41C46" w:rsidP="00C41C46">
      <w:pPr>
        <w:numPr>
          <w:ilvl w:val="0"/>
          <w:numId w:val="45"/>
        </w:numPr>
        <w:ind w:left="0" w:firstLine="709"/>
        <w:rPr>
          <w:rFonts w:cs="Times New Roman"/>
        </w:rPr>
      </w:pPr>
      <w:r w:rsidRPr="00534E2E">
        <w:rPr>
          <w:rFonts w:cs="Times New Roman"/>
        </w:rPr>
        <w:t>недостатній рівень розвитку системи надання соціальних та реабілітаційних послуг в результаті збільшення кількості дітей та сімей, які потребують соціальних послуг на безоплатній основі та новими соціальними викликами.</w:t>
      </w:r>
    </w:p>
    <w:p w14:paraId="54C76D1E"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1B20B11"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закладу соціальної підтримки дітей та сімей, що опинилися в складних життєвих обставинах «Центр соціально-психологічної реабілітації»;</w:t>
      </w:r>
    </w:p>
    <w:p w14:paraId="265F459F"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житлом дітей-сиріт, дітей, позбавлених батьківського піклування, та осіб з їх числа.</w:t>
      </w:r>
    </w:p>
    <w:p w14:paraId="2FFEB251"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розвиток сімейних форм виховання для дітей-сиріт, дітей, позбавлених батьківського піклування та альтернативних форм догляду дітей, які опинилися у складних життєвих обставинах.</w:t>
      </w:r>
    </w:p>
    <w:p w14:paraId="590B97D4" w14:textId="77777777" w:rsidR="00C41C46" w:rsidRPr="00534E2E" w:rsidRDefault="00C41C46" w:rsidP="00C41C46">
      <w:pPr>
        <w:ind w:firstLine="709"/>
        <w:rPr>
          <w:rFonts w:cs="Times New Roman"/>
          <w:b/>
        </w:rPr>
      </w:pPr>
      <w:r w:rsidRPr="00534E2E">
        <w:rPr>
          <w:rFonts w:cs="Times New Roman"/>
          <w:b/>
        </w:rPr>
        <w:t>Очікувані результати:</w:t>
      </w:r>
    </w:p>
    <w:p w14:paraId="2CCC8805" w14:textId="77777777" w:rsidR="00C41C46" w:rsidRPr="00534E2E" w:rsidRDefault="00C41C46" w:rsidP="009266E8">
      <w:pPr>
        <w:numPr>
          <w:ilvl w:val="0"/>
          <w:numId w:val="17"/>
        </w:numPr>
        <w:ind w:left="0" w:firstLine="709"/>
        <w:rPr>
          <w:rFonts w:cs="Times New Roman"/>
        </w:rPr>
      </w:pPr>
      <w:r>
        <w:rPr>
          <w:rFonts w:cs="Times New Roman"/>
        </w:rPr>
        <w:t xml:space="preserve">зменшення </w:t>
      </w:r>
      <w:r w:rsidRPr="00534E2E">
        <w:rPr>
          <w:rFonts w:cs="Times New Roman"/>
        </w:rPr>
        <w:t>кількості випадків домашнього насильства;</w:t>
      </w:r>
    </w:p>
    <w:p w14:paraId="3D8ADFCA"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сімей, що перебувають у складних життєвих обставинах;</w:t>
      </w:r>
    </w:p>
    <w:p w14:paraId="13B81629" w14:textId="77777777" w:rsidR="00C41C46" w:rsidRPr="00534E2E" w:rsidRDefault="00C41C46" w:rsidP="009266E8">
      <w:pPr>
        <w:numPr>
          <w:ilvl w:val="0"/>
          <w:numId w:val="45"/>
        </w:numPr>
        <w:ind w:left="0" w:firstLine="709"/>
        <w:rPr>
          <w:rFonts w:cs="Times New Roman"/>
        </w:rPr>
      </w:pPr>
      <w:r w:rsidRPr="00534E2E">
        <w:rPr>
          <w:rFonts w:cs="Times New Roman"/>
        </w:rPr>
        <w:t>скорочення терміну перебування сімей в складних життєвих обставинах;</w:t>
      </w:r>
    </w:p>
    <w:p w14:paraId="1836EB34"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дітей, що перебувають в закладах інтернатного типу.</w:t>
      </w:r>
    </w:p>
    <w:p w14:paraId="0DE9E83C" w14:textId="77777777" w:rsidR="00C41C46" w:rsidRDefault="00C41C46" w:rsidP="009266E8">
      <w:pPr>
        <w:ind w:firstLine="709"/>
        <w:rPr>
          <w:rFonts w:cs="Times New Roman"/>
          <w:color w:val="FF0000"/>
        </w:rPr>
      </w:pPr>
    </w:p>
    <w:p w14:paraId="617EFE11" w14:textId="77777777" w:rsidR="00C41C46" w:rsidRPr="00534E2E" w:rsidRDefault="00C41C46" w:rsidP="009266E8">
      <w:pPr>
        <w:ind w:firstLine="709"/>
        <w:rPr>
          <w:rFonts w:cs="Times New Roman"/>
          <w:b/>
          <w:i/>
        </w:rPr>
      </w:pPr>
      <w:r w:rsidRPr="00534E2E">
        <w:rPr>
          <w:rFonts w:cs="Times New Roman"/>
          <w:b/>
          <w:i/>
        </w:rPr>
        <w:t>6. Забезпечення рівних прав та можливостей жінок і чоловіків</w:t>
      </w:r>
    </w:p>
    <w:p w14:paraId="5FE5BBD3" w14:textId="77777777" w:rsidR="00C41C46" w:rsidRPr="00534E2E" w:rsidRDefault="00C41C46" w:rsidP="009266E8">
      <w:pPr>
        <w:ind w:firstLine="709"/>
        <w:rPr>
          <w:rFonts w:cs="Times New Roman"/>
          <w:color w:val="FF0000"/>
        </w:rPr>
      </w:pPr>
      <w:r w:rsidRPr="00534E2E">
        <w:rPr>
          <w:rFonts w:cs="Times New Roman"/>
          <w:b/>
        </w:rPr>
        <w:t>Основні проблеми розвитку галузі:</w:t>
      </w:r>
    </w:p>
    <w:p w14:paraId="0B636BD7" w14:textId="77777777" w:rsidR="00C41C46" w:rsidRPr="00534E2E" w:rsidRDefault="00C41C46" w:rsidP="00C41C46">
      <w:pPr>
        <w:numPr>
          <w:ilvl w:val="0"/>
          <w:numId w:val="2"/>
        </w:numPr>
        <w:ind w:left="0" w:firstLine="709"/>
        <w:rPr>
          <w:rFonts w:cs="Times New Roman"/>
        </w:rPr>
      </w:pPr>
      <w:r w:rsidRPr="00534E2E">
        <w:rPr>
          <w:rFonts w:cs="Times New Roman"/>
        </w:rPr>
        <w:t>невиконання (недотримання) законодавства щодо забезпечення рівних прав та можливостей жінок і чоловіків належним чином;</w:t>
      </w:r>
    </w:p>
    <w:p w14:paraId="002CD6F3" w14:textId="77777777" w:rsidR="00C41C46" w:rsidRPr="00534E2E" w:rsidRDefault="00C41C46" w:rsidP="00C41C46">
      <w:pPr>
        <w:numPr>
          <w:ilvl w:val="0"/>
          <w:numId w:val="2"/>
        </w:numPr>
        <w:ind w:left="0" w:firstLine="709"/>
        <w:rPr>
          <w:rFonts w:cs="Times New Roman"/>
        </w:rPr>
      </w:pPr>
      <w:r w:rsidRPr="00534E2E">
        <w:rPr>
          <w:rFonts w:cs="Times New Roman"/>
        </w:rPr>
        <w:t>відсутність ефективних механізмів контролю за реалізацією гендерної рівності.</w:t>
      </w:r>
    </w:p>
    <w:p w14:paraId="533ED27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C1CDCD3" w14:textId="77777777" w:rsidR="00C41C46" w:rsidRPr="00534E2E" w:rsidRDefault="00C41C46" w:rsidP="00C41C46">
      <w:pPr>
        <w:numPr>
          <w:ilvl w:val="0"/>
          <w:numId w:val="37"/>
        </w:numPr>
        <w:ind w:left="0" w:firstLine="709"/>
        <w:rPr>
          <w:rFonts w:cs="Times New Roman"/>
          <w:b/>
        </w:rPr>
      </w:pPr>
      <w:r w:rsidRPr="00534E2E">
        <w:rPr>
          <w:rFonts w:cs="Times New Roman"/>
        </w:rPr>
        <w:t>створення належних умов для професійного розвитку жінок, які працюють у всіх сферах життєдіяльності громади;</w:t>
      </w:r>
    </w:p>
    <w:p w14:paraId="6A50585A" w14:textId="77777777" w:rsidR="00C41C46" w:rsidRPr="00534E2E" w:rsidRDefault="00C41C46" w:rsidP="00C41C46">
      <w:pPr>
        <w:numPr>
          <w:ilvl w:val="0"/>
          <w:numId w:val="37"/>
        </w:numPr>
        <w:ind w:left="0" w:firstLine="709"/>
        <w:rPr>
          <w:rFonts w:cs="Times New Roman"/>
        </w:rPr>
      </w:pPr>
      <w:r w:rsidRPr="00534E2E">
        <w:rPr>
          <w:rFonts w:cs="Times New Roman"/>
        </w:rPr>
        <w:t>зменшення фактичної нерівності жінок і чоловіків у всіх сферах життєдіяльності громади</w:t>
      </w:r>
    </w:p>
    <w:p w14:paraId="275A5C66"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0977784" w14:textId="77777777" w:rsidR="00C41C46" w:rsidRPr="00534E2E" w:rsidRDefault="00C41C46" w:rsidP="00C41C46">
      <w:pPr>
        <w:numPr>
          <w:ilvl w:val="0"/>
          <w:numId w:val="41"/>
        </w:numPr>
        <w:ind w:left="0" w:firstLine="709"/>
        <w:rPr>
          <w:rFonts w:cs="Times New Roman"/>
        </w:rPr>
      </w:pPr>
      <w:r w:rsidRPr="00534E2E">
        <w:rPr>
          <w:rFonts w:cs="Times New Roman"/>
        </w:rPr>
        <w:t>забезпечення виконання Національного плану дій з виконання резолюції Ради Безпеки ООН 1325 “Жінки, мир, безпека” на період до 2025 року.</w:t>
      </w:r>
    </w:p>
    <w:p w14:paraId="5DD0E136" w14:textId="77777777" w:rsidR="00C41C46" w:rsidRPr="00534E2E" w:rsidRDefault="00C41C46" w:rsidP="00C41C46">
      <w:pPr>
        <w:spacing w:line="276" w:lineRule="auto"/>
        <w:ind w:firstLine="709"/>
        <w:rPr>
          <w:rFonts w:cs="Times New Roman"/>
          <w:color w:val="FF0000"/>
        </w:rPr>
      </w:pPr>
    </w:p>
    <w:p w14:paraId="315CC1CA" w14:textId="77777777" w:rsidR="00C41C46" w:rsidRPr="00534E2E" w:rsidRDefault="00C41C46" w:rsidP="00C41C46">
      <w:pPr>
        <w:spacing w:line="276" w:lineRule="auto"/>
        <w:ind w:firstLine="709"/>
        <w:rPr>
          <w:rFonts w:cs="Times New Roman"/>
          <w:b/>
          <w:i/>
        </w:rPr>
      </w:pPr>
      <w:r w:rsidRPr="00534E2E">
        <w:rPr>
          <w:rFonts w:cs="Times New Roman"/>
          <w:b/>
          <w:i/>
        </w:rPr>
        <w:t>7. Розвиток громадянського суспільства</w:t>
      </w:r>
    </w:p>
    <w:p w14:paraId="4E832ECF" w14:textId="77777777" w:rsidR="00C41C46" w:rsidRPr="00534E2E" w:rsidRDefault="00C41C46" w:rsidP="00C41C46">
      <w:pPr>
        <w:spacing w:line="276" w:lineRule="auto"/>
        <w:ind w:firstLine="709"/>
        <w:rPr>
          <w:rFonts w:cs="Times New Roman"/>
        </w:rPr>
      </w:pPr>
      <w:r w:rsidRPr="00534E2E">
        <w:rPr>
          <w:rFonts w:cs="Times New Roman"/>
          <w:b/>
        </w:rPr>
        <w:t>Основні проблеми</w:t>
      </w:r>
      <w:r w:rsidRPr="00534E2E">
        <w:rPr>
          <w:rFonts w:cs="Times New Roman"/>
        </w:rPr>
        <w:t>:</w:t>
      </w:r>
    </w:p>
    <w:p w14:paraId="19A79F88" w14:textId="77777777" w:rsidR="00C41C46" w:rsidRPr="00534E2E" w:rsidRDefault="00C41C46" w:rsidP="00C41C46">
      <w:pPr>
        <w:numPr>
          <w:ilvl w:val="0"/>
          <w:numId w:val="28"/>
        </w:numPr>
        <w:ind w:left="0" w:firstLine="709"/>
        <w:rPr>
          <w:rFonts w:cs="Times New Roman"/>
        </w:rPr>
      </w:pPr>
      <w:r w:rsidRPr="00534E2E">
        <w:rPr>
          <w:rFonts w:cs="Times New Roman"/>
        </w:rPr>
        <w:t>низький рівень залучення громадян до суспільно-політичного процесу;</w:t>
      </w:r>
    </w:p>
    <w:p w14:paraId="4E9FE033" w14:textId="77777777" w:rsidR="00C41C46" w:rsidRPr="00534E2E" w:rsidRDefault="00C41C46" w:rsidP="00C41C46">
      <w:pPr>
        <w:numPr>
          <w:ilvl w:val="0"/>
          <w:numId w:val="34"/>
        </w:numPr>
        <w:ind w:left="0" w:firstLine="709"/>
        <w:rPr>
          <w:rFonts w:cs="Times New Roman"/>
        </w:rPr>
      </w:pPr>
      <w:r w:rsidRPr="00534E2E">
        <w:rPr>
          <w:rFonts w:cs="Times New Roman"/>
        </w:rPr>
        <w:t>обмежена фінансова та ресурсна підтримка громадських ініціатив. Багато громадських організацій не мають достатньо коштів та ресурсів для реалізації своїх проєктів, що гальмує розвиток ініціатив на місцях;</w:t>
      </w:r>
    </w:p>
    <w:p w14:paraId="6668DC6B" w14:textId="77777777" w:rsidR="00C41C46" w:rsidRPr="00534E2E" w:rsidRDefault="00C41C46" w:rsidP="00C41C46">
      <w:pPr>
        <w:numPr>
          <w:ilvl w:val="0"/>
          <w:numId w:val="34"/>
        </w:numPr>
        <w:ind w:left="0" w:firstLine="709"/>
        <w:rPr>
          <w:rFonts w:cs="Times New Roman"/>
        </w:rPr>
      </w:pPr>
      <w:r w:rsidRPr="00534E2E">
        <w:rPr>
          <w:rFonts w:cs="Times New Roman"/>
        </w:rPr>
        <w:t>низька правова грамотність та недостатнє розуміння прав і обов'язків громадян.</w:t>
      </w:r>
    </w:p>
    <w:p w14:paraId="5FDCD12E" w14:textId="77777777" w:rsidR="00C41C46" w:rsidRPr="00534E2E" w:rsidRDefault="00C41C46" w:rsidP="00C41C46">
      <w:pPr>
        <w:spacing w:line="276" w:lineRule="auto"/>
        <w:ind w:firstLine="709"/>
        <w:rPr>
          <w:rFonts w:cs="Times New Roman"/>
          <w:b/>
        </w:rPr>
      </w:pPr>
      <w:r w:rsidRPr="00534E2E">
        <w:rPr>
          <w:rFonts w:cs="Times New Roman"/>
          <w:b/>
        </w:rPr>
        <w:t>Цілі і завдання, які направлені на вирішення проблем на 2025 рік:</w:t>
      </w:r>
    </w:p>
    <w:p w14:paraId="3551C986" w14:textId="77777777" w:rsidR="00C41C46" w:rsidRPr="00534E2E" w:rsidRDefault="00C41C46" w:rsidP="00C41C46">
      <w:pPr>
        <w:numPr>
          <w:ilvl w:val="0"/>
          <w:numId w:val="23"/>
        </w:numPr>
        <w:ind w:left="0" w:firstLine="709"/>
        <w:rPr>
          <w:rFonts w:cs="Times New Roman"/>
        </w:rPr>
      </w:pPr>
      <w:r w:rsidRPr="00534E2E">
        <w:rPr>
          <w:rFonts w:cs="Times New Roman"/>
        </w:rPr>
        <w:t>підвищення рівня громадянської активності через створення умов для участі громадян у місцевому управлінні, розвитку місцевих ініціатив та підтримки волонтерських рухів;</w:t>
      </w:r>
    </w:p>
    <w:p w14:paraId="1DACDE2B" w14:textId="77777777" w:rsidR="00C41C46" w:rsidRPr="00534E2E" w:rsidRDefault="00C41C46" w:rsidP="00C41C46">
      <w:pPr>
        <w:numPr>
          <w:ilvl w:val="0"/>
          <w:numId w:val="56"/>
        </w:numPr>
        <w:ind w:left="0" w:firstLine="709"/>
        <w:rPr>
          <w:rFonts w:cs="Times New Roman"/>
        </w:rPr>
      </w:pPr>
      <w:r w:rsidRPr="00534E2E">
        <w:rPr>
          <w:rFonts w:cs="Times New Roman"/>
        </w:rPr>
        <w:t>підтримка і розвиток громадських організацій;</w:t>
      </w:r>
    </w:p>
    <w:p w14:paraId="0BD3CBDA" w14:textId="77777777" w:rsidR="00C41C46" w:rsidRPr="00534E2E" w:rsidRDefault="00C41C46" w:rsidP="00C41C46">
      <w:pPr>
        <w:numPr>
          <w:ilvl w:val="0"/>
          <w:numId w:val="56"/>
        </w:numPr>
        <w:ind w:left="0" w:firstLine="709"/>
        <w:rPr>
          <w:rFonts w:cs="Times New Roman"/>
        </w:rPr>
      </w:pPr>
      <w:r w:rsidRPr="00534E2E">
        <w:rPr>
          <w:rFonts w:cs="Times New Roman"/>
        </w:rPr>
        <w:lastRenderedPageBreak/>
        <w:t>створення платформ для зворотного зв'язку між громадянами та владою;</w:t>
      </w:r>
    </w:p>
    <w:p w14:paraId="57400E76" w14:textId="77777777" w:rsidR="00C41C46" w:rsidRPr="00534E2E" w:rsidRDefault="00C41C46" w:rsidP="00C41C46">
      <w:pPr>
        <w:numPr>
          <w:ilvl w:val="0"/>
          <w:numId w:val="56"/>
        </w:numPr>
        <w:ind w:left="0" w:firstLine="709"/>
        <w:rPr>
          <w:rFonts w:cs="Times New Roman"/>
        </w:rPr>
      </w:pPr>
      <w:r w:rsidRPr="00534E2E">
        <w:rPr>
          <w:rFonts w:cs="Times New Roman"/>
        </w:rPr>
        <w:t>створення грантових програм, консультування та навчання для активістів громадських організацій.</w:t>
      </w:r>
    </w:p>
    <w:p w14:paraId="4F779B6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A91DD1E" w14:textId="77777777" w:rsidR="00C41C46" w:rsidRPr="00534E2E" w:rsidRDefault="00C41C46" w:rsidP="00C41C46">
      <w:pPr>
        <w:numPr>
          <w:ilvl w:val="0"/>
          <w:numId w:val="27"/>
        </w:numPr>
        <w:ind w:left="0" w:firstLine="709"/>
        <w:rPr>
          <w:rFonts w:cs="Times New Roman"/>
        </w:rPr>
      </w:pPr>
      <w:r w:rsidRPr="00534E2E">
        <w:rPr>
          <w:rFonts w:cs="Times New Roman"/>
        </w:rPr>
        <w:t>зростання рівня громадянської активності;</w:t>
      </w:r>
    </w:p>
    <w:p w14:paraId="08DC96CD" w14:textId="77777777" w:rsidR="00C41C46" w:rsidRPr="00534E2E" w:rsidRDefault="00C41C46" w:rsidP="00C41C46">
      <w:pPr>
        <w:numPr>
          <w:ilvl w:val="0"/>
          <w:numId w:val="27"/>
        </w:numPr>
        <w:ind w:left="0" w:firstLine="709"/>
        <w:rPr>
          <w:rFonts w:cs="Times New Roman"/>
        </w:rPr>
      </w:pPr>
      <w:r w:rsidRPr="00534E2E">
        <w:rPr>
          <w:rFonts w:cs="Times New Roman"/>
        </w:rPr>
        <w:t>покращення взаємодії між громадянами та органами місцевого самоврядування.</w:t>
      </w:r>
    </w:p>
    <w:p w14:paraId="1191F437" w14:textId="77777777" w:rsidR="00C41C46" w:rsidRPr="00534E2E" w:rsidRDefault="00C41C46" w:rsidP="00C41C46">
      <w:pPr>
        <w:spacing w:line="276" w:lineRule="auto"/>
        <w:ind w:firstLine="709"/>
        <w:rPr>
          <w:rFonts w:cs="Times New Roman"/>
          <w:color w:val="FF0000"/>
        </w:rPr>
      </w:pPr>
    </w:p>
    <w:p w14:paraId="2752AF3C" w14:textId="77777777" w:rsidR="00C41C46" w:rsidRPr="00534E2E" w:rsidRDefault="00C41C46" w:rsidP="00C41C46">
      <w:pPr>
        <w:spacing w:line="276" w:lineRule="auto"/>
        <w:ind w:firstLine="709"/>
        <w:rPr>
          <w:rFonts w:cs="Times New Roman"/>
          <w:b/>
          <w:i/>
        </w:rPr>
      </w:pPr>
      <w:r w:rsidRPr="00534E2E">
        <w:rPr>
          <w:rFonts w:cs="Times New Roman"/>
          <w:b/>
          <w:i/>
        </w:rPr>
        <w:t>8. Зайнятість населення та ринок праці</w:t>
      </w:r>
    </w:p>
    <w:p w14:paraId="2A194EB0" w14:textId="77777777" w:rsidR="00C41C46" w:rsidRPr="00534E2E" w:rsidRDefault="00C41C46" w:rsidP="00C41C46">
      <w:pPr>
        <w:ind w:firstLine="709"/>
        <w:rPr>
          <w:rFonts w:cs="Times New Roman"/>
          <w:color w:val="FF0000"/>
        </w:rPr>
      </w:pPr>
      <w:r w:rsidRPr="00534E2E">
        <w:rPr>
          <w:rFonts w:cs="Times New Roman"/>
          <w:b/>
        </w:rPr>
        <w:t>Основні проблеми розвитку галузі:</w:t>
      </w:r>
    </w:p>
    <w:p w14:paraId="27EC9121" w14:textId="77777777" w:rsidR="00C41C46" w:rsidRPr="00534E2E" w:rsidRDefault="00C41C46" w:rsidP="00C41C46">
      <w:pPr>
        <w:numPr>
          <w:ilvl w:val="0"/>
          <w:numId w:val="43"/>
        </w:numPr>
        <w:ind w:left="0" w:firstLine="709"/>
        <w:rPr>
          <w:rFonts w:cs="Times New Roman"/>
        </w:rPr>
      </w:pPr>
      <w:r w:rsidRPr="00534E2E">
        <w:rPr>
          <w:rFonts w:cs="Times New Roman"/>
        </w:rPr>
        <w:t>проблема зайнятості сільського населення;</w:t>
      </w:r>
    </w:p>
    <w:p w14:paraId="398854A3" w14:textId="77777777" w:rsidR="00C41C46" w:rsidRPr="00534E2E" w:rsidRDefault="00C41C46" w:rsidP="00C41C46">
      <w:pPr>
        <w:numPr>
          <w:ilvl w:val="0"/>
          <w:numId w:val="43"/>
        </w:numPr>
        <w:ind w:left="0" w:firstLine="709"/>
        <w:rPr>
          <w:rFonts w:cs="Times New Roman"/>
        </w:rPr>
      </w:pPr>
      <w:r w:rsidRPr="00534E2E">
        <w:rPr>
          <w:rFonts w:cs="Times New Roman"/>
        </w:rPr>
        <w:t>трудова міграція (виїзд працівників за кордон та збільшення кількості внутрішньо переміщених осіб);</w:t>
      </w:r>
    </w:p>
    <w:p w14:paraId="3E23CD27" w14:textId="77777777" w:rsidR="00C41C46" w:rsidRPr="00534E2E" w:rsidRDefault="00C41C46" w:rsidP="00C41C46">
      <w:pPr>
        <w:numPr>
          <w:ilvl w:val="0"/>
          <w:numId w:val="43"/>
        </w:numPr>
        <w:ind w:left="0" w:firstLine="709"/>
        <w:rPr>
          <w:rFonts w:cs="Times New Roman"/>
        </w:rPr>
      </w:pPr>
      <w:r w:rsidRPr="00534E2E">
        <w:rPr>
          <w:rFonts w:cs="Times New Roman"/>
        </w:rPr>
        <w:t>наявність проблеми зайнятості осіб, які потребують соціального захисту і не здатні на рівних умовах конкурувати на ринку праці;</w:t>
      </w:r>
    </w:p>
    <w:p w14:paraId="7E822622" w14:textId="77777777" w:rsidR="00C41C46" w:rsidRPr="00534E2E" w:rsidRDefault="00C41C46" w:rsidP="00C41C46">
      <w:pPr>
        <w:numPr>
          <w:ilvl w:val="0"/>
          <w:numId w:val="43"/>
        </w:numPr>
        <w:ind w:left="0" w:firstLine="709"/>
        <w:rPr>
          <w:rFonts w:cs="Times New Roman"/>
        </w:rPr>
      </w:pPr>
      <w:r w:rsidRPr="00534E2E">
        <w:rPr>
          <w:rFonts w:cs="Times New Roman"/>
        </w:rPr>
        <w:t>наявність тіньової зайнятості, виплати заробітної плати «в конвертах».</w:t>
      </w:r>
    </w:p>
    <w:p w14:paraId="61FDE5CE" w14:textId="77777777" w:rsidR="00C41C46" w:rsidRPr="00534E2E" w:rsidRDefault="00C41C46" w:rsidP="00C41C46">
      <w:pPr>
        <w:ind w:firstLine="709"/>
        <w:rPr>
          <w:rFonts w:cs="Times New Roman"/>
          <w:b/>
          <w:color w:val="151518"/>
        </w:rPr>
      </w:pPr>
      <w:r w:rsidRPr="00534E2E">
        <w:rPr>
          <w:rFonts w:cs="Times New Roman"/>
          <w:b/>
        </w:rPr>
        <w:t>Цілі і завдання, які направлені на вирішення проблем галузі на 2025 рік:</w:t>
      </w:r>
    </w:p>
    <w:p w14:paraId="6465E8A0" w14:textId="77777777" w:rsidR="00C41C46" w:rsidRPr="00534E2E" w:rsidRDefault="00C41C46" w:rsidP="00C41C46">
      <w:pPr>
        <w:numPr>
          <w:ilvl w:val="0"/>
          <w:numId w:val="26"/>
        </w:numPr>
        <w:ind w:left="0" w:firstLine="709"/>
        <w:rPr>
          <w:rFonts w:cs="Times New Roman"/>
        </w:rPr>
      </w:pPr>
      <w:r w:rsidRPr="00534E2E">
        <w:rPr>
          <w:rFonts w:cs="Times New Roman"/>
        </w:rPr>
        <w:t>сприяння розвитку малого та середнього бізнесу, який відіграє одну із провідних ролей в економіці територіальної громади;</w:t>
      </w:r>
    </w:p>
    <w:p w14:paraId="349A2555" w14:textId="77777777" w:rsidR="00C41C46" w:rsidRPr="00534E2E" w:rsidRDefault="00C41C46" w:rsidP="00C41C46">
      <w:pPr>
        <w:numPr>
          <w:ilvl w:val="0"/>
          <w:numId w:val="26"/>
        </w:numPr>
        <w:ind w:left="0" w:firstLine="709"/>
        <w:rPr>
          <w:rFonts w:cs="Times New Roman"/>
        </w:rPr>
      </w:pPr>
      <w:r w:rsidRPr="00534E2E">
        <w:rPr>
          <w:rFonts w:cs="Times New Roman"/>
        </w:rPr>
        <w:t>здійснення заходів щодо легалізації «тіньової» зайнятості;</w:t>
      </w:r>
    </w:p>
    <w:p w14:paraId="1896F43D" w14:textId="77777777" w:rsidR="00C41C46" w:rsidRPr="00534E2E" w:rsidRDefault="00C41C46" w:rsidP="00C41C46">
      <w:pPr>
        <w:numPr>
          <w:ilvl w:val="0"/>
          <w:numId w:val="26"/>
        </w:numPr>
        <w:ind w:left="0" w:firstLine="709"/>
        <w:rPr>
          <w:rFonts w:cs="Times New Roman"/>
        </w:rPr>
      </w:pPr>
      <w:r w:rsidRPr="00534E2E">
        <w:rPr>
          <w:rFonts w:cs="Times New Roman"/>
        </w:rPr>
        <w:t>збереження і створення нових робочих місць;</w:t>
      </w:r>
    </w:p>
    <w:p w14:paraId="72249123" w14:textId="77777777" w:rsidR="00C41C46" w:rsidRPr="00534E2E" w:rsidRDefault="00C41C46" w:rsidP="00C41C46">
      <w:pPr>
        <w:numPr>
          <w:ilvl w:val="0"/>
          <w:numId w:val="26"/>
        </w:numPr>
        <w:ind w:left="0" w:firstLine="709"/>
        <w:rPr>
          <w:rFonts w:cs="Times New Roman"/>
        </w:rPr>
      </w:pPr>
      <w:r w:rsidRPr="00534E2E">
        <w:rPr>
          <w:rFonts w:cs="Times New Roman"/>
        </w:rPr>
        <w:t>розвиток професійного навчання з урахуванням потреб ринку праці, в тому числі безпосередньо на робочому місці;</w:t>
      </w:r>
    </w:p>
    <w:p w14:paraId="7FE0E8C4" w14:textId="77777777" w:rsidR="00C41C46" w:rsidRPr="00534E2E" w:rsidRDefault="00C41C46" w:rsidP="00C41C46">
      <w:pPr>
        <w:numPr>
          <w:ilvl w:val="0"/>
          <w:numId w:val="26"/>
        </w:numPr>
        <w:ind w:left="0" w:firstLine="709"/>
        <w:rPr>
          <w:rFonts w:cs="Times New Roman"/>
        </w:rPr>
      </w:pPr>
      <w:r w:rsidRPr="00534E2E">
        <w:rPr>
          <w:rFonts w:cs="Times New Roman"/>
        </w:rPr>
        <w:t>проведення інформаційно - роз’яснювальної роботи, з метою формування позитивного іміджу робітничих професій;</w:t>
      </w:r>
    </w:p>
    <w:p w14:paraId="724EAD8C" w14:textId="77777777" w:rsidR="00C41C46" w:rsidRPr="00534E2E" w:rsidRDefault="00C41C46" w:rsidP="00C41C46">
      <w:pPr>
        <w:numPr>
          <w:ilvl w:val="0"/>
          <w:numId w:val="26"/>
        </w:numPr>
        <w:ind w:left="0" w:firstLine="709"/>
        <w:rPr>
          <w:rFonts w:cs="Times New Roman"/>
        </w:rPr>
      </w:pPr>
      <w:r w:rsidRPr="00534E2E">
        <w:rPr>
          <w:rFonts w:cs="Times New Roman"/>
        </w:rPr>
        <w:t>забезпечення надання комплексу різноманітних профорієнтаційних послуг зайнятим та незайнятим громадянам, студентській та учнівській молоді;</w:t>
      </w:r>
    </w:p>
    <w:p w14:paraId="4F64C7EC" w14:textId="77777777" w:rsidR="00C41C46" w:rsidRPr="00534E2E" w:rsidRDefault="00C41C46" w:rsidP="00C41C46">
      <w:pPr>
        <w:numPr>
          <w:ilvl w:val="0"/>
          <w:numId w:val="26"/>
        </w:numPr>
        <w:ind w:left="0" w:firstLine="709"/>
        <w:rPr>
          <w:rFonts w:cs="Times New Roman"/>
        </w:rPr>
      </w:pPr>
      <w:r w:rsidRPr="00534E2E">
        <w:rPr>
          <w:rFonts w:cs="Times New Roman"/>
        </w:rPr>
        <w:t>організація оплачуваних громадських робіт та суспільно корисних робіт в умовах воєнного стану.</w:t>
      </w:r>
    </w:p>
    <w:p w14:paraId="68569082"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BF2BB05" w14:textId="77777777" w:rsidR="00C41C46" w:rsidRPr="00534E2E" w:rsidRDefault="00C41C46" w:rsidP="00C41C46">
      <w:pPr>
        <w:numPr>
          <w:ilvl w:val="0"/>
          <w:numId w:val="42"/>
        </w:numPr>
        <w:ind w:left="0" w:firstLine="709"/>
        <w:rPr>
          <w:rFonts w:cs="Times New Roman"/>
        </w:rPr>
      </w:pPr>
      <w:r w:rsidRPr="00534E2E">
        <w:rPr>
          <w:rFonts w:cs="Times New Roman"/>
        </w:rPr>
        <w:t>збільшення кількості працевлаштованих незайнятих громадян, в тому числі учасників бойових дій, внутрішньо переміщених осіб, осіб, які не здатні на рівних умовах конкурувати на ринку праці;</w:t>
      </w:r>
    </w:p>
    <w:p w14:paraId="09FD88F5" w14:textId="77777777" w:rsidR="00C41C46" w:rsidRPr="00534E2E" w:rsidRDefault="00C41C46" w:rsidP="00C41C46">
      <w:pPr>
        <w:numPr>
          <w:ilvl w:val="0"/>
          <w:numId w:val="42"/>
        </w:numPr>
        <w:ind w:left="0" w:firstLine="709"/>
        <w:rPr>
          <w:rFonts w:cs="Times New Roman"/>
        </w:rPr>
      </w:pPr>
      <w:r w:rsidRPr="00534E2E">
        <w:rPr>
          <w:rFonts w:cs="Times New Roman"/>
        </w:rPr>
        <w:t>професійна підготовка та перепідготовка та навчання працівників відповідно до потреб ринку праці;</w:t>
      </w:r>
    </w:p>
    <w:p w14:paraId="5E7BE62F" w14:textId="77777777" w:rsidR="00C41C46" w:rsidRDefault="00C41C46" w:rsidP="00C41C46">
      <w:pPr>
        <w:numPr>
          <w:ilvl w:val="0"/>
          <w:numId w:val="42"/>
        </w:numPr>
        <w:ind w:left="0" w:firstLine="709"/>
        <w:rPr>
          <w:rFonts w:cs="Times New Roman"/>
        </w:rPr>
      </w:pPr>
      <w:r w:rsidRPr="00534E2E">
        <w:rPr>
          <w:rFonts w:cs="Times New Roman"/>
        </w:rPr>
        <w:t>забезпечення розвитку підприємництва та самозайнятості, детінізацію ринку праці, легалізацію зайнятості та заробітної плати, впровадження соціально відповідального бізнесу.</w:t>
      </w:r>
    </w:p>
    <w:p w14:paraId="523A8858" w14:textId="77777777" w:rsidR="00C41C46" w:rsidRDefault="00C41C46" w:rsidP="00C41C46">
      <w:pPr>
        <w:rPr>
          <w:rFonts w:cs="Times New Roman"/>
        </w:rPr>
      </w:pPr>
    </w:p>
    <w:p w14:paraId="2A8D67B2" w14:textId="77777777" w:rsidR="00C41C46" w:rsidRDefault="00C41C46" w:rsidP="00C41C46">
      <w:pPr>
        <w:rPr>
          <w:rFonts w:cs="Times New Roman"/>
        </w:rPr>
      </w:pPr>
    </w:p>
    <w:p w14:paraId="0DCFD555" w14:textId="77777777" w:rsidR="00C41C46" w:rsidRDefault="00C41C46" w:rsidP="00C41C46">
      <w:pPr>
        <w:rPr>
          <w:rFonts w:cs="Times New Roman"/>
        </w:rPr>
      </w:pPr>
    </w:p>
    <w:p w14:paraId="2A75B5E2" w14:textId="77777777" w:rsidR="00C41C46" w:rsidRDefault="00C41C46" w:rsidP="00C41C46">
      <w:pPr>
        <w:jc w:val="center"/>
        <w:rPr>
          <w:rFonts w:cs="Times New Roman"/>
        </w:rPr>
      </w:pPr>
      <w:bookmarkStart w:id="0" w:name="_GoBack"/>
      <w:bookmarkEnd w:id="0"/>
      <w:r>
        <w:rPr>
          <w:rFonts w:cs="Times New Roman"/>
        </w:rPr>
        <w:lastRenderedPageBreak/>
        <w:t>ДОДАТКИ</w:t>
      </w:r>
    </w:p>
    <w:p w14:paraId="48B33C05" w14:textId="77777777" w:rsidR="00A90A78" w:rsidRDefault="00C41C46" w:rsidP="00A90A78">
      <w:pPr>
        <w:jc w:val="right"/>
        <w:rPr>
          <w:rFonts w:cs="Times New Roman"/>
        </w:rPr>
      </w:pPr>
      <w:r>
        <w:rPr>
          <w:rFonts w:cs="Times New Roman"/>
        </w:rPr>
        <w:t>Додаток 1</w:t>
      </w:r>
    </w:p>
    <w:p w14:paraId="1FEC8E8B" w14:textId="735E70A4" w:rsidR="00A90A78" w:rsidRDefault="00A90A78" w:rsidP="00A90A78">
      <w:pPr>
        <w:jc w:val="right"/>
        <w:rPr>
          <w:rFonts w:cs="Times New Roman"/>
        </w:rPr>
      </w:pPr>
      <w:r>
        <w:rPr>
          <w:rFonts w:cs="Times New Roman"/>
        </w:rPr>
        <w:t>до Програми</w:t>
      </w:r>
    </w:p>
    <w:p w14:paraId="450A8FE8" w14:textId="1F126655" w:rsidR="00A90A78" w:rsidRDefault="00C41C46" w:rsidP="00A90A78">
      <w:pPr>
        <w:jc w:val="right"/>
        <w:rPr>
          <w:rFonts w:cs="Times New Roman"/>
          <w:b/>
        </w:rPr>
      </w:pPr>
      <w:r w:rsidRPr="004A1F2B">
        <w:rPr>
          <w:rFonts w:cs="Times New Roman"/>
          <w:b/>
        </w:rPr>
        <w:t xml:space="preserve">Основні прогнозні  показники економічного і соціального розвитку </w:t>
      </w:r>
    </w:p>
    <w:p w14:paraId="32B0039A" w14:textId="413F843C" w:rsidR="00C41C46" w:rsidRDefault="00C41C46" w:rsidP="00C41C46">
      <w:pPr>
        <w:jc w:val="center"/>
        <w:rPr>
          <w:rFonts w:cs="Times New Roman"/>
          <w:b/>
        </w:rPr>
      </w:pPr>
      <w:r w:rsidRPr="004A1F2B">
        <w:rPr>
          <w:rFonts w:cs="Times New Roman"/>
          <w:b/>
        </w:rPr>
        <w:t>Рогатинської міської територіальної громади на</w:t>
      </w:r>
      <w:r>
        <w:rPr>
          <w:rFonts w:cs="Times New Roman"/>
          <w:b/>
        </w:rPr>
        <w:t xml:space="preserve">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950"/>
        <w:gridCol w:w="1131"/>
        <w:gridCol w:w="1070"/>
        <w:gridCol w:w="1122"/>
        <w:gridCol w:w="1382"/>
        <w:gridCol w:w="1147"/>
      </w:tblGrid>
      <w:tr w:rsidR="00C41C46" w:rsidRPr="005741C4" w14:paraId="6417332A" w14:textId="77777777" w:rsidTr="009266E8">
        <w:trPr>
          <w:trHeight w:val="195"/>
        </w:trPr>
        <w:tc>
          <w:tcPr>
            <w:tcW w:w="2190" w:type="dxa"/>
            <w:vMerge w:val="restart"/>
          </w:tcPr>
          <w:p w14:paraId="2587040A" w14:textId="77777777" w:rsidR="00C41C46" w:rsidRPr="005741C4" w:rsidRDefault="00C41C46" w:rsidP="00D30B1B">
            <w:pPr>
              <w:jc w:val="center"/>
              <w:rPr>
                <w:rFonts w:cs="Times New Roman"/>
                <w:iCs/>
                <w:sz w:val="24"/>
                <w:szCs w:val="24"/>
              </w:rPr>
            </w:pPr>
          </w:p>
        </w:tc>
        <w:tc>
          <w:tcPr>
            <w:tcW w:w="4273" w:type="dxa"/>
            <w:gridSpan w:val="4"/>
          </w:tcPr>
          <w:p w14:paraId="47B2B17C" w14:textId="77777777" w:rsidR="00C41C46" w:rsidRPr="005741C4" w:rsidRDefault="00C41C46" w:rsidP="00D30B1B">
            <w:pPr>
              <w:jc w:val="center"/>
              <w:rPr>
                <w:rFonts w:cs="Times New Roman"/>
                <w:iCs/>
                <w:sz w:val="24"/>
                <w:szCs w:val="24"/>
              </w:rPr>
            </w:pPr>
            <w:r w:rsidRPr="005741C4">
              <w:rPr>
                <w:rFonts w:cs="Times New Roman"/>
                <w:iCs/>
                <w:sz w:val="24"/>
                <w:szCs w:val="24"/>
              </w:rPr>
              <w:t>Факт</w:t>
            </w:r>
          </w:p>
        </w:tc>
        <w:tc>
          <w:tcPr>
            <w:tcW w:w="1382" w:type="dxa"/>
          </w:tcPr>
          <w:p w14:paraId="2D4FCCEF" w14:textId="77777777" w:rsidR="00C41C46" w:rsidRPr="005741C4" w:rsidRDefault="00C41C46" w:rsidP="00D30B1B">
            <w:pPr>
              <w:jc w:val="center"/>
              <w:rPr>
                <w:rFonts w:cs="Times New Roman"/>
                <w:iCs/>
                <w:sz w:val="24"/>
                <w:szCs w:val="24"/>
              </w:rPr>
            </w:pPr>
            <w:r w:rsidRPr="005741C4">
              <w:rPr>
                <w:rFonts w:cs="Times New Roman"/>
                <w:iCs/>
                <w:sz w:val="24"/>
                <w:szCs w:val="24"/>
              </w:rPr>
              <w:t>Очікуване</w:t>
            </w:r>
          </w:p>
        </w:tc>
        <w:tc>
          <w:tcPr>
            <w:tcW w:w="1147" w:type="dxa"/>
          </w:tcPr>
          <w:p w14:paraId="6975B7C0" w14:textId="77777777" w:rsidR="00C41C46" w:rsidRPr="005741C4" w:rsidRDefault="00C41C46" w:rsidP="00D30B1B">
            <w:pPr>
              <w:jc w:val="center"/>
              <w:rPr>
                <w:rFonts w:cs="Times New Roman"/>
                <w:iCs/>
                <w:sz w:val="24"/>
                <w:szCs w:val="24"/>
              </w:rPr>
            </w:pPr>
            <w:r w:rsidRPr="005741C4">
              <w:rPr>
                <w:rFonts w:cs="Times New Roman"/>
                <w:iCs/>
                <w:sz w:val="24"/>
                <w:szCs w:val="24"/>
              </w:rPr>
              <w:t>Прогноз</w:t>
            </w:r>
          </w:p>
        </w:tc>
      </w:tr>
      <w:tr w:rsidR="00C41C46" w:rsidRPr="005741C4" w14:paraId="1D875314" w14:textId="77777777" w:rsidTr="009266E8">
        <w:trPr>
          <w:trHeight w:val="249"/>
        </w:trPr>
        <w:tc>
          <w:tcPr>
            <w:tcW w:w="2190" w:type="dxa"/>
            <w:vMerge/>
          </w:tcPr>
          <w:p w14:paraId="6912BA1B" w14:textId="77777777" w:rsidR="00C41C46" w:rsidRPr="005741C4" w:rsidRDefault="00C41C46" w:rsidP="00D30B1B">
            <w:pPr>
              <w:jc w:val="center"/>
              <w:rPr>
                <w:rFonts w:cs="Times New Roman"/>
                <w:iCs/>
                <w:sz w:val="24"/>
                <w:szCs w:val="24"/>
              </w:rPr>
            </w:pPr>
          </w:p>
        </w:tc>
        <w:tc>
          <w:tcPr>
            <w:tcW w:w="950" w:type="dxa"/>
          </w:tcPr>
          <w:p w14:paraId="0E7A9493" w14:textId="77777777" w:rsidR="00C41C46" w:rsidRPr="005741C4" w:rsidRDefault="00C41C46" w:rsidP="00D30B1B">
            <w:pPr>
              <w:jc w:val="center"/>
              <w:rPr>
                <w:rFonts w:cs="Times New Roman"/>
                <w:iCs/>
                <w:sz w:val="24"/>
                <w:szCs w:val="24"/>
              </w:rPr>
            </w:pPr>
            <w:r w:rsidRPr="005741C4">
              <w:rPr>
                <w:rFonts w:cs="Times New Roman"/>
                <w:iCs/>
                <w:sz w:val="24"/>
                <w:szCs w:val="24"/>
              </w:rPr>
              <w:t>2020</w:t>
            </w:r>
          </w:p>
        </w:tc>
        <w:tc>
          <w:tcPr>
            <w:tcW w:w="1131" w:type="dxa"/>
          </w:tcPr>
          <w:p w14:paraId="0FA27B0F" w14:textId="77777777" w:rsidR="00C41C46" w:rsidRPr="005741C4" w:rsidRDefault="00C41C46" w:rsidP="00D30B1B">
            <w:pPr>
              <w:jc w:val="center"/>
              <w:rPr>
                <w:rFonts w:cs="Times New Roman"/>
                <w:iCs/>
                <w:sz w:val="24"/>
                <w:szCs w:val="24"/>
              </w:rPr>
            </w:pPr>
            <w:r w:rsidRPr="005741C4">
              <w:rPr>
                <w:rFonts w:cs="Times New Roman"/>
                <w:iCs/>
                <w:sz w:val="24"/>
                <w:szCs w:val="24"/>
              </w:rPr>
              <w:t>2021</w:t>
            </w:r>
          </w:p>
        </w:tc>
        <w:tc>
          <w:tcPr>
            <w:tcW w:w="1070" w:type="dxa"/>
          </w:tcPr>
          <w:p w14:paraId="6757B601" w14:textId="77777777" w:rsidR="00C41C46" w:rsidRPr="005741C4" w:rsidRDefault="00C41C46" w:rsidP="00D30B1B">
            <w:pPr>
              <w:jc w:val="center"/>
              <w:rPr>
                <w:rFonts w:cs="Times New Roman"/>
                <w:iCs/>
                <w:sz w:val="24"/>
                <w:szCs w:val="24"/>
              </w:rPr>
            </w:pPr>
            <w:r w:rsidRPr="005741C4">
              <w:rPr>
                <w:rFonts w:cs="Times New Roman"/>
                <w:iCs/>
                <w:sz w:val="24"/>
                <w:szCs w:val="24"/>
              </w:rPr>
              <w:t>2022</w:t>
            </w:r>
          </w:p>
        </w:tc>
        <w:tc>
          <w:tcPr>
            <w:tcW w:w="1120" w:type="dxa"/>
          </w:tcPr>
          <w:p w14:paraId="2AEE301D"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2023</w:t>
            </w:r>
          </w:p>
        </w:tc>
        <w:tc>
          <w:tcPr>
            <w:tcW w:w="1382" w:type="dxa"/>
          </w:tcPr>
          <w:p w14:paraId="0EB883A8"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2024</w:t>
            </w:r>
          </w:p>
        </w:tc>
        <w:tc>
          <w:tcPr>
            <w:tcW w:w="1147" w:type="dxa"/>
          </w:tcPr>
          <w:p w14:paraId="579F8392"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2025</w:t>
            </w:r>
          </w:p>
        </w:tc>
      </w:tr>
      <w:tr w:rsidR="00C41C46" w:rsidRPr="005741C4" w14:paraId="31A8BA9A" w14:textId="77777777" w:rsidTr="009266E8">
        <w:trPr>
          <w:trHeight w:val="318"/>
        </w:trPr>
        <w:tc>
          <w:tcPr>
            <w:tcW w:w="2190" w:type="dxa"/>
          </w:tcPr>
          <w:p w14:paraId="6B8AF457"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Чисельність наявного населення (осіб)</w:t>
            </w:r>
          </w:p>
        </w:tc>
        <w:tc>
          <w:tcPr>
            <w:tcW w:w="950" w:type="dxa"/>
          </w:tcPr>
          <w:p w14:paraId="4CCC91C9" w14:textId="77777777" w:rsidR="00C41C46" w:rsidRPr="005741C4" w:rsidRDefault="00C41C46" w:rsidP="00D30B1B">
            <w:pPr>
              <w:jc w:val="center"/>
              <w:rPr>
                <w:rFonts w:cs="Times New Roman"/>
                <w:iCs/>
                <w:sz w:val="24"/>
                <w:szCs w:val="24"/>
              </w:rPr>
            </w:pPr>
            <w:r w:rsidRPr="005741C4">
              <w:rPr>
                <w:rFonts w:cs="Times New Roman"/>
                <w:sz w:val="24"/>
                <w:szCs w:val="24"/>
              </w:rPr>
              <w:t>32100</w:t>
            </w:r>
          </w:p>
        </w:tc>
        <w:tc>
          <w:tcPr>
            <w:tcW w:w="1131" w:type="dxa"/>
          </w:tcPr>
          <w:p w14:paraId="5F01A050" w14:textId="77777777" w:rsidR="00C41C46" w:rsidRPr="005741C4" w:rsidRDefault="00C41C46" w:rsidP="00D30B1B">
            <w:pPr>
              <w:jc w:val="center"/>
              <w:rPr>
                <w:rFonts w:cs="Times New Roman"/>
                <w:iCs/>
                <w:sz w:val="24"/>
                <w:szCs w:val="24"/>
              </w:rPr>
            </w:pPr>
            <w:r w:rsidRPr="005741C4">
              <w:rPr>
                <w:rFonts w:cs="Times New Roman"/>
                <w:sz w:val="24"/>
                <w:szCs w:val="24"/>
              </w:rPr>
              <w:t>31499</w:t>
            </w:r>
          </w:p>
        </w:tc>
        <w:tc>
          <w:tcPr>
            <w:tcW w:w="1070" w:type="dxa"/>
          </w:tcPr>
          <w:p w14:paraId="5C70042A" w14:textId="77777777" w:rsidR="00C41C46" w:rsidRPr="005741C4" w:rsidRDefault="00C41C46" w:rsidP="00D30B1B">
            <w:pPr>
              <w:jc w:val="center"/>
              <w:rPr>
                <w:rFonts w:cs="Times New Roman"/>
                <w:iCs/>
                <w:sz w:val="24"/>
                <w:szCs w:val="24"/>
              </w:rPr>
            </w:pPr>
            <w:r w:rsidRPr="005741C4">
              <w:rPr>
                <w:rFonts w:cs="Times New Roman"/>
                <w:sz w:val="24"/>
                <w:szCs w:val="24"/>
              </w:rPr>
              <w:t>31211</w:t>
            </w:r>
          </w:p>
        </w:tc>
        <w:tc>
          <w:tcPr>
            <w:tcW w:w="1120" w:type="dxa"/>
          </w:tcPr>
          <w:p w14:paraId="505C96B3" w14:textId="77777777" w:rsidR="00C41C46" w:rsidRPr="005741C4" w:rsidRDefault="00C41C46" w:rsidP="00D30B1B">
            <w:pPr>
              <w:jc w:val="center"/>
              <w:rPr>
                <w:rFonts w:cs="Times New Roman"/>
                <w:sz w:val="24"/>
                <w:szCs w:val="24"/>
              </w:rPr>
            </w:pPr>
            <w:r w:rsidRPr="005741C4">
              <w:rPr>
                <w:rFonts w:cs="Times New Roman"/>
                <w:sz w:val="24"/>
                <w:szCs w:val="24"/>
              </w:rPr>
              <w:t>31091</w:t>
            </w:r>
          </w:p>
        </w:tc>
        <w:tc>
          <w:tcPr>
            <w:tcW w:w="1382" w:type="dxa"/>
          </w:tcPr>
          <w:p w14:paraId="0B0E29E5" w14:textId="5E37CB10" w:rsidR="00C41C46" w:rsidRPr="005741C4" w:rsidRDefault="00C41C46" w:rsidP="00D900BD">
            <w:pPr>
              <w:jc w:val="center"/>
              <w:rPr>
                <w:rFonts w:cs="Times New Roman"/>
                <w:iCs/>
                <w:sz w:val="24"/>
                <w:szCs w:val="24"/>
              </w:rPr>
            </w:pPr>
            <w:r w:rsidRPr="00D900BD">
              <w:rPr>
                <w:rFonts w:cs="Times New Roman"/>
                <w:sz w:val="24"/>
                <w:szCs w:val="24"/>
              </w:rPr>
              <w:t>30</w:t>
            </w:r>
            <w:r w:rsidR="00D900BD" w:rsidRPr="00D900BD">
              <w:rPr>
                <w:rFonts w:cs="Times New Roman"/>
                <w:sz w:val="24"/>
                <w:szCs w:val="24"/>
              </w:rPr>
              <w:t>648</w:t>
            </w:r>
          </w:p>
        </w:tc>
        <w:tc>
          <w:tcPr>
            <w:tcW w:w="1147" w:type="dxa"/>
          </w:tcPr>
          <w:p w14:paraId="3969FA01" w14:textId="77777777" w:rsidR="00C41C46" w:rsidRPr="005741C4" w:rsidRDefault="00C41C46" w:rsidP="00D30B1B">
            <w:pPr>
              <w:jc w:val="center"/>
              <w:rPr>
                <w:rFonts w:cs="Times New Roman"/>
                <w:iCs/>
                <w:sz w:val="24"/>
                <w:szCs w:val="24"/>
              </w:rPr>
            </w:pPr>
            <w:r w:rsidRPr="005741C4">
              <w:rPr>
                <w:rFonts w:cs="Times New Roman"/>
                <w:sz w:val="24"/>
                <w:szCs w:val="24"/>
              </w:rPr>
              <w:t>29812</w:t>
            </w:r>
          </w:p>
        </w:tc>
      </w:tr>
      <w:tr w:rsidR="00C41C46" w:rsidRPr="005741C4" w14:paraId="005814D1" w14:textId="77777777" w:rsidTr="009266E8">
        <w:trPr>
          <w:trHeight w:val="318"/>
        </w:trPr>
        <w:tc>
          <w:tcPr>
            <w:tcW w:w="2190" w:type="dxa"/>
          </w:tcPr>
          <w:p w14:paraId="310B6F4D"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реалізованої промислової продукції (млн. грн)</w:t>
            </w:r>
          </w:p>
        </w:tc>
        <w:tc>
          <w:tcPr>
            <w:tcW w:w="950" w:type="dxa"/>
          </w:tcPr>
          <w:p w14:paraId="1EB9B025" w14:textId="77777777" w:rsidR="00C41C46" w:rsidRPr="005741C4" w:rsidRDefault="00C41C46" w:rsidP="00D30B1B">
            <w:pPr>
              <w:jc w:val="center"/>
              <w:rPr>
                <w:rFonts w:cs="Times New Roman"/>
                <w:iCs/>
                <w:sz w:val="24"/>
                <w:szCs w:val="24"/>
                <w:lang w:val="en-US"/>
              </w:rPr>
            </w:pPr>
            <w:r w:rsidRPr="005741C4">
              <w:rPr>
                <w:rFonts w:cs="Times New Roman"/>
                <w:sz w:val="24"/>
                <w:szCs w:val="24"/>
              </w:rPr>
              <w:t>934,8</w:t>
            </w:r>
            <w:r w:rsidRPr="005741C4">
              <w:rPr>
                <w:rFonts w:cs="Times New Roman"/>
                <w:sz w:val="24"/>
                <w:szCs w:val="24"/>
                <w:lang w:val="en-US"/>
              </w:rPr>
              <w:t>0</w:t>
            </w:r>
          </w:p>
        </w:tc>
        <w:tc>
          <w:tcPr>
            <w:tcW w:w="1131" w:type="dxa"/>
          </w:tcPr>
          <w:p w14:paraId="54A746BE" w14:textId="77777777" w:rsidR="00C41C46" w:rsidRPr="005741C4" w:rsidRDefault="00C41C46" w:rsidP="00D30B1B">
            <w:pPr>
              <w:jc w:val="center"/>
              <w:rPr>
                <w:rFonts w:cs="Times New Roman"/>
                <w:iCs/>
                <w:sz w:val="24"/>
                <w:szCs w:val="24"/>
                <w:lang w:val="en-US"/>
              </w:rPr>
            </w:pPr>
            <w:r w:rsidRPr="005741C4">
              <w:rPr>
                <w:rFonts w:cs="Times New Roman"/>
                <w:sz w:val="24"/>
                <w:szCs w:val="24"/>
              </w:rPr>
              <w:t>1 73</w:t>
            </w:r>
            <w:r w:rsidRPr="005741C4">
              <w:rPr>
                <w:rFonts w:cs="Times New Roman"/>
                <w:sz w:val="24"/>
                <w:szCs w:val="24"/>
                <w:lang w:val="en-US"/>
              </w:rPr>
              <w:t>7,70</w:t>
            </w:r>
          </w:p>
        </w:tc>
        <w:tc>
          <w:tcPr>
            <w:tcW w:w="1070" w:type="dxa"/>
          </w:tcPr>
          <w:p w14:paraId="3051D5EB" w14:textId="77777777" w:rsidR="00C41C46" w:rsidRPr="005741C4" w:rsidRDefault="00C41C46" w:rsidP="00D30B1B">
            <w:pPr>
              <w:jc w:val="center"/>
              <w:rPr>
                <w:rFonts w:cs="Times New Roman"/>
                <w:iCs/>
                <w:sz w:val="24"/>
                <w:szCs w:val="24"/>
              </w:rPr>
            </w:pPr>
            <w:r w:rsidRPr="005741C4">
              <w:rPr>
                <w:rFonts w:cs="Times New Roman"/>
                <w:sz w:val="24"/>
                <w:szCs w:val="24"/>
              </w:rPr>
              <w:t>1358,4</w:t>
            </w:r>
          </w:p>
        </w:tc>
        <w:tc>
          <w:tcPr>
            <w:tcW w:w="1120" w:type="dxa"/>
          </w:tcPr>
          <w:p w14:paraId="4E886B9E" w14:textId="77777777" w:rsidR="00C41C46" w:rsidRPr="005741C4" w:rsidRDefault="00C41C46" w:rsidP="00D30B1B">
            <w:pPr>
              <w:jc w:val="center"/>
              <w:rPr>
                <w:rFonts w:cs="Times New Roman"/>
                <w:sz w:val="24"/>
                <w:szCs w:val="24"/>
              </w:rPr>
            </w:pPr>
            <w:r w:rsidRPr="005741C4">
              <w:rPr>
                <w:rFonts w:cs="Times New Roman"/>
                <w:sz w:val="24"/>
                <w:szCs w:val="24"/>
              </w:rPr>
              <w:t>1629,7</w:t>
            </w:r>
          </w:p>
        </w:tc>
        <w:tc>
          <w:tcPr>
            <w:tcW w:w="1382" w:type="dxa"/>
          </w:tcPr>
          <w:p w14:paraId="62955EAB" w14:textId="77777777" w:rsidR="00C41C46" w:rsidRPr="005741C4" w:rsidRDefault="00C41C46" w:rsidP="00D30B1B">
            <w:pPr>
              <w:jc w:val="center"/>
              <w:rPr>
                <w:rFonts w:cs="Times New Roman"/>
                <w:iCs/>
                <w:sz w:val="24"/>
                <w:szCs w:val="24"/>
              </w:rPr>
            </w:pPr>
            <w:r w:rsidRPr="005741C4">
              <w:rPr>
                <w:rFonts w:cs="Times New Roman"/>
                <w:sz w:val="24"/>
                <w:szCs w:val="24"/>
              </w:rPr>
              <w:t>1780,5</w:t>
            </w:r>
          </w:p>
        </w:tc>
        <w:tc>
          <w:tcPr>
            <w:tcW w:w="1147" w:type="dxa"/>
          </w:tcPr>
          <w:p w14:paraId="175DB0E6" w14:textId="77777777" w:rsidR="00C41C46" w:rsidRPr="005741C4" w:rsidRDefault="00C41C46" w:rsidP="00D30B1B">
            <w:pPr>
              <w:jc w:val="center"/>
              <w:rPr>
                <w:rFonts w:cs="Times New Roman"/>
                <w:iCs/>
                <w:sz w:val="24"/>
                <w:szCs w:val="24"/>
              </w:rPr>
            </w:pPr>
            <w:r w:rsidRPr="005741C4">
              <w:rPr>
                <w:rFonts w:cs="Times New Roman"/>
                <w:sz w:val="24"/>
                <w:szCs w:val="24"/>
              </w:rPr>
              <w:t>1900,0</w:t>
            </w:r>
          </w:p>
        </w:tc>
      </w:tr>
      <w:tr w:rsidR="00C41C46" w:rsidRPr="005741C4" w14:paraId="409E3146" w14:textId="77777777" w:rsidTr="009266E8">
        <w:trPr>
          <w:trHeight w:val="333"/>
        </w:trPr>
        <w:tc>
          <w:tcPr>
            <w:tcW w:w="2190" w:type="dxa"/>
          </w:tcPr>
          <w:p w14:paraId="4E233E50"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капітальних інвестицій (млн. грн)</w:t>
            </w:r>
          </w:p>
        </w:tc>
        <w:tc>
          <w:tcPr>
            <w:tcW w:w="950" w:type="dxa"/>
          </w:tcPr>
          <w:p w14:paraId="391A593B" w14:textId="77777777" w:rsidR="00C41C46" w:rsidRPr="005741C4" w:rsidRDefault="00C41C46" w:rsidP="00D30B1B">
            <w:pPr>
              <w:jc w:val="center"/>
              <w:rPr>
                <w:rFonts w:cs="Times New Roman"/>
                <w:iCs/>
                <w:sz w:val="24"/>
                <w:szCs w:val="24"/>
              </w:rPr>
            </w:pPr>
            <w:r w:rsidRPr="005741C4">
              <w:rPr>
                <w:rFonts w:cs="Times New Roman"/>
                <w:sz w:val="24"/>
                <w:szCs w:val="24"/>
              </w:rPr>
              <w:t>52,04</w:t>
            </w:r>
          </w:p>
        </w:tc>
        <w:tc>
          <w:tcPr>
            <w:tcW w:w="1131" w:type="dxa"/>
          </w:tcPr>
          <w:p w14:paraId="42DE1050" w14:textId="77777777" w:rsidR="00C41C46" w:rsidRPr="005741C4" w:rsidRDefault="00C41C46" w:rsidP="00D30B1B">
            <w:pPr>
              <w:jc w:val="center"/>
              <w:rPr>
                <w:rFonts w:cs="Times New Roman"/>
                <w:iCs/>
                <w:sz w:val="24"/>
                <w:szCs w:val="24"/>
              </w:rPr>
            </w:pPr>
            <w:r w:rsidRPr="005741C4">
              <w:rPr>
                <w:rFonts w:cs="Times New Roman"/>
                <w:sz w:val="24"/>
                <w:szCs w:val="24"/>
              </w:rPr>
              <w:t>134,1</w:t>
            </w:r>
          </w:p>
        </w:tc>
        <w:tc>
          <w:tcPr>
            <w:tcW w:w="1070" w:type="dxa"/>
          </w:tcPr>
          <w:p w14:paraId="5C24ABC5" w14:textId="77777777" w:rsidR="00C41C46" w:rsidRPr="005741C4" w:rsidRDefault="00C41C46" w:rsidP="00D30B1B">
            <w:pPr>
              <w:jc w:val="center"/>
              <w:rPr>
                <w:rFonts w:cs="Times New Roman"/>
                <w:iCs/>
                <w:sz w:val="24"/>
                <w:szCs w:val="24"/>
              </w:rPr>
            </w:pPr>
            <w:r w:rsidRPr="005741C4">
              <w:rPr>
                <w:rFonts w:cs="Times New Roman"/>
                <w:sz w:val="24"/>
                <w:szCs w:val="24"/>
              </w:rPr>
              <w:t>95,4</w:t>
            </w:r>
          </w:p>
        </w:tc>
        <w:tc>
          <w:tcPr>
            <w:tcW w:w="1120" w:type="dxa"/>
          </w:tcPr>
          <w:p w14:paraId="05DE9530" w14:textId="77777777" w:rsidR="00C41C46" w:rsidRPr="005741C4" w:rsidRDefault="00C41C46" w:rsidP="00D30B1B">
            <w:pPr>
              <w:jc w:val="center"/>
              <w:rPr>
                <w:rFonts w:cs="Times New Roman"/>
                <w:sz w:val="24"/>
                <w:szCs w:val="24"/>
              </w:rPr>
            </w:pPr>
            <w:r w:rsidRPr="005741C4">
              <w:rPr>
                <w:rFonts w:cs="Times New Roman"/>
                <w:sz w:val="24"/>
                <w:szCs w:val="24"/>
              </w:rPr>
              <w:t>257,2</w:t>
            </w:r>
          </w:p>
        </w:tc>
        <w:tc>
          <w:tcPr>
            <w:tcW w:w="1382" w:type="dxa"/>
          </w:tcPr>
          <w:p w14:paraId="470E0623" w14:textId="77777777" w:rsidR="00C41C46" w:rsidRPr="005741C4" w:rsidRDefault="00C41C46" w:rsidP="00D30B1B">
            <w:pPr>
              <w:jc w:val="center"/>
              <w:rPr>
                <w:rFonts w:cs="Times New Roman"/>
                <w:iCs/>
                <w:sz w:val="24"/>
                <w:szCs w:val="24"/>
              </w:rPr>
            </w:pPr>
            <w:r w:rsidRPr="005741C4">
              <w:rPr>
                <w:rFonts w:cs="Times New Roman"/>
                <w:sz w:val="24"/>
                <w:szCs w:val="24"/>
              </w:rPr>
              <w:t>282,9</w:t>
            </w:r>
          </w:p>
        </w:tc>
        <w:tc>
          <w:tcPr>
            <w:tcW w:w="1147" w:type="dxa"/>
          </w:tcPr>
          <w:p w14:paraId="000E534C" w14:textId="77777777" w:rsidR="00C41C46" w:rsidRPr="005741C4" w:rsidRDefault="00C41C46" w:rsidP="00D30B1B">
            <w:pPr>
              <w:jc w:val="center"/>
              <w:rPr>
                <w:rFonts w:cs="Times New Roman"/>
                <w:iCs/>
                <w:sz w:val="24"/>
                <w:szCs w:val="24"/>
              </w:rPr>
            </w:pPr>
            <w:r w:rsidRPr="005741C4">
              <w:rPr>
                <w:rFonts w:cs="Times New Roman"/>
                <w:sz w:val="24"/>
                <w:szCs w:val="24"/>
              </w:rPr>
              <w:t>305,5</w:t>
            </w:r>
          </w:p>
        </w:tc>
      </w:tr>
      <w:tr w:rsidR="00C41C46" w:rsidRPr="005741C4" w14:paraId="16EC5451" w14:textId="77777777" w:rsidTr="009266E8">
        <w:trPr>
          <w:trHeight w:val="318"/>
        </w:trPr>
        <w:tc>
          <w:tcPr>
            <w:tcW w:w="2190" w:type="dxa"/>
          </w:tcPr>
          <w:p w14:paraId="0FD519C9" w14:textId="77777777" w:rsidR="00C41C46" w:rsidRPr="005741C4" w:rsidRDefault="00C41C46" w:rsidP="00D30B1B">
            <w:pPr>
              <w:jc w:val="center"/>
              <w:rPr>
                <w:rFonts w:cs="Times New Roman"/>
                <w:iCs/>
                <w:sz w:val="24"/>
                <w:szCs w:val="24"/>
              </w:rPr>
            </w:pPr>
            <w:r w:rsidRPr="005741C4">
              <w:rPr>
                <w:rFonts w:cs="Times New Roman"/>
                <w:color w:val="000000"/>
                <w:sz w:val="24"/>
                <w:szCs w:val="24"/>
                <w:lang w:val="ru-RU"/>
              </w:rPr>
              <w:t>Обсяг</w:t>
            </w:r>
            <w:r w:rsidRPr="005741C4">
              <w:rPr>
                <w:rFonts w:cs="Times New Roman"/>
                <w:color w:val="000000"/>
                <w:sz w:val="24"/>
                <w:szCs w:val="24"/>
              </w:rPr>
              <w:t xml:space="preserve"> </w:t>
            </w:r>
            <w:r w:rsidRPr="005741C4">
              <w:rPr>
                <w:rFonts w:cs="Times New Roman"/>
                <w:color w:val="000000"/>
                <w:sz w:val="24"/>
                <w:szCs w:val="24"/>
                <w:lang w:val="ru-RU"/>
              </w:rPr>
              <w:t>експорту товарів,</w:t>
            </w:r>
            <w:r w:rsidRPr="005741C4">
              <w:rPr>
                <w:rFonts w:cs="Times New Roman"/>
                <w:color w:val="000000"/>
                <w:sz w:val="24"/>
                <w:szCs w:val="24"/>
              </w:rPr>
              <w:t xml:space="preserve"> </w:t>
            </w:r>
            <w:r w:rsidRPr="005741C4">
              <w:rPr>
                <w:rFonts w:cs="Times New Roman"/>
                <w:color w:val="000000"/>
                <w:sz w:val="24"/>
                <w:szCs w:val="24"/>
                <w:lang w:val="ru-RU"/>
              </w:rPr>
              <w:t>тис.</w:t>
            </w:r>
            <w:r w:rsidRPr="005741C4">
              <w:rPr>
                <w:rFonts w:cs="Times New Roman"/>
                <w:color w:val="000000"/>
                <w:sz w:val="24"/>
                <w:szCs w:val="24"/>
              </w:rPr>
              <w:t xml:space="preserve"> </w:t>
            </w:r>
            <w:r w:rsidRPr="005741C4">
              <w:rPr>
                <w:rFonts w:cs="Times New Roman"/>
                <w:color w:val="000000"/>
                <w:sz w:val="24"/>
                <w:szCs w:val="24"/>
                <w:lang w:val="ru-RU"/>
              </w:rPr>
              <w:t>дол. США</w:t>
            </w:r>
          </w:p>
        </w:tc>
        <w:tc>
          <w:tcPr>
            <w:tcW w:w="950" w:type="dxa"/>
          </w:tcPr>
          <w:p w14:paraId="7D4ADC7A" w14:textId="77777777" w:rsidR="00C41C46" w:rsidRPr="005741C4" w:rsidRDefault="00C41C46" w:rsidP="00D30B1B">
            <w:pPr>
              <w:jc w:val="center"/>
              <w:rPr>
                <w:rFonts w:cs="Times New Roman"/>
                <w:iCs/>
                <w:sz w:val="24"/>
                <w:szCs w:val="24"/>
              </w:rPr>
            </w:pPr>
            <w:r w:rsidRPr="005741C4">
              <w:rPr>
                <w:rFonts w:cs="Times New Roman"/>
                <w:sz w:val="24"/>
                <w:szCs w:val="24"/>
              </w:rPr>
              <w:t>9583,9</w:t>
            </w:r>
          </w:p>
        </w:tc>
        <w:tc>
          <w:tcPr>
            <w:tcW w:w="1131" w:type="dxa"/>
          </w:tcPr>
          <w:p w14:paraId="3BF937D2" w14:textId="77777777" w:rsidR="00C41C46" w:rsidRPr="005741C4" w:rsidRDefault="00C41C46" w:rsidP="00D30B1B">
            <w:pPr>
              <w:jc w:val="center"/>
              <w:rPr>
                <w:rFonts w:cs="Times New Roman"/>
                <w:iCs/>
                <w:sz w:val="24"/>
                <w:szCs w:val="24"/>
              </w:rPr>
            </w:pPr>
            <w:r w:rsidRPr="005741C4">
              <w:rPr>
                <w:rFonts w:cs="Times New Roman"/>
                <w:sz w:val="24"/>
                <w:szCs w:val="24"/>
              </w:rPr>
              <w:t>11728,9</w:t>
            </w:r>
          </w:p>
        </w:tc>
        <w:tc>
          <w:tcPr>
            <w:tcW w:w="1070" w:type="dxa"/>
          </w:tcPr>
          <w:p w14:paraId="62DF44BC" w14:textId="77777777" w:rsidR="00C41C46" w:rsidRPr="005741C4" w:rsidRDefault="00C41C46" w:rsidP="00D30B1B">
            <w:pPr>
              <w:jc w:val="center"/>
              <w:rPr>
                <w:rFonts w:cs="Times New Roman"/>
                <w:iCs/>
                <w:sz w:val="24"/>
                <w:szCs w:val="24"/>
              </w:rPr>
            </w:pPr>
            <w:r w:rsidRPr="005741C4">
              <w:rPr>
                <w:rFonts w:cs="Times New Roman"/>
                <w:sz w:val="24"/>
                <w:szCs w:val="24"/>
              </w:rPr>
              <w:t>35153,1</w:t>
            </w:r>
          </w:p>
        </w:tc>
        <w:tc>
          <w:tcPr>
            <w:tcW w:w="1120" w:type="dxa"/>
          </w:tcPr>
          <w:p w14:paraId="2A5CCB25" w14:textId="77777777" w:rsidR="00C41C46" w:rsidRPr="005741C4" w:rsidRDefault="00C41C46" w:rsidP="00D30B1B">
            <w:pPr>
              <w:jc w:val="center"/>
              <w:rPr>
                <w:rFonts w:cs="Times New Roman"/>
                <w:sz w:val="24"/>
                <w:szCs w:val="24"/>
              </w:rPr>
            </w:pPr>
            <w:r w:rsidRPr="005741C4">
              <w:rPr>
                <w:rFonts w:cs="Times New Roman"/>
                <w:sz w:val="24"/>
                <w:szCs w:val="24"/>
              </w:rPr>
              <w:t>54475,9</w:t>
            </w:r>
          </w:p>
        </w:tc>
        <w:tc>
          <w:tcPr>
            <w:tcW w:w="1382" w:type="dxa"/>
          </w:tcPr>
          <w:p w14:paraId="44EA2508" w14:textId="77777777" w:rsidR="00C41C46" w:rsidRPr="005741C4" w:rsidRDefault="00C41C46" w:rsidP="00D30B1B">
            <w:pPr>
              <w:jc w:val="center"/>
              <w:rPr>
                <w:rFonts w:cs="Times New Roman"/>
                <w:iCs/>
                <w:sz w:val="24"/>
                <w:szCs w:val="24"/>
              </w:rPr>
            </w:pPr>
            <w:r w:rsidRPr="005741C4">
              <w:rPr>
                <w:rFonts w:cs="Times New Roman"/>
                <w:sz w:val="24"/>
                <w:szCs w:val="24"/>
              </w:rPr>
              <w:t>58289,2</w:t>
            </w:r>
          </w:p>
        </w:tc>
        <w:tc>
          <w:tcPr>
            <w:tcW w:w="1147" w:type="dxa"/>
          </w:tcPr>
          <w:p w14:paraId="659B6E88" w14:textId="77777777" w:rsidR="00C41C46" w:rsidRPr="005741C4" w:rsidRDefault="00C41C46" w:rsidP="00D30B1B">
            <w:pPr>
              <w:jc w:val="center"/>
              <w:rPr>
                <w:rFonts w:cs="Times New Roman"/>
                <w:iCs/>
                <w:sz w:val="24"/>
                <w:szCs w:val="24"/>
              </w:rPr>
            </w:pPr>
            <w:r w:rsidRPr="005741C4">
              <w:rPr>
                <w:rFonts w:cs="Times New Roman"/>
                <w:sz w:val="24"/>
                <w:szCs w:val="24"/>
              </w:rPr>
              <w:t>62362,5</w:t>
            </w:r>
          </w:p>
        </w:tc>
      </w:tr>
      <w:tr w:rsidR="00C41C46" w:rsidRPr="005741C4" w14:paraId="6BDDFE6D" w14:textId="77777777" w:rsidTr="009266E8">
        <w:trPr>
          <w:trHeight w:val="318"/>
        </w:trPr>
        <w:tc>
          <w:tcPr>
            <w:tcW w:w="2190" w:type="dxa"/>
          </w:tcPr>
          <w:p w14:paraId="036B530A"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імпорту товарів, тис. дол. США</w:t>
            </w:r>
          </w:p>
        </w:tc>
        <w:tc>
          <w:tcPr>
            <w:tcW w:w="950" w:type="dxa"/>
          </w:tcPr>
          <w:p w14:paraId="475D4F2B" w14:textId="77777777" w:rsidR="00C41C46" w:rsidRPr="005741C4" w:rsidRDefault="00C41C46" w:rsidP="00D30B1B">
            <w:pPr>
              <w:jc w:val="center"/>
              <w:rPr>
                <w:rFonts w:cs="Times New Roman"/>
                <w:iCs/>
                <w:sz w:val="24"/>
                <w:szCs w:val="24"/>
              </w:rPr>
            </w:pPr>
            <w:r w:rsidRPr="005741C4">
              <w:rPr>
                <w:rFonts w:cs="Times New Roman"/>
                <w:sz w:val="24"/>
                <w:szCs w:val="24"/>
              </w:rPr>
              <w:t>7516,4</w:t>
            </w:r>
          </w:p>
        </w:tc>
        <w:tc>
          <w:tcPr>
            <w:tcW w:w="1131" w:type="dxa"/>
          </w:tcPr>
          <w:p w14:paraId="61B308B9" w14:textId="77777777" w:rsidR="00C41C46" w:rsidRPr="005741C4" w:rsidRDefault="00C41C46" w:rsidP="00D30B1B">
            <w:pPr>
              <w:jc w:val="center"/>
              <w:rPr>
                <w:rFonts w:cs="Times New Roman"/>
                <w:iCs/>
                <w:sz w:val="24"/>
                <w:szCs w:val="24"/>
              </w:rPr>
            </w:pPr>
            <w:r w:rsidRPr="005741C4">
              <w:rPr>
                <w:rFonts w:cs="Times New Roman"/>
                <w:sz w:val="24"/>
                <w:szCs w:val="24"/>
              </w:rPr>
              <w:t>9897,9</w:t>
            </w:r>
          </w:p>
        </w:tc>
        <w:tc>
          <w:tcPr>
            <w:tcW w:w="1070" w:type="dxa"/>
          </w:tcPr>
          <w:p w14:paraId="2C6294D3" w14:textId="77777777" w:rsidR="00C41C46" w:rsidRPr="005741C4" w:rsidRDefault="00C41C46" w:rsidP="00D30B1B">
            <w:pPr>
              <w:jc w:val="center"/>
              <w:rPr>
                <w:rFonts w:cs="Times New Roman"/>
                <w:iCs/>
                <w:sz w:val="24"/>
                <w:szCs w:val="24"/>
              </w:rPr>
            </w:pPr>
            <w:r w:rsidRPr="005741C4">
              <w:rPr>
                <w:rFonts w:cs="Times New Roman"/>
                <w:sz w:val="24"/>
                <w:szCs w:val="24"/>
              </w:rPr>
              <w:t>9740,7</w:t>
            </w:r>
          </w:p>
        </w:tc>
        <w:tc>
          <w:tcPr>
            <w:tcW w:w="1120" w:type="dxa"/>
          </w:tcPr>
          <w:p w14:paraId="5CF4208B" w14:textId="77777777" w:rsidR="00C41C46" w:rsidRPr="005741C4" w:rsidRDefault="00C41C46" w:rsidP="00D30B1B">
            <w:pPr>
              <w:jc w:val="center"/>
              <w:rPr>
                <w:rFonts w:cs="Times New Roman"/>
                <w:sz w:val="24"/>
                <w:szCs w:val="24"/>
              </w:rPr>
            </w:pPr>
            <w:r w:rsidRPr="005741C4">
              <w:rPr>
                <w:rFonts w:cs="Times New Roman"/>
                <w:sz w:val="24"/>
                <w:szCs w:val="24"/>
              </w:rPr>
              <w:t>10693,1</w:t>
            </w:r>
          </w:p>
        </w:tc>
        <w:tc>
          <w:tcPr>
            <w:tcW w:w="1382" w:type="dxa"/>
          </w:tcPr>
          <w:p w14:paraId="1C914FB0" w14:textId="77777777" w:rsidR="00C41C46" w:rsidRPr="005741C4" w:rsidRDefault="00C41C46" w:rsidP="00D30B1B">
            <w:pPr>
              <w:jc w:val="center"/>
              <w:rPr>
                <w:rFonts w:cs="Times New Roman"/>
                <w:iCs/>
                <w:sz w:val="24"/>
                <w:szCs w:val="24"/>
              </w:rPr>
            </w:pPr>
            <w:r w:rsidRPr="005741C4">
              <w:rPr>
                <w:rFonts w:cs="Times New Roman"/>
                <w:sz w:val="24"/>
                <w:szCs w:val="24"/>
              </w:rPr>
              <w:t>11548,6</w:t>
            </w:r>
          </w:p>
        </w:tc>
        <w:tc>
          <w:tcPr>
            <w:tcW w:w="1147" w:type="dxa"/>
          </w:tcPr>
          <w:p w14:paraId="0DAAC897" w14:textId="77777777" w:rsidR="00C41C46" w:rsidRPr="005741C4" w:rsidRDefault="00C41C46" w:rsidP="00D30B1B">
            <w:pPr>
              <w:jc w:val="center"/>
              <w:rPr>
                <w:rFonts w:cs="Times New Roman"/>
                <w:iCs/>
                <w:sz w:val="24"/>
                <w:szCs w:val="24"/>
              </w:rPr>
            </w:pPr>
            <w:r w:rsidRPr="005741C4">
              <w:rPr>
                <w:rFonts w:cs="Times New Roman"/>
                <w:sz w:val="24"/>
                <w:szCs w:val="24"/>
              </w:rPr>
              <w:t>11975,8</w:t>
            </w:r>
          </w:p>
        </w:tc>
      </w:tr>
      <w:tr w:rsidR="00C41C46" w:rsidRPr="005741C4" w14:paraId="366DD088" w14:textId="77777777" w:rsidTr="009266E8">
        <w:trPr>
          <w:trHeight w:val="318"/>
        </w:trPr>
        <w:tc>
          <w:tcPr>
            <w:tcW w:w="2190" w:type="dxa"/>
          </w:tcPr>
          <w:p w14:paraId="3E7696EE"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Загальна площа житлових будівель, прийнятих в</w:t>
            </w:r>
            <w:r w:rsidRPr="005741C4">
              <w:rPr>
                <w:rFonts w:cs="Times New Roman"/>
                <w:color w:val="000000"/>
                <w:sz w:val="24"/>
                <w:szCs w:val="24"/>
              </w:rPr>
              <w:br/>
              <w:t>експлуатацію, м2</w:t>
            </w:r>
          </w:p>
        </w:tc>
        <w:tc>
          <w:tcPr>
            <w:tcW w:w="950" w:type="dxa"/>
          </w:tcPr>
          <w:p w14:paraId="668901B3" w14:textId="77777777" w:rsidR="00C41C46" w:rsidRPr="005741C4" w:rsidRDefault="00C41C46" w:rsidP="00D30B1B">
            <w:pPr>
              <w:jc w:val="center"/>
              <w:rPr>
                <w:rFonts w:cs="Times New Roman"/>
                <w:iCs/>
                <w:sz w:val="24"/>
                <w:szCs w:val="24"/>
              </w:rPr>
            </w:pPr>
            <w:r w:rsidRPr="005741C4">
              <w:rPr>
                <w:rFonts w:cs="Times New Roman"/>
                <w:sz w:val="24"/>
                <w:szCs w:val="24"/>
              </w:rPr>
              <w:t>1935</w:t>
            </w:r>
          </w:p>
        </w:tc>
        <w:tc>
          <w:tcPr>
            <w:tcW w:w="1131" w:type="dxa"/>
          </w:tcPr>
          <w:p w14:paraId="311316AE" w14:textId="77777777" w:rsidR="00C41C46" w:rsidRPr="005741C4" w:rsidRDefault="00C41C46" w:rsidP="00D30B1B">
            <w:pPr>
              <w:jc w:val="center"/>
              <w:rPr>
                <w:rFonts w:cs="Times New Roman"/>
                <w:iCs/>
                <w:sz w:val="24"/>
                <w:szCs w:val="24"/>
              </w:rPr>
            </w:pPr>
            <w:r w:rsidRPr="005741C4">
              <w:rPr>
                <w:rFonts w:cs="Times New Roman"/>
                <w:sz w:val="24"/>
                <w:szCs w:val="24"/>
              </w:rPr>
              <w:t>1312</w:t>
            </w:r>
          </w:p>
        </w:tc>
        <w:tc>
          <w:tcPr>
            <w:tcW w:w="1070" w:type="dxa"/>
          </w:tcPr>
          <w:p w14:paraId="4459E535" w14:textId="77777777" w:rsidR="00C41C46" w:rsidRPr="005741C4" w:rsidRDefault="00C41C46" w:rsidP="00D30B1B">
            <w:pPr>
              <w:jc w:val="center"/>
              <w:rPr>
                <w:rFonts w:cs="Times New Roman"/>
                <w:iCs/>
                <w:sz w:val="24"/>
                <w:szCs w:val="24"/>
              </w:rPr>
            </w:pPr>
            <w:r w:rsidRPr="005741C4">
              <w:rPr>
                <w:rFonts w:cs="Times New Roman"/>
                <w:sz w:val="24"/>
                <w:szCs w:val="24"/>
              </w:rPr>
              <w:t>2621</w:t>
            </w:r>
          </w:p>
        </w:tc>
        <w:tc>
          <w:tcPr>
            <w:tcW w:w="1120" w:type="dxa"/>
          </w:tcPr>
          <w:p w14:paraId="47BAED7B" w14:textId="77777777" w:rsidR="00C41C46" w:rsidRPr="005741C4" w:rsidRDefault="00C41C46" w:rsidP="00D30B1B">
            <w:pPr>
              <w:jc w:val="center"/>
              <w:rPr>
                <w:rFonts w:cs="Times New Roman"/>
                <w:sz w:val="24"/>
                <w:szCs w:val="24"/>
              </w:rPr>
            </w:pPr>
            <w:r w:rsidRPr="005741C4">
              <w:rPr>
                <w:rFonts w:cs="Times New Roman"/>
                <w:sz w:val="24"/>
                <w:szCs w:val="24"/>
              </w:rPr>
              <w:t>1633</w:t>
            </w:r>
          </w:p>
        </w:tc>
        <w:tc>
          <w:tcPr>
            <w:tcW w:w="1382" w:type="dxa"/>
          </w:tcPr>
          <w:p w14:paraId="69356F9B" w14:textId="77777777" w:rsidR="00C41C46" w:rsidRPr="005741C4" w:rsidRDefault="00C41C46" w:rsidP="00D30B1B">
            <w:pPr>
              <w:jc w:val="center"/>
              <w:rPr>
                <w:rFonts w:cs="Times New Roman"/>
                <w:iCs/>
                <w:sz w:val="24"/>
                <w:szCs w:val="24"/>
              </w:rPr>
            </w:pPr>
            <w:r w:rsidRPr="005741C4">
              <w:rPr>
                <w:rFonts w:cs="Times New Roman"/>
                <w:sz w:val="24"/>
                <w:szCs w:val="24"/>
              </w:rPr>
              <w:t>1920</w:t>
            </w:r>
          </w:p>
        </w:tc>
        <w:tc>
          <w:tcPr>
            <w:tcW w:w="1147" w:type="dxa"/>
          </w:tcPr>
          <w:p w14:paraId="42078B0A" w14:textId="77777777" w:rsidR="00C41C46" w:rsidRPr="005741C4" w:rsidRDefault="00C41C46" w:rsidP="00D30B1B">
            <w:pPr>
              <w:jc w:val="center"/>
              <w:rPr>
                <w:rFonts w:cs="Times New Roman"/>
                <w:iCs/>
                <w:sz w:val="24"/>
                <w:szCs w:val="24"/>
              </w:rPr>
            </w:pPr>
            <w:r w:rsidRPr="005741C4">
              <w:rPr>
                <w:rFonts w:cs="Times New Roman"/>
                <w:sz w:val="24"/>
                <w:szCs w:val="24"/>
              </w:rPr>
              <w:t>1980,0</w:t>
            </w:r>
          </w:p>
        </w:tc>
      </w:tr>
      <w:tr w:rsidR="00C41C46" w:rsidRPr="005741C4" w14:paraId="2DAC2A28" w14:textId="77777777" w:rsidTr="009266E8">
        <w:trPr>
          <w:trHeight w:val="287"/>
        </w:trPr>
        <w:tc>
          <w:tcPr>
            <w:tcW w:w="2190" w:type="dxa"/>
          </w:tcPr>
          <w:p w14:paraId="2DE5B957" w14:textId="77777777" w:rsidR="00C41C46" w:rsidRPr="005741C4" w:rsidRDefault="00C41C46" w:rsidP="00D30B1B">
            <w:pPr>
              <w:jc w:val="center"/>
              <w:rPr>
                <w:rFonts w:cs="Times New Roman"/>
                <w:color w:val="000000"/>
                <w:sz w:val="24"/>
                <w:szCs w:val="24"/>
              </w:rPr>
            </w:pPr>
            <w:r w:rsidRPr="005741C4">
              <w:rPr>
                <w:rFonts w:cs="Times New Roman"/>
                <w:color w:val="000000"/>
                <w:sz w:val="24"/>
                <w:szCs w:val="24"/>
              </w:rPr>
              <w:t>Рівень зареєстрованого безробіття (у % до економічно активного населення працездатного віку)</w:t>
            </w:r>
          </w:p>
        </w:tc>
        <w:tc>
          <w:tcPr>
            <w:tcW w:w="950" w:type="dxa"/>
          </w:tcPr>
          <w:p w14:paraId="61040077" w14:textId="77777777" w:rsidR="00C41C46" w:rsidRPr="005741C4" w:rsidRDefault="00C41C46" w:rsidP="00D30B1B">
            <w:pPr>
              <w:jc w:val="center"/>
              <w:rPr>
                <w:rFonts w:cs="Times New Roman"/>
                <w:iCs/>
                <w:sz w:val="24"/>
                <w:szCs w:val="24"/>
              </w:rPr>
            </w:pPr>
            <w:r w:rsidRPr="005741C4">
              <w:rPr>
                <w:rFonts w:cs="Times New Roman"/>
                <w:iCs/>
                <w:sz w:val="24"/>
                <w:szCs w:val="24"/>
              </w:rPr>
              <w:t>1,1</w:t>
            </w:r>
          </w:p>
        </w:tc>
        <w:tc>
          <w:tcPr>
            <w:tcW w:w="1131" w:type="dxa"/>
          </w:tcPr>
          <w:p w14:paraId="7192C878" w14:textId="77777777" w:rsidR="00C41C46" w:rsidRPr="005741C4" w:rsidRDefault="00C41C46" w:rsidP="00D30B1B">
            <w:pPr>
              <w:jc w:val="center"/>
              <w:rPr>
                <w:rFonts w:cs="Times New Roman"/>
                <w:iCs/>
                <w:sz w:val="24"/>
                <w:szCs w:val="24"/>
              </w:rPr>
            </w:pPr>
            <w:r w:rsidRPr="005741C4">
              <w:rPr>
                <w:rFonts w:cs="Times New Roman"/>
                <w:iCs/>
                <w:sz w:val="24"/>
                <w:szCs w:val="24"/>
              </w:rPr>
              <w:t>4,60</w:t>
            </w:r>
          </w:p>
        </w:tc>
        <w:tc>
          <w:tcPr>
            <w:tcW w:w="1070" w:type="dxa"/>
          </w:tcPr>
          <w:p w14:paraId="27218B5F" w14:textId="77777777" w:rsidR="00C41C46" w:rsidRPr="005741C4" w:rsidRDefault="00C41C46" w:rsidP="00D30B1B">
            <w:pPr>
              <w:jc w:val="center"/>
              <w:rPr>
                <w:rFonts w:cs="Times New Roman"/>
                <w:iCs/>
                <w:sz w:val="24"/>
                <w:szCs w:val="24"/>
              </w:rPr>
            </w:pPr>
            <w:r w:rsidRPr="005741C4">
              <w:rPr>
                <w:rFonts w:cs="Times New Roman"/>
                <w:iCs/>
                <w:sz w:val="24"/>
                <w:szCs w:val="24"/>
              </w:rPr>
              <w:t>2,60</w:t>
            </w:r>
          </w:p>
        </w:tc>
        <w:tc>
          <w:tcPr>
            <w:tcW w:w="1120" w:type="dxa"/>
          </w:tcPr>
          <w:p w14:paraId="4CEC8504" w14:textId="77777777" w:rsidR="00C41C46" w:rsidRPr="005741C4" w:rsidRDefault="00C41C46" w:rsidP="00D30B1B">
            <w:pPr>
              <w:jc w:val="center"/>
              <w:rPr>
                <w:rFonts w:cs="Times New Roman"/>
                <w:iCs/>
                <w:sz w:val="24"/>
                <w:szCs w:val="24"/>
              </w:rPr>
            </w:pPr>
            <w:r w:rsidRPr="005741C4">
              <w:rPr>
                <w:rFonts w:cs="Times New Roman"/>
                <w:iCs/>
                <w:sz w:val="24"/>
                <w:szCs w:val="24"/>
              </w:rPr>
              <w:t>1,70</w:t>
            </w:r>
          </w:p>
        </w:tc>
        <w:tc>
          <w:tcPr>
            <w:tcW w:w="1382" w:type="dxa"/>
          </w:tcPr>
          <w:p w14:paraId="28B7CB9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c>
          <w:tcPr>
            <w:tcW w:w="1147" w:type="dxa"/>
          </w:tcPr>
          <w:p w14:paraId="2E09166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r>
    </w:tbl>
    <w:p w14:paraId="40DA0CBC" w14:textId="77777777" w:rsidR="00C41C46" w:rsidRDefault="00C41C46" w:rsidP="00C41C46">
      <w:pPr>
        <w:rPr>
          <w:rFonts w:cs="Times New Roman"/>
          <w:lang w:val="en-US"/>
        </w:rPr>
      </w:pPr>
    </w:p>
    <w:p w14:paraId="082757B9" w14:textId="77777777" w:rsidR="00C41C46" w:rsidRDefault="00C41C46" w:rsidP="00C41C46">
      <w:pPr>
        <w:rPr>
          <w:rFonts w:cs="Times New Roman"/>
          <w:lang w:val="en-US"/>
        </w:rPr>
      </w:pPr>
    </w:p>
    <w:p w14:paraId="685D1C5C" w14:textId="77777777" w:rsidR="00C41C46" w:rsidRDefault="00C41C46" w:rsidP="00C41C46">
      <w:pPr>
        <w:rPr>
          <w:rFonts w:cs="Times New Roman"/>
          <w:lang w:val="en-US"/>
        </w:rPr>
      </w:pPr>
    </w:p>
    <w:p w14:paraId="5715F28D" w14:textId="77777777" w:rsidR="00C41C46" w:rsidRDefault="00C41C46" w:rsidP="00C41C46">
      <w:pPr>
        <w:rPr>
          <w:rFonts w:cs="Times New Roman"/>
          <w:lang w:val="en-US"/>
        </w:rPr>
      </w:pPr>
    </w:p>
    <w:p w14:paraId="0006F21A" w14:textId="77777777" w:rsidR="00C41C46" w:rsidRDefault="00C41C46" w:rsidP="00C41C46">
      <w:pPr>
        <w:rPr>
          <w:rFonts w:cs="Times New Roman"/>
          <w:lang w:val="en-US"/>
        </w:rPr>
      </w:pPr>
    </w:p>
    <w:p w14:paraId="258291FC" w14:textId="77777777" w:rsidR="00C41C46" w:rsidRDefault="00C41C46" w:rsidP="00C41C46">
      <w:pPr>
        <w:rPr>
          <w:rFonts w:cs="Times New Roman"/>
          <w:lang w:val="en-US"/>
        </w:rPr>
      </w:pPr>
    </w:p>
    <w:p w14:paraId="1D272F6A" w14:textId="77777777" w:rsidR="00C41C46" w:rsidRDefault="00C41C46" w:rsidP="00C41C46">
      <w:pPr>
        <w:rPr>
          <w:rFonts w:cs="Times New Roman"/>
          <w:lang w:val="en-US"/>
        </w:rPr>
      </w:pPr>
    </w:p>
    <w:p w14:paraId="0352C5D6" w14:textId="77777777" w:rsidR="00C41C46" w:rsidRDefault="00C41C46" w:rsidP="00C41C46">
      <w:pPr>
        <w:rPr>
          <w:rFonts w:cs="Times New Roman"/>
          <w:lang w:val="en-US"/>
        </w:rPr>
      </w:pPr>
    </w:p>
    <w:p w14:paraId="197C4B6E" w14:textId="77777777" w:rsidR="00C41C46" w:rsidRDefault="00C41C46" w:rsidP="00C41C46">
      <w:pPr>
        <w:rPr>
          <w:rFonts w:cs="Times New Roman"/>
          <w:lang w:val="en-US"/>
        </w:rPr>
      </w:pPr>
    </w:p>
    <w:p w14:paraId="506686A4" w14:textId="77777777" w:rsidR="00C41C46" w:rsidRDefault="00C41C46" w:rsidP="00C41C46">
      <w:pPr>
        <w:ind w:firstLine="709"/>
        <w:jc w:val="right"/>
        <w:sectPr w:rsidR="00C41C46" w:rsidSect="00612F54">
          <w:headerReference w:type="default" r:id="rId13"/>
          <w:headerReference w:type="first" r:id="rId14"/>
          <w:pgSz w:w="11906" w:h="16838"/>
          <w:pgMar w:top="1134" w:right="567" w:bottom="1134" w:left="1701" w:header="709" w:footer="709" w:gutter="0"/>
          <w:pgNumType w:start="1"/>
          <w:cols w:space="720"/>
          <w:titlePg/>
          <w:docGrid w:linePitch="381"/>
        </w:sectPr>
      </w:pPr>
    </w:p>
    <w:p w14:paraId="08481D98" w14:textId="77777777" w:rsidR="00C41C46" w:rsidRDefault="00C41C46" w:rsidP="00C41C46">
      <w:pPr>
        <w:ind w:firstLine="709"/>
        <w:jc w:val="right"/>
      </w:pPr>
      <w:r>
        <w:lastRenderedPageBreak/>
        <w:t>Додаток 2</w:t>
      </w:r>
    </w:p>
    <w:p w14:paraId="639BDFEE" w14:textId="40576F95" w:rsidR="00D900BD" w:rsidRDefault="00D900BD" w:rsidP="00C41C46">
      <w:pPr>
        <w:ind w:firstLine="709"/>
        <w:jc w:val="right"/>
      </w:pPr>
      <w:r w:rsidRPr="00D900BD">
        <w:t>до Програми</w:t>
      </w:r>
    </w:p>
    <w:p w14:paraId="51A405CB" w14:textId="77777777" w:rsidR="00C41C46" w:rsidRDefault="00C41C46" w:rsidP="00C41C46">
      <w:pPr>
        <w:ind w:firstLine="709"/>
        <w:jc w:val="center"/>
        <w:rPr>
          <w:b/>
        </w:rPr>
      </w:pPr>
      <w:r w:rsidRPr="00BA58E2">
        <w:rPr>
          <w:b/>
        </w:rPr>
        <w:t>Перелік галузевих програм, що є складовими програми економічного та соціального розвитку Рогатинської міської територіальної громади</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198"/>
        <w:gridCol w:w="3119"/>
      </w:tblGrid>
      <w:tr w:rsidR="00C41C46" w:rsidRPr="00BA58E2" w14:paraId="7D8F7F59" w14:textId="77777777" w:rsidTr="00D30B1B">
        <w:trPr>
          <w:trHeight w:val="70"/>
          <w:jc w:val="center"/>
        </w:trPr>
        <w:tc>
          <w:tcPr>
            <w:tcW w:w="846" w:type="dxa"/>
            <w:vAlign w:val="center"/>
          </w:tcPr>
          <w:p w14:paraId="1C7F11B8" w14:textId="77777777" w:rsidR="00C41C46" w:rsidRPr="00BA58E2" w:rsidRDefault="00C41C46" w:rsidP="00D30B1B">
            <w:pPr>
              <w:rPr>
                <w:rFonts w:cs="Times New Roman"/>
                <w:b/>
                <w:bCs/>
                <w:color w:val="000000" w:themeColor="text1"/>
                <w:sz w:val="24"/>
                <w:szCs w:val="24"/>
              </w:rPr>
            </w:pPr>
            <w:r w:rsidRPr="00BA58E2">
              <w:rPr>
                <w:rFonts w:cs="Times New Roman"/>
                <w:b/>
                <w:bCs/>
                <w:color w:val="000000" w:themeColor="text1"/>
                <w:sz w:val="24"/>
                <w:szCs w:val="24"/>
              </w:rPr>
              <w:t>№ з/п</w:t>
            </w:r>
          </w:p>
        </w:tc>
        <w:tc>
          <w:tcPr>
            <w:tcW w:w="11198" w:type="dxa"/>
            <w:vAlign w:val="center"/>
          </w:tcPr>
          <w:p w14:paraId="51D77292" w14:textId="77777777" w:rsidR="00C41C46" w:rsidRPr="00BA58E2" w:rsidRDefault="00C41C46" w:rsidP="00D30B1B">
            <w:pPr>
              <w:pStyle w:val="1"/>
              <w:jc w:val="center"/>
              <w:rPr>
                <w:rFonts w:ascii="Times New Roman" w:hAnsi="Times New Roman" w:cs="Times New Roman"/>
                <w:b/>
                <w:bCs/>
                <w:color w:val="000000" w:themeColor="text1"/>
                <w:sz w:val="24"/>
                <w:szCs w:val="24"/>
              </w:rPr>
            </w:pPr>
            <w:r w:rsidRPr="00BA58E2">
              <w:rPr>
                <w:rFonts w:ascii="Times New Roman" w:hAnsi="Times New Roman" w:cs="Times New Roman"/>
                <w:b/>
                <w:bCs/>
                <w:color w:val="000000" w:themeColor="text1"/>
                <w:sz w:val="24"/>
                <w:szCs w:val="24"/>
              </w:rPr>
              <w:t>Назва програми</w:t>
            </w:r>
          </w:p>
        </w:tc>
        <w:tc>
          <w:tcPr>
            <w:tcW w:w="3119" w:type="dxa"/>
            <w:vAlign w:val="center"/>
          </w:tcPr>
          <w:p w14:paraId="515323C1" w14:textId="77777777" w:rsidR="00C41C46" w:rsidRPr="00BA58E2" w:rsidRDefault="00C41C46" w:rsidP="00D30B1B">
            <w:pPr>
              <w:jc w:val="center"/>
              <w:rPr>
                <w:rFonts w:cs="Times New Roman"/>
                <w:b/>
                <w:bCs/>
                <w:color w:val="000000" w:themeColor="text1"/>
                <w:sz w:val="24"/>
                <w:szCs w:val="24"/>
              </w:rPr>
            </w:pPr>
            <w:r w:rsidRPr="00BA58E2">
              <w:rPr>
                <w:rFonts w:cs="Times New Roman"/>
                <w:b/>
                <w:bCs/>
                <w:color w:val="000000" w:themeColor="text1"/>
                <w:sz w:val="24"/>
                <w:szCs w:val="24"/>
              </w:rPr>
              <w:t xml:space="preserve">Дата прийняття програми </w:t>
            </w:r>
          </w:p>
        </w:tc>
      </w:tr>
      <w:tr w:rsidR="00C41C46" w:rsidRPr="00BA58E2" w14:paraId="06E73D7E" w14:textId="77777777" w:rsidTr="00D30B1B">
        <w:trPr>
          <w:trHeight w:val="290"/>
          <w:jc w:val="center"/>
        </w:trPr>
        <w:tc>
          <w:tcPr>
            <w:tcW w:w="846" w:type="dxa"/>
            <w:vAlign w:val="center"/>
          </w:tcPr>
          <w:p w14:paraId="05156A2E"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2197091B" w14:textId="77777777" w:rsidR="00C41C46" w:rsidRPr="009266E8" w:rsidRDefault="00C41C46" w:rsidP="00D30B1B">
            <w:pPr>
              <w:shd w:val="clear" w:color="auto" w:fill="FFFFFF"/>
              <w:textAlignment w:val="baseline"/>
              <w:rPr>
                <w:b/>
                <w:bCs/>
                <w:color w:val="000000" w:themeColor="text1"/>
                <w:sz w:val="24"/>
                <w:szCs w:val="24"/>
              </w:rPr>
            </w:pPr>
            <w:r w:rsidRPr="009266E8">
              <w:rPr>
                <w:rStyle w:val="af3"/>
                <w:b w:val="0"/>
                <w:bCs w:val="0"/>
                <w:color w:val="000000" w:themeColor="text1"/>
                <w:sz w:val="24"/>
                <w:szCs w:val="24"/>
              </w:rPr>
              <w:t>Програма «Питна вода» на 2021-2025 роки». (Рішення № 330)</w:t>
            </w:r>
          </w:p>
        </w:tc>
        <w:tc>
          <w:tcPr>
            <w:tcW w:w="3119" w:type="dxa"/>
            <w:vAlign w:val="center"/>
          </w:tcPr>
          <w:p w14:paraId="3A451299" w14:textId="77777777" w:rsidR="00C41C46" w:rsidRPr="00BA58E2" w:rsidRDefault="00C41C46" w:rsidP="00D30B1B">
            <w:pPr>
              <w:tabs>
                <w:tab w:val="left" w:pos="6330"/>
              </w:tabs>
              <w:jc w:val="center"/>
              <w:rPr>
                <w:rFonts w:cs="Times New Roman"/>
                <w:color w:val="000000" w:themeColor="text1"/>
                <w:sz w:val="24"/>
                <w:szCs w:val="24"/>
              </w:rPr>
            </w:pPr>
            <w:r w:rsidRPr="00BA58E2">
              <w:rPr>
                <w:rFonts w:cs="Times New Roman"/>
                <w:color w:val="000000" w:themeColor="text1"/>
                <w:sz w:val="24"/>
                <w:szCs w:val="24"/>
              </w:rPr>
              <w:t>28  січня  2021 року  5 сесія</w:t>
            </w:r>
          </w:p>
        </w:tc>
      </w:tr>
      <w:tr w:rsidR="00C41C46" w:rsidRPr="00BA58E2" w14:paraId="75535396" w14:textId="77777777" w:rsidTr="00D30B1B">
        <w:trPr>
          <w:trHeight w:val="70"/>
          <w:jc w:val="center"/>
        </w:trPr>
        <w:tc>
          <w:tcPr>
            <w:tcW w:w="846" w:type="dxa"/>
            <w:vAlign w:val="center"/>
          </w:tcPr>
          <w:p w14:paraId="702ED04E"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EFA2FC1" w14:textId="77777777" w:rsidR="00C41C46" w:rsidRPr="00BA58E2" w:rsidRDefault="00C41C46" w:rsidP="00D30B1B">
            <w:pPr>
              <w:rPr>
                <w:rFonts w:cs="Times New Roman"/>
                <w:color w:val="000000" w:themeColor="text1"/>
                <w:sz w:val="24"/>
                <w:szCs w:val="24"/>
              </w:rPr>
            </w:pPr>
            <w:r w:rsidRPr="00BA58E2">
              <w:rPr>
                <w:rFonts w:cs="Times New Roman"/>
                <w:color w:val="000000" w:themeColor="text1"/>
                <w:sz w:val="24"/>
                <w:szCs w:val="24"/>
              </w:rPr>
              <w:t>Програма розвитку та фінансової підтримки житлово-комунального господарства Рогатинської міської територіальної громади на 2022-2025 роки (Рішення № 3856)</w:t>
            </w:r>
          </w:p>
        </w:tc>
        <w:tc>
          <w:tcPr>
            <w:tcW w:w="3119" w:type="dxa"/>
            <w:vAlign w:val="center"/>
          </w:tcPr>
          <w:p w14:paraId="6F06DCD9" w14:textId="77777777" w:rsidR="00C41C46" w:rsidRPr="00BA58E2" w:rsidRDefault="00C41C46" w:rsidP="00D30B1B">
            <w:pPr>
              <w:tabs>
                <w:tab w:val="left" w:pos="6330"/>
              </w:tabs>
              <w:jc w:val="center"/>
              <w:rPr>
                <w:rFonts w:cs="Times New Roman"/>
                <w:color w:val="000000" w:themeColor="text1"/>
                <w:sz w:val="24"/>
                <w:szCs w:val="24"/>
              </w:rPr>
            </w:pPr>
            <w:r w:rsidRPr="00BA58E2">
              <w:rPr>
                <w:rFonts w:cs="Times New Roman"/>
                <w:color w:val="000000" w:themeColor="text1"/>
                <w:sz w:val="24"/>
                <w:szCs w:val="24"/>
              </w:rPr>
              <w:t>23 грудня 2021р. 18 сесія</w:t>
            </w:r>
          </w:p>
        </w:tc>
      </w:tr>
      <w:tr w:rsidR="00C41C46" w:rsidRPr="00BA58E2" w14:paraId="4182A054" w14:textId="77777777" w:rsidTr="00D30B1B">
        <w:trPr>
          <w:trHeight w:val="290"/>
          <w:jc w:val="center"/>
        </w:trPr>
        <w:tc>
          <w:tcPr>
            <w:tcW w:w="846" w:type="dxa"/>
            <w:vAlign w:val="center"/>
          </w:tcPr>
          <w:p w14:paraId="18BA8AEB"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77022BA" w14:textId="77777777" w:rsidR="00C41C46" w:rsidRPr="00BA58E2" w:rsidRDefault="00C41C46" w:rsidP="00D30B1B">
            <w:pPr>
              <w:jc w:val="left"/>
              <w:rPr>
                <w:rFonts w:cs="Times New Roman"/>
                <w:color w:val="000000" w:themeColor="text1"/>
                <w:sz w:val="24"/>
                <w:szCs w:val="24"/>
              </w:rPr>
            </w:pPr>
            <w:r w:rsidRPr="00BA58E2">
              <w:rPr>
                <w:rFonts w:cs="Times New Roman"/>
                <w:color w:val="000000" w:themeColor="text1"/>
                <w:sz w:val="24"/>
                <w:szCs w:val="24"/>
              </w:rPr>
              <w:t>Програма розвитку освіти Рогатинської міської територіальної громади на 2022-2025 роки (Рішення № 3860)</w:t>
            </w:r>
          </w:p>
        </w:tc>
        <w:tc>
          <w:tcPr>
            <w:tcW w:w="3119" w:type="dxa"/>
            <w:vAlign w:val="center"/>
          </w:tcPr>
          <w:p w14:paraId="33F10CBE" w14:textId="77777777" w:rsidR="00C41C46" w:rsidRPr="00BA58E2" w:rsidRDefault="00C41C46" w:rsidP="00D30B1B">
            <w:pPr>
              <w:tabs>
                <w:tab w:val="left" w:pos="6330"/>
              </w:tabs>
              <w:jc w:val="center"/>
              <w:rPr>
                <w:rFonts w:cs="Times New Roman"/>
                <w:color w:val="000000" w:themeColor="text1"/>
                <w:sz w:val="24"/>
                <w:szCs w:val="24"/>
              </w:rPr>
            </w:pPr>
            <w:r w:rsidRPr="00BA58E2">
              <w:rPr>
                <w:rFonts w:cs="Times New Roman"/>
                <w:color w:val="000000" w:themeColor="text1"/>
                <w:sz w:val="24"/>
                <w:szCs w:val="24"/>
              </w:rPr>
              <w:t>23 грудня 2021р. 18 сесія</w:t>
            </w:r>
          </w:p>
        </w:tc>
      </w:tr>
      <w:tr w:rsidR="00C41C46" w:rsidRPr="00BA58E2" w14:paraId="2C9CC6B1" w14:textId="77777777" w:rsidTr="00D30B1B">
        <w:trPr>
          <w:trHeight w:val="290"/>
          <w:jc w:val="center"/>
        </w:trPr>
        <w:tc>
          <w:tcPr>
            <w:tcW w:w="846" w:type="dxa"/>
            <w:vAlign w:val="center"/>
          </w:tcPr>
          <w:p w14:paraId="4B4D7F0C"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70FC29A" w14:textId="77777777" w:rsidR="00C41C46" w:rsidRPr="00BA58E2" w:rsidRDefault="00C41C46" w:rsidP="00D30B1B">
            <w:pPr>
              <w:rPr>
                <w:rFonts w:cs="Times New Roman"/>
                <w:color w:val="000000" w:themeColor="text1"/>
                <w:sz w:val="24"/>
                <w:szCs w:val="24"/>
              </w:rPr>
            </w:pPr>
            <w:r w:rsidRPr="00BA58E2">
              <w:rPr>
                <w:rFonts w:cs="Times New Roman"/>
                <w:color w:val="000000" w:themeColor="text1"/>
                <w:sz w:val="24"/>
                <w:szCs w:val="24"/>
              </w:rPr>
              <w:t>Програма забезпечення прав дітей та молоді на території громади на 2022-2025 роки (Рішення № 3863)</w:t>
            </w:r>
          </w:p>
        </w:tc>
        <w:tc>
          <w:tcPr>
            <w:tcW w:w="3119" w:type="dxa"/>
            <w:vAlign w:val="center"/>
          </w:tcPr>
          <w:p w14:paraId="32A98695" w14:textId="77777777" w:rsidR="00C41C46" w:rsidRPr="00BA58E2" w:rsidRDefault="00C41C46" w:rsidP="00D30B1B">
            <w:pPr>
              <w:tabs>
                <w:tab w:val="left" w:pos="6330"/>
              </w:tabs>
              <w:jc w:val="center"/>
              <w:rPr>
                <w:rFonts w:cs="Times New Roman"/>
                <w:color w:val="000000" w:themeColor="text1"/>
                <w:sz w:val="24"/>
                <w:szCs w:val="24"/>
              </w:rPr>
            </w:pPr>
            <w:r w:rsidRPr="00BA58E2">
              <w:rPr>
                <w:rFonts w:cs="Times New Roman"/>
                <w:color w:val="000000" w:themeColor="text1"/>
                <w:sz w:val="24"/>
                <w:szCs w:val="24"/>
              </w:rPr>
              <w:t>23 грудня 2021р. 18 сесія</w:t>
            </w:r>
          </w:p>
        </w:tc>
      </w:tr>
      <w:tr w:rsidR="00C41C46" w:rsidRPr="00BA58E2" w14:paraId="0975BF60" w14:textId="77777777" w:rsidTr="00D30B1B">
        <w:trPr>
          <w:trHeight w:val="70"/>
          <w:jc w:val="center"/>
        </w:trPr>
        <w:tc>
          <w:tcPr>
            <w:tcW w:w="846" w:type="dxa"/>
            <w:vAlign w:val="center"/>
          </w:tcPr>
          <w:p w14:paraId="157F2F7F"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B4DE1A5" w14:textId="77777777" w:rsidR="00C41C46" w:rsidRPr="00BA58E2" w:rsidRDefault="00C41C46" w:rsidP="00D30B1B">
            <w:pPr>
              <w:shd w:val="clear" w:color="auto" w:fill="FFFFFF"/>
              <w:rPr>
                <w:color w:val="000000" w:themeColor="text1"/>
              </w:rPr>
            </w:pPr>
            <w:r w:rsidRPr="00BA58E2">
              <w:rPr>
                <w:color w:val="000000" w:themeColor="text1"/>
                <w:bdr w:val="none" w:sz="0" w:space="0" w:color="auto" w:frame="1"/>
              </w:rPr>
              <w:t>Програми розвитку земельних відносин в Рогатинській міській територіальній громаді на 2022-2025 роки (Рішення № 3866)</w:t>
            </w:r>
          </w:p>
        </w:tc>
        <w:tc>
          <w:tcPr>
            <w:tcW w:w="3119" w:type="dxa"/>
            <w:vAlign w:val="center"/>
          </w:tcPr>
          <w:p w14:paraId="05D64DDD" w14:textId="77777777" w:rsidR="00C41C46" w:rsidRPr="00BA58E2" w:rsidRDefault="00C41C46" w:rsidP="00D30B1B">
            <w:pPr>
              <w:tabs>
                <w:tab w:val="left" w:pos="6330"/>
              </w:tabs>
              <w:jc w:val="center"/>
              <w:rPr>
                <w:rFonts w:cs="Times New Roman"/>
                <w:color w:val="000000" w:themeColor="text1"/>
                <w:sz w:val="24"/>
                <w:szCs w:val="24"/>
              </w:rPr>
            </w:pPr>
            <w:r w:rsidRPr="00BA58E2">
              <w:rPr>
                <w:rFonts w:cs="Times New Roman"/>
                <w:color w:val="000000" w:themeColor="text1"/>
                <w:sz w:val="24"/>
                <w:szCs w:val="24"/>
              </w:rPr>
              <w:t>23 грудня 2021р. 18 сесія</w:t>
            </w:r>
          </w:p>
        </w:tc>
      </w:tr>
      <w:tr w:rsidR="00C41C46" w:rsidRPr="00BA58E2" w14:paraId="50736CCF" w14:textId="77777777" w:rsidTr="00D30B1B">
        <w:trPr>
          <w:trHeight w:val="290"/>
          <w:jc w:val="center"/>
        </w:trPr>
        <w:tc>
          <w:tcPr>
            <w:tcW w:w="846" w:type="dxa"/>
            <w:vAlign w:val="center"/>
          </w:tcPr>
          <w:p w14:paraId="053B802C"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6B0D799" w14:textId="77777777" w:rsidR="00C41C46" w:rsidRPr="00BA58E2" w:rsidRDefault="00C41C46" w:rsidP="00D30B1B">
            <w:pPr>
              <w:jc w:val="left"/>
              <w:rPr>
                <w:rFonts w:cs="Times New Roman"/>
                <w:bCs/>
                <w:color w:val="000000" w:themeColor="text1"/>
                <w:sz w:val="24"/>
                <w:szCs w:val="24"/>
                <w:lang w:eastAsia="uk-UA"/>
              </w:rPr>
            </w:pPr>
            <w:r w:rsidRPr="00BA58E2">
              <w:rPr>
                <w:rFonts w:cs="Times New Roman"/>
                <w:bCs/>
                <w:color w:val="000000" w:themeColor="text1"/>
                <w:sz w:val="24"/>
                <w:szCs w:val="24"/>
                <w:lang w:eastAsia="uk-UA"/>
              </w:rPr>
              <w:t>Програма розвитку та функціонування української мови в усіх сферах суспільного життя Рогатинської міської територіальної громади на 2022-2025 роки (рішення № 5046)</w:t>
            </w:r>
          </w:p>
        </w:tc>
        <w:tc>
          <w:tcPr>
            <w:tcW w:w="3119" w:type="dxa"/>
            <w:vAlign w:val="center"/>
          </w:tcPr>
          <w:p w14:paraId="594BEA96" w14:textId="77777777" w:rsidR="00C41C46" w:rsidRPr="00BA58E2" w:rsidRDefault="00C41C46" w:rsidP="00D30B1B">
            <w:pPr>
              <w:ind w:left="180"/>
              <w:jc w:val="center"/>
              <w:rPr>
                <w:rFonts w:cs="Times New Roman"/>
                <w:color w:val="000000" w:themeColor="text1"/>
                <w:sz w:val="24"/>
                <w:szCs w:val="24"/>
                <w:lang w:eastAsia="uk-UA"/>
              </w:rPr>
            </w:pPr>
            <w:r w:rsidRPr="00BA58E2">
              <w:rPr>
                <w:rFonts w:cs="Times New Roman"/>
                <w:color w:val="000000" w:themeColor="text1"/>
                <w:sz w:val="24"/>
                <w:szCs w:val="24"/>
                <w:lang w:eastAsia="uk-UA"/>
              </w:rPr>
              <w:t>28 липня 2022 р. 27 сесія</w:t>
            </w:r>
          </w:p>
        </w:tc>
      </w:tr>
      <w:tr w:rsidR="00C41C46" w:rsidRPr="00BA58E2" w14:paraId="67D93FBC" w14:textId="77777777" w:rsidTr="00D30B1B">
        <w:trPr>
          <w:trHeight w:val="290"/>
          <w:jc w:val="center"/>
        </w:trPr>
        <w:tc>
          <w:tcPr>
            <w:tcW w:w="846" w:type="dxa"/>
            <w:vAlign w:val="center"/>
          </w:tcPr>
          <w:p w14:paraId="772225C0"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40F2DCF" w14:textId="77777777" w:rsidR="00C41C46" w:rsidRPr="00BA58E2" w:rsidRDefault="00C41C46" w:rsidP="00D30B1B">
            <w:pPr>
              <w:tabs>
                <w:tab w:val="left" w:pos="7367"/>
              </w:tabs>
              <w:rPr>
                <w:rFonts w:cs="Times New Roman"/>
                <w:color w:val="000000" w:themeColor="text1"/>
                <w:sz w:val="24"/>
                <w:szCs w:val="24"/>
              </w:rPr>
            </w:pPr>
            <w:r w:rsidRPr="00BA58E2">
              <w:rPr>
                <w:rFonts w:cs="Times New Roman"/>
                <w:color w:val="000000" w:themeColor="text1"/>
                <w:sz w:val="24"/>
                <w:szCs w:val="24"/>
              </w:rPr>
              <w:t>Програма енергозбереження та енергоефективності Рогатинської міської територіальної громади на 2023 – 2027 роки</w:t>
            </w:r>
          </w:p>
        </w:tc>
        <w:tc>
          <w:tcPr>
            <w:tcW w:w="3119" w:type="dxa"/>
            <w:vAlign w:val="center"/>
          </w:tcPr>
          <w:p w14:paraId="055D502B"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24 листопада 2022р. 31 сесія</w:t>
            </w:r>
          </w:p>
        </w:tc>
      </w:tr>
      <w:tr w:rsidR="00C41C46" w:rsidRPr="00BA58E2" w14:paraId="01DD2D83" w14:textId="77777777" w:rsidTr="00D30B1B">
        <w:trPr>
          <w:trHeight w:val="290"/>
          <w:jc w:val="center"/>
        </w:trPr>
        <w:tc>
          <w:tcPr>
            <w:tcW w:w="846" w:type="dxa"/>
            <w:vAlign w:val="center"/>
          </w:tcPr>
          <w:p w14:paraId="146EFF65"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1486EFB" w14:textId="77777777" w:rsidR="00C41C46" w:rsidRPr="00BA58E2" w:rsidRDefault="00C41C46" w:rsidP="00D30B1B">
            <w:pPr>
              <w:rPr>
                <w:rFonts w:eastAsia="SimSun" w:cs="Times New Roman"/>
                <w:sz w:val="24"/>
                <w:szCs w:val="24"/>
                <w:lang w:eastAsia="zh-CN"/>
              </w:rPr>
            </w:pPr>
            <w:r w:rsidRPr="00BA58E2">
              <w:rPr>
                <w:rFonts w:eastAsia="SimSun" w:cs="Times New Roman"/>
                <w:sz w:val="24"/>
                <w:szCs w:val="24"/>
                <w:lang w:eastAsia="zh-CN"/>
              </w:rPr>
              <w:t>Програма розвитку місцевого самоврядування в Рогатинській міській територіальній громаді на 2023-2025 роки (рішення № 5429)</w:t>
            </w:r>
          </w:p>
        </w:tc>
        <w:tc>
          <w:tcPr>
            <w:tcW w:w="3119" w:type="dxa"/>
            <w:vAlign w:val="center"/>
          </w:tcPr>
          <w:p w14:paraId="52D649E1"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22 грудня 2022р. 32 сесія</w:t>
            </w:r>
          </w:p>
        </w:tc>
      </w:tr>
      <w:tr w:rsidR="00C41C46" w:rsidRPr="00BA58E2" w14:paraId="7EB91FC1" w14:textId="77777777" w:rsidTr="00D30B1B">
        <w:trPr>
          <w:trHeight w:val="70"/>
          <w:jc w:val="center"/>
        </w:trPr>
        <w:tc>
          <w:tcPr>
            <w:tcW w:w="846" w:type="dxa"/>
            <w:vAlign w:val="center"/>
          </w:tcPr>
          <w:p w14:paraId="1D27A155"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464E9D7" w14:textId="77777777" w:rsidR="00C41C46" w:rsidRPr="00BA58E2" w:rsidRDefault="00C41C46" w:rsidP="00D30B1B">
            <w:pPr>
              <w:rPr>
                <w:rFonts w:cs="Times New Roman"/>
                <w:bCs/>
                <w:color w:val="000000"/>
                <w:sz w:val="24"/>
                <w:szCs w:val="24"/>
                <w:bdr w:val="none" w:sz="0" w:space="0" w:color="auto" w:frame="1"/>
              </w:rPr>
            </w:pPr>
            <w:r w:rsidRPr="00BA58E2">
              <w:rPr>
                <w:rFonts w:cs="Times New Roman"/>
                <w:bCs/>
                <w:color w:val="000000"/>
                <w:sz w:val="24"/>
                <w:szCs w:val="24"/>
                <w:bdr w:val="none" w:sz="0" w:space="0" w:color="auto" w:frame="1"/>
              </w:rPr>
              <w:t>Програма підтримки розвитку комунальної установи «Рогатинський трудовий архів» виконавчого комітету Рогатинської міської ради на 2023 -2025роки (рішення № 5434)</w:t>
            </w:r>
          </w:p>
        </w:tc>
        <w:tc>
          <w:tcPr>
            <w:tcW w:w="3119" w:type="dxa"/>
            <w:vAlign w:val="center"/>
          </w:tcPr>
          <w:p w14:paraId="7E6B8ACF"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22 грудня 2022р. 32 сесія</w:t>
            </w:r>
          </w:p>
        </w:tc>
      </w:tr>
      <w:tr w:rsidR="00C41C46" w:rsidRPr="00BA58E2" w14:paraId="2A34D53F" w14:textId="77777777" w:rsidTr="00D30B1B">
        <w:trPr>
          <w:trHeight w:val="290"/>
          <w:jc w:val="center"/>
        </w:trPr>
        <w:tc>
          <w:tcPr>
            <w:tcW w:w="846" w:type="dxa"/>
            <w:vAlign w:val="center"/>
          </w:tcPr>
          <w:p w14:paraId="1F04395C"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01936D9" w14:textId="77777777" w:rsidR="00C41C46" w:rsidRPr="00BA58E2" w:rsidRDefault="00C41C46" w:rsidP="00D30B1B">
            <w:pPr>
              <w:rPr>
                <w:rFonts w:cs="Times New Roman"/>
                <w:bCs/>
                <w:color w:val="000000"/>
                <w:sz w:val="24"/>
                <w:szCs w:val="24"/>
                <w:bdr w:val="none" w:sz="0" w:space="0" w:color="auto" w:frame="1"/>
              </w:rPr>
            </w:pPr>
            <w:r w:rsidRPr="00BA58E2">
              <w:rPr>
                <w:rFonts w:cs="Times New Roman"/>
                <w:bCs/>
                <w:color w:val="000000"/>
                <w:sz w:val="24"/>
                <w:szCs w:val="24"/>
                <w:bdr w:val="none" w:sz="0" w:space="0" w:color="auto" w:frame="1"/>
              </w:rPr>
              <w:t>Цільова соціальна програма національно-патріотичного виховання дітей та молоді на 2023-2025 роки (рішення №5435)</w:t>
            </w:r>
          </w:p>
        </w:tc>
        <w:tc>
          <w:tcPr>
            <w:tcW w:w="3119" w:type="dxa"/>
            <w:vAlign w:val="center"/>
          </w:tcPr>
          <w:p w14:paraId="6259CDB0"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22 грудня 2022р. 32 сесія</w:t>
            </w:r>
          </w:p>
        </w:tc>
      </w:tr>
      <w:tr w:rsidR="00C41C46" w:rsidRPr="00BA58E2" w14:paraId="6EEC56CD" w14:textId="77777777" w:rsidTr="00D30B1B">
        <w:trPr>
          <w:trHeight w:val="290"/>
          <w:jc w:val="center"/>
        </w:trPr>
        <w:tc>
          <w:tcPr>
            <w:tcW w:w="846" w:type="dxa"/>
            <w:vAlign w:val="center"/>
          </w:tcPr>
          <w:p w14:paraId="47E5A01D"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3C4449" w14:textId="77777777" w:rsidR="00C41C46" w:rsidRPr="00BA58E2" w:rsidRDefault="00C41C46" w:rsidP="00D30B1B">
            <w:pPr>
              <w:shd w:val="clear" w:color="auto" w:fill="FFFFFF"/>
              <w:rPr>
                <w:rFonts w:cs="Times New Roman"/>
                <w:bCs/>
                <w:sz w:val="24"/>
                <w:szCs w:val="24"/>
              </w:rPr>
            </w:pPr>
            <w:r w:rsidRPr="00BA58E2">
              <w:rPr>
                <w:rFonts w:cs="Times New Roman"/>
                <w:spacing w:val="-4"/>
                <w:sz w:val="24"/>
                <w:szCs w:val="24"/>
              </w:rPr>
              <w:t xml:space="preserve">Програма утримання та збереження </w:t>
            </w:r>
            <w:r w:rsidRPr="00BA58E2">
              <w:rPr>
                <w:rFonts w:cs="Times New Roman"/>
                <w:bCs/>
                <w:sz w:val="24"/>
                <w:szCs w:val="24"/>
              </w:rPr>
              <w:t xml:space="preserve"> майна  комунальної власності Рогатинської міської територіальної громади на 2023-2025 роки (рішення № 5436)</w:t>
            </w:r>
          </w:p>
        </w:tc>
        <w:tc>
          <w:tcPr>
            <w:tcW w:w="3119" w:type="dxa"/>
            <w:vAlign w:val="center"/>
          </w:tcPr>
          <w:p w14:paraId="561496DC"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22 грудня 2022р. 32 сесія</w:t>
            </w:r>
          </w:p>
        </w:tc>
      </w:tr>
      <w:tr w:rsidR="00C41C46" w:rsidRPr="00BA58E2" w14:paraId="544AD674" w14:textId="77777777" w:rsidTr="00D30B1B">
        <w:trPr>
          <w:trHeight w:val="290"/>
          <w:jc w:val="center"/>
        </w:trPr>
        <w:tc>
          <w:tcPr>
            <w:tcW w:w="846" w:type="dxa"/>
            <w:vAlign w:val="center"/>
          </w:tcPr>
          <w:p w14:paraId="7BCAF15A"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39A05B4" w14:textId="77777777" w:rsidR="00C41C46" w:rsidRPr="00BA58E2" w:rsidRDefault="00C41C46" w:rsidP="00D30B1B">
            <w:pPr>
              <w:shd w:val="clear" w:color="auto" w:fill="FFFFFF"/>
              <w:rPr>
                <w:rFonts w:cs="Times New Roman"/>
                <w:spacing w:val="-4"/>
                <w:sz w:val="24"/>
                <w:szCs w:val="24"/>
              </w:rPr>
            </w:pPr>
            <w:r w:rsidRPr="00BA58E2">
              <w:rPr>
                <w:rFonts w:cs="Times New Roman"/>
                <w:spacing w:val="-4"/>
                <w:sz w:val="24"/>
                <w:szCs w:val="24"/>
              </w:rPr>
              <w:t>Програма розвитку містобудівної та архітектурної діяльності Рогатинської міської територіальної громади на 2023-2028 роки (рішення №6387)</w:t>
            </w:r>
          </w:p>
        </w:tc>
        <w:tc>
          <w:tcPr>
            <w:tcW w:w="3119" w:type="dxa"/>
            <w:vAlign w:val="center"/>
          </w:tcPr>
          <w:p w14:paraId="36D9958B"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25 травня 2023р. 37 сесія</w:t>
            </w:r>
          </w:p>
        </w:tc>
      </w:tr>
      <w:tr w:rsidR="00C41C46" w:rsidRPr="00BA58E2" w14:paraId="25DFE528" w14:textId="77777777" w:rsidTr="004C3D76">
        <w:trPr>
          <w:trHeight w:val="1007"/>
          <w:jc w:val="center"/>
        </w:trPr>
        <w:tc>
          <w:tcPr>
            <w:tcW w:w="846" w:type="dxa"/>
            <w:vAlign w:val="center"/>
          </w:tcPr>
          <w:p w14:paraId="5611FBA1"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AEF2104" w14:textId="77777777" w:rsidR="00C41C46" w:rsidRPr="00BA58E2" w:rsidRDefault="00C41C46" w:rsidP="00D30B1B">
            <w:pPr>
              <w:rPr>
                <w:rFonts w:cs="Times New Roman"/>
                <w:sz w:val="24"/>
                <w:szCs w:val="24"/>
              </w:rPr>
            </w:pPr>
            <w:r w:rsidRPr="00BA58E2">
              <w:rPr>
                <w:rFonts w:cs="Times New Roman"/>
                <w:sz w:val="24"/>
                <w:szCs w:val="24"/>
              </w:rPr>
              <w:t>Програма збереження, відтворення та належного утримання об’єктів заповідного фонду на території Рогатинської міської територіальної громади на 2023-2026 роки (рішення № 7005)</w:t>
            </w:r>
          </w:p>
          <w:p w14:paraId="264319F7" w14:textId="77777777" w:rsidR="00C41C46" w:rsidRPr="00BA58E2" w:rsidRDefault="00C41C46" w:rsidP="00D30B1B">
            <w:pPr>
              <w:shd w:val="clear" w:color="auto" w:fill="FFFFFF"/>
              <w:rPr>
                <w:rFonts w:cs="Times New Roman"/>
                <w:spacing w:val="-4"/>
                <w:sz w:val="24"/>
                <w:szCs w:val="24"/>
              </w:rPr>
            </w:pPr>
          </w:p>
        </w:tc>
        <w:tc>
          <w:tcPr>
            <w:tcW w:w="3119" w:type="dxa"/>
            <w:vAlign w:val="center"/>
          </w:tcPr>
          <w:p w14:paraId="7747E3BB"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 xml:space="preserve">31 серпня 2023р. 40 сесія </w:t>
            </w:r>
          </w:p>
          <w:p w14:paraId="1BF87652"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І пленарне засідання</w:t>
            </w:r>
          </w:p>
        </w:tc>
      </w:tr>
      <w:tr w:rsidR="00C41C46" w:rsidRPr="00BA58E2" w14:paraId="7392629B" w14:textId="77777777" w:rsidTr="00D30B1B">
        <w:trPr>
          <w:trHeight w:val="70"/>
          <w:jc w:val="center"/>
        </w:trPr>
        <w:tc>
          <w:tcPr>
            <w:tcW w:w="846" w:type="dxa"/>
            <w:vAlign w:val="center"/>
          </w:tcPr>
          <w:p w14:paraId="1967004E"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8382D6" w14:textId="77777777" w:rsidR="00C41C46" w:rsidRPr="00BA58E2" w:rsidRDefault="00C41C46" w:rsidP="00D30B1B">
            <w:pPr>
              <w:shd w:val="clear" w:color="auto" w:fill="FFFFFF"/>
            </w:pPr>
            <w:r w:rsidRPr="00BA58E2">
              <w:t>Програма розвитку професіоналізму і компетентності депутатів місцевих рад та посадових осіб місцевого  самоврядування громади на 2023-2027 роки (рішення № 7283)</w:t>
            </w:r>
          </w:p>
        </w:tc>
        <w:tc>
          <w:tcPr>
            <w:tcW w:w="3119" w:type="dxa"/>
            <w:vAlign w:val="center"/>
          </w:tcPr>
          <w:p w14:paraId="133EFEB2"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07 вересня 2023р. 40 сесія</w:t>
            </w:r>
          </w:p>
          <w:p w14:paraId="72BDB9EB"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ІІ пленарне засідання</w:t>
            </w:r>
          </w:p>
        </w:tc>
      </w:tr>
      <w:tr w:rsidR="00C41C46" w:rsidRPr="00BA58E2" w14:paraId="0BBD3DEF" w14:textId="77777777" w:rsidTr="00D30B1B">
        <w:trPr>
          <w:trHeight w:val="70"/>
          <w:jc w:val="center"/>
        </w:trPr>
        <w:tc>
          <w:tcPr>
            <w:tcW w:w="846" w:type="dxa"/>
            <w:vAlign w:val="center"/>
          </w:tcPr>
          <w:p w14:paraId="51DDC66C"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120FA6" w14:textId="77777777" w:rsidR="00C41C46" w:rsidRPr="00BA58E2" w:rsidRDefault="00C41C46" w:rsidP="00D30B1B">
            <w:pPr>
              <w:pStyle w:val="rtejustify"/>
              <w:rPr>
                <w:b/>
                <w:color w:val="000000"/>
              </w:rPr>
            </w:pPr>
            <w:r w:rsidRPr="00BA58E2">
              <w:rPr>
                <w:color w:val="000000"/>
              </w:rPr>
              <w:t>Комплексна цільова програма «Безпечна громада» на 2024-2027 роки (рішення №7920)</w:t>
            </w:r>
          </w:p>
        </w:tc>
        <w:tc>
          <w:tcPr>
            <w:tcW w:w="3119" w:type="dxa"/>
            <w:vAlign w:val="center"/>
          </w:tcPr>
          <w:p w14:paraId="03EF3B29"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2023 року 44 сесія</w:t>
            </w:r>
          </w:p>
        </w:tc>
      </w:tr>
      <w:tr w:rsidR="00C41C46" w:rsidRPr="00BA58E2" w14:paraId="298447A2" w14:textId="77777777" w:rsidTr="00D30B1B">
        <w:trPr>
          <w:trHeight w:val="290"/>
          <w:jc w:val="center"/>
        </w:trPr>
        <w:tc>
          <w:tcPr>
            <w:tcW w:w="846" w:type="dxa"/>
            <w:vAlign w:val="center"/>
          </w:tcPr>
          <w:p w14:paraId="75FDA97A"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5B9B3E" w14:textId="77777777" w:rsidR="00C41C46" w:rsidRPr="00BA58E2" w:rsidRDefault="00C41C46" w:rsidP="00D30B1B">
            <w:pPr>
              <w:pStyle w:val="rtejustify"/>
              <w:rPr>
                <w:b/>
                <w:color w:val="000000"/>
              </w:rPr>
            </w:pPr>
            <w:r w:rsidRPr="00BA58E2">
              <w:rPr>
                <w:color w:val="000000"/>
              </w:rPr>
              <w:t>Програма соціального захисту та соціальних послуг на території Рогатинської</w:t>
            </w:r>
          </w:p>
          <w:p w14:paraId="185F5EFC" w14:textId="77777777" w:rsidR="00C41C46" w:rsidRPr="00BA58E2" w:rsidRDefault="00C41C46" w:rsidP="00D30B1B">
            <w:pPr>
              <w:pStyle w:val="rtejustify"/>
              <w:rPr>
                <w:b/>
                <w:color w:val="000000"/>
              </w:rPr>
            </w:pPr>
            <w:r w:rsidRPr="00BA58E2">
              <w:rPr>
                <w:color w:val="000000"/>
              </w:rPr>
              <w:t>міської громади на 2024-2026 роки (рішення №7924)</w:t>
            </w:r>
          </w:p>
        </w:tc>
        <w:tc>
          <w:tcPr>
            <w:tcW w:w="3119" w:type="dxa"/>
            <w:vAlign w:val="center"/>
          </w:tcPr>
          <w:p w14:paraId="1DCBABA3"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2023 року ь44 сесія</w:t>
            </w:r>
          </w:p>
        </w:tc>
      </w:tr>
      <w:tr w:rsidR="00C41C46" w:rsidRPr="00BA58E2" w14:paraId="21369BF4" w14:textId="77777777" w:rsidTr="00D30B1B">
        <w:trPr>
          <w:trHeight w:val="290"/>
          <w:jc w:val="center"/>
        </w:trPr>
        <w:tc>
          <w:tcPr>
            <w:tcW w:w="846" w:type="dxa"/>
            <w:vAlign w:val="center"/>
          </w:tcPr>
          <w:p w14:paraId="52BCED43"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4E71442" w14:textId="77777777" w:rsidR="00C41C46" w:rsidRPr="00BA58E2" w:rsidRDefault="00C41C46" w:rsidP="00D30B1B">
            <w:pPr>
              <w:pStyle w:val="rtejustify"/>
              <w:jc w:val="both"/>
              <w:rPr>
                <w:b/>
                <w:color w:val="000000"/>
              </w:rPr>
            </w:pPr>
            <w:r w:rsidRPr="00BA58E2">
              <w:rPr>
                <w:color w:val="000000"/>
              </w:rPr>
              <w:t>Програма підтримки розвитку та реконструкції газорозподільних мереж на території Рогатинської міської ради на 2024-2025 роки (рішення № 8255)</w:t>
            </w:r>
          </w:p>
        </w:tc>
        <w:tc>
          <w:tcPr>
            <w:tcW w:w="3119" w:type="dxa"/>
            <w:vAlign w:val="center"/>
          </w:tcPr>
          <w:p w14:paraId="2000F78D"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29 лютого 2024 року  46 сесія</w:t>
            </w:r>
          </w:p>
          <w:p w14:paraId="6025B250" w14:textId="77777777" w:rsidR="00C41C46" w:rsidRPr="00BA58E2" w:rsidRDefault="00C41C46" w:rsidP="00D30B1B">
            <w:pPr>
              <w:tabs>
                <w:tab w:val="left" w:pos="7367"/>
              </w:tabs>
              <w:jc w:val="center"/>
              <w:rPr>
                <w:rFonts w:cs="Times New Roman"/>
                <w:color w:val="000000" w:themeColor="text1"/>
                <w:sz w:val="24"/>
                <w:szCs w:val="24"/>
              </w:rPr>
            </w:pPr>
          </w:p>
        </w:tc>
      </w:tr>
      <w:tr w:rsidR="00C41C46" w:rsidRPr="00BA58E2" w14:paraId="3CE0307F" w14:textId="77777777" w:rsidTr="00D30B1B">
        <w:trPr>
          <w:trHeight w:val="290"/>
          <w:jc w:val="center"/>
        </w:trPr>
        <w:tc>
          <w:tcPr>
            <w:tcW w:w="846" w:type="dxa"/>
            <w:vAlign w:val="center"/>
          </w:tcPr>
          <w:p w14:paraId="4709A0E7"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76E9FC6" w14:textId="77777777" w:rsidR="00C41C46" w:rsidRPr="00BA58E2" w:rsidRDefault="00C41C46" w:rsidP="00D30B1B">
            <w:pPr>
              <w:rPr>
                <w:rFonts w:cs="Times New Roman"/>
                <w:color w:val="0D0D0D" w:themeColor="text1" w:themeTint="F2"/>
                <w:sz w:val="24"/>
                <w:szCs w:val="24"/>
              </w:rPr>
            </w:pPr>
            <w:r w:rsidRPr="00BA58E2">
              <w:rPr>
                <w:rFonts w:cs="Times New Roman"/>
                <w:color w:val="0D0D0D" w:themeColor="text1" w:themeTint="F2"/>
                <w:sz w:val="24"/>
                <w:szCs w:val="24"/>
              </w:rPr>
              <w:t>Програма підтримки і реабілітації Захисників України, членів їх сімей та членів сімей загиблих (померлих) ветеранів війни на 2024-2026 роки (рішення № 9498)</w:t>
            </w:r>
          </w:p>
        </w:tc>
        <w:tc>
          <w:tcPr>
            <w:tcW w:w="3119" w:type="dxa"/>
            <w:vAlign w:val="center"/>
          </w:tcPr>
          <w:p w14:paraId="49F4514F"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52 сесія (І пл.зас.)</w:t>
            </w:r>
          </w:p>
        </w:tc>
      </w:tr>
      <w:tr w:rsidR="00C41C46" w:rsidRPr="00BA58E2" w14:paraId="55F198DF" w14:textId="77777777" w:rsidTr="00D30B1B">
        <w:trPr>
          <w:trHeight w:val="70"/>
          <w:jc w:val="center"/>
        </w:trPr>
        <w:tc>
          <w:tcPr>
            <w:tcW w:w="846" w:type="dxa"/>
            <w:vAlign w:val="center"/>
          </w:tcPr>
          <w:p w14:paraId="7FB14815"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274690" w14:textId="77777777" w:rsidR="00C41C46" w:rsidRPr="00BA58E2" w:rsidRDefault="00C41C46" w:rsidP="00D30B1B">
            <w:pPr>
              <w:rPr>
                <w:rFonts w:cs="Times New Roman"/>
                <w:color w:val="0D0D0D" w:themeColor="text1" w:themeTint="F2"/>
                <w:sz w:val="24"/>
                <w:szCs w:val="24"/>
              </w:rPr>
            </w:pPr>
            <w:r w:rsidRPr="00BA58E2">
              <w:rPr>
                <w:rFonts w:cs="Times New Roman"/>
                <w:color w:val="0D0D0D" w:themeColor="text1" w:themeTint="F2"/>
                <w:sz w:val="24"/>
                <w:szCs w:val="24"/>
              </w:rPr>
              <w:t>Програма розвитку агропромислового комплексу та сільських територій Рогатинської</w:t>
            </w:r>
          </w:p>
          <w:p w14:paraId="30CAE2BF" w14:textId="77777777" w:rsidR="00C41C46" w:rsidRPr="00BA58E2" w:rsidRDefault="00C41C46" w:rsidP="00D30B1B">
            <w:pPr>
              <w:rPr>
                <w:rFonts w:cs="Times New Roman"/>
                <w:color w:val="0D0D0D" w:themeColor="text1" w:themeTint="F2"/>
                <w:sz w:val="24"/>
                <w:szCs w:val="24"/>
              </w:rPr>
            </w:pPr>
            <w:r w:rsidRPr="00BA58E2">
              <w:rPr>
                <w:rFonts w:cs="Times New Roman"/>
                <w:color w:val="0D0D0D" w:themeColor="text1" w:themeTint="F2"/>
                <w:sz w:val="24"/>
                <w:szCs w:val="24"/>
              </w:rPr>
              <w:t>міської територіальної громади на 2024-2026 роки (рішення №9788)</w:t>
            </w:r>
          </w:p>
        </w:tc>
        <w:tc>
          <w:tcPr>
            <w:tcW w:w="3119" w:type="dxa"/>
            <w:vAlign w:val="center"/>
          </w:tcPr>
          <w:p w14:paraId="72698A75"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26 вересня 2024 року 53 сесія</w:t>
            </w:r>
          </w:p>
        </w:tc>
      </w:tr>
      <w:tr w:rsidR="00C41C46" w:rsidRPr="00BA58E2" w14:paraId="093395DA" w14:textId="77777777" w:rsidTr="00D30B1B">
        <w:trPr>
          <w:trHeight w:val="290"/>
          <w:jc w:val="center"/>
        </w:trPr>
        <w:tc>
          <w:tcPr>
            <w:tcW w:w="846" w:type="dxa"/>
            <w:vAlign w:val="center"/>
          </w:tcPr>
          <w:p w14:paraId="30829248"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C32A3E2"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Програма регулювання чисельності безпритульних тварин в Рогатинській міській територіальній громаді на 2025-2026 роки (рішення №10001)</w:t>
            </w:r>
          </w:p>
        </w:tc>
        <w:tc>
          <w:tcPr>
            <w:tcW w:w="3119" w:type="dxa"/>
            <w:vAlign w:val="center"/>
          </w:tcPr>
          <w:p w14:paraId="5DC5D2C4"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31 жовтня 2024 року 54 сесія</w:t>
            </w:r>
          </w:p>
        </w:tc>
      </w:tr>
      <w:tr w:rsidR="00C41C46" w:rsidRPr="00BA58E2" w14:paraId="4BAEE14C" w14:textId="77777777" w:rsidTr="00D30B1B">
        <w:trPr>
          <w:trHeight w:val="290"/>
          <w:jc w:val="center"/>
        </w:trPr>
        <w:tc>
          <w:tcPr>
            <w:tcW w:w="846" w:type="dxa"/>
            <w:vAlign w:val="center"/>
          </w:tcPr>
          <w:p w14:paraId="1B088E36"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446211" w14:textId="28DA656D"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Програма підтримки підрозділів</w:t>
            </w:r>
            <w:r w:rsidR="004C3D76">
              <w:rPr>
                <w:rFonts w:eastAsia="Batang" w:cs="Times New Roman"/>
                <w:bCs/>
                <w:sz w:val="24"/>
                <w:szCs w:val="24"/>
              </w:rPr>
              <w:t xml:space="preserve"> </w:t>
            </w:r>
            <w:r w:rsidRPr="00BA58E2">
              <w:rPr>
                <w:rFonts w:eastAsia="Batang" w:cs="Times New Roman"/>
                <w:bCs/>
                <w:sz w:val="24"/>
                <w:szCs w:val="24"/>
              </w:rPr>
              <w:t>територіальної оборони  та Збройних Сил України  на 2025 рік (рішення №10466)</w:t>
            </w:r>
          </w:p>
        </w:tc>
        <w:tc>
          <w:tcPr>
            <w:tcW w:w="3119" w:type="dxa"/>
            <w:vAlign w:val="center"/>
          </w:tcPr>
          <w:p w14:paraId="047305B7"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2024 року  56 сесія</w:t>
            </w:r>
          </w:p>
        </w:tc>
      </w:tr>
      <w:tr w:rsidR="00C41C46" w:rsidRPr="00BA58E2" w14:paraId="74E9C5AB" w14:textId="77777777" w:rsidTr="00D30B1B">
        <w:trPr>
          <w:trHeight w:val="290"/>
          <w:jc w:val="center"/>
        </w:trPr>
        <w:tc>
          <w:tcPr>
            <w:tcW w:w="846" w:type="dxa"/>
            <w:vAlign w:val="center"/>
          </w:tcPr>
          <w:p w14:paraId="0F05F3B5"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2632B16"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Програма природоохоронних заходів з охорони навколишнього природного середовища Рогатинської міської територіальної громади на 2025-2027 роки (рішення №10473)</w:t>
            </w:r>
          </w:p>
        </w:tc>
        <w:tc>
          <w:tcPr>
            <w:tcW w:w="3119" w:type="dxa"/>
            <w:vAlign w:val="center"/>
          </w:tcPr>
          <w:p w14:paraId="6178DE01"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2024 року  56 сесія</w:t>
            </w:r>
          </w:p>
        </w:tc>
      </w:tr>
      <w:tr w:rsidR="00C41C46" w:rsidRPr="00BA58E2" w14:paraId="11E215EA" w14:textId="77777777" w:rsidTr="00D30B1B">
        <w:trPr>
          <w:trHeight w:val="290"/>
          <w:jc w:val="center"/>
        </w:trPr>
        <w:tc>
          <w:tcPr>
            <w:tcW w:w="846" w:type="dxa"/>
            <w:vAlign w:val="center"/>
          </w:tcPr>
          <w:p w14:paraId="4751343F"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14E29EF"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Програма розвитку медичної допомоги на території Рогатинської міської територіальної громади на 2025-2027 роки (рішення №10475)</w:t>
            </w:r>
          </w:p>
        </w:tc>
        <w:tc>
          <w:tcPr>
            <w:tcW w:w="3119" w:type="dxa"/>
            <w:vAlign w:val="center"/>
          </w:tcPr>
          <w:p w14:paraId="7EAB6F84"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2024 року  56 сесія</w:t>
            </w:r>
          </w:p>
        </w:tc>
      </w:tr>
      <w:tr w:rsidR="00C41C46" w:rsidRPr="00BA58E2" w14:paraId="1F2AFEBB" w14:textId="77777777" w:rsidTr="00D30B1B">
        <w:trPr>
          <w:trHeight w:val="290"/>
          <w:jc w:val="center"/>
        </w:trPr>
        <w:tc>
          <w:tcPr>
            <w:tcW w:w="846" w:type="dxa"/>
            <w:vAlign w:val="center"/>
          </w:tcPr>
          <w:p w14:paraId="296F6855"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0252CE"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Програма  підтримки внутрішньо переміщеним та/або евакуйованим особам у зв’язку із введенням воєнного стану на 2025 рік (рішення №10478)</w:t>
            </w:r>
          </w:p>
        </w:tc>
        <w:tc>
          <w:tcPr>
            <w:tcW w:w="3119" w:type="dxa"/>
            <w:vAlign w:val="center"/>
          </w:tcPr>
          <w:p w14:paraId="1E2F7F15"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2024 року  56 сесія</w:t>
            </w:r>
          </w:p>
        </w:tc>
      </w:tr>
      <w:tr w:rsidR="00C41C46" w:rsidRPr="00BA58E2" w14:paraId="5EB86FA7" w14:textId="77777777" w:rsidTr="00D30B1B">
        <w:trPr>
          <w:trHeight w:val="290"/>
          <w:jc w:val="center"/>
        </w:trPr>
        <w:tc>
          <w:tcPr>
            <w:tcW w:w="846" w:type="dxa"/>
            <w:vAlign w:val="center"/>
          </w:tcPr>
          <w:p w14:paraId="4F7B04F4"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D79E73F"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Програма «Культура Опілля» на 2025-2027 роки (рішення №10483)</w:t>
            </w:r>
          </w:p>
        </w:tc>
        <w:tc>
          <w:tcPr>
            <w:tcW w:w="3119" w:type="dxa"/>
            <w:vAlign w:val="center"/>
          </w:tcPr>
          <w:p w14:paraId="08A9373A"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2024 року  56 сесія</w:t>
            </w:r>
          </w:p>
        </w:tc>
      </w:tr>
      <w:tr w:rsidR="00C41C46" w:rsidRPr="00BA58E2" w14:paraId="3F444A5F" w14:textId="77777777" w:rsidTr="00D30B1B">
        <w:trPr>
          <w:trHeight w:val="290"/>
          <w:jc w:val="center"/>
        </w:trPr>
        <w:tc>
          <w:tcPr>
            <w:tcW w:w="846" w:type="dxa"/>
            <w:vAlign w:val="center"/>
          </w:tcPr>
          <w:p w14:paraId="64A053B9"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5B8DC49"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 xml:space="preserve">Програма розвитку фізичної культури і спорту в Рогатинській міській територіальній громаді </w:t>
            </w:r>
          </w:p>
          <w:p w14:paraId="4FE7D4EE"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на 2025-2027 роки (рішення №10484)</w:t>
            </w:r>
          </w:p>
        </w:tc>
        <w:tc>
          <w:tcPr>
            <w:tcW w:w="3119" w:type="dxa"/>
            <w:vAlign w:val="center"/>
          </w:tcPr>
          <w:p w14:paraId="0BE08468" w14:textId="7500FBEB" w:rsidR="00C41C46" w:rsidRPr="00BA58E2" w:rsidRDefault="00C71517" w:rsidP="00D30B1B">
            <w:pPr>
              <w:tabs>
                <w:tab w:val="left" w:pos="7367"/>
              </w:tabs>
              <w:jc w:val="center"/>
              <w:rPr>
                <w:rFonts w:cs="Times New Roman"/>
                <w:color w:val="000000" w:themeColor="text1"/>
                <w:sz w:val="24"/>
                <w:szCs w:val="24"/>
              </w:rPr>
            </w:pPr>
            <w:r>
              <w:rPr>
                <w:rFonts w:cs="Times New Roman"/>
                <w:color w:val="000000" w:themeColor="text1"/>
                <w:sz w:val="24"/>
                <w:szCs w:val="24"/>
              </w:rPr>
              <w:t xml:space="preserve">19 грудня 2024 року  </w:t>
            </w:r>
            <w:r w:rsidR="00C41C46" w:rsidRPr="00BA58E2">
              <w:rPr>
                <w:rFonts w:cs="Times New Roman"/>
                <w:color w:val="000000" w:themeColor="text1"/>
                <w:sz w:val="24"/>
                <w:szCs w:val="24"/>
              </w:rPr>
              <w:t>56 сесія</w:t>
            </w:r>
          </w:p>
        </w:tc>
      </w:tr>
      <w:tr w:rsidR="00C41C46" w:rsidRPr="00BA58E2" w14:paraId="3CE31928" w14:textId="77777777" w:rsidTr="00D30B1B">
        <w:trPr>
          <w:trHeight w:val="290"/>
          <w:jc w:val="center"/>
        </w:trPr>
        <w:tc>
          <w:tcPr>
            <w:tcW w:w="846" w:type="dxa"/>
            <w:vAlign w:val="center"/>
          </w:tcPr>
          <w:p w14:paraId="39E5E804" w14:textId="77777777" w:rsidR="00C41C46" w:rsidRPr="00BA58E2"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02C28F" w14:textId="77777777" w:rsidR="00C41C46" w:rsidRPr="00BA58E2" w:rsidRDefault="00C41C46" w:rsidP="00D30B1B">
            <w:pPr>
              <w:autoSpaceDE w:val="0"/>
              <w:spacing w:line="200" w:lineRule="atLeast"/>
              <w:rPr>
                <w:rFonts w:eastAsia="Batang" w:cs="Times New Roman"/>
                <w:bCs/>
                <w:sz w:val="24"/>
                <w:szCs w:val="24"/>
              </w:rPr>
            </w:pPr>
            <w:r w:rsidRPr="00BA58E2">
              <w:rPr>
                <w:rFonts w:eastAsia="Batang" w:cs="Times New Roman"/>
                <w:bCs/>
                <w:sz w:val="24"/>
                <w:szCs w:val="24"/>
              </w:rPr>
              <w:t>Програма зайнятості населення Рогатинської міської територіальної громади на 2025 рік (рішення №10487)</w:t>
            </w:r>
          </w:p>
        </w:tc>
        <w:tc>
          <w:tcPr>
            <w:tcW w:w="3119" w:type="dxa"/>
            <w:vAlign w:val="center"/>
          </w:tcPr>
          <w:p w14:paraId="38EED160" w14:textId="77777777" w:rsidR="00C41C46" w:rsidRPr="00BA58E2" w:rsidRDefault="00C41C46" w:rsidP="00D30B1B">
            <w:pPr>
              <w:tabs>
                <w:tab w:val="left" w:pos="7367"/>
              </w:tabs>
              <w:jc w:val="center"/>
              <w:rPr>
                <w:rFonts w:cs="Times New Roman"/>
                <w:color w:val="000000" w:themeColor="text1"/>
                <w:sz w:val="24"/>
                <w:szCs w:val="24"/>
              </w:rPr>
            </w:pPr>
            <w:r w:rsidRPr="00BA58E2">
              <w:rPr>
                <w:rFonts w:cs="Times New Roman"/>
                <w:color w:val="000000" w:themeColor="text1"/>
                <w:sz w:val="24"/>
                <w:szCs w:val="24"/>
              </w:rPr>
              <w:t>19 грудня 2024 року  56 сесія</w:t>
            </w:r>
          </w:p>
        </w:tc>
      </w:tr>
    </w:tbl>
    <w:p w14:paraId="6F48DFBB" w14:textId="77777777" w:rsidR="00C41C46" w:rsidRDefault="00C41C46" w:rsidP="00C41C46">
      <w:pPr>
        <w:rPr>
          <w:b/>
        </w:rPr>
        <w:sectPr w:rsidR="00C41C46" w:rsidSect="00612F54">
          <w:pgSz w:w="16838" w:h="11906" w:orient="landscape"/>
          <w:pgMar w:top="1985" w:right="567" w:bottom="851" w:left="403" w:header="709" w:footer="709" w:gutter="0"/>
          <w:pgNumType w:start="50"/>
          <w:cols w:space="720"/>
          <w:docGrid w:linePitch="381"/>
        </w:sectPr>
      </w:pPr>
    </w:p>
    <w:p w14:paraId="59BBFEB8" w14:textId="77777777" w:rsidR="00C41C46" w:rsidRDefault="00C41C46" w:rsidP="00C41C46">
      <w:pPr>
        <w:ind w:firstLine="709"/>
        <w:jc w:val="right"/>
        <w:rPr>
          <w:rFonts w:cs="Times New Roman"/>
        </w:rPr>
      </w:pPr>
      <w:r>
        <w:rPr>
          <w:rFonts w:cs="Times New Roman"/>
        </w:rPr>
        <w:lastRenderedPageBreak/>
        <w:t>Додаток 3</w:t>
      </w:r>
    </w:p>
    <w:p w14:paraId="41CD4B73" w14:textId="6C9208FB" w:rsidR="00C71517" w:rsidRPr="005741C4" w:rsidRDefault="00C71517" w:rsidP="00C41C46">
      <w:pPr>
        <w:ind w:firstLine="709"/>
        <w:jc w:val="right"/>
        <w:rPr>
          <w:rFonts w:cs="Times New Roman"/>
        </w:rPr>
      </w:pPr>
      <w:r w:rsidRPr="00C71517">
        <w:rPr>
          <w:rFonts w:cs="Times New Roman"/>
        </w:rPr>
        <w:t>до Програми</w:t>
      </w:r>
    </w:p>
    <w:p w14:paraId="1C27C75E" w14:textId="77777777" w:rsidR="00C41C46" w:rsidRDefault="00C41C46" w:rsidP="00C41C46">
      <w:pPr>
        <w:ind w:firstLine="709"/>
        <w:jc w:val="center"/>
        <w:rPr>
          <w:rFonts w:cs="Times New Roman"/>
          <w:b/>
        </w:rPr>
      </w:pPr>
      <w:r w:rsidRPr="00B3475D">
        <w:rPr>
          <w:rFonts w:cs="Times New Roman"/>
          <w:b/>
        </w:rPr>
        <w:t xml:space="preserve">Перелік проєктів  (об’єктів),  які передбачаються фінансувати  за рахунок коштів бюджету громади,  Державного бюджету  та інших джерел </w:t>
      </w:r>
      <w:r>
        <w:rPr>
          <w:rFonts w:cs="Times New Roman"/>
          <w:b/>
        </w:rPr>
        <w:t>у 2025 році</w:t>
      </w:r>
    </w:p>
    <w:tbl>
      <w:tblPr>
        <w:tblW w:w="90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8"/>
        <w:gridCol w:w="4394"/>
        <w:gridCol w:w="1105"/>
        <w:gridCol w:w="1021"/>
        <w:gridCol w:w="992"/>
        <w:gridCol w:w="951"/>
      </w:tblGrid>
      <w:tr w:rsidR="00C41C46" w:rsidRPr="008B233E" w14:paraId="5069CA69" w14:textId="77777777" w:rsidTr="004C3D76">
        <w:trPr>
          <w:trHeight w:val="195"/>
        </w:trPr>
        <w:tc>
          <w:tcPr>
            <w:tcW w:w="568" w:type="dxa"/>
            <w:vMerge w:val="restart"/>
          </w:tcPr>
          <w:p w14:paraId="3D18118D" w14:textId="77777777" w:rsidR="00C41C46" w:rsidRPr="008B233E" w:rsidRDefault="00C41C46" w:rsidP="00D30B1B">
            <w:pPr>
              <w:jc w:val="center"/>
              <w:rPr>
                <w:rFonts w:cs="Times New Roman"/>
                <w:sz w:val="24"/>
                <w:szCs w:val="24"/>
                <w:lang w:val="en-US"/>
              </w:rPr>
            </w:pPr>
            <w:r w:rsidRPr="008B233E">
              <w:rPr>
                <w:rFonts w:cs="Times New Roman"/>
                <w:sz w:val="24"/>
                <w:szCs w:val="24"/>
              </w:rPr>
              <w:t>№ з/п</w:t>
            </w:r>
          </w:p>
        </w:tc>
        <w:tc>
          <w:tcPr>
            <w:tcW w:w="4394" w:type="dxa"/>
            <w:vMerge w:val="restart"/>
          </w:tcPr>
          <w:p w14:paraId="5F663519" w14:textId="77777777" w:rsidR="00C41C46" w:rsidRPr="008B233E" w:rsidRDefault="00C41C46" w:rsidP="00D30B1B">
            <w:pPr>
              <w:jc w:val="center"/>
              <w:rPr>
                <w:rFonts w:cs="Times New Roman"/>
                <w:sz w:val="24"/>
                <w:szCs w:val="24"/>
              </w:rPr>
            </w:pPr>
            <w:r w:rsidRPr="008B233E">
              <w:rPr>
                <w:rFonts w:cs="Times New Roman"/>
                <w:sz w:val="24"/>
                <w:szCs w:val="24"/>
              </w:rPr>
              <w:t>Найменування проєкту (об'єкта)</w:t>
            </w:r>
          </w:p>
        </w:tc>
        <w:tc>
          <w:tcPr>
            <w:tcW w:w="4069" w:type="dxa"/>
            <w:gridSpan w:val="4"/>
          </w:tcPr>
          <w:p w14:paraId="6F0FE8FB" w14:textId="77777777" w:rsidR="00C41C46" w:rsidRPr="008B233E" w:rsidRDefault="00C41C46" w:rsidP="00D30B1B">
            <w:pPr>
              <w:jc w:val="center"/>
              <w:rPr>
                <w:rFonts w:cs="Times New Roman"/>
                <w:sz w:val="24"/>
                <w:szCs w:val="24"/>
              </w:rPr>
            </w:pPr>
            <w:r w:rsidRPr="008B233E">
              <w:rPr>
                <w:rFonts w:cs="Times New Roman"/>
                <w:sz w:val="24"/>
                <w:szCs w:val="24"/>
              </w:rPr>
              <w:t>Джерела та обсяги фінансування (тис. грн)</w:t>
            </w:r>
          </w:p>
        </w:tc>
      </w:tr>
      <w:tr w:rsidR="00C41C46" w:rsidRPr="008B233E" w14:paraId="19F31F5E" w14:textId="77777777" w:rsidTr="004C3D76">
        <w:trPr>
          <w:trHeight w:val="998"/>
        </w:trPr>
        <w:tc>
          <w:tcPr>
            <w:tcW w:w="568" w:type="dxa"/>
            <w:vMerge/>
          </w:tcPr>
          <w:p w14:paraId="05870746"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4394" w:type="dxa"/>
            <w:vMerge/>
          </w:tcPr>
          <w:p w14:paraId="282EB5D7"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1105" w:type="dxa"/>
          </w:tcPr>
          <w:p w14:paraId="2302AF6E" w14:textId="77777777" w:rsidR="00C41C46" w:rsidRPr="008B233E" w:rsidRDefault="00C41C46" w:rsidP="00D30B1B">
            <w:pPr>
              <w:jc w:val="center"/>
              <w:rPr>
                <w:rFonts w:cs="Times New Roman"/>
                <w:sz w:val="24"/>
                <w:szCs w:val="24"/>
              </w:rPr>
            </w:pPr>
            <w:r w:rsidRPr="008B233E">
              <w:rPr>
                <w:rFonts w:cs="Times New Roman"/>
                <w:sz w:val="24"/>
                <w:szCs w:val="24"/>
              </w:rPr>
              <w:t>Всього</w:t>
            </w:r>
          </w:p>
        </w:tc>
        <w:tc>
          <w:tcPr>
            <w:tcW w:w="1021" w:type="dxa"/>
          </w:tcPr>
          <w:p w14:paraId="3910DCE3" w14:textId="77777777" w:rsidR="00C41C46" w:rsidRPr="008B233E" w:rsidRDefault="00C41C46" w:rsidP="00D30B1B">
            <w:pPr>
              <w:jc w:val="center"/>
              <w:rPr>
                <w:rFonts w:cs="Times New Roman"/>
                <w:sz w:val="24"/>
                <w:szCs w:val="24"/>
              </w:rPr>
            </w:pPr>
            <w:r w:rsidRPr="008B233E">
              <w:rPr>
                <w:rFonts w:cs="Times New Roman"/>
                <w:sz w:val="24"/>
                <w:szCs w:val="24"/>
              </w:rPr>
              <w:t>Бюджет громади</w:t>
            </w:r>
          </w:p>
        </w:tc>
        <w:tc>
          <w:tcPr>
            <w:tcW w:w="992" w:type="dxa"/>
          </w:tcPr>
          <w:p w14:paraId="56F6C6B5" w14:textId="77777777" w:rsidR="00C41C46" w:rsidRPr="008B233E" w:rsidRDefault="00C41C46" w:rsidP="00D30B1B">
            <w:pPr>
              <w:jc w:val="center"/>
              <w:rPr>
                <w:rFonts w:cs="Times New Roman"/>
                <w:sz w:val="24"/>
                <w:szCs w:val="24"/>
              </w:rPr>
            </w:pPr>
            <w:r w:rsidRPr="008B233E">
              <w:rPr>
                <w:rFonts w:cs="Times New Roman"/>
                <w:sz w:val="24"/>
                <w:szCs w:val="24"/>
              </w:rPr>
              <w:t xml:space="preserve">Державний бюджет </w:t>
            </w:r>
          </w:p>
        </w:tc>
        <w:tc>
          <w:tcPr>
            <w:tcW w:w="951" w:type="dxa"/>
          </w:tcPr>
          <w:p w14:paraId="5431EA37" w14:textId="77777777" w:rsidR="00C41C46" w:rsidRPr="008B233E" w:rsidRDefault="00C41C46" w:rsidP="00D30B1B">
            <w:pPr>
              <w:jc w:val="center"/>
              <w:rPr>
                <w:rFonts w:cs="Times New Roman"/>
                <w:sz w:val="24"/>
                <w:szCs w:val="24"/>
              </w:rPr>
            </w:pPr>
            <w:r w:rsidRPr="008B233E">
              <w:rPr>
                <w:rFonts w:cs="Times New Roman"/>
                <w:sz w:val="24"/>
                <w:szCs w:val="24"/>
              </w:rPr>
              <w:t>Інші джерела</w:t>
            </w:r>
          </w:p>
        </w:tc>
      </w:tr>
      <w:tr w:rsidR="00C41C46" w:rsidRPr="008B233E" w14:paraId="43F9B659" w14:textId="77777777" w:rsidTr="004C3D76">
        <w:trPr>
          <w:trHeight w:val="913"/>
        </w:trPr>
        <w:tc>
          <w:tcPr>
            <w:tcW w:w="568" w:type="dxa"/>
          </w:tcPr>
          <w:p w14:paraId="1F071565" w14:textId="77777777" w:rsidR="00C41C46" w:rsidRPr="008B233E" w:rsidRDefault="00C41C46" w:rsidP="00D30B1B">
            <w:pPr>
              <w:jc w:val="center"/>
              <w:rPr>
                <w:rFonts w:cs="Times New Roman"/>
                <w:sz w:val="24"/>
                <w:szCs w:val="24"/>
              </w:rPr>
            </w:pPr>
            <w:r w:rsidRPr="008B233E">
              <w:rPr>
                <w:rFonts w:cs="Times New Roman"/>
                <w:sz w:val="24"/>
                <w:szCs w:val="24"/>
              </w:rPr>
              <w:t>1</w:t>
            </w:r>
          </w:p>
        </w:tc>
        <w:tc>
          <w:tcPr>
            <w:tcW w:w="4394" w:type="dxa"/>
          </w:tcPr>
          <w:p w14:paraId="6DCC78AA" w14:textId="77777777" w:rsidR="00C41C46" w:rsidRPr="008B233E" w:rsidRDefault="00C41C46" w:rsidP="00D30B1B">
            <w:pPr>
              <w:rPr>
                <w:rFonts w:cs="Times New Roman"/>
                <w:sz w:val="24"/>
                <w:szCs w:val="24"/>
              </w:rPr>
            </w:pPr>
            <w:r w:rsidRPr="008B233E">
              <w:rPr>
                <w:rFonts w:cs="Times New Roman"/>
                <w:sz w:val="24"/>
                <w:szCs w:val="24"/>
              </w:rPr>
              <w:t>Виготовлення ПКД “Нове будівництво напірного каналізаційного колектора від головної каналізаційної насосної станції до очисних споруд у м. Рогатин Івано-Франківської області”</w:t>
            </w:r>
          </w:p>
        </w:tc>
        <w:tc>
          <w:tcPr>
            <w:tcW w:w="1105" w:type="dxa"/>
          </w:tcPr>
          <w:p w14:paraId="583DFBB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CEE229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6B22B3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6C318CF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EC7A4CE" w14:textId="77777777" w:rsidTr="004C3D76">
        <w:trPr>
          <w:trHeight w:val="908"/>
        </w:trPr>
        <w:tc>
          <w:tcPr>
            <w:tcW w:w="568" w:type="dxa"/>
          </w:tcPr>
          <w:p w14:paraId="5DD54D45" w14:textId="77777777" w:rsidR="00C41C46" w:rsidRPr="008B233E" w:rsidRDefault="00C41C46" w:rsidP="00D30B1B">
            <w:pPr>
              <w:jc w:val="center"/>
              <w:rPr>
                <w:rFonts w:cs="Times New Roman"/>
                <w:sz w:val="24"/>
                <w:szCs w:val="24"/>
              </w:rPr>
            </w:pPr>
            <w:r w:rsidRPr="008B233E">
              <w:rPr>
                <w:rFonts w:cs="Times New Roman"/>
                <w:sz w:val="24"/>
                <w:szCs w:val="24"/>
              </w:rPr>
              <w:t>2</w:t>
            </w:r>
          </w:p>
        </w:tc>
        <w:tc>
          <w:tcPr>
            <w:tcW w:w="4394" w:type="dxa"/>
          </w:tcPr>
          <w:p w14:paraId="5B024135" w14:textId="77777777" w:rsidR="00C41C46" w:rsidRPr="008B233E" w:rsidRDefault="00C41C46" w:rsidP="00D30B1B">
            <w:pPr>
              <w:rPr>
                <w:rFonts w:cs="Times New Roman"/>
                <w:sz w:val="24"/>
                <w:szCs w:val="24"/>
              </w:rPr>
            </w:pPr>
            <w:r w:rsidRPr="008B233E">
              <w:rPr>
                <w:rFonts w:cs="Times New Roman"/>
                <w:sz w:val="24"/>
                <w:szCs w:val="24"/>
              </w:rPr>
              <w:t>Виготовлення ПКД “Реконструкція очисних споруд за адресою: вулиця Путятинська,1, місто Рогатин”</w:t>
            </w:r>
          </w:p>
        </w:tc>
        <w:tc>
          <w:tcPr>
            <w:tcW w:w="1105" w:type="dxa"/>
          </w:tcPr>
          <w:p w14:paraId="008C72BD" w14:textId="77777777" w:rsidR="00C41C46" w:rsidRPr="008B233E" w:rsidRDefault="00C41C46" w:rsidP="00D30B1B">
            <w:pPr>
              <w:jc w:val="center"/>
              <w:rPr>
                <w:rFonts w:cs="Times New Roman"/>
                <w:sz w:val="24"/>
                <w:szCs w:val="24"/>
              </w:rPr>
            </w:pPr>
            <w:r w:rsidRPr="008B233E">
              <w:rPr>
                <w:rFonts w:cs="Times New Roman"/>
                <w:sz w:val="24"/>
                <w:szCs w:val="24"/>
              </w:rPr>
              <w:t>500,0</w:t>
            </w:r>
          </w:p>
        </w:tc>
        <w:tc>
          <w:tcPr>
            <w:tcW w:w="1021" w:type="dxa"/>
          </w:tcPr>
          <w:p w14:paraId="271A6007" w14:textId="77777777" w:rsidR="00C41C46" w:rsidRPr="008B233E" w:rsidRDefault="00C41C46" w:rsidP="00D30B1B">
            <w:pPr>
              <w:jc w:val="center"/>
              <w:rPr>
                <w:rFonts w:cs="Times New Roman"/>
                <w:sz w:val="24"/>
                <w:szCs w:val="24"/>
              </w:rPr>
            </w:pPr>
          </w:p>
        </w:tc>
        <w:tc>
          <w:tcPr>
            <w:tcW w:w="992" w:type="dxa"/>
          </w:tcPr>
          <w:p w14:paraId="39E2BC32"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4A5A8C5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500,0</w:t>
            </w:r>
          </w:p>
        </w:tc>
      </w:tr>
      <w:tr w:rsidR="00C41C46" w:rsidRPr="008B233E" w14:paraId="62C0B560" w14:textId="77777777" w:rsidTr="004C3D76">
        <w:trPr>
          <w:trHeight w:val="1505"/>
        </w:trPr>
        <w:tc>
          <w:tcPr>
            <w:tcW w:w="568" w:type="dxa"/>
          </w:tcPr>
          <w:p w14:paraId="1C0A1E39" w14:textId="77777777" w:rsidR="00C41C46" w:rsidRPr="008B233E" w:rsidRDefault="00C41C46" w:rsidP="00D30B1B">
            <w:pPr>
              <w:jc w:val="center"/>
              <w:rPr>
                <w:rFonts w:cs="Times New Roman"/>
                <w:sz w:val="24"/>
                <w:szCs w:val="24"/>
              </w:rPr>
            </w:pPr>
            <w:r w:rsidRPr="008B233E">
              <w:rPr>
                <w:rFonts w:cs="Times New Roman"/>
                <w:sz w:val="24"/>
                <w:szCs w:val="24"/>
              </w:rPr>
              <w:t>3</w:t>
            </w:r>
          </w:p>
        </w:tc>
        <w:tc>
          <w:tcPr>
            <w:tcW w:w="4394" w:type="dxa"/>
          </w:tcPr>
          <w:p w14:paraId="4B362AB4" w14:textId="77777777" w:rsidR="00C41C46" w:rsidRPr="008B233E" w:rsidRDefault="00C41C46" w:rsidP="00D30B1B">
            <w:pPr>
              <w:rPr>
                <w:rFonts w:cs="Times New Roman"/>
                <w:sz w:val="24"/>
                <w:szCs w:val="24"/>
              </w:rPr>
            </w:pPr>
            <w:r w:rsidRPr="008B233E">
              <w:rPr>
                <w:rFonts w:cs="Times New Roman"/>
                <w:sz w:val="24"/>
                <w:szCs w:val="24"/>
              </w:rPr>
              <w:t>Виготовлення ПКД “Реконструкція системи електромереж головної каналізаційної насосної станції шляхом встановлення сонячної електростанції за адресою: вулиця Драгоманова, 41, місто Рогатин”</w:t>
            </w:r>
          </w:p>
        </w:tc>
        <w:tc>
          <w:tcPr>
            <w:tcW w:w="1105" w:type="dxa"/>
          </w:tcPr>
          <w:p w14:paraId="7811057E"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400CA54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402CEA2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61FF32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12BDCB26" w14:textId="77777777" w:rsidTr="004C3D76">
        <w:trPr>
          <w:trHeight w:val="983"/>
        </w:trPr>
        <w:tc>
          <w:tcPr>
            <w:tcW w:w="568" w:type="dxa"/>
          </w:tcPr>
          <w:p w14:paraId="15FB0E47" w14:textId="77777777" w:rsidR="00C41C46" w:rsidRPr="008B233E" w:rsidRDefault="00C41C46" w:rsidP="00D30B1B">
            <w:pPr>
              <w:jc w:val="center"/>
              <w:rPr>
                <w:rFonts w:cs="Times New Roman"/>
                <w:sz w:val="24"/>
                <w:szCs w:val="24"/>
              </w:rPr>
            </w:pPr>
            <w:r w:rsidRPr="008B233E">
              <w:rPr>
                <w:rFonts w:cs="Times New Roman"/>
                <w:sz w:val="24"/>
                <w:szCs w:val="24"/>
              </w:rPr>
              <w:t>4</w:t>
            </w:r>
          </w:p>
        </w:tc>
        <w:tc>
          <w:tcPr>
            <w:tcW w:w="4394" w:type="dxa"/>
          </w:tcPr>
          <w:p w14:paraId="5B5F6A92" w14:textId="77777777" w:rsidR="00C41C46" w:rsidRPr="008B233E" w:rsidRDefault="00C41C46" w:rsidP="00D30B1B">
            <w:pPr>
              <w:rPr>
                <w:rFonts w:cs="Times New Roman"/>
                <w:sz w:val="24"/>
                <w:szCs w:val="24"/>
              </w:rPr>
            </w:pPr>
            <w:r w:rsidRPr="008B233E">
              <w:rPr>
                <w:rFonts w:cs="Times New Roman"/>
                <w:sz w:val="24"/>
                <w:szCs w:val="24"/>
              </w:rPr>
              <w:t>Виготовлення ПКД для проєкту “Реконструкція системи електромереж  шляхом встановлення сонячної електростанції РЧВ Фундуш”</w:t>
            </w:r>
          </w:p>
        </w:tc>
        <w:tc>
          <w:tcPr>
            <w:tcW w:w="1105" w:type="dxa"/>
          </w:tcPr>
          <w:p w14:paraId="76884664"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650164FC"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018BFEBA"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72B7DD9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72F7CEC8" w14:textId="77777777" w:rsidTr="004C3D76">
        <w:trPr>
          <w:trHeight w:val="65"/>
        </w:trPr>
        <w:tc>
          <w:tcPr>
            <w:tcW w:w="568" w:type="dxa"/>
          </w:tcPr>
          <w:p w14:paraId="16271A3E" w14:textId="77777777" w:rsidR="00C41C46" w:rsidRPr="008B233E" w:rsidRDefault="00C41C46" w:rsidP="00D30B1B">
            <w:pPr>
              <w:jc w:val="center"/>
              <w:rPr>
                <w:rFonts w:cs="Times New Roman"/>
                <w:sz w:val="24"/>
                <w:szCs w:val="24"/>
              </w:rPr>
            </w:pPr>
            <w:r w:rsidRPr="008B233E">
              <w:rPr>
                <w:rFonts w:cs="Times New Roman"/>
                <w:sz w:val="24"/>
                <w:szCs w:val="24"/>
              </w:rPr>
              <w:t>5</w:t>
            </w:r>
          </w:p>
        </w:tc>
        <w:tc>
          <w:tcPr>
            <w:tcW w:w="4394" w:type="dxa"/>
          </w:tcPr>
          <w:p w14:paraId="75268128" w14:textId="77777777" w:rsidR="00C41C46" w:rsidRPr="008B233E" w:rsidRDefault="00C41C46" w:rsidP="00D30B1B">
            <w:pPr>
              <w:rPr>
                <w:rFonts w:cs="Times New Roman"/>
                <w:sz w:val="24"/>
                <w:szCs w:val="24"/>
              </w:rPr>
            </w:pPr>
            <w:r w:rsidRPr="008B233E">
              <w:rPr>
                <w:rFonts w:cs="Times New Roman"/>
                <w:sz w:val="24"/>
                <w:szCs w:val="24"/>
              </w:rPr>
              <w:t>“Зелена енергія з відходів: реконструкція полігону ТПВ заради енергетичної самодостатності”</w:t>
            </w:r>
          </w:p>
        </w:tc>
        <w:tc>
          <w:tcPr>
            <w:tcW w:w="1105" w:type="dxa"/>
          </w:tcPr>
          <w:p w14:paraId="6135C40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6AF35E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AB409E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7ECD017" w14:textId="77777777" w:rsidR="00C41C46" w:rsidRPr="008B233E" w:rsidRDefault="00C41C46" w:rsidP="00D30B1B">
            <w:pPr>
              <w:jc w:val="center"/>
              <w:rPr>
                <w:rFonts w:cs="Times New Roman"/>
                <w:sz w:val="24"/>
                <w:szCs w:val="24"/>
              </w:rPr>
            </w:pPr>
            <w:r w:rsidRPr="008B233E">
              <w:rPr>
                <w:rFonts w:cs="Times New Roman"/>
                <w:sz w:val="24"/>
                <w:szCs w:val="24"/>
              </w:rPr>
              <w:t>1000,0</w:t>
            </w:r>
          </w:p>
        </w:tc>
      </w:tr>
      <w:tr w:rsidR="00C41C46" w:rsidRPr="008B233E" w14:paraId="2CA9052E" w14:textId="77777777" w:rsidTr="004C3D76">
        <w:trPr>
          <w:trHeight w:val="91"/>
        </w:trPr>
        <w:tc>
          <w:tcPr>
            <w:tcW w:w="568" w:type="dxa"/>
          </w:tcPr>
          <w:p w14:paraId="27C4B2FD" w14:textId="77777777" w:rsidR="00C41C46" w:rsidRPr="008B233E" w:rsidRDefault="00C41C46" w:rsidP="00D30B1B">
            <w:pPr>
              <w:jc w:val="center"/>
              <w:rPr>
                <w:rFonts w:cs="Times New Roman"/>
                <w:sz w:val="24"/>
                <w:szCs w:val="24"/>
              </w:rPr>
            </w:pPr>
            <w:r w:rsidRPr="008B233E">
              <w:rPr>
                <w:rFonts w:cs="Times New Roman"/>
                <w:sz w:val="24"/>
                <w:szCs w:val="24"/>
              </w:rPr>
              <w:t>6</w:t>
            </w:r>
          </w:p>
        </w:tc>
        <w:tc>
          <w:tcPr>
            <w:tcW w:w="4394" w:type="dxa"/>
          </w:tcPr>
          <w:p w14:paraId="40134FC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Ремонт дерев’яних секцій огорожі біля церкви Святого Духа в м. Рогатин</w:t>
            </w:r>
          </w:p>
        </w:tc>
        <w:tc>
          <w:tcPr>
            <w:tcW w:w="1105" w:type="dxa"/>
          </w:tcPr>
          <w:p w14:paraId="3FE8642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157045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24F0F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E08A4D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B8680C5" w14:textId="77777777" w:rsidTr="004C3D76">
        <w:trPr>
          <w:trHeight w:val="474"/>
        </w:trPr>
        <w:tc>
          <w:tcPr>
            <w:tcW w:w="568" w:type="dxa"/>
          </w:tcPr>
          <w:p w14:paraId="6B38825C" w14:textId="77777777" w:rsidR="00C41C46" w:rsidRPr="008B233E" w:rsidRDefault="00C41C46" w:rsidP="00D30B1B">
            <w:pPr>
              <w:jc w:val="center"/>
              <w:rPr>
                <w:rFonts w:cs="Times New Roman"/>
                <w:sz w:val="24"/>
                <w:szCs w:val="24"/>
              </w:rPr>
            </w:pPr>
            <w:r w:rsidRPr="008B233E">
              <w:rPr>
                <w:rFonts w:cs="Times New Roman"/>
                <w:sz w:val="24"/>
                <w:szCs w:val="24"/>
              </w:rPr>
              <w:t>7</w:t>
            </w:r>
          </w:p>
        </w:tc>
        <w:tc>
          <w:tcPr>
            <w:tcW w:w="4394" w:type="dxa"/>
          </w:tcPr>
          <w:p w14:paraId="71EDFCA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Влаштування дорожнього полотна до нових місць поховань на кладовищі по вул. Стуса в м. Рогатин</w:t>
            </w:r>
          </w:p>
        </w:tc>
        <w:tc>
          <w:tcPr>
            <w:tcW w:w="1105" w:type="dxa"/>
          </w:tcPr>
          <w:p w14:paraId="52028EF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733CD7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95EDE8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78B714E"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3D9995D" w14:textId="77777777" w:rsidTr="004C3D76">
        <w:trPr>
          <w:trHeight w:val="370"/>
        </w:trPr>
        <w:tc>
          <w:tcPr>
            <w:tcW w:w="568" w:type="dxa"/>
          </w:tcPr>
          <w:p w14:paraId="7206F1AF" w14:textId="77777777" w:rsidR="00C41C46" w:rsidRPr="008B233E" w:rsidRDefault="00C41C46" w:rsidP="00D30B1B">
            <w:pPr>
              <w:jc w:val="center"/>
              <w:rPr>
                <w:rFonts w:cs="Times New Roman"/>
                <w:sz w:val="24"/>
                <w:szCs w:val="24"/>
              </w:rPr>
            </w:pPr>
            <w:r w:rsidRPr="008B233E">
              <w:rPr>
                <w:rFonts w:cs="Times New Roman"/>
                <w:sz w:val="24"/>
                <w:szCs w:val="24"/>
              </w:rPr>
              <w:t>8</w:t>
            </w:r>
          </w:p>
        </w:tc>
        <w:tc>
          <w:tcPr>
            <w:tcW w:w="4394" w:type="dxa"/>
          </w:tcPr>
          <w:p w14:paraId="0F72CAFA"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Ремонт вуличного освітлення та декоративних ліхтарів на пл. Роксолани в м. Рогатин</w:t>
            </w:r>
          </w:p>
        </w:tc>
        <w:tc>
          <w:tcPr>
            <w:tcW w:w="1105" w:type="dxa"/>
          </w:tcPr>
          <w:p w14:paraId="41E18AC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049693D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B38AB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5DE1507"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4AF012C" w14:textId="77777777" w:rsidTr="004C3D76">
        <w:trPr>
          <w:trHeight w:val="65"/>
        </w:trPr>
        <w:tc>
          <w:tcPr>
            <w:tcW w:w="568" w:type="dxa"/>
          </w:tcPr>
          <w:p w14:paraId="7DDD6D3B" w14:textId="77777777" w:rsidR="00C41C46" w:rsidRPr="008B233E" w:rsidRDefault="00C41C46" w:rsidP="00D30B1B">
            <w:pPr>
              <w:jc w:val="center"/>
              <w:rPr>
                <w:rFonts w:cs="Times New Roman"/>
                <w:sz w:val="24"/>
                <w:szCs w:val="24"/>
              </w:rPr>
            </w:pPr>
            <w:r w:rsidRPr="008B233E">
              <w:rPr>
                <w:rFonts w:cs="Times New Roman"/>
                <w:sz w:val="24"/>
                <w:szCs w:val="24"/>
              </w:rPr>
              <w:t>9</w:t>
            </w:r>
          </w:p>
        </w:tc>
        <w:tc>
          <w:tcPr>
            <w:tcW w:w="4394" w:type="dxa"/>
          </w:tcPr>
          <w:p w14:paraId="32B478BB" w14:textId="77777777" w:rsidR="00C41C46" w:rsidRPr="008B233E" w:rsidRDefault="00C41C46" w:rsidP="00D30B1B">
            <w:pPr>
              <w:rPr>
                <w:rFonts w:cs="Times New Roman"/>
                <w:sz w:val="24"/>
                <w:szCs w:val="24"/>
              </w:rPr>
            </w:pPr>
            <w:r w:rsidRPr="008B233E">
              <w:rPr>
                <w:rFonts w:cs="Times New Roman"/>
                <w:sz w:val="24"/>
                <w:szCs w:val="24"/>
              </w:rPr>
              <w:t>Поточний ремонт  приміщень інклюзивно-ресурсного центру</w:t>
            </w:r>
          </w:p>
        </w:tc>
        <w:tc>
          <w:tcPr>
            <w:tcW w:w="1105" w:type="dxa"/>
          </w:tcPr>
          <w:p w14:paraId="508860F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1021" w:type="dxa"/>
          </w:tcPr>
          <w:p w14:paraId="1AFDDFEB"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992" w:type="dxa"/>
          </w:tcPr>
          <w:p w14:paraId="18840693"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FD04D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212AE486" w14:textId="77777777" w:rsidTr="004C3D76">
        <w:trPr>
          <w:trHeight w:val="65"/>
        </w:trPr>
        <w:tc>
          <w:tcPr>
            <w:tcW w:w="568" w:type="dxa"/>
          </w:tcPr>
          <w:p w14:paraId="58CCCBC0" w14:textId="77777777" w:rsidR="00C41C46" w:rsidRPr="008B233E" w:rsidRDefault="00C41C46" w:rsidP="00D30B1B">
            <w:pPr>
              <w:jc w:val="center"/>
              <w:rPr>
                <w:rFonts w:cs="Times New Roman"/>
                <w:color w:val="FF0000"/>
                <w:sz w:val="24"/>
                <w:szCs w:val="24"/>
              </w:rPr>
            </w:pPr>
            <w:r w:rsidRPr="008B233E">
              <w:rPr>
                <w:rFonts w:cs="Times New Roman"/>
                <w:color w:val="000000" w:themeColor="text1"/>
                <w:sz w:val="24"/>
                <w:szCs w:val="24"/>
              </w:rPr>
              <w:lastRenderedPageBreak/>
              <w:t>10</w:t>
            </w:r>
          </w:p>
        </w:tc>
        <w:tc>
          <w:tcPr>
            <w:tcW w:w="4394" w:type="dxa"/>
          </w:tcPr>
          <w:p w14:paraId="43B16BA0"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Поточний ремонт відділення стаціонарного догляду у  с.</w:t>
            </w:r>
            <w:r w:rsidRPr="008B233E">
              <w:rPr>
                <w:rFonts w:cs="Times New Roman"/>
                <w:color w:val="000000" w:themeColor="text1"/>
                <w:sz w:val="24"/>
                <w:szCs w:val="24"/>
                <w:lang w:val="ru-RU"/>
              </w:rPr>
              <w:t xml:space="preserve"> </w:t>
            </w:r>
            <w:r w:rsidRPr="008B233E">
              <w:rPr>
                <w:rFonts w:cs="Times New Roman"/>
                <w:color w:val="000000" w:themeColor="text1"/>
                <w:sz w:val="24"/>
                <w:szCs w:val="24"/>
              </w:rPr>
              <w:t>Данильче комунальної установи «Центр соціальних служб Рогатинської міської ради»</w:t>
            </w:r>
          </w:p>
        </w:tc>
        <w:tc>
          <w:tcPr>
            <w:tcW w:w="1105" w:type="dxa"/>
          </w:tcPr>
          <w:p w14:paraId="087AC20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1021" w:type="dxa"/>
          </w:tcPr>
          <w:p w14:paraId="6872456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992" w:type="dxa"/>
          </w:tcPr>
          <w:p w14:paraId="02DD8FD6"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c>
          <w:tcPr>
            <w:tcW w:w="951" w:type="dxa"/>
          </w:tcPr>
          <w:p w14:paraId="08E3AB2F"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r>
      <w:tr w:rsidR="00C41C46" w:rsidRPr="008B233E" w14:paraId="6092BE84" w14:textId="77777777" w:rsidTr="004C3D76">
        <w:trPr>
          <w:trHeight w:val="65"/>
        </w:trPr>
        <w:tc>
          <w:tcPr>
            <w:tcW w:w="568" w:type="dxa"/>
          </w:tcPr>
          <w:p w14:paraId="058DA6DD" w14:textId="77777777" w:rsidR="00C41C46" w:rsidRPr="008B233E" w:rsidRDefault="00C41C46" w:rsidP="00D30B1B">
            <w:pPr>
              <w:jc w:val="center"/>
              <w:rPr>
                <w:rFonts w:cs="Times New Roman"/>
                <w:sz w:val="24"/>
                <w:szCs w:val="24"/>
              </w:rPr>
            </w:pPr>
            <w:r w:rsidRPr="008B233E">
              <w:rPr>
                <w:rFonts w:cs="Times New Roman"/>
                <w:sz w:val="24"/>
                <w:szCs w:val="24"/>
              </w:rPr>
              <w:t>11</w:t>
            </w:r>
          </w:p>
        </w:tc>
        <w:tc>
          <w:tcPr>
            <w:tcW w:w="4394" w:type="dxa"/>
          </w:tcPr>
          <w:p w14:paraId="26472DBD" w14:textId="77777777" w:rsidR="00C41C46" w:rsidRPr="008B233E" w:rsidRDefault="00C41C46" w:rsidP="00D30B1B">
            <w:pPr>
              <w:rPr>
                <w:rFonts w:cs="Times New Roman"/>
                <w:color w:val="000000" w:themeColor="text1"/>
                <w:sz w:val="24"/>
                <w:szCs w:val="24"/>
              </w:rPr>
            </w:pPr>
            <w:r w:rsidRPr="007B36C6">
              <w:rPr>
                <w:rFonts w:cs="Times New Roman"/>
                <w:sz w:val="24"/>
                <w:szCs w:val="24"/>
              </w:rPr>
              <w:t>Капітальний ремонт</w:t>
            </w:r>
            <w:r w:rsidRPr="007B36C6">
              <w:rPr>
                <w:rFonts w:cs="Times New Roman"/>
                <w:sz w:val="24"/>
                <w:szCs w:val="24"/>
                <w:lang w:val="ru-RU"/>
              </w:rPr>
              <w:t xml:space="preserve"> </w:t>
            </w:r>
            <w:r w:rsidRPr="007B36C6">
              <w:rPr>
                <w:rFonts w:cs="Times New Roman"/>
                <w:sz w:val="24"/>
                <w:szCs w:val="24"/>
              </w:rPr>
              <w:t>пансіону Рогатинського ліцею №1</w:t>
            </w:r>
          </w:p>
        </w:tc>
        <w:tc>
          <w:tcPr>
            <w:tcW w:w="1105" w:type="dxa"/>
          </w:tcPr>
          <w:p w14:paraId="13B265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DE8989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32A03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4399840"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DC9EAFD" w14:textId="77777777" w:rsidTr="004C3D76">
        <w:trPr>
          <w:trHeight w:val="379"/>
        </w:trPr>
        <w:tc>
          <w:tcPr>
            <w:tcW w:w="568" w:type="dxa"/>
          </w:tcPr>
          <w:p w14:paraId="78A3C41D" w14:textId="77777777" w:rsidR="00C41C46" w:rsidRPr="008B233E" w:rsidRDefault="00C41C46" w:rsidP="00D30B1B">
            <w:pPr>
              <w:jc w:val="center"/>
              <w:rPr>
                <w:rFonts w:cs="Times New Roman"/>
                <w:sz w:val="24"/>
                <w:szCs w:val="24"/>
              </w:rPr>
            </w:pPr>
            <w:r w:rsidRPr="008B233E">
              <w:rPr>
                <w:rFonts w:cs="Times New Roman"/>
                <w:sz w:val="24"/>
                <w:szCs w:val="24"/>
              </w:rPr>
              <w:t>12</w:t>
            </w:r>
          </w:p>
        </w:tc>
        <w:tc>
          <w:tcPr>
            <w:tcW w:w="4394" w:type="dxa"/>
          </w:tcPr>
          <w:p w14:paraId="3DA77789"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Капітальний ремонт протирадіаційного</w:t>
            </w:r>
          </w:p>
          <w:p w14:paraId="5CA184EE"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укриття Верхньолипицького ліцею</w:t>
            </w:r>
          </w:p>
        </w:tc>
        <w:tc>
          <w:tcPr>
            <w:tcW w:w="1105" w:type="dxa"/>
          </w:tcPr>
          <w:p w14:paraId="3B75873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26D0F9E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A102A9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93E1575"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44101644" w14:textId="77777777" w:rsidTr="004C3D76">
        <w:trPr>
          <w:trHeight w:val="65"/>
        </w:trPr>
        <w:tc>
          <w:tcPr>
            <w:tcW w:w="568" w:type="dxa"/>
          </w:tcPr>
          <w:p w14:paraId="4648E2AC" w14:textId="77777777" w:rsidR="00C41C46" w:rsidRPr="008B233E" w:rsidRDefault="00C41C46" w:rsidP="00D30B1B">
            <w:pPr>
              <w:jc w:val="center"/>
              <w:rPr>
                <w:rFonts w:cs="Times New Roman"/>
                <w:sz w:val="24"/>
                <w:szCs w:val="24"/>
              </w:rPr>
            </w:pPr>
            <w:r w:rsidRPr="008B233E">
              <w:rPr>
                <w:rFonts w:cs="Times New Roman"/>
                <w:sz w:val="24"/>
                <w:szCs w:val="24"/>
              </w:rPr>
              <w:t>13</w:t>
            </w:r>
          </w:p>
        </w:tc>
        <w:tc>
          <w:tcPr>
            <w:tcW w:w="4394" w:type="dxa"/>
          </w:tcPr>
          <w:p w14:paraId="752CB693"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r w:rsidRPr="003066CC">
              <w:rPr>
                <w:rFonts w:cs="Times New Roman"/>
                <w:sz w:val="24"/>
                <w:szCs w:val="24"/>
              </w:rPr>
              <w:t>Заланів</w:t>
            </w:r>
          </w:p>
        </w:tc>
        <w:tc>
          <w:tcPr>
            <w:tcW w:w="1105" w:type="dxa"/>
          </w:tcPr>
          <w:p w14:paraId="4F651A4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74AE7081"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631F0D1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945C12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6E5FC39" w14:textId="77777777" w:rsidTr="004C3D76">
        <w:trPr>
          <w:trHeight w:val="65"/>
        </w:trPr>
        <w:tc>
          <w:tcPr>
            <w:tcW w:w="568" w:type="dxa"/>
          </w:tcPr>
          <w:p w14:paraId="3832F669" w14:textId="77777777" w:rsidR="00C41C46" w:rsidRPr="008B233E" w:rsidRDefault="00C41C46" w:rsidP="00D30B1B">
            <w:pPr>
              <w:jc w:val="center"/>
              <w:rPr>
                <w:rFonts w:cs="Times New Roman"/>
                <w:sz w:val="24"/>
                <w:szCs w:val="24"/>
              </w:rPr>
            </w:pPr>
            <w:r w:rsidRPr="008B233E">
              <w:rPr>
                <w:rFonts w:cs="Times New Roman"/>
                <w:sz w:val="24"/>
                <w:szCs w:val="24"/>
              </w:rPr>
              <w:t>14</w:t>
            </w:r>
          </w:p>
        </w:tc>
        <w:tc>
          <w:tcPr>
            <w:tcW w:w="4394" w:type="dxa"/>
          </w:tcPr>
          <w:p w14:paraId="1623ED78"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r w:rsidRPr="003066CC">
              <w:rPr>
                <w:rFonts w:cs="Times New Roman"/>
                <w:sz w:val="24"/>
                <w:szCs w:val="24"/>
              </w:rPr>
              <w:t>Долиняни</w:t>
            </w:r>
          </w:p>
        </w:tc>
        <w:tc>
          <w:tcPr>
            <w:tcW w:w="1105" w:type="dxa"/>
          </w:tcPr>
          <w:p w14:paraId="7B59C77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E462D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5429E0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7B57213"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A1C025E" w14:textId="77777777" w:rsidTr="004C3D76">
        <w:trPr>
          <w:trHeight w:val="541"/>
        </w:trPr>
        <w:tc>
          <w:tcPr>
            <w:tcW w:w="568" w:type="dxa"/>
          </w:tcPr>
          <w:p w14:paraId="5009EED2" w14:textId="77777777" w:rsidR="00C41C46" w:rsidRPr="008B233E" w:rsidRDefault="00C41C46" w:rsidP="00D30B1B">
            <w:pPr>
              <w:jc w:val="center"/>
              <w:rPr>
                <w:rFonts w:cs="Times New Roman"/>
                <w:sz w:val="24"/>
                <w:szCs w:val="24"/>
              </w:rPr>
            </w:pPr>
            <w:r w:rsidRPr="008B233E">
              <w:rPr>
                <w:rFonts w:cs="Times New Roman"/>
                <w:sz w:val="24"/>
                <w:szCs w:val="24"/>
              </w:rPr>
              <w:t>15</w:t>
            </w:r>
          </w:p>
        </w:tc>
        <w:tc>
          <w:tcPr>
            <w:tcW w:w="4394" w:type="dxa"/>
          </w:tcPr>
          <w:p w14:paraId="281BDF82"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клубу с.</w:t>
            </w:r>
            <w:r w:rsidRPr="003066CC">
              <w:rPr>
                <w:rFonts w:cs="Times New Roman"/>
                <w:sz w:val="24"/>
                <w:szCs w:val="24"/>
                <w:lang w:val="ru-RU"/>
              </w:rPr>
              <w:t xml:space="preserve"> </w:t>
            </w:r>
            <w:r w:rsidRPr="003066CC">
              <w:rPr>
                <w:rFonts w:cs="Times New Roman"/>
                <w:sz w:val="24"/>
                <w:szCs w:val="24"/>
              </w:rPr>
              <w:t>Помонята</w:t>
            </w:r>
          </w:p>
        </w:tc>
        <w:tc>
          <w:tcPr>
            <w:tcW w:w="1105" w:type="dxa"/>
          </w:tcPr>
          <w:p w14:paraId="505A434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1D519A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5746AB82"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D2E73C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1A58F64" w14:textId="77777777" w:rsidTr="004C3D76">
        <w:trPr>
          <w:trHeight w:val="844"/>
        </w:trPr>
        <w:tc>
          <w:tcPr>
            <w:tcW w:w="568" w:type="dxa"/>
          </w:tcPr>
          <w:p w14:paraId="6F9393A8" w14:textId="77777777" w:rsidR="00C41C46" w:rsidRPr="008B233E" w:rsidRDefault="00C41C46" w:rsidP="00D30B1B">
            <w:pPr>
              <w:jc w:val="center"/>
              <w:rPr>
                <w:rFonts w:cs="Times New Roman"/>
                <w:sz w:val="24"/>
                <w:szCs w:val="24"/>
              </w:rPr>
            </w:pPr>
            <w:r>
              <w:rPr>
                <w:rFonts w:cs="Times New Roman"/>
                <w:sz w:val="24"/>
                <w:szCs w:val="24"/>
              </w:rPr>
              <w:t>16</w:t>
            </w:r>
          </w:p>
        </w:tc>
        <w:tc>
          <w:tcPr>
            <w:tcW w:w="4394" w:type="dxa"/>
          </w:tcPr>
          <w:p w14:paraId="0B948720" w14:textId="77777777" w:rsidR="00C41C46" w:rsidRPr="008B233E" w:rsidRDefault="00C41C46" w:rsidP="00D30B1B">
            <w:pPr>
              <w:rPr>
                <w:rFonts w:cs="Times New Roman"/>
                <w:sz w:val="24"/>
                <w:szCs w:val="24"/>
              </w:rPr>
            </w:pPr>
            <w:r>
              <w:rPr>
                <w:rFonts w:cs="Times New Roman"/>
                <w:sz w:val="24"/>
                <w:szCs w:val="24"/>
              </w:rPr>
              <w:t>Ремонт парадного входу та благоустрій території Рогатинського базового будинку культури</w:t>
            </w:r>
          </w:p>
        </w:tc>
        <w:tc>
          <w:tcPr>
            <w:tcW w:w="1105" w:type="dxa"/>
          </w:tcPr>
          <w:p w14:paraId="5C108A1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1021" w:type="dxa"/>
          </w:tcPr>
          <w:p w14:paraId="018ED91F"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92" w:type="dxa"/>
          </w:tcPr>
          <w:p w14:paraId="602C2D4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51" w:type="dxa"/>
          </w:tcPr>
          <w:p w14:paraId="19D23E1D"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413BC08C" w14:textId="77777777" w:rsidTr="004C3D76">
        <w:trPr>
          <w:trHeight w:val="276"/>
        </w:trPr>
        <w:tc>
          <w:tcPr>
            <w:tcW w:w="568" w:type="dxa"/>
          </w:tcPr>
          <w:p w14:paraId="377AB34A" w14:textId="77777777" w:rsidR="00C41C46" w:rsidRPr="008B233E" w:rsidRDefault="00C41C46" w:rsidP="00D30B1B">
            <w:pPr>
              <w:jc w:val="center"/>
              <w:rPr>
                <w:rFonts w:cs="Times New Roman"/>
                <w:sz w:val="24"/>
                <w:szCs w:val="24"/>
              </w:rPr>
            </w:pPr>
            <w:r>
              <w:rPr>
                <w:rFonts w:cs="Times New Roman"/>
                <w:sz w:val="24"/>
                <w:szCs w:val="24"/>
              </w:rPr>
              <w:t>17</w:t>
            </w:r>
          </w:p>
        </w:tc>
        <w:tc>
          <w:tcPr>
            <w:tcW w:w="4394" w:type="dxa"/>
          </w:tcPr>
          <w:p w14:paraId="793CEE0E" w14:textId="77777777" w:rsidR="00C41C46" w:rsidRPr="008B233E" w:rsidRDefault="00C41C46" w:rsidP="00D30B1B">
            <w:pPr>
              <w:rPr>
                <w:rFonts w:cs="Times New Roman"/>
                <w:sz w:val="24"/>
                <w:szCs w:val="24"/>
              </w:rPr>
            </w:pPr>
            <w:r w:rsidRPr="008B233E">
              <w:rPr>
                <w:rFonts w:cs="Times New Roman"/>
                <w:sz w:val="24"/>
                <w:szCs w:val="24"/>
              </w:rPr>
              <w:t>Консервація та реставрація пам’ятки архітектури національного значення (охоронний номер 090051)  Церква Св. Василія Великого  у с. Черче (XV–XVI ст)</w:t>
            </w:r>
          </w:p>
        </w:tc>
        <w:tc>
          <w:tcPr>
            <w:tcW w:w="1105" w:type="dxa"/>
          </w:tcPr>
          <w:p w14:paraId="31857690"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822464E"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92" w:type="dxa"/>
          </w:tcPr>
          <w:p w14:paraId="05F00FE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51" w:type="dxa"/>
          </w:tcPr>
          <w:p w14:paraId="659FDF05" w14:textId="77777777" w:rsidR="00C41C46" w:rsidRPr="008B233E" w:rsidRDefault="00C41C46" w:rsidP="00D30B1B">
            <w:pPr>
              <w:jc w:val="center"/>
              <w:rPr>
                <w:rFonts w:cs="Times New Roman"/>
                <w:sz w:val="24"/>
                <w:szCs w:val="24"/>
                <w:lang w:val="en-US"/>
              </w:rPr>
            </w:pPr>
            <w:r w:rsidRPr="008B233E">
              <w:rPr>
                <w:rFonts w:cs="Times New Roman"/>
                <w:sz w:val="24"/>
                <w:szCs w:val="24"/>
              </w:rPr>
              <w:t>-</w:t>
            </w:r>
          </w:p>
        </w:tc>
      </w:tr>
      <w:tr w:rsidR="00C41C46" w:rsidRPr="008B233E" w14:paraId="47834D39" w14:textId="77777777" w:rsidTr="004C3D76">
        <w:trPr>
          <w:trHeight w:val="65"/>
        </w:trPr>
        <w:tc>
          <w:tcPr>
            <w:tcW w:w="568" w:type="dxa"/>
          </w:tcPr>
          <w:p w14:paraId="2C568CC2" w14:textId="77777777" w:rsidR="00C41C46" w:rsidRPr="008B233E" w:rsidRDefault="00C41C46" w:rsidP="00D30B1B">
            <w:pPr>
              <w:jc w:val="center"/>
              <w:rPr>
                <w:rFonts w:cs="Times New Roman"/>
                <w:sz w:val="24"/>
                <w:szCs w:val="24"/>
              </w:rPr>
            </w:pPr>
            <w:r>
              <w:rPr>
                <w:rFonts w:cs="Times New Roman"/>
                <w:sz w:val="24"/>
                <w:szCs w:val="24"/>
              </w:rPr>
              <w:t>18</w:t>
            </w:r>
          </w:p>
        </w:tc>
        <w:tc>
          <w:tcPr>
            <w:tcW w:w="4394" w:type="dxa"/>
          </w:tcPr>
          <w:p w14:paraId="0F62B669" w14:textId="77777777" w:rsidR="00C41C46" w:rsidRPr="008B233E" w:rsidRDefault="00C41C46" w:rsidP="00D30B1B">
            <w:pPr>
              <w:rPr>
                <w:rFonts w:cs="Times New Roman"/>
                <w:sz w:val="24"/>
                <w:szCs w:val="24"/>
              </w:rPr>
            </w:pPr>
            <w:r w:rsidRPr="008B233E">
              <w:rPr>
                <w:rFonts w:cs="Times New Roman"/>
                <w:sz w:val="24"/>
                <w:szCs w:val="24"/>
              </w:rPr>
              <w:t>Капітальний ремонт операційного блоку</w:t>
            </w:r>
          </w:p>
        </w:tc>
        <w:tc>
          <w:tcPr>
            <w:tcW w:w="1105" w:type="dxa"/>
          </w:tcPr>
          <w:p w14:paraId="58FC9C01" w14:textId="77777777" w:rsidR="00C41C46" w:rsidRPr="008B233E" w:rsidRDefault="00C41C46" w:rsidP="00D30B1B">
            <w:pPr>
              <w:jc w:val="center"/>
              <w:rPr>
                <w:rFonts w:cs="Times New Roman"/>
                <w:sz w:val="24"/>
                <w:szCs w:val="24"/>
              </w:rPr>
            </w:pPr>
            <w:r w:rsidRPr="008B233E">
              <w:rPr>
                <w:rFonts w:cs="Times New Roman"/>
                <w:sz w:val="24"/>
                <w:szCs w:val="24"/>
              </w:rPr>
              <w:t>4000,00</w:t>
            </w:r>
          </w:p>
        </w:tc>
        <w:tc>
          <w:tcPr>
            <w:tcW w:w="1021" w:type="dxa"/>
          </w:tcPr>
          <w:p w14:paraId="6DF9C59A"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c>
          <w:tcPr>
            <w:tcW w:w="992" w:type="dxa"/>
          </w:tcPr>
          <w:p w14:paraId="221E8CB9" w14:textId="77777777" w:rsidR="00C41C46" w:rsidRPr="008B233E" w:rsidRDefault="00C41C46" w:rsidP="00D30B1B">
            <w:pPr>
              <w:jc w:val="center"/>
              <w:rPr>
                <w:rFonts w:cs="Times New Roman"/>
                <w:sz w:val="24"/>
                <w:szCs w:val="24"/>
              </w:rPr>
            </w:pPr>
            <w:r w:rsidRPr="008B233E">
              <w:rPr>
                <w:rFonts w:cs="Times New Roman"/>
                <w:sz w:val="24"/>
                <w:szCs w:val="24"/>
              </w:rPr>
              <w:t>4000,0</w:t>
            </w:r>
          </w:p>
        </w:tc>
        <w:tc>
          <w:tcPr>
            <w:tcW w:w="951" w:type="dxa"/>
          </w:tcPr>
          <w:p w14:paraId="09095EB7"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62BC0B0B" w14:textId="77777777" w:rsidTr="004C3D76">
        <w:trPr>
          <w:trHeight w:val="586"/>
        </w:trPr>
        <w:tc>
          <w:tcPr>
            <w:tcW w:w="568" w:type="dxa"/>
          </w:tcPr>
          <w:p w14:paraId="13366D22" w14:textId="77777777" w:rsidR="00C41C46" w:rsidRPr="008B233E" w:rsidRDefault="00C41C46" w:rsidP="00D30B1B">
            <w:pPr>
              <w:jc w:val="center"/>
              <w:rPr>
                <w:rFonts w:cs="Times New Roman"/>
                <w:sz w:val="24"/>
                <w:szCs w:val="24"/>
              </w:rPr>
            </w:pPr>
            <w:r>
              <w:rPr>
                <w:rFonts w:cs="Times New Roman"/>
                <w:sz w:val="24"/>
                <w:szCs w:val="24"/>
              </w:rPr>
              <w:t>19</w:t>
            </w:r>
          </w:p>
        </w:tc>
        <w:tc>
          <w:tcPr>
            <w:tcW w:w="4394" w:type="dxa"/>
          </w:tcPr>
          <w:p w14:paraId="2A057AA2" w14:textId="77777777" w:rsidR="00C41C46" w:rsidRPr="008B233E" w:rsidRDefault="00C41C46" w:rsidP="00D30B1B">
            <w:pPr>
              <w:rPr>
                <w:rFonts w:cs="Times New Roman"/>
                <w:sz w:val="24"/>
                <w:szCs w:val="24"/>
              </w:rPr>
            </w:pPr>
            <w:r w:rsidRPr="008B233E">
              <w:rPr>
                <w:rFonts w:cs="Times New Roman"/>
                <w:sz w:val="24"/>
                <w:szCs w:val="24"/>
              </w:rPr>
              <w:t>Капітальний ремонт другого поверху поліклініки</w:t>
            </w:r>
          </w:p>
        </w:tc>
        <w:tc>
          <w:tcPr>
            <w:tcW w:w="1105" w:type="dxa"/>
          </w:tcPr>
          <w:p w14:paraId="2F3E650E"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1021" w:type="dxa"/>
          </w:tcPr>
          <w:p w14:paraId="07B7998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c>
          <w:tcPr>
            <w:tcW w:w="992" w:type="dxa"/>
          </w:tcPr>
          <w:p w14:paraId="2988FEBF"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951" w:type="dxa"/>
          </w:tcPr>
          <w:p w14:paraId="07A1BC28"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4E662A30" w14:textId="77777777" w:rsidTr="004C3D76">
        <w:trPr>
          <w:trHeight w:val="65"/>
        </w:trPr>
        <w:tc>
          <w:tcPr>
            <w:tcW w:w="568" w:type="dxa"/>
          </w:tcPr>
          <w:p w14:paraId="63008DE5" w14:textId="77777777" w:rsidR="00C41C46" w:rsidRPr="008B233E" w:rsidRDefault="00C41C46" w:rsidP="00D30B1B">
            <w:pPr>
              <w:jc w:val="center"/>
              <w:rPr>
                <w:rFonts w:cs="Times New Roman"/>
                <w:sz w:val="24"/>
                <w:szCs w:val="24"/>
              </w:rPr>
            </w:pPr>
            <w:r>
              <w:rPr>
                <w:rFonts w:cs="Times New Roman"/>
                <w:sz w:val="24"/>
                <w:szCs w:val="24"/>
              </w:rPr>
              <w:t>20</w:t>
            </w:r>
          </w:p>
        </w:tc>
        <w:tc>
          <w:tcPr>
            <w:tcW w:w="4394" w:type="dxa"/>
          </w:tcPr>
          <w:p w14:paraId="27506F6C" w14:textId="77777777" w:rsidR="00C41C46" w:rsidRPr="008B233E" w:rsidRDefault="00C41C46" w:rsidP="00D30B1B">
            <w:pPr>
              <w:rPr>
                <w:rFonts w:cs="Times New Roman"/>
                <w:sz w:val="24"/>
                <w:szCs w:val="24"/>
              </w:rPr>
            </w:pPr>
            <w:r w:rsidRPr="008B233E">
              <w:rPr>
                <w:rFonts w:cs="Times New Roman"/>
                <w:sz w:val="24"/>
                <w:szCs w:val="24"/>
              </w:rPr>
              <w:t xml:space="preserve">Ремонт сходів центрального входу в консультативно-діагностичну поліклініку і встановлення електричного пандуса та ремонту під’їзду до приймального відділення </w:t>
            </w:r>
            <w:r w:rsidRPr="008B233E">
              <w:rPr>
                <w:rFonts w:cs="Times New Roman"/>
                <w:sz w:val="24"/>
                <w:szCs w:val="24"/>
              </w:rPr>
              <w:lastRenderedPageBreak/>
              <w:t>КНМП “Рогатинська ЦРЛ”</w:t>
            </w:r>
          </w:p>
        </w:tc>
        <w:tc>
          <w:tcPr>
            <w:tcW w:w="1105" w:type="dxa"/>
          </w:tcPr>
          <w:p w14:paraId="53CF44EB" w14:textId="77777777" w:rsidR="00C41C46" w:rsidRPr="008B233E" w:rsidRDefault="00C41C46" w:rsidP="00D30B1B">
            <w:pPr>
              <w:jc w:val="center"/>
              <w:rPr>
                <w:rFonts w:cs="Times New Roman"/>
                <w:sz w:val="24"/>
                <w:szCs w:val="24"/>
              </w:rPr>
            </w:pPr>
            <w:r w:rsidRPr="008B233E">
              <w:rPr>
                <w:rFonts w:cs="Times New Roman"/>
                <w:sz w:val="24"/>
                <w:szCs w:val="24"/>
              </w:rPr>
              <w:lastRenderedPageBreak/>
              <w:t>1116,3</w:t>
            </w:r>
          </w:p>
        </w:tc>
        <w:tc>
          <w:tcPr>
            <w:tcW w:w="1021" w:type="dxa"/>
          </w:tcPr>
          <w:p w14:paraId="5193DE8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D0E94" w14:textId="77777777" w:rsidR="00C41C46" w:rsidRPr="008B233E" w:rsidRDefault="00C41C46" w:rsidP="00D30B1B">
            <w:pPr>
              <w:jc w:val="center"/>
              <w:rPr>
                <w:rFonts w:cs="Times New Roman"/>
                <w:sz w:val="24"/>
                <w:szCs w:val="24"/>
              </w:rPr>
            </w:pPr>
            <w:r w:rsidRPr="008B233E">
              <w:rPr>
                <w:rFonts w:cs="Times New Roman"/>
                <w:sz w:val="24"/>
                <w:szCs w:val="24"/>
              </w:rPr>
              <w:t>1116,3</w:t>
            </w:r>
          </w:p>
        </w:tc>
        <w:tc>
          <w:tcPr>
            <w:tcW w:w="951" w:type="dxa"/>
          </w:tcPr>
          <w:p w14:paraId="45B51151"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r>
      <w:tr w:rsidR="00C41C46" w:rsidRPr="008B233E" w14:paraId="0A4CFF91" w14:textId="77777777" w:rsidTr="004C3D76">
        <w:trPr>
          <w:trHeight w:val="65"/>
        </w:trPr>
        <w:tc>
          <w:tcPr>
            <w:tcW w:w="568" w:type="dxa"/>
          </w:tcPr>
          <w:p w14:paraId="406D6481" w14:textId="77777777" w:rsidR="00C41C46" w:rsidRPr="008B233E" w:rsidRDefault="00C41C46" w:rsidP="00D30B1B">
            <w:pPr>
              <w:jc w:val="center"/>
              <w:rPr>
                <w:rFonts w:cs="Times New Roman"/>
                <w:sz w:val="24"/>
                <w:szCs w:val="24"/>
              </w:rPr>
            </w:pPr>
            <w:r>
              <w:rPr>
                <w:rFonts w:cs="Times New Roman"/>
                <w:sz w:val="24"/>
                <w:szCs w:val="24"/>
              </w:rPr>
              <w:t>21</w:t>
            </w:r>
          </w:p>
        </w:tc>
        <w:tc>
          <w:tcPr>
            <w:tcW w:w="4394" w:type="dxa"/>
          </w:tcPr>
          <w:p w14:paraId="3FB58660" w14:textId="77777777" w:rsidR="00C41C46" w:rsidRPr="008B233E" w:rsidRDefault="00C41C46" w:rsidP="00D30B1B">
            <w:pPr>
              <w:rPr>
                <w:rFonts w:cs="Times New Roman"/>
                <w:sz w:val="24"/>
                <w:szCs w:val="24"/>
              </w:rPr>
            </w:pPr>
            <w:r w:rsidRPr="008B233E">
              <w:rPr>
                <w:rFonts w:cs="Times New Roman"/>
                <w:sz w:val="24"/>
                <w:szCs w:val="24"/>
              </w:rPr>
              <w:t>Капітальний ремонт пральної КНМП “Рогатинська ЦРЛ”</w:t>
            </w:r>
          </w:p>
        </w:tc>
        <w:tc>
          <w:tcPr>
            <w:tcW w:w="1105" w:type="dxa"/>
          </w:tcPr>
          <w:p w14:paraId="31F0DEBA"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1021" w:type="dxa"/>
          </w:tcPr>
          <w:p w14:paraId="009D54D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2ECCC30D"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951" w:type="dxa"/>
          </w:tcPr>
          <w:p w14:paraId="0063A8B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r>
      <w:tr w:rsidR="00C41C46" w:rsidRPr="008B233E" w14:paraId="632FC253" w14:textId="77777777" w:rsidTr="004C3D76">
        <w:trPr>
          <w:trHeight w:val="65"/>
        </w:trPr>
        <w:tc>
          <w:tcPr>
            <w:tcW w:w="568" w:type="dxa"/>
          </w:tcPr>
          <w:p w14:paraId="46F50F8B" w14:textId="77777777" w:rsidR="00C41C46" w:rsidRPr="008B233E" w:rsidRDefault="00C41C46" w:rsidP="00D30B1B">
            <w:pPr>
              <w:jc w:val="center"/>
              <w:rPr>
                <w:rFonts w:cs="Times New Roman"/>
                <w:sz w:val="24"/>
                <w:szCs w:val="24"/>
              </w:rPr>
            </w:pPr>
            <w:r>
              <w:rPr>
                <w:rFonts w:cs="Times New Roman"/>
                <w:sz w:val="24"/>
                <w:szCs w:val="24"/>
              </w:rPr>
              <w:t>22</w:t>
            </w:r>
          </w:p>
        </w:tc>
        <w:tc>
          <w:tcPr>
            <w:tcW w:w="4394" w:type="dxa"/>
          </w:tcPr>
          <w:p w14:paraId="426217FF" w14:textId="77777777" w:rsidR="00C41C46" w:rsidRPr="008B233E" w:rsidRDefault="00C41C46" w:rsidP="00D30B1B">
            <w:pPr>
              <w:rPr>
                <w:rFonts w:cs="Times New Roman"/>
                <w:sz w:val="24"/>
                <w:szCs w:val="24"/>
              </w:rPr>
            </w:pPr>
            <w:r w:rsidRPr="008B233E">
              <w:rPr>
                <w:rFonts w:cs="Times New Roman"/>
                <w:sz w:val="24"/>
                <w:szCs w:val="24"/>
              </w:rPr>
              <w:t>Капітальний ремонт санвузлів паліативного відділення КНМП “Рогатинська ЦРЛ”</w:t>
            </w:r>
          </w:p>
        </w:tc>
        <w:tc>
          <w:tcPr>
            <w:tcW w:w="1105" w:type="dxa"/>
          </w:tcPr>
          <w:p w14:paraId="483F760A"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1021" w:type="dxa"/>
          </w:tcPr>
          <w:p w14:paraId="45A046C2"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7543F"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951" w:type="dxa"/>
          </w:tcPr>
          <w:p w14:paraId="69F7D192"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2BC7B397" w14:textId="77777777" w:rsidTr="004C3D76">
        <w:trPr>
          <w:trHeight w:val="833"/>
        </w:trPr>
        <w:tc>
          <w:tcPr>
            <w:tcW w:w="568" w:type="dxa"/>
          </w:tcPr>
          <w:p w14:paraId="3A3EE6C2" w14:textId="77777777" w:rsidR="00C41C46" w:rsidRPr="008B233E" w:rsidRDefault="00C41C46" w:rsidP="00D30B1B">
            <w:pPr>
              <w:jc w:val="center"/>
              <w:rPr>
                <w:rFonts w:cs="Times New Roman"/>
                <w:sz w:val="24"/>
                <w:szCs w:val="24"/>
                <w:lang w:val="en-US"/>
              </w:rPr>
            </w:pPr>
            <w:r>
              <w:rPr>
                <w:rFonts w:cs="Times New Roman"/>
                <w:sz w:val="24"/>
                <w:szCs w:val="24"/>
              </w:rPr>
              <w:t>23</w:t>
            </w:r>
          </w:p>
        </w:tc>
        <w:tc>
          <w:tcPr>
            <w:tcW w:w="4394" w:type="dxa"/>
          </w:tcPr>
          <w:p w14:paraId="1A277CF1" w14:textId="77777777" w:rsidR="00C41C46" w:rsidRPr="008B233E" w:rsidRDefault="00C41C46" w:rsidP="00D30B1B">
            <w:pPr>
              <w:rPr>
                <w:rFonts w:cs="Times New Roman"/>
                <w:color w:val="000000" w:themeColor="text1"/>
                <w:sz w:val="24"/>
                <w:szCs w:val="24"/>
              </w:rPr>
            </w:pPr>
            <w:r w:rsidRPr="008B233E">
              <w:rPr>
                <w:rFonts w:cs="Times New Roman"/>
                <w:sz w:val="24"/>
                <w:szCs w:val="24"/>
              </w:rPr>
              <w:t>Капітальний ремонт підвального приміщення (укриття) КНМП “Рогатинська ЦРЛ”</w:t>
            </w:r>
          </w:p>
        </w:tc>
        <w:tc>
          <w:tcPr>
            <w:tcW w:w="1105" w:type="dxa"/>
          </w:tcPr>
          <w:p w14:paraId="77F0E291" w14:textId="77777777" w:rsidR="00C41C46" w:rsidRPr="008B233E" w:rsidRDefault="00C41C46" w:rsidP="00D30B1B">
            <w:pPr>
              <w:rPr>
                <w:rFonts w:cs="Times New Roman"/>
                <w:sz w:val="24"/>
                <w:szCs w:val="24"/>
              </w:rPr>
            </w:pPr>
            <w:r w:rsidRPr="008B233E">
              <w:rPr>
                <w:rFonts w:cs="Times New Roman"/>
                <w:sz w:val="24"/>
                <w:szCs w:val="24"/>
              </w:rPr>
              <w:t>1741,0</w:t>
            </w:r>
          </w:p>
        </w:tc>
        <w:tc>
          <w:tcPr>
            <w:tcW w:w="1021" w:type="dxa"/>
          </w:tcPr>
          <w:p w14:paraId="6F30DDA4" w14:textId="77777777" w:rsidR="00C41C46" w:rsidRPr="008B233E" w:rsidRDefault="00C41C46" w:rsidP="00D30B1B">
            <w:pPr>
              <w:rPr>
                <w:rFonts w:cs="Times New Roman"/>
                <w:sz w:val="24"/>
                <w:szCs w:val="24"/>
              </w:rPr>
            </w:pPr>
            <w:r w:rsidRPr="008B233E">
              <w:rPr>
                <w:rFonts w:cs="Times New Roman"/>
                <w:sz w:val="24"/>
                <w:szCs w:val="24"/>
              </w:rPr>
              <w:t>1000,0</w:t>
            </w:r>
          </w:p>
        </w:tc>
        <w:tc>
          <w:tcPr>
            <w:tcW w:w="992" w:type="dxa"/>
          </w:tcPr>
          <w:p w14:paraId="40B3DE47" w14:textId="77777777" w:rsidR="00C41C46" w:rsidRPr="008B233E" w:rsidRDefault="00C41C46" w:rsidP="00D30B1B">
            <w:pPr>
              <w:rPr>
                <w:rFonts w:cs="Times New Roman"/>
                <w:sz w:val="24"/>
                <w:szCs w:val="24"/>
              </w:rPr>
            </w:pPr>
            <w:r w:rsidRPr="008B233E">
              <w:rPr>
                <w:rFonts w:cs="Times New Roman"/>
                <w:sz w:val="24"/>
                <w:szCs w:val="24"/>
              </w:rPr>
              <w:t>741,0</w:t>
            </w:r>
          </w:p>
        </w:tc>
        <w:tc>
          <w:tcPr>
            <w:tcW w:w="951" w:type="dxa"/>
          </w:tcPr>
          <w:p w14:paraId="4F6333D1" w14:textId="77777777" w:rsidR="00C41C46" w:rsidRPr="008B233E" w:rsidRDefault="00C41C46" w:rsidP="00D30B1B">
            <w:pP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63997177" w14:textId="77777777" w:rsidTr="004C3D76">
        <w:trPr>
          <w:trHeight w:val="65"/>
        </w:trPr>
        <w:tc>
          <w:tcPr>
            <w:tcW w:w="568" w:type="dxa"/>
          </w:tcPr>
          <w:p w14:paraId="2741797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24</w:t>
            </w:r>
          </w:p>
        </w:tc>
        <w:tc>
          <w:tcPr>
            <w:tcW w:w="4394" w:type="dxa"/>
          </w:tcPr>
          <w:p w14:paraId="15DD2991" w14:textId="77777777" w:rsidR="00C41C46" w:rsidRDefault="00C41C46" w:rsidP="00D30B1B">
            <w:pPr>
              <w:rPr>
                <w:rFonts w:cs="Times New Roman"/>
                <w:sz w:val="24"/>
                <w:szCs w:val="24"/>
                <w:lang w:val="ru-RU"/>
              </w:rPr>
            </w:pPr>
            <w:r w:rsidRPr="008B233E">
              <w:rPr>
                <w:rFonts w:cs="Times New Roman"/>
                <w:sz w:val="24"/>
                <w:szCs w:val="24"/>
              </w:rPr>
              <w:t>Проведення поточних ремонтів в приміщеннях пунктів здоров</w:t>
            </w:r>
            <w:r w:rsidRPr="008B233E">
              <w:rPr>
                <w:rFonts w:cs="Times New Roman"/>
                <w:sz w:val="24"/>
                <w:szCs w:val="24"/>
                <w:lang w:val="ru-RU"/>
              </w:rPr>
              <w:t>’</w:t>
            </w:r>
          </w:p>
          <w:p w14:paraId="60904BA8" w14:textId="77777777" w:rsidR="00C41C46" w:rsidRPr="008B233E" w:rsidRDefault="00C41C46" w:rsidP="00D30B1B">
            <w:pPr>
              <w:rPr>
                <w:rFonts w:cs="Times New Roman"/>
                <w:sz w:val="24"/>
                <w:szCs w:val="24"/>
              </w:rPr>
            </w:pPr>
            <w:r w:rsidRPr="008B233E">
              <w:rPr>
                <w:rFonts w:cs="Times New Roman"/>
                <w:sz w:val="24"/>
                <w:szCs w:val="24"/>
              </w:rPr>
              <w:t>я сіл Вербилівці, Потік, Фрага</w:t>
            </w:r>
          </w:p>
        </w:tc>
        <w:tc>
          <w:tcPr>
            <w:tcW w:w="1105" w:type="dxa"/>
          </w:tcPr>
          <w:p w14:paraId="1AB35DC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6E21446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0D4AFF1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128C1A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1C5B9DCB" w14:textId="77777777" w:rsidTr="004C3D76">
        <w:trPr>
          <w:trHeight w:val="65"/>
        </w:trPr>
        <w:tc>
          <w:tcPr>
            <w:tcW w:w="568" w:type="dxa"/>
          </w:tcPr>
          <w:p w14:paraId="10A2C79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25</w:t>
            </w:r>
          </w:p>
        </w:tc>
        <w:tc>
          <w:tcPr>
            <w:tcW w:w="4394" w:type="dxa"/>
          </w:tcPr>
          <w:p w14:paraId="4FD07C4B" w14:textId="77777777" w:rsidR="00C41C46" w:rsidRPr="008B233E" w:rsidRDefault="00C41C46" w:rsidP="00D30B1B">
            <w:pPr>
              <w:rPr>
                <w:rFonts w:cs="Times New Roman"/>
                <w:sz w:val="24"/>
                <w:szCs w:val="24"/>
              </w:rPr>
            </w:pPr>
            <w:r w:rsidRPr="008B233E">
              <w:rPr>
                <w:rFonts w:cs="Times New Roman"/>
                <w:sz w:val="24"/>
                <w:szCs w:val="24"/>
              </w:rPr>
              <w:t>Встановлення сонячних панелей  в АЗП-СМ сіл Липівка та Пуків</w:t>
            </w:r>
          </w:p>
        </w:tc>
        <w:tc>
          <w:tcPr>
            <w:tcW w:w="1105" w:type="dxa"/>
          </w:tcPr>
          <w:p w14:paraId="0C3D342C" w14:textId="77777777" w:rsidR="00C41C46" w:rsidRPr="008B233E" w:rsidRDefault="00C41C46" w:rsidP="00D30B1B">
            <w:pPr>
              <w:jc w:val="center"/>
              <w:rPr>
                <w:rFonts w:cs="Times New Roman"/>
                <w:sz w:val="24"/>
                <w:szCs w:val="24"/>
              </w:rPr>
            </w:pPr>
            <w:r w:rsidRPr="008B233E">
              <w:rPr>
                <w:rFonts w:cs="Times New Roman"/>
                <w:sz w:val="24"/>
                <w:szCs w:val="24"/>
              </w:rPr>
              <w:t>2000,0</w:t>
            </w:r>
          </w:p>
        </w:tc>
        <w:tc>
          <w:tcPr>
            <w:tcW w:w="1021" w:type="dxa"/>
          </w:tcPr>
          <w:p w14:paraId="2307372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6DCA63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9E18943" w14:textId="77777777" w:rsidR="00C41C46" w:rsidRPr="008B233E" w:rsidRDefault="00C41C46" w:rsidP="00D30B1B">
            <w:pPr>
              <w:jc w:val="center"/>
              <w:rPr>
                <w:rFonts w:cs="Times New Roman"/>
                <w:sz w:val="24"/>
                <w:szCs w:val="24"/>
              </w:rPr>
            </w:pPr>
            <w:r w:rsidRPr="008B233E">
              <w:rPr>
                <w:rFonts w:cs="Times New Roman"/>
                <w:sz w:val="24"/>
                <w:szCs w:val="24"/>
              </w:rPr>
              <w:t>2000,0</w:t>
            </w:r>
          </w:p>
        </w:tc>
      </w:tr>
      <w:tr w:rsidR="00C41C46" w:rsidRPr="008B233E" w14:paraId="522C1252" w14:textId="77777777" w:rsidTr="004C3D76">
        <w:trPr>
          <w:trHeight w:val="65"/>
        </w:trPr>
        <w:tc>
          <w:tcPr>
            <w:tcW w:w="568" w:type="dxa"/>
          </w:tcPr>
          <w:p w14:paraId="01C12F0B"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26</w:t>
            </w:r>
          </w:p>
        </w:tc>
        <w:tc>
          <w:tcPr>
            <w:tcW w:w="4394" w:type="dxa"/>
          </w:tcPr>
          <w:p w14:paraId="6B36789C" w14:textId="77777777" w:rsidR="00C41C46" w:rsidRPr="008B233E" w:rsidRDefault="00C41C46" w:rsidP="00D30B1B">
            <w:pPr>
              <w:rPr>
                <w:rFonts w:cs="Times New Roman"/>
                <w:sz w:val="24"/>
                <w:szCs w:val="24"/>
              </w:rPr>
            </w:pPr>
            <w:r w:rsidRPr="008B233E">
              <w:rPr>
                <w:rFonts w:cs="Times New Roman"/>
                <w:sz w:val="24"/>
                <w:szCs w:val="24"/>
              </w:rPr>
              <w:t>Виготовлення проєктно-кошторисної документації на капітальний ремонт АЗП-СМ села Княгиничі</w:t>
            </w:r>
          </w:p>
        </w:tc>
        <w:tc>
          <w:tcPr>
            <w:tcW w:w="1105" w:type="dxa"/>
          </w:tcPr>
          <w:p w14:paraId="23BDDAA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57B263E"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076FAFB"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F873C9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5D76D7F" w14:textId="77777777" w:rsidTr="004C3D76">
        <w:trPr>
          <w:trHeight w:val="65"/>
        </w:trPr>
        <w:tc>
          <w:tcPr>
            <w:tcW w:w="568" w:type="dxa"/>
          </w:tcPr>
          <w:p w14:paraId="7FC7A6BB"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27</w:t>
            </w:r>
          </w:p>
        </w:tc>
        <w:tc>
          <w:tcPr>
            <w:tcW w:w="4394" w:type="dxa"/>
          </w:tcPr>
          <w:p w14:paraId="2954570F" w14:textId="77777777" w:rsidR="00C41C46" w:rsidRPr="008B233E" w:rsidRDefault="00C41C46" w:rsidP="00D30B1B">
            <w:pPr>
              <w:rPr>
                <w:rFonts w:cs="Times New Roman"/>
                <w:sz w:val="24"/>
                <w:szCs w:val="24"/>
              </w:rPr>
            </w:pPr>
            <w:r w:rsidRPr="008B233E">
              <w:rPr>
                <w:rFonts w:cs="Times New Roman"/>
                <w:sz w:val="24"/>
                <w:szCs w:val="24"/>
              </w:rPr>
              <w:t xml:space="preserve">Проведення ремонтних робіт  у молодіжному просторі «Без меж» </w:t>
            </w:r>
          </w:p>
        </w:tc>
        <w:tc>
          <w:tcPr>
            <w:tcW w:w="1105" w:type="dxa"/>
          </w:tcPr>
          <w:p w14:paraId="239CAF7F" w14:textId="77777777" w:rsidR="00C41C46" w:rsidRPr="008B233E" w:rsidRDefault="00C41C46" w:rsidP="00D30B1B">
            <w:pPr>
              <w:jc w:val="center"/>
              <w:rPr>
                <w:rFonts w:cs="Times New Roman"/>
                <w:sz w:val="24"/>
                <w:szCs w:val="24"/>
              </w:rPr>
            </w:pPr>
            <w:r w:rsidRPr="008B233E">
              <w:rPr>
                <w:rFonts w:cs="Times New Roman"/>
                <w:sz w:val="24"/>
                <w:szCs w:val="24"/>
              </w:rPr>
              <w:t>403,7</w:t>
            </w:r>
          </w:p>
        </w:tc>
        <w:tc>
          <w:tcPr>
            <w:tcW w:w="1021" w:type="dxa"/>
          </w:tcPr>
          <w:p w14:paraId="4D0554D5"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09443F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3008412" w14:textId="77777777" w:rsidR="00C41C46" w:rsidRPr="008B233E" w:rsidRDefault="00C41C46" w:rsidP="00D30B1B">
            <w:pPr>
              <w:jc w:val="center"/>
              <w:rPr>
                <w:rFonts w:cs="Times New Roman"/>
                <w:sz w:val="24"/>
                <w:szCs w:val="24"/>
              </w:rPr>
            </w:pPr>
            <w:r w:rsidRPr="008B233E">
              <w:rPr>
                <w:rFonts w:cs="Times New Roman"/>
                <w:sz w:val="24"/>
                <w:szCs w:val="24"/>
              </w:rPr>
              <w:t>403,7</w:t>
            </w:r>
          </w:p>
        </w:tc>
      </w:tr>
      <w:tr w:rsidR="00C41C46" w:rsidRPr="008B233E" w14:paraId="1B4D6BBE" w14:textId="77777777" w:rsidTr="004C3D76">
        <w:trPr>
          <w:trHeight w:val="65"/>
        </w:trPr>
        <w:tc>
          <w:tcPr>
            <w:tcW w:w="568" w:type="dxa"/>
          </w:tcPr>
          <w:p w14:paraId="24907B81"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28</w:t>
            </w:r>
          </w:p>
        </w:tc>
        <w:tc>
          <w:tcPr>
            <w:tcW w:w="4394" w:type="dxa"/>
          </w:tcPr>
          <w:p w14:paraId="55DEB996" w14:textId="77777777" w:rsidR="00C41C46" w:rsidRPr="008B233E" w:rsidRDefault="00C41C46" w:rsidP="00D30B1B">
            <w:pPr>
              <w:rPr>
                <w:rFonts w:cs="Times New Roman"/>
                <w:sz w:val="24"/>
                <w:szCs w:val="24"/>
              </w:rPr>
            </w:pPr>
            <w:r w:rsidRPr="008B233E">
              <w:rPr>
                <w:rFonts w:cs="Times New Roman"/>
                <w:sz w:val="24"/>
                <w:szCs w:val="24"/>
              </w:rPr>
              <w:t>Облаштування прилеглої території КЗ «Рогатинський історико-краєзнавчий музей «Опілля»</w:t>
            </w:r>
          </w:p>
        </w:tc>
        <w:tc>
          <w:tcPr>
            <w:tcW w:w="1105" w:type="dxa"/>
          </w:tcPr>
          <w:p w14:paraId="5C8292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183723E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6692E6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5C253ACB"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25C85B07" w14:textId="77777777" w:rsidTr="004C3D76">
        <w:trPr>
          <w:trHeight w:val="833"/>
        </w:trPr>
        <w:tc>
          <w:tcPr>
            <w:tcW w:w="568" w:type="dxa"/>
          </w:tcPr>
          <w:p w14:paraId="042B2461"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29</w:t>
            </w:r>
          </w:p>
        </w:tc>
        <w:tc>
          <w:tcPr>
            <w:tcW w:w="4394" w:type="dxa"/>
          </w:tcPr>
          <w:p w14:paraId="061F543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Підтримка функціонування добровільної пожежної охорони в с. Фрага</w:t>
            </w:r>
          </w:p>
        </w:tc>
        <w:tc>
          <w:tcPr>
            <w:tcW w:w="1105" w:type="dxa"/>
          </w:tcPr>
          <w:p w14:paraId="7AEF6812"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1021" w:type="dxa"/>
          </w:tcPr>
          <w:p w14:paraId="4D78786B"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992" w:type="dxa"/>
          </w:tcPr>
          <w:p w14:paraId="21B080B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0B465F72"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79C0D5FA" w14:textId="77777777" w:rsidTr="004C3D76">
        <w:trPr>
          <w:trHeight w:val="65"/>
        </w:trPr>
        <w:tc>
          <w:tcPr>
            <w:tcW w:w="568" w:type="dxa"/>
          </w:tcPr>
          <w:p w14:paraId="1258E161"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30</w:t>
            </w:r>
          </w:p>
        </w:tc>
        <w:tc>
          <w:tcPr>
            <w:tcW w:w="4394" w:type="dxa"/>
          </w:tcPr>
          <w:p w14:paraId="76CB04C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мобільним зв’язком постів візуального спостереження</w:t>
            </w:r>
          </w:p>
        </w:tc>
        <w:tc>
          <w:tcPr>
            <w:tcW w:w="1105" w:type="dxa"/>
          </w:tcPr>
          <w:p w14:paraId="65842003"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1021" w:type="dxa"/>
          </w:tcPr>
          <w:p w14:paraId="18CCF08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992" w:type="dxa"/>
          </w:tcPr>
          <w:p w14:paraId="093431E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26C247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621B00CE" w14:textId="77777777" w:rsidTr="004C3D76">
        <w:trPr>
          <w:trHeight w:val="65"/>
        </w:trPr>
        <w:tc>
          <w:tcPr>
            <w:tcW w:w="568" w:type="dxa"/>
          </w:tcPr>
          <w:p w14:paraId="75DDE0B6"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31</w:t>
            </w:r>
          </w:p>
        </w:tc>
        <w:tc>
          <w:tcPr>
            <w:tcW w:w="4394" w:type="dxa"/>
          </w:tcPr>
          <w:p w14:paraId="5C02A0EC"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Покращення матеріально-технічної бази відділення поліції, зокрема забезпечення паливно-мастильними матеріалами</w:t>
            </w:r>
          </w:p>
        </w:tc>
        <w:tc>
          <w:tcPr>
            <w:tcW w:w="1105" w:type="dxa"/>
          </w:tcPr>
          <w:p w14:paraId="6BE472D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262,0</w:t>
            </w:r>
          </w:p>
        </w:tc>
        <w:tc>
          <w:tcPr>
            <w:tcW w:w="1021" w:type="dxa"/>
          </w:tcPr>
          <w:p w14:paraId="3616C500" w14:textId="2168DB0E" w:rsidR="00C41C46" w:rsidRPr="008B233E" w:rsidRDefault="001019D1" w:rsidP="00D30B1B">
            <w:pPr>
              <w:jc w:val="center"/>
              <w:rPr>
                <w:rFonts w:cs="Times New Roman"/>
                <w:color w:val="000000" w:themeColor="text1"/>
                <w:sz w:val="24"/>
                <w:szCs w:val="24"/>
              </w:rPr>
            </w:pPr>
            <w:r>
              <w:rPr>
                <w:rFonts w:cs="Times New Roman"/>
                <w:color w:val="000000" w:themeColor="text1"/>
                <w:sz w:val="24"/>
                <w:szCs w:val="24"/>
              </w:rPr>
              <w:t>262</w:t>
            </w:r>
            <w:r w:rsidR="00C41C46" w:rsidRPr="008B233E">
              <w:rPr>
                <w:rFonts w:cs="Times New Roman"/>
                <w:color w:val="000000" w:themeColor="text1"/>
                <w:sz w:val="24"/>
                <w:szCs w:val="24"/>
              </w:rPr>
              <w:t>,0</w:t>
            </w:r>
          </w:p>
        </w:tc>
        <w:tc>
          <w:tcPr>
            <w:tcW w:w="992" w:type="dxa"/>
          </w:tcPr>
          <w:p w14:paraId="229066A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18BE9306"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14130D71" w14:textId="77777777" w:rsidTr="004C3D76">
        <w:trPr>
          <w:trHeight w:val="332"/>
        </w:trPr>
        <w:tc>
          <w:tcPr>
            <w:tcW w:w="568" w:type="dxa"/>
          </w:tcPr>
          <w:p w14:paraId="40FABE72"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32</w:t>
            </w:r>
          </w:p>
        </w:tc>
        <w:tc>
          <w:tcPr>
            <w:tcW w:w="4394" w:type="dxa"/>
          </w:tcPr>
          <w:p w14:paraId="6E68EC8F"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утримання захисних споруд цивільного захисту, які знаходяться на балансі Рогатинської міської ради у стані, що дозволяє привести їх у готовність до використання за призначенням у визначені законодавством терміни</w:t>
            </w:r>
          </w:p>
        </w:tc>
        <w:tc>
          <w:tcPr>
            <w:tcW w:w="1105" w:type="dxa"/>
          </w:tcPr>
          <w:p w14:paraId="4A481F49"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1021" w:type="dxa"/>
          </w:tcPr>
          <w:p w14:paraId="4BE51EBE"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992" w:type="dxa"/>
          </w:tcPr>
          <w:p w14:paraId="2FD93617"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AFCECB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226CC2FF" w14:textId="77777777" w:rsidTr="004C3D76">
        <w:trPr>
          <w:trHeight w:val="484"/>
        </w:trPr>
        <w:tc>
          <w:tcPr>
            <w:tcW w:w="568" w:type="dxa"/>
          </w:tcPr>
          <w:p w14:paraId="39F7686A"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33</w:t>
            </w:r>
          </w:p>
        </w:tc>
        <w:tc>
          <w:tcPr>
            <w:tcW w:w="4394" w:type="dxa"/>
          </w:tcPr>
          <w:p w14:paraId="636D8578"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Матеріально-технічне забезпечення пунктів обігріву та пунктів незламності Рогатинської міської ради</w:t>
            </w:r>
          </w:p>
        </w:tc>
        <w:tc>
          <w:tcPr>
            <w:tcW w:w="1105" w:type="dxa"/>
          </w:tcPr>
          <w:p w14:paraId="7BA63A10"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1021" w:type="dxa"/>
          </w:tcPr>
          <w:p w14:paraId="330E601D"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992" w:type="dxa"/>
          </w:tcPr>
          <w:p w14:paraId="498A0C61"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5009C8E4"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4EE26784" w14:textId="77777777" w:rsidTr="004C3D76">
        <w:trPr>
          <w:trHeight w:val="819"/>
        </w:trPr>
        <w:tc>
          <w:tcPr>
            <w:tcW w:w="568" w:type="dxa"/>
          </w:tcPr>
          <w:p w14:paraId="41818741"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34</w:t>
            </w:r>
          </w:p>
        </w:tc>
        <w:tc>
          <w:tcPr>
            <w:tcW w:w="4394" w:type="dxa"/>
          </w:tcPr>
          <w:p w14:paraId="212EA18E" w14:textId="77777777" w:rsidR="00C41C46" w:rsidRPr="008B233E" w:rsidRDefault="00C41C46" w:rsidP="00D30B1B">
            <w:pPr>
              <w:rPr>
                <w:rFonts w:cs="Times New Roman"/>
                <w:sz w:val="24"/>
                <w:szCs w:val="24"/>
              </w:rPr>
            </w:pPr>
            <w:r w:rsidRPr="008B233E">
              <w:rPr>
                <w:rFonts w:cs="Times New Roman"/>
                <w:sz w:val="24"/>
                <w:szCs w:val="24"/>
              </w:rPr>
              <w:t>Розроблення технічної документації із землеустрою щодо інвентаризації земель Рогатинської міської територіальної громади</w:t>
            </w:r>
          </w:p>
        </w:tc>
        <w:tc>
          <w:tcPr>
            <w:tcW w:w="1105" w:type="dxa"/>
          </w:tcPr>
          <w:p w14:paraId="14F88F5E"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1EA0C744"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1909456F"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3B982FA"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D17E756" w14:textId="77777777" w:rsidTr="004C3D76">
        <w:trPr>
          <w:trHeight w:val="818"/>
        </w:trPr>
        <w:tc>
          <w:tcPr>
            <w:tcW w:w="568" w:type="dxa"/>
          </w:tcPr>
          <w:p w14:paraId="5EAA23B8"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lastRenderedPageBreak/>
              <w:t>35</w:t>
            </w:r>
          </w:p>
        </w:tc>
        <w:tc>
          <w:tcPr>
            <w:tcW w:w="4394" w:type="dxa"/>
          </w:tcPr>
          <w:p w14:paraId="402931D8" w14:textId="77777777" w:rsidR="00C41C46" w:rsidRPr="008B233E" w:rsidRDefault="00C41C46" w:rsidP="00D30B1B">
            <w:pPr>
              <w:rPr>
                <w:rFonts w:cs="Times New Roman"/>
                <w:sz w:val="24"/>
                <w:szCs w:val="24"/>
              </w:rPr>
            </w:pPr>
            <w:r w:rsidRPr="008B233E">
              <w:rPr>
                <w:rFonts w:cs="Times New Roman"/>
                <w:sz w:val="24"/>
                <w:szCs w:val="24"/>
              </w:rPr>
              <w:t>Розроблення документації з нормативної грошової оцінки земель населених пунктів Рогатинської міської територіальної громади</w:t>
            </w:r>
          </w:p>
        </w:tc>
        <w:tc>
          <w:tcPr>
            <w:tcW w:w="1105" w:type="dxa"/>
          </w:tcPr>
          <w:p w14:paraId="076A09CF"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0A06F19D"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92" w:type="dxa"/>
          </w:tcPr>
          <w:p w14:paraId="476FDC57"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2964DA50"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EB993E1" w14:textId="77777777" w:rsidTr="004C3D76">
        <w:trPr>
          <w:trHeight w:val="444"/>
        </w:trPr>
        <w:tc>
          <w:tcPr>
            <w:tcW w:w="568" w:type="dxa"/>
          </w:tcPr>
          <w:p w14:paraId="3912918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36</w:t>
            </w:r>
          </w:p>
        </w:tc>
        <w:tc>
          <w:tcPr>
            <w:tcW w:w="4394" w:type="dxa"/>
          </w:tcPr>
          <w:p w14:paraId="1865C63B" w14:textId="77777777" w:rsidR="00C41C46" w:rsidRPr="008B233E" w:rsidRDefault="00C41C46" w:rsidP="00D30B1B">
            <w:pPr>
              <w:rPr>
                <w:rFonts w:cs="Times New Roman"/>
                <w:sz w:val="24"/>
                <w:szCs w:val="24"/>
              </w:rPr>
            </w:pPr>
            <w:r w:rsidRPr="008B233E">
              <w:rPr>
                <w:rFonts w:cs="Times New Roman"/>
                <w:sz w:val="24"/>
                <w:szCs w:val="24"/>
              </w:rPr>
              <w:t>Розроблення проєктів землеустрою щодо встановлення (зміни) меж населених пунктів Рогатинської міської територіальної громади</w:t>
            </w:r>
          </w:p>
        </w:tc>
        <w:tc>
          <w:tcPr>
            <w:tcW w:w="1105" w:type="dxa"/>
          </w:tcPr>
          <w:p w14:paraId="13728547"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2B6F9EFB"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7432C0C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5A1A519B"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77F0974" w14:textId="77777777" w:rsidTr="004C3D76">
        <w:trPr>
          <w:trHeight w:val="1325"/>
        </w:trPr>
        <w:tc>
          <w:tcPr>
            <w:tcW w:w="568" w:type="dxa"/>
          </w:tcPr>
          <w:p w14:paraId="706B002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37</w:t>
            </w:r>
          </w:p>
        </w:tc>
        <w:tc>
          <w:tcPr>
            <w:tcW w:w="4394" w:type="dxa"/>
          </w:tcPr>
          <w:p w14:paraId="53F16A60" w14:textId="77777777" w:rsidR="00C41C46" w:rsidRPr="008B233E" w:rsidRDefault="00C41C46" w:rsidP="00D30B1B">
            <w:pPr>
              <w:rPr>
                <w:rFonts w:cs="Times New Roman"/>
                <w:sz w:val="24"/>
                <w:szCs w:val="24"/>
              </w:rPr>
            </w:pPr>
            <w:r w:rsidRPr="008B233E">
              <w:rPr>
                <w:rFonts w:cs="Times New Roman"/>
                <w:sz w:val="24"/>
                <w:szCs w:val="24"/>
              </w:rPr>
              <w:t>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tc>
        <w:tc>
          <w:tcPr>
            <w:tcW w:w="1105" w:type="dxa"/>
          </w:tcPr>
          <w:p w14:paraId="6F8AC41B"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1021" w:type="dxa"/>
          </w:tcPr>
          <w:p w14:paraId="39923AD7"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992" w:type="dxa"/>
          </w:tcPr>
          <w:p w14:paraId="39E82DD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333B8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0AEB7D6" w14:textId="77777777" w:rsidTr="004C3D76">
        <w:trPr>
          <w:trHeight w:val="555"/>
        </w:trPr>
        <w:tc>
          <w:tcPr>
            <w:tcW w:w="568" w:type="dxa"/>
          </w:tcPr>
          <w:p w14:paraId="7F9A5A1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38</w:t>
            </w:r>
          </w:p>
        </w:tc>
        <w:tc>
          <w:tcPr>
            <w:tcW w:w="4394" w:type="dxa"/>
          </w:tcPr>
          <w:p w14:paraId="5F7F11F9" w14:textId="77777777" w:rsidR="00C41C46" w:rsidRPr="008B233E" w:rsidRDefault="00C41C46" w:rsidP="00D30B1B">
            <w:pPr>
              <w:rPr>
                <w:rFonts w:cs="Times New Roman"/>
                <w:sz w:val="24"/>
                <w:szCs w:val="24"/>
              </w:rPr>
            </w:pPr>
            <w:r w:rsidRPr="008B233E">
              <w:rPr>
                <w:rFonts w:cs="Times New Roman"/>
                <w:sz w:val="24"/>
                <w:szCs w:val="24"/>
              </w:rPr>
              <w:t>Виготовлення генеральних планів сіл громади</w:t>
            </w:r>
          </w:p>
        </w:tc>
        <w:tc>
          <w:tcPr>
            <w:tcW w:w="1105" w:type="dxa"/>
          </w:tcPr>
          <w:p w14:paraId="28E173C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1021" w:type="dxa"/>
          </w:tcPr>
          <w:p w14:paraId="6C231F2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992" w:type="dxa"/>
          </w:tcPr>
          <w:p w14:paraId="1A6E6200"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17B25D37"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7B9D67FD" w14:textId="77777777" w:rsidTr="004C3D76">
        <w:trPr>
          <w:trHeight w:val="541"/>
        </w:trPr>
        <w:tc>
          <w:tcPr>
            <w:tcW w:w="568" w:type="dxa"/>
          </w:tcPr>
          <w:p w14:paraId="39CF50B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39</w:t>
            </w:r>
          </w:p>
        </w:tc>
        <w:tc>
          <w:tcPr>
            <w:tcW w:w="4394" w:type="dxa"/>
          </w:tcPr>
          <w:p w14:paraId="6157D990" w14:textId="77777777" w:rsidR="00C41C46" w:rsidRPr="008B233E" w:rsidRDefault="00C41C46" w:rsidP="00D30B1B">
            <w:pPr>
              <w:rPr>
                <w:rFonts w:cs="Times New Roman"/>
                <w:sz w:val="24"/>
                <w:szCs w:val="24"/>
              </w:rPr>
            </w:pPr>
            <w:r w:rsidRPr="008B233E">
              <w:rPr>
                <w:rFonts w:cs="Times New Roman"/>
                <w:sz w:val="24"/>
                <w:szCs w:val="24"/>
              </w:rPr>
              <w:t>Розроблення детальних планів території громади</w:t>
            </w:r>
          </w:p>
        </w:tc>
        <w:tc>
          <w:tcPr>
            <w:tcW w:w="1105" w:type="dxa"/>
          </w:tcPr>
          <w:p w14:paraId="024250CB"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1021" w:type="dxa"/>
          </w:tcPr>
          <w:p w14:paraId="4522294D"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992" w:type="dxa"/>
          </w:tcPr>
          <w:p w14:paraId="4A975999"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2B551F4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5A492392" w14:textId="77777777" w:rsidTr="004C3D76">
        <w:trPr>
          <w:trHeight w:val="555"/>
        </w:trPr>
        <w:tc>
          <w:tcPr>
            <w:tcW w:w="568" w:type="dxa"/>
          </w:tcPr>
          <w:p w14:paraId="60AB518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40</w:t>
            </w:r>
          </w:p>
        </w:tc>
        <w:tc>
          <w:tcPr>
            <w:tcW w:w="4394" w:type="dxa"/>
          </w:tcPr>
          <w:p w14:paraId="2763117E" w14:textId="77777777" w:rsidR="00C41C46" w:rsidRPr="008B233E" w:rsidRDefault="00C41C46" w:rsidP="00D30B1B">
            <w:pPr>
              <w:rPr>
                <w:rFonts w:cs="Times New Roman"/>
                <w:sz w:val="24"/>
                <w:szCs w:val="24"/>
              </w:rPr>
            </w:pPr>
            <w:r w:rsidRPr="008B233E">
              <w:rPr>
                <w:rFonts w:cs="Times New Roman"/>
                <w:sz w:val="24"/>
                <w:szCs w:val="24"/>
              </w:rPr>
              <w:t>Проведення  топографо-геодезичних робіт</w:t>
            </w:r>
          </w:p>
        </w:tc>
        <w:tc>
          <w:tcPr>
            <w:tcW w:w="1105" w:type="dxa"/>
          </w:tcPr>
          <w:p w14:paraId="1EA2CEC4"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1021" w:type="dxa"/>
          </w:tcPr>
          <w:p w14:paraId="66E2ED5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992" w:type="dxa"/>
          </w:tcPr>
          <w:p w14:paraId="2AB764DE"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58A558B6"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bl>
    <w:p w14:paraId="42E66FA1" w14:textId="77777777" w:rsidR="00C41C46" w:rsidRDefault="00C41C46" w:rsidP="00C41C46"/>
    <w:p w14:paraId="1D555A4B" w14:textId="77777777" w:rsidR="00C41C46" w:rsidRDefault="00C41C46" w:rsidP="00C41C46"/>
    <w:p w14:paraId="6E75AAD0" w14:textId="77777777" w:rsidR="00C41C46" w:rsidRDefault="00C41C46" w:rsidP="00C41C46"/>
    <w:p w14:paraId="3326D6EA" w14:textId="77777777" w:rsidR="00C41C46" w:rsidRPr="00B3475D" w:rsidRDefault="00C41C46" w:rsidP="00C41C46">
      <w:pPr>
        <w:ind w:firstLine="709"/>
        <w:rPr>
          <w:rFonts w:cs="Times New Roman"/>
        </w:rPr>
      </w:pPr>
    </w:p>
    <w:p w14:paraId="740F9177" w14:textId="77777777" w:rsidR="00C41C46" w:rsidRPr="005741C4" w:rsidRDefault="00C41C46" w:rsidP="00C41C46">
      <w:pPr>
        <w:rPr>
          <w:rFonts w:cs="Times New Roman"/>
        </w:rPr>
      </w:pPr>
    </w:p>
    <w:p w14:paraId="144C86DB" w14:textId="77777777" w:rsidR="00C41C46" w:rsidRPr="005741C4" w:rsidRDefault="00C41C46" w:rsidP="00C41C46">
      <w:pPr>
        <w:rPr>
          <w:rFonts w:cs="Times New Roman"/>
        </w:rPr>
      </w:pPr>
    </w:p>
    <w:p w14:paraId="56DE4684" w14:textId="77777777" w:rsidR="00C41C46" w:rsidRPr="005741C4" w:rsidRDefault="00C41C46" w:rsidP="00C41C46">
      <w:pPr>
        <w:rPr>
          <w:rFonts w:cs="Times New Roman"/>
        </w:rPr>
      </w:pPr>
    </w:p>
    <w:p w14:paraId="28441052" w14:textId="77777777" w:rsidR="00C41C46" w:rsidRPr="005741C4" w:rsidRDefault="00C41C46" w:rsidP="00C41C46">
      <w:pPr>
        <w:rPr>
          <w:rFonts w:cs="Times New Roman"/>
        </w:rPr>
      </w:pPr>
    </w:p>
    <w:p w14:paraId="5632CF83" w14:textId="77777777" w:rsidR="00C41C46" w:rsidRPr="005741C4" w:rsidRDefault="00C41C46" w:rsidP="00C41C46">
      <w:pPr>
        <w:rPr>
          <w:rFonts w:cs="Times New Roman"/>
        </w:rPr>
      </w:pPr>
    </w:p>
    <w:p w14:paraId="764FB77E" w14:textId="77777777" w:rsidR="00C41C46" w:rsidRPr="005741C4" w:rsidRDefault="00C41C46" w:rsidP="00C41C46">
      <w:pPr>
        <w:rPr>
          <w:rFonts w:cs="Times New Roman"/>
        </w:rPr>
      </w:pPr>
    </w:p>
    <w:p w14:paraId="6B3F53FB" w14:textId="77777777" w:rsidR="00C41C46" w:rsidRDefault="00C41C46" w:rsidP="00C41C46">
      <w:pPr>
        <w:rPr>
          <w:rFonts w:cs="Times New Roman"/>
        </w:rPr>
      </w:pPr>
    </w:p>
    <w:p w14:paraId="7785C415" w14:textId="77777777" w:rsidR="00C41C46" w:rsidRDefault="00C41C46" w:rsidP="00C41C46">
      <w:pPr>
        <w:rPr>
          <w:rFonts w:cs="Times New Roman"/>
        </w:rPr>
      </w:pPr>
    </w:p>
    <w:p w14:paraId="61C05C3A" w14:textId="77777777" w:rsidR="00C41C46" w:rsidRDefault="00C41C46" w:rsidP="00C41C46">
      <w:pPr>
        <w:rPr>
          <w:rFonts w:cs="Times New Roman"/>
        </w:rPr>
      </w:pPr>
    </w:p>
    <w:p w14:paraId="2B9F0DFD" w14:textId="77777777" w:rsidR="00C41C46" w:rsidRDefault="00C41C46" w:rsidP="00C41C46">
      <w:pPr>
        <w:rPr>
          <w:rFonts w:cs="Times New Roman"/>
        </w:rPr>
      </w:pPr>
    </w:p>
    <w:p w14:paraId="0FE8727D" w14:textId="77777777" w:rsidR="00C41C46" w:rsidRDefault="00C41C46" w:rsidP="00C41C46">
      <w:pPr>
        <w:ind w:firstLine="709"/>
        <w:rPr>
          <w:rFonts w:cs="Times New Roman"/>
        </w:rPr>
        <w:sectPr w:rsidR="00C41C46" w:rsidSect="00612F54">
          <w:pgSz w:w="11906" w:h="16838"/>
          <w:pgMar w:top="568" w:right="851" w:bottom="400" w:left="1985" w:header="709" w:footer="709" w:gutter="0"/>
          <w:pgNumType w:start="53"/>
          <w:cols w:space="720"/>
          <w:docGrid w:linePitch="381"/>
        </w:sectPr>
      </w:pPr>
    </w:p>
    <w:p w14:paraId="637CD523" w14:textId="77777777" w:rsidR="00C41C46" w:rsidRDefault="00C41C46" w:rsidP="00C41C46">
      <w:pPr>
        <w:ind w:firstLine="709"/>
        <w:jc w:val="right"/>
        <w:rPr>
          <w:rFonts w:cs="Times New Roman"/>
        </w:rPr>
      </w:pPr>
      <w:r>
        <w:rPr>
          <w:rFonts w:cs="Times New Roman"/>
        </w:rPr>
        <w:lastRenderedPageBreak/>
        <w:t>Додаток 4</w:t>
      </w:r>
    </w:p>
    <w:p w14:paraId="65FE6FE3" w14:textId="6C9E0EE6" w:rsidR="004A0FC3" w:rsidRDefault="004A0FC3" w:rsidP="00C41C46">
      <w:pPr>
        <w:ind w:firstLine="709"/>
        <w:jc w:val="right"/>
        <w:rPr>
          <w:rFonts w:cs="Times New Roman"/>
        </w:rPr>
      </w:pPr>
      <w:r>
        <w:rPr>
          <w:rFonts w:cs="Times New Roman"/>
        </w:rPr>
        <w:t>до Програми</w:t>
      </w:r>
    </w:p>
    <w:p w14:paraId="4709949A" w14:textId="77777777" w:rsidR="00C41C46" w:rsidRPr="00BC5E70" w:rsidRDefault="00C41C46" w:rsidP="00C41C46">
      <w:pPr>
        <w:ind w:firstLine="709"/>
        <w:jc w:val="center"/>
        <w:rPr>
          <w:rFonts w:cs="Times New Roman"/>
          <w:b/>
        </w:rPr>
      </w:pPr>
      <w:r>
        <w:rPr>
          <w:rFonts w:cs="Times New Roman"/>
          <w:b/>
        </w:rPr>
        <w:t>Основні заходи щодо виконання програми економічного та соціального розвитку економічного та соціального розвитку Рогатинської міської територіальної громади на 2025 рік</w:t>
      </w:r>
    </w:p>
    <w:tbl>
      <w:tblPr>
        <w:tblStyle w:val="11"/>
        <w:tblW w:w="15375" w:type="dxa"/>
        <w:tblLayout w:type="fixed"/>
        <w:tblLook w:val="0000" w:firstRow="0" w:lastRow="0" w:firstColumn="0" w:lastColumn="0" w:noHBand="0" w:noVBand="0"/>
      </w:tblPr>
      <w:tblGrid>
        <w:gridCol w:w="525"/>
        <w:gridCol w:w="3120"/>
        <w:gridCol w:w="1770"/>
        <w:gridCol w:w="2377"/>
        <w:gridCol w:w="1134"/>
        <w:gridCol w:w="1169"/>
        <w:gridCol w:w="1335"/>
        <w:gridCol w:w="1125"/>
        <w:gridCol w:w="2820"/>
      </w:tblGrid>
      <w:tr w:rsidR="00C41C46" w:rsidRPr="00AF3E8A" w14:paraId="6D73FA68" w14:textId="77777777" w:rsidTr="00D30B1B">
        <w:trPr>
          <w:trHeight w:val="70"/>
        </w:trPr>
        <w:tc>
          <w:tcPr>
            <w:tcW w:w="525" w:type="dxa"/>
            <w:vMerge w:val="restart"/>
          </w:tcPr>
          <w:p w14:paraId="5596BF92"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w:t>
            </w:r>
          </w:p>
          <w:p w14:paraId="134025E6"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з/п</w:t>
            </w:r>
          </w:p>
        </w:tc>
        <w:tc>
          <w:tcPr>
            <w:tcW w:w="3120" w:type="dxa"/>
            <w:vMerge w:val="restart"/>
          </w:tcPr>
          <w:p w14:paraId="1EFAA49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Найменування </w:t>
            </w:r>
          </w:p>
          <w:p w14:paraId="108861D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заходу</w:t>
            </w:r>
          </w:p>
        </w:tc>
        <w:tc>
          <w:tcPr>
            <w:tcW w:w="1770" w:type="dxa"/>
            <w:vMerge w:val="restart"/>
          </w:tcPr>
          <w:p w14:paraId="5B1E1EB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Період</w:t>
            </w:r>
          </w:p>
          <w:p w14:paraId="2D8C3EE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c>
          <w:tcPr>
            <w:tcW w:w="2377" w:type="dxa"/>
            <w:vMerge w:val="restart"/>
          </w:tcPr>
          <w:p w14:paraId="7854D1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Відповідальні виконавці</w:t>
            </w:r>
          </w:p>
        </w:tc>
        <w:tc>
          <w:tcPr>
            <w:tcW w:w="4763" w:type="dxa"/>
            <w:gridSpan w:val="4"/>
          </w:tcPr>
          <w:p w14:paraId="68EE13BE"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Джерела та обсяги фінансування</w:t>
            </w:r>
          </w:p>
        </w:tc>
        <w:tc>
          <w:tcPr>
            <w:tcW w:w="2820" w:type="dxa"/>
            <w:vMerge w:val="restart"/>
          </w:tcPr>
          <w:p w14:paraId="107856A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Очікувані результати</w:t>
            </w:r>
          </w:p>
          <w:p w14:paraId="73A073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r>
      <w:tr w:rsidR="00C41C46" w:rsidRPr="00AF3E8A" w14:paraId="72126274" w14:textId="77777777" w:rsidTr="00D30B1B">
        <w:trPr>
          <w:trHeight w:val="810"/>
        </w:trPr>
        <w:tc>
          <w:tcPr>
            <w:tcW w:w="525" w:type="dxa"/>
            <w:vMerge/>
          </w:tcPr>
          <w:p w14:paraId="155A52DB"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3120" w:type="dxa"/>
            <w:vMerge/>
          </w:tcPr>
          <w:p w14:paraId="452964C3"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770" w:type="dxa"/>
            <w:vMerge/>
          </w:tcPr>
          <w:p w14:paraId="600B786F"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2377" w:type="dxa"/>
            <w:vMerge/>
          </w:tcPr>
          <w:p w14:paraId="3318343C"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134" w:type="dxa"/>
          </w:tcPr>
          <w:p w14:paraId="4298A99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Всього, тис.грн.</w:t>
            </w:r>
          </w:p>
        </w:tc>
        <w:tc>
          <w:tcPr>
            <w:tcW w:w="1169" w:type="dxa"/>
          </w:tcPr>
          <w:p w14:paraId="75AE6D0D"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Бюджет громади, тис.грн.</w:t>
            </w:r>
          </w:p>
        </w:tc>
        <w:tc>
          <w:tcPr>
            <w:tcW w:w="1335" w:type="dxa"/>
          </w:tcPr>
          <w:p w14:paraId="3F9A873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Державний бюджет, тис.грн.</w:t>
            </w:r>
          </w:p>
        </w:tc>
        <w:tc>
          <w:tcPr>
            <w:tcW w:w="1125" w:type="dxa"/>
          </w:tcPr>
          <w:p w14:paraId="2641BCE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Інші джерела, тис.грн.</w:t>
            </w:r>
          </w:p>
        </w:tc>
        <w:tc>
          <w:tcPr>
            <w:tcW w:w="2820" w:type="dxa"/>
            <w:vMerge/>
          </w:tcPr>
          <w:p w14:paraId="42F953D8"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r>
      <w:tr w:rsidR="00C41C46" w:rsidRPr="00AF3E8A" w14:paraId="351D144F" w14:textId="77777777" w:rsidTr="00D30B1B">
        <w:trPr>
          <w:trHeight w:val="240"/>
        </w:trPr>
        <w:tc>
          <w:tcPr>
            <w:tcW w:w="15375" w:type="dxa"/>
            <w:gridSpan w:val="9"/>
          </w:tcPr>
          <w:p w14:paraId="4657E5F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sz w:val="24"/>
                <w:szCs w:val="24"/>
              </w:rPr>
              <w:t>2.1. Підвищення якості життя людей в громаді</w:t>
            </w:r>
          </w:p>
        </w:tc>
      </w:tr>
      <w:tr w:rsidR="00C41C46" w:rsidRPr="00AF3E8A" w14:paraId="35703CB1" w14:textId="77777777" w:rsidTr="00D30B1B">
        <w:trPr>
          <w:trHeight w:val="330"/>
        </w:trPr>
        <w:tc>
          <w:tcPr>
            <w:tcW w:w="15375" w:type="dxa"/>
            <w:gridSpan w:val="9"/>
          </w:tcPr>
          <w:p w14:paraId="37A0F8A9"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житлово-комунальної інфраструктури</w:t>
            </w:r>
          </w:p>
        </w:tc>
      </w:tr>
      <w:tr w:rsidR="00C41C46" w:rsidRPr="00AF3E8A" w14:paraId="2C9044A7" w14:textId="77777777" w:rsidTr="00D30B1B">
        <w:trPr>
          <w:trHeight w:val="233"/>
        </w:trPr>
        <w:tc>
          <w:tcPr>
            <w:tcW w:w="525" w:type="dxa"/>
          </w:tcPr>
          <w:p w14:paraId="2DD52F3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1.1</w:t>
            </w:r>
          </w:p>
        </w:tc>
        <w:tc>
          <w:tcPr>
            <w:tcW w:w="3120" w:type="dxa"/>
          </w:tcPr>
          <w:p w14:paraId="66810D72" w14:textId="77777777" w:rsidR="00C41C46" w:rsidRPr="00AF3E8A" w:rsidRDefault="00C41C46" w:rsidP="00D30B1B">
            <w:pPr>
              <w:rPr>
                <w:rFonts w:cs="Times New Roman"/>
                <w:sz w:val="24"/>
                <w:szCs w:val="24"/>
              </w:rPr>
            </w:pPr>
            <w:r w:rsidRPr="00AF3E8A">
              <w:rPr>
                <w:rFonts w:cs="Times New Roman"/>
                <w:sz w:val="24"/>
                <w:szCs w:val="24"/>
              </w:rPr>
              <w:t>Реконструкція очисних споруд</w:t>
            </w:r>
          </w:p>
        </w:tc>
        <w:tc>
          <w:tcPr>
            <w:tcW w:w="1770" w:type="dxa"/>
          </w:tcPr>
          <w:p w14:paraId="7FEDBEA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EB8109D" w14:textId="77777777" w:rsidR="00C41C46" w:rsidRPr="00AF3E8A" w:rsidRDefault="00C41C46" w:rsidP="00D30B1B">
            <w:pPr>
              <w:rPr>
                <w:rFonts w:cs="Times New Roman"/>
                <w:sz w:val="24"/>
                <w:szCs w:val="24"/>
              </w:rPr>
            </w:pPr>
            <w:r w:rsidRPr="00AF3E8A">
              <w:rPr>
                <w:rFonts w:cs="Times New Roman"/>
                <w:sz w:val="24"/>
                <w:szCs w:val="24"/>
              </w:rPr>
              <w:t>ДП “Рогатин-Водоканал”</w:t>
            </w:r>
          </w:p>
        </w:tc>
        <w:tc>
          <w:tcPr>
            <w:tcW w:w="1134" w:type="dxa"/>
          </w:tcPr>
          <w:p w14:paraId="5662524B" w14:textId="77777777" w:rsidR="00C41C46" w:rsidRPr="00AF3E8A" w:rsidRDefault="00C41C46" w:rsidP="00D30B1B">
            <w:pPr>
              <w:jc w:val="center"/>
              <w:rPr>
                <w:rFonts w:cs="Times New Roman"/>
                <w:sz w:val="24"/>
                <w:szCs w:val="24"/>
              </w:rPr>
            </w:pPr>
            <w:r>
              <w:rPr>
                <w:rFonts w:cs="Times New Roman"/>
                <w:sz w:val="24"/>
                <w:szCs w:val="24"/>
              </w:rPr>
              <w:t>21500,0</w:t>
            </w:r>
          </w:p>
        </w:tc>
        <w:tc>
          <w:tcPr>
            <w:tcW w:w="1169" w:type="dxa"/>
          </w:tcPr>
          <w:p w14:paraId="14FBD95F" w14:textId="77777777" w:rsidR="00C41C46" w:rsidRPr="00AF3E8A" w:rsidRDefault="00C41C46" w:rsidP="00D30B1B">
            <w:pPr>
              <w:jc w:val="center"/>
              <w:rPr>
                <w:rFonts w:cs="Times New Roman"/>
                <w:sz w:val="24"/>
                <w:szCs w:val="24"/>
              </w:rPr>
            </w:pPr>
            <w:r>
              <w:rPr>
                <w:rFonts w:cs="Times New Roman"/>
                <w:sz w:val="24"/>
                <w:szCs w:val="24"/>
              </w:rPr>
              <w:t>-</w:t>
            </w:r>
          </w:p>
        </w:tc>
        <w:tc>
          <w:tcPr>
            <w:tcW w:w="1335" w:type="dxa"/>
          </w:tcPr>
          <w:p w14:paraId="1CCEC7FD" w14:textId="77777777" w:rsidR="00C41C46" w:rsidRPr="00AF3E8A" w:rsidRDefault="00C41C46" w:rsidP="00D30B1B">
            <w:pPr>
              <w:jc w:val="center"/>
              <w:rPr>
                <w:rFonts w:cs="Times New Roman"/>
                <w:sz w:val="24"/>
                <w:szCs w:val="24"/>
              </w:rPr>
            </w:pPr>
            <w:r>
              <w:rPr>
                <w:rFonts w:cs="Times New Roman"/>
                <w:sz w:val="24"/>
                <w:szCs w:val="24"/>
              </w:rPr>
              <w:t>-</w:t>
            </w:r>
          </w:p>
        </w:tc>
        <w:tc>
          <w:tcPr>
            <w:tcW w:w="1125" w:type="dxa"/>
          </w:tcPr>
          <w:p w14:paraId="43DAEA69" w14:textId="77777777" w:rsidR="00C41C46" w:rsidRPr="00AF3E8A" w:rsidRDefault="00C41C46" w:rsidP="00D30B1B">
            <w:pPr>
              <w:jc w:val="center"/>
              <w:rPr>
                <w:rFonts w:cs="Times New Roman"/>
                <w:sz w:val="24"/>
                <w:szCs w:val="24"/>
              </w:rPr>
            </w:pPr>
            <w:r>
              <w:rPr>
                <w:rFonts w:cs="Times New Roman"/>
                <w:sz w:val="24"/>
                <w:szCs w:val="24"/>
              </w:rPr>
              <w:t>21500,0</w:t>
            </w:r>
          </w:p>
        </w:tc>
        <w:tc>
          <w:tcPr>
            <w:tcW w:w="2820" w:type="dxa"/>
          </w:tcPr>
          <w:p w14:paraId="405F8C25" w14:textId="77777777" w:rsidR="00C41C46" w:rsidRPr="00AF3E8A" w:rsidRDefault="00C41C46" w:rsidP="00D30B1B">
            <w:pPr>
              <w:jc w:val="center"/>
              <w:rPr>
                <w:rFonts w:cs="Times New Roman"/>
                <w:sz w:val="24"/>
                <w:szCs w:val="24"/>
              </w:rPr>
            </w:pPr>
            <w:r>
              <w:rPr>
                <w:rFonts w:cs="Times New Roman"/>
                <w:sz w:val="24"/>
                <w:szCs w:val="24"/>
              </w:rPr>
              <w:t xml:space="preserve">Покращення </w:t>
            </w:r>
            <w:r w:rsidRPr="00AF3E8A">
              <w:rPr>
                <w:rFonts w:cs="Times New Roman"/>
                <w:sz w:val="24"/>
                <w:szCs w:val="24"/>
              </w:rPr>
              <w:t>екологічного середовища громади</w:t>
            </w:r>
          </w:p>
        </w:tc>
      </w:tr>
      <w:tr w:rsidR="00C41C46" w:rsidRPr="00AF3E8A" w14:paraId="3724AF0D" w14:textId="77777777" w:rsidTr="00D30B1B">
        <w:trPr>
          <w:trHeight w:val="870"/>
        </w:trPr>
        <w:tc>
          <w:tcPr>
            <w:tcW w:w="525" w:type="dxa"/>
          </w:tcPr>
          <w:p w14:paraId="35A69302" w14:textId="77777777" w:rsidR="00C41C46" w:rsidRPr="0015773C" w:rsidRDefault="00C41C46" w:rsidP="00D30B1B">
            <w:pPr>
              <w:pBdr>
                <w:top w:val="nil"/>
                <w:left w:val="nil"/>
                <w:bottom w:val="nil"/>
                <w:right w:val="nil"/>
                <w:between w:val="nil"/>
              </w:pBdr>
              <w:jc w:val="center"/>
              <w:rPr>
                <w:rFonts w:cs="Times New Roman"/>
                <w:color w:val="000000"/>
                <w:sz w:val="24"/>
                <w:szCs w:val="24"/>
              </w:rPr>
            </w:pPr>
            <w:r w:rsidRPr="0015773C">
              <w:rPr>
                <w:rFonts w:cs="Times New Roman"/>
                <w:color w:val="000000"/>
                <w:sz w:val="24"/>
                <w:szCs w:val="24"/>
              </w:rPr>
              <w:t>1.2</w:t>
            </w:r>
          </w:p>
        </w:tc>
        <w:tc>
          <w:tcPr>
            <w:tcW w:w="3120" w:type="dxa"/>
          </w:tcPr>
          <w:p w14:paraId="5262937C" w14:textId="77777777" w:rsidR="00C41C46" w:rsidRPr="0015773C" w:rsidRDefault="00C41C46" w:rsidP="00D30B1B">
            <w:pPr>
              <w:rPr>
                <w:rFonts w:cs="Times New Roman"/>
                <w:sz w:val="24"/>
                <w:szCs w:val="24"/>
              </w:rPr>
            </w:pPr>
            <w:r w:rsidRPr="0015773C">
              <w:rPr>
                <w:rFonts w:cs="Times New Roman"/>
                <w:sz w:val="24"/>
                <w:szCs w:val="24"/>
              </w:rPr>
              <w:t>Планова заміна водопровідних мереж м. Рогатина</w:t>
            </w:r>
          </w:p>
        </w:tc>
        <w:tc>
          <w:tcPr>
            <w:tcW w:w="1770" w:type="dxa"/>
          </w:tcPr>
          <w:p w14:paraId="2AC0DB22" w14:textId="77777777" w:rsidR="00C41C46" w:rsidRPr="0015773C" w:rsidRDefault="00C41C46" w:rsidP="00D30B1B">
            <w:pPr>
              <w:rPr>
                <w:rFonts w:cs="Times New Roman"/>
                <w:sz w:val="24"/>
                <w:szCs w:val="24"/>
              </w:rPr>
            </w:pPr>
            <w:r w:rsidRPr="0015773C">
              <w:rPr>
                <w:rFonts w:cs="Times New Roman"/>
                <w:sz w:val="24"/>
                <w:szCs w:val="24"/>
              </w:rPr>
              <w:t>2025 рік</w:t>
            </w:r>
          </w:p>
        </w:tc>
        <w:tc>
          <w:tcPr>
            <w:tcW w:w="2377" w:type="dxa"/>
          </w:tcPr>
          <w:p w14:paraId="43A36E15" w14:textId="77777777" w:rsidR="00C41C46" w:rsidRPr="0015773C" w:rsidRDefault="00C41C46" w:rsidP="00D30B1B">
            <w:pPr>
              <w:rPr>
                <w:rFonts w:cs="Times New Roman"/>
                <w:sz w:val="24"/>
                <w:szCs w:val="24"/>
              </w:rPr>
            </w:pPr>
            <w:r w:rsidRPr="0015773C">
              <w:rPr>
                <w:rFonts w:cs="Times New Roman"/>
                <w:sz w:val="24"/>
                <w:szCs w:val="24"/>
              </w:rPr>
              <w:t>ДП “Рогатин-Водоканал”</w:t>
            </w:r>
          </w:p>
        </w:tc>
        <w:tc>
          <w:tcPr>
            <w:tcW w:w="1134" w:type="dxa"/>
          </w:tcPr>
          <w:p w14:paraId="6FC30773" w14:textId="77777777" w:rsidR="00C41C46" w:rsidRPr="0015773C" w:rsidRDefault="00C41C46" w:rsidP="00D30B1B">
            <w:pPr>
              <w:rPr>
                <w:rFonts w:cs="Times New Roman"/>
                <w:sz w:val="24"/>
                <w:szCs w:val="24"/>
              </w:rPr>
            </w:pPr>
            <w:r w:rsidRPr="0015773C">
              <w:rPr>
                <w:rFonts w:cs="Times New Roman"/>
                <w:sz w:val="24"/>
                <w:szCs w:val="24"/>
              </w:rPr>
              <w:t>300,0</w:t>
            </w:r>
          </w:p>
        </w:tc>
        <w:tc>
          <w:tcPr>
            <w:tcW w:w="1169" w:type="dxa"/>
          </w:tcPr>
          <w:p w14:paraId="2801AF3B" w14:textId="77777777" w:rsidR="00C41C46" w:rsidRPr="0015773C" w:rsidRDefault="00C41C46" w:rsidP="00D30B1B">
            <w:pPr>
              <w:rPr>
                <w:rFonts w:cs="Times New Roman"/>
                <w:sz w:val="24"/>
                <w:szCs w:val="24"/>
              </w:rPr>
            </w:pPr>
            <w:r w:rsidRPr="0015773C">
              <w:rPr>
                <w:rFonts w:cs="Times New Roman"/>
                <w:sz w:val="24"/>
                <w:szCs w:val="24"/>
              </w:rPr>
              <w:t>300</w:t>
            </w:r>
          </w:p>
        </w:tc>
        <w:tc>
          <w:tcPr>
            <w:tcW w:w="1335" w:type="dxa"/>
          </w:tcPr>
          <w:p w14:paraId="63AC2600" w14:textId="77777777" w:rsidR="00C41C46" w:rsidRPr="0015773C" w:rsidRDefault="00C41C46" w:rsidP="00D30B1B">
            <w:pPr>
              <w:rPr>
                <w:rFonts w:cs="Times New Roman"/>
                <w:sz w:val="24"/>
                <w:szCs w:val="24"/>
              </w:rPr>
            </w:pPr>
            <w:r w:rsidRPr="0015773C">
              <w:rPr>
                <w:rFonts w:cs="Times New Roman"/>
                <w:sz w:val="24"/>
                <w:szCs w:val="24"/>
              </w:rPr>
              <w:t>-</w:t>
            </w:r>
          </w:p>
        </w:tc>
        <w:tc>
          <w:tcPr>
            <w:tcW w:w="1125" w:type="dxa"/>
          </w:tcPr>
          <w:p w14:paraId="5E3AB759" w14:textId="77777777" w:rsidR="00C41C46" w:rsidRPr="0015773C" w:rsidRDefault="00C41C46" w:rsidP="00D30B1B">
            <w:pPr>
              <w:rPr>
                <w:rFonts w:cs="Times New Roman"/>
                <w:sz w:val="24"/>
                <w:szCs w:val="24"/>
              </w:rPr>
            </w:pPr>
            <w:r w:rsidRPr="0015773C">
              <w:rPr>
                <w:rFonts w:cs="Times New Roman"/>
                <w:sz w:val="24"/>
                <w:szCs w:val="24"/>
              </w:rPr>
              <w:t>-</w:t>
            </w:r>
          </w:p>
        </w:tc>
        <w:tc>
          <w:tcPr>
            <w:tcW w:w="2820" w:type="dxa"/>
          </w:tcPr>
          <w:p w14:paraId="0D98BA03" w14:textId="77777777" w:rsidR="00C41C46" w:rsidRPr="0015773C" w:rsidRDefault="00C41C46" w:rsidP="00D30B1B">
            <w:pPr>
              <w:jc w:val="center"/>
              <w:rPr>
                <w:rFonts w:cs="Times New Roman"/>
                <w:sz w:val="24"/>
                <w:szCs w:val="24"/>
              </w:rPr>
            </w:pPr>
            <w:r w:rsidRPr="0015773C">
              <w:rPr>
                <w:rFonts w:cs="Times New Roman"/>
                <w:sz w:val="24"/>
                <w:szCs w:val="24"/>
              </w:rPr>
              <w:t>Забезпечення безперебійного водопостачання</w:t>
            </w:r>
          </w:p>
        </w:tc>
      </w:tr>
      <w:tr w:rsidR="00C41C46" w:rsidRPr="00AF3E8A" w14:paraId="20837988" w14:textId="77777777" w:rsidTr="00D30B1B">
        <w:trPr>
          <w:trHeight w:val="798"/>
        </w:trPr>
        <w:tc>
          <w:tcPr>
            <w:tcW w:w="525" w:type="dxa"/>
          </w:tcPr>
          <w:p w14:paraId="155C54C6"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1.3</w:t>
            </w:r>
          </w:p>
        </w:tc>
        <w:tc>
          <w:tcPr>
            <w:tcW w:w="3120" w:type="dxa"/>
          </w:tcPr>
          <w:p w14:paraId="122CFB9C" w14:textId="77777777"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(бульдозера) для роботи на полігоні ТПВ с.Залужжя</w:t>
            </w:r>
          </w:p>
        </w:tc>
        <w:tc>
          <w:tcPr>
            <w:tcW w:w="1770" w:type="dxa"/>
          </w:tcPr>
          <w:p w14:paraId="62BD54A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14667C38" w14:textId="77777777" w:rsidR="00C41C46" w:rsidRPr="00790268" w:rsidRDefault="00C41C46" w:rsidP="00D30B1B">
            <w:pPr>
              <w:rPr>
                <w:rFonts w:cs="Times New Roman"/>
                <w:sz w:val="24"/>
                <w:szCs w:val="24"/>
              </w:rPr>
            </w:pPr>
            <w:r w:rsidRPr="00790268">
              <w:rPr>
                <w:rFonts w:cs="Times New Roman"/>
                <w:sz w:val="24"/>
                <w:szCs w:val="24"/>
              </w:rPr>
              <w:t>КП “Рогатинське будинкоуправління”</w:t>
            </w:r>
          </w:p>
        </w:tc>
        <w:tc>
          <w:tcPr>
            <w:tcW w:w="1134" w:type="dxa"/>
          </w:tcPr>
          <w:p w14:paraId="3AB81E2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4688ACA"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9A1471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3B302F4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42931B1A" w14:textId="77777777" w:rsidR="00C41C46" w:rsidRPr="00790268" w:rsidRDefault="00C41C46" w:rsidP="00D30B1B">
            <w:pPr>
              <w:jc w:val="center"/>
              <w:rPr>
                <w:rFonts w:cs="Times New Roman"/>
                <w:sz w:val="24"/>
                <w:szCs w:val="24"/>
              </w:rPr>
            </w:pPr>
            <w:r w:rsidRPr="00790268">
              <w:rPr>
                <w:rFonts w:cs="Times New Roman"/>
                <w:sz w:val="24"/>
                <w:szCs w:val="24"/>
              </w:rPr>
              <w:t>Покращення роботи полігону ТПВ с.Залужжя</w:t>
            </w:r>
          </w:p>
        </w:tc>
      </w:tr>
      <w:tr w:rsidR="00C41C46" w:rsidRPr="00790268" w14:paraId="5270A313" w14:textId="77777777" w:rsidTr="00D30B1B">
        <w:trPr>
          <w:trHeight w:val="1098"/>
        </w:trPr>
        <w:tc>
          <w:tcPr>
            <w:tcW w:w="525" w:type="dxa"/>
          </w:tcPr>
          <w:p w14:paraId="6EDA1C03"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1.4</w:t>
            </w:r>
          </w:p>
        </w:tc>
        <w:tc>
          <w:tcPr>
            <w:tcW w:w="3120" w:type="dxa"/>
          </w:tcPr>
          <w:p w14:paraId="4071957A" w14:textId="77777777"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(сміттєвоза з заднім завантаженням) для збору та вивезення ТПВ з громади</w:t>
            </w:r>
          </w:p>
        </w:tc>
        <w:tc>
          <w:tcPr>
            <w:tcW w:w="1770" w:type="dxa"/>
          </w:tcPr>
          <w:p w14:paraId="608042DC"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3391CE16" w14:textId="77777777" w:rsidR="00C41C46" w:rsidRPr="00790268" w:rsidRDefault="00C41C46" w:rsidP="00D30B1B">
            <w:pPr>
              <w:rPr>
                <w:rFonts w:cs="Times New Roman"/>
                <w:sz w:val="24"/>
                <w:szCs w:val="24"/>
              </w:rPr>
            </w:pPr>
            <w:r w:rsidRPr="00790268">
              <w:rPr>
                <w:rFonts w:cs="Times New Roman"/>
                <w:sz w:val="24"/>
                <w:szCs w:val="24"/>
              </w:rPr>
              <w:t>КП “Рогатинське будинкоуправління”</w:t>
            </w:r>
          </w:p>
        </w:tc>
        <w:tc>
          <w:tcPr>
            <w:tcW w:w="1134" w:type="dxa"/>
          </w:tcPr>
          <w:p w14:paraId="7B9BE58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6C05297"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B2D44B2"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52B13256"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2E4E6A1" w14:textId="77777777" w:rsidR="00C41C46" w:rsidRPr="00790268" w:rsidRDefault="00C41C46" w:rsidP="00D30B1B">
            <w:pPr>
              <w:jc w:val="center"/>
              <w:rPr>
                <w:rFonts w:cs="Times New Roman"/>
                <w:sz w:val="24"/>
                <w:szCs w:val="24"/>
              </w:rPr>
            </w:pPr>
            <w:r w:rsidRPr="00790268">
              <w:rPr>
                <w:rFonts w:cs="Times New Roman"/>
                <w:sz w:val="24"/>
                <w:szCs w:val="24"/>
              </w:rPr>
              <w:t>Покращення санітарного стану громади</w:t>
            </w:r>
          </w:p>
        </w:tc>
      </w:tr>
      <w:tr w:rsidR="00C41C46" w:rsidRPr="00790268" w14:paraId="26AE107C" w14:textId="77777777" w:rsidTr="00D30B1B">
        <w:trPr>
          <w:trHeight w:val="699"/>
        </w:trPr>
        <w:tc>
          <w:tcPr>
            <w:tcW w:w="525" w:type="dxa"/>
          </w:tcPr>
          <w:p w14:paraId="462D0205"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1.5</w:t>
            </w:r>
          </w:p>
        </w:tc>
        <w:tc>
          <w:tcPr>
            <w:tcW w:w="3120" w:type="dxa"/>
          </w:tcPr>
          <w:p w14:paraId="47B345CB" w14:textId="77777777" w:rsidR="00C41C46" w:rsidRPr="00790268" w:rsidRDefault="00C41C46" w:rsidP="00D30B1B">
            <w:pPr>
              <w:rPr>
                <w:rFonts w:cs="Times New Roman"/>
                <w:sz w:val="24"/>
                <w:szCs w:val="24"/>
              </w:rPr>
            </w:pPr>
            <w:r w:rsidRPr="00790268">
              <w:rPr>
                <w:rFonts w:cs="Times New Roman"/>
                <w:sz w:val="24"/>
                <w:szCs w:val="24"/>
              </w:rPr>
              <w:t>Придбання сміттєвих контейнерів для роздільного збору сміття</w:t>
            </w:r>
          </w:p>
        </w:tc>
        <w:tc>
          <w:tcPr>
            <w:tcW w:w="1770" w:type="dxa"/>
          </w:tcPr>
          <w:p w14:paraId="43895DA1"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07D9BE03" w14:textId="77777777" w:rsidR="00C41C46" w:rsidRPr="00790268" w:rsidRDefault="00C41C46" w:rsidP="00D30B1B">
            <w:pPr>
              <w:rPr>
                <w:rFonts w:cs="Times New Roman"/>
                <w:sz w:val="24"/>
                <w:szCs w:val="24"/>
              </w:rPr>
            </w:pPr>
            <w:r w:rsidRPr="00790268">
              <w:rPr>
                <w:rFonts w:cs="Times New Roman"/>
                <w:sz w:val="24"/>
                <w:szCs w:val="24"/>
              </w:rPr>
              <w:t>КП “Рогатинське будинкоуправління”</w:t>
            </w:r>
          </w:p>
        </w:tc>
        <w:tc>
          <w:tcPr>
            <w:tcW w:w="1134" w:type="dxa"/>
          </w:tcPr>
          <w:p w14:paraId="475B285F"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0F288F9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22196DD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497D714"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1022EB6B" w14:textId="77777777" w:rsidR="00C41C46" w:rsidRPr="00790268" w:rsidRDefault="00C41C46" w:rsidP="00D30B1B">
            <w:pPr>
              <w:rPr>
                <w:rFonts w:cs="Times New Roman"/>
                <w:sz w:val="24"/>
                <w:szCs w:val="24"/>
              </w:rPr>
            </w:pPr>
            <w:r w:rsidRPr="00790268">
              <w:rPr>
                <w:rFonts w:cs="Times New Roman"/>
                <w:sz w:val="24"/>
                <w:szCs w:val="24"/>
              </w:rPr>
              <w:t>Покращення санітарного стану громади</w:t>
            </w:r>
          </w:p>
        </w:tc>
      </w:tr>
      <w:tr w:rsidR="00C41C46" w:rsidRPr="00AF3E8A" w14:paraId="6FE06DE1" w14:textId="77777777" w:rsidTr="00D30B1B">
        <w:trPr>
          <w:trHeight w:val="1124"/>
        </w:trPr>
        <w:tc>
          <w:tcPr>
            <w:tcW w:w="525" w:type="dxa"/>
          </w:tcPr>
          <w:p w14:paraId="7EBB29C1" w14:textId="77777777" w:rsidR="00C41C46" w:rsidRPr="00790268" w:rsidRDefault="00C41C46" w:rsidP="00D30B1B">
            <w:pPr>
              <w:rPr>
                <w:rFonts w:cs="Times New Roman"/>
                <w:sz w:val="24"/>
                <w:szCs w:val="24"/>
              </w:rPr>
            </w:pPr>
            <w:r w:rsidRPr="00790268">
              <w:rPr>
                <w:rFonts w:cs="Times New Roman"/>
                <w:sz w:val="24"/>
                <w:szCs w:val="24"/>
              </w:rPr>
              <w:lastRenderedPageBreak/>
              <w:t>1.6</w:t>
            </w:r>
          </w:p>
        </w:tc>
        <w:tc>
          <w:tcPr>
            <w:tcW w:w="3120" w:type="dxa"/>
          </w:tcPr>
          <w:p w14:paraId="6D3DC09B" w14:textId="77777777" w:rsidR="00C41C46" w:rsidRPr="00790268" w:rsidRDefault="00C41C46" w:rsidP="00D30B1B">
            <w:pPr>
              <w:rPr>
                <w:rFonts w:cs="Times New Roman"/>
                <w:sz w:val="24"/>
                <w:szCs w:val="24"/>
              </w:rPr>
            </w:pPr>
            <w:r w:rsidRPr="00790268">
              <w:rPr>
                <w:rFonts w:cs="Times New Roman"/>
                <w:sz w:val="24"/>
                <w:szCs w:val="24"/>
              </w:rPr>
              <w:t>Ремонт дерев’яних секцій огорожі біля церкви Святого Духа в м. Рогатин</w:t>
            </w:r>
          </w:p>
        </w:tc>
        <w:tc>
          <w:tcPr>
            <w:tcW w:w="1770" w:type="dxa"/>
          </w:tcPr>
          <w:p w14:paraId="7512DEEF"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6FFF74ED" w14:textId="77777777" w:rsidR="00C41C46" w:rsidRPr="00790268" w:rsidRDefault="00C41C46" w:rsidP="00D30B1B">
            <w:pPr>
              <w:rPr>
                <w:rFonts w:cs="Times New Roman"/>
                <w:sz w:val="24"/>
                <w:szCs w:val="24"/>
              </w:rPr>
            </w:pPr>
            <w:r w:rsidRPr="00790268">
              <w:rPr>
                <w:rFonts w:cs="Times New Roman"/>
                <w:sz w:val="24"/>
                <w:szCs w:val="24"/>
              </w:rPr>
              <w:t>КП “Благоустрій-Р”</w:t>
            </w:r>
          </w:p>
        </w:tc>
        <w:tc>
          <w:tcPr>
            <w:tcW w:w="1134" w:type="dxa"/>
          </w:tcPr>
          <w:p w14:paraId="36359CE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1D17761"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1BDD8AD3"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D23782D"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4C620AC" w14:textId="77777777" w:rsidR="00C41C46" w:rsidRPr="00790268" w:rsidRDefault="00C41C46" w:rsidP="00D30B1B">
            <w:pPr>
              <w:rPr>
                <w:rFonts w:cs="Times New Roman"/>
                <w:sz w:val="24"/>
                <w:szCs w:val="24"/>
              </w:rPr>
            </w:pPr>
            <w:r w:rsidRPr="00790268">
              <w:rPr>
                <w:rFonts w:cs="Times New Roman"/>
                <w:sz w:val="24"/>
                <w:szCs w:val="24"/>
              </w:rPr>
              <w:t>Збереження  пам’яток архітектури та покращення декоративного  вигляду огорожі</w:t>
            </w:r>
          </w:p>
        </w:tc>
      </w:tr>
      <w:tr w:rsidR="00C41C46" w:rsidRPr="00AF3E8A" w14:paraId="55AD5FAB" w14:textId="77777777" w:rsidTr="00D30B1B">
        <w:trPr>
          <w:trHeight w:val="730"/>
        </w:trPr>
        <w:tc>
          <w:tcPr>
            <w:tcW w:w="525" w:type="dxa"/>
          </w:tcPr>
          <w:p w14:paraId="0FE43346" w14:textId="77777777" w:rsidR="00C41C46" w:rsidRPr="00790268" w:rsidRDefault="00C41C46" w:rsidP="00D30B1B">
            <w:pPr>
              <w:rPr>
                <w:rFonts w:cs="Times New Roman"/>
                <w:sz w:val="24"/>
                <w:szCs w:val="24"/>
              </w:rPr>
            </w:pPr>
            <w:r w:rsidRPr="00790268">
              <w:rPr>
                <w:rFonts w:cs="Times New Roman"/>
                <w:sz w:val="24"/>
                <w:szCs w:val="24"/>
              </w:rPr>
              <w:t>1.7</w:t>
            </w:r>
          </w:p>
        </w:tc>
        <w:tc>
          <w:tcPr>
            <w:tcW w:w="3120" w:type="dxa"/>
          </w:tcPr>
          <w:p w14:paraId="408FB283" w14:textId="77777777" w:rsidR="00C41C46" w:rsidRPr="00790268" w:rsidRDefault="00C41C46" w:rsidP="00D30B1B">
            <w:pPr>
              <w:rPr>
                <w:rFonts w:cs="Times New Roman"/>
                <w:sz w:val="24"/>
                <w:szCs w:val="24"/>
              </w:rPr>
            </w:pPr>
            <w:r w:rsidRPr="00790268">
              <w:rPr>
                <w:rFonts w:cs="Times New Roman"/>
                <w:sz w:val="24"/>
                <w:szCs w:val="24"/>
              </w:rPr>
              <w:t>Влаштування дорожнього полотна до нових місць поховань на кладовищі по вул. Стуса в м. Рогатин</w:t>
            </w:r>
          </w:p>
        </w:tc>
        <w:tc>
          <w:tcPr>
            <w:tcW w:w="1770" w:type="dxa"/>
          </w:tcPr>
          <w:p w14:paraId="63C01A43"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5BBC71E7" w14:textId="77777777" w:rsidR="00C41C46" w:rsidRPr="00790268" w:rsidRDefault="00C41C46" w:rsidP="00D30B1B">
            <w:pPr>
              <w:rPr>
                <w:rFonts w:cs="Times New Roman"/>
                <w:sz w:val="24"/>
                <w:szCs w:val="24"/>
              </w:rPr>
            </w:pPr>
            <w:r w:rsidRPr="00790268">
              <w:rPr>
                <w:rFonts w:cs="Times New Roman"/>
                <w:sz w:val="24"/>
                <w:szCs w:val="24"/>
              </w:rPr>
              <w:t>КП “Благоустрій-Р”</w:t>
            </w:r>
          </w:p>
        </w:tc>
        <w:tc>
          <w:tcPr>
            <w:tcW w:w="1134" w:type="dxa"/>
          </w:tcPr>
          <w:p w14:paraId="676A84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7C6B38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864C586"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0CFA72EF"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F17F8B6" w14:textId="77777777" w:rsidR="00C41C46" w:rsidRPr="00790268" w:rsidRDefault="00C41C46" w:rsidP="00D30B1B">
            <w:pPr>
              <w:rPr>
                <w:rFonts w:cs="Times New Roman"/>
                <w:sz w:val="24"/>
                <w:szCs w:val="24"/>
              </w:rPr>
            </w:pPr>
            <w:r w:rsidRPr="00790268">
              <w:rPr>
                <w:rFonts w:cs="Times New Roman"/>
                <w:sz w:val="24"/>
                <w:szCs w:val="24"/>
              </w:rPr>
              <w:t>Забезпечення  підвозу до місць поховань</w:t>
            </w:r>
          </w:p>
        </w:tc>
      </w:tr>
      <w:tr w:rsidR="00C41C46" w:rsidRPr="00AF3E8A" w14:paraId="101CA8B8" w14:textId="77777777" w:rsidTr="00D30B1B">
        <w:trPr>
          <w:trHeight w:val="477"/>
        </w:trPr>
        <w:tc>
          <w:tcPr>
            <w:tcW w:w="525" w:type="dxa"/>
          </w:tcPr>
          <w:p w14:paraId="773BFF34" w14:textId="77777777" w:rsidR="00C41C46" w:rsidRPr="00790268" w:rsidRDefault="00C41C46" w:rsidP="00D30B1B">
            <w:pPr>
              <w:rPr>
                <w:rFonts w:cs="Times New Roman"/>
                <w:sz w:val="24"/>
                <w:szCs w:val="24"/>
              </w:rPr>
            </w:pPr>
            <w:r w:rsidRPr="00790268">
              <w:rPr>
                <w:rFonts w:cs="Times New Roman"/>
                <w:sz w:val="24"/>
                <w:szCs w:val="24"/>
              </w:rPr>
              <w:t>1.8</w:t>
            </w:r>
          </w:p>
        </w:tc>
        <w:tc>
          <w:tcPr>
            <w:tcW w:w="3120" w:type="dxa"/>
          </w:tcPr>
          <w:p w14:paraId="53BA7729" w14:textId="77777777" w:rsidR="00C41C46" w:rsidRPr="00790268" w:rsidRDefault="00C41C46" w:rsidP="00D30B1B">
            <w:pPr>
              <w:rPr>
                <w:rFonts w:cs="Times New Roman"/>
                <w:sz w:val="24"/>
                <w:szCs w:val="24"/>
              </w:rPr>
            </w:pPr>
            <w:r w:rsidRPr="00790268">
              <w:rPr>
                <w:rFonts w:cs="Times New Roman"/>
                <w:sz w:val="24"/>
                <w:szCs w:val="24"/>
              </w:rPr>
              <w:t>Ремонт вуличного освітлення та декоративних ліхтарів на пл. Роксолани в м. Рогатин</w:t>
            </w:r>
          </w:p>
        </w:tc>
        <w:tc>
          <w:tcPr>
            <w:tcW w:w="1770" w:type="dxa"/>
          </w:tcPr>
          <w:p w14:paraId="337A30B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71ACC27C" w14:textId="77777777" w:rsidR="00C41C46" w:rsidRPr="00790268" w:rsidRDefault="00C41C46" w:rsidP="00D30B1B">
            <w:pPr>
              <w:rPr>
                <w:rFonts w:cs="Times New Roman"/>
                <w:sz w:val="24"/>
                <w:szCs w:val="24"/>
              </w:rPr>
            </w:pPr>
            <w:r w:rsidRPr="00790268">
              <w:rPr>
                <w:rFonts w:cs="Times New Roman"/>
                <w:sz w:val="24"/>
                <w:szCs w:val="24"/>
              </w:rPr>
              <w:t>КП “Благоустрій-Р”</w:t>
            </w:r>
          </w:p>
        </w:tc>
        <w:tc>
          <w:tcPr>
            <w:tcW w:w="1134" w:type="dxa"/>
          </w:tcPr>
          <w:p w14:paraId="0BAE0A9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ED9A404"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6E7600C5"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008852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1E9A95A" w14:textId="77777777" w:rsidR="00C41C46" w:rsidRPr="00790268" w:rsidRDefault="00C41C46" w:rsidP="00D30B1B">
            <w:pPr>
              <w:rPr>
                <w:rFonts w:cs="Times New Roman"/>
                <w:sz w:val="24"/>
                <w:szCs w:val="24"/>
              </w:rPr>
            </w:pPr>
            <w:r w:rsidRPr="00790268">
              <w:rPr>
                <w:rFonts w:cs="Times New Roman"/>
                <w:sz w:val="24"/>
                <w:szCs w:val="24"/>
              </w:rPr>
              <w:t>Відновлення і покращення</w:t>
            </w:r>
          </w:p>
          <w:p w14:paraId="1C12964C" w14:textId="77777777" w:rsidR="00C41C46" w:rsidRPr="00790268" w:rsidRDefault="00C41C46" w:rsidP="00D30B1B">
            <w:pPr>
              <w:rPr>
                <w:rFonts w:cs="Times New Roman"/>
                <w:sz w:val="24"/>
                <w:szCs w:val="24"/>
              </w:rPr>
            </w:pPr>
            <w:r w:rsidRPr="00790268">
              <w:rPr>
                <w:rFonts w:cs="Times New Roman"/>
                <w:sz w:val="24"/>
                <w:szCs w:val="24"/>
              </w:rPr>
              <w:t>освітлення пішохідних зон площі Роксолани</w:t>
            </w:r>
          </w:p>
        </w:tc>
      </w:tr>
      <w:tr w:rsidR="00C41C46" w:rsidRPr="00AF3E8A" w14:paraId="1BD13881" w14:textId="77777777" w:rsidTr="00D30B1B">
        <w:trPr>
          <w:trHeight w:val="330"/>
        </w:trPr>
        <w:tc>
          <w:tcPr>
            <w:tcW w:w="15375" w:type="dxa"/>
            <w:gridSpan w:val="9"/>
          </w:tcPr>
          <w:p w14:paraId="36815CC8" w14:textId="77777777" w:rsidR="00C41C46" w:rsidRPr="00AF3E8A" w:rsidRDefault="00C41C46" w:rsidP="00C41C46">
            <w:pPr>
              <w:numPr>
                <w:ilvl w:val="0"/>
                <w:numId w:val="80"/>
              </w:numPr>
              <w:pBdr>
                <w:top w:val="nil"/>
                <w:left w:val="nil"/>
                <w:bottom w:val="nil"/>
                <w:right w:val="nil"/>
                <w:between w:val="nil"/>
              </w:pBdr>
              <w:jc w:val="center"/>
              <w:rPr>
                <w:rFonts w:cs="Times New Roman"/>
                <w:sz w:val="24"/>
                <w:szCs w:val="24"/>
              </w:rPr>
            </w:pPr>
            <w:r w:rsidRPr="00AF3E8A">
              <w:rPr>
                <w:rFonts w:cs="Times New Roman"/>
                <w:sz w:val="24"/>
                <w:szCs w:val="24"/>
              </w:rPr>
              <w:t>Енергоефективна самодостатність</w:t>
            </w:r>
          </w:p>
        </w:tc>
      </w:tr>
      <w:tr w:rsidR="00C41C46" w:rsidRPr="00AF3E8A" w14:paraId="1566582D" w14:textId="77777777" w:rsidTr="00D30B1B">
        <w:trPr>
          <w:trHeight w:val="712"/>
        </w:trPr>
        <w:tc>
          <w:tcPr>
            <w:tcW w:w="525" w:type="dxa"/>
          </w:tcPr>
          <w:p w14:paraId="44716A28"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2.1</w:t>
            </w:r>
          </w:p>
        </w:tc>
        <w:tc>
          <w:tcPr>
            <w:tcW w:w="3120" w:type="dxa"/>
          </w:tcPr>
          <w:p w14:paraId="4E024A56"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Проведення аналізу потенціалу використання відновлювальних джерел енергії в громаді</w:t>
            </w:r>
          </w:p>
        </w:tc>
        <w:tc>
          <w:tcPr>
            <w:tcW w:w="1770" w:type="dxa"/>
          </w:tcPr>
          <w:p w14:paraId="48EA9BDC"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2025 рік</w:t>
            </w:r>
          </w:p>
        </w:tc>
        <w:tc>
          <w:tcPr>
            <w:tcW w:w="2377" w:type="dxa"/>
          </w:tcPr>
          <w:p w14:paraId="6B6A1FDC" w14:textId="77777777" w:rsidR="00C41C46" w:rsidRPr="00AF3E8A" w:rsidRDefault="00C41C46" w:rsidP="00D30B1B">
            <w:pPr>
              <w:pBdr>
                <w:top w:val="nil"/>
                <w:left w:val="nil"/>
                <w:bottom w:val="nil"/>
                <w:right w:val="nil"/>
                <w:between w:val="nil"/>
              </w:pBdr>
              <w:rPr>
                <w:rFonts w:cs="Times New Roman"/>
                <w:color w:val="000000"/>
                <w:sz w:val="24"/>
                <w:szCs w:val="24"/>
              </w:rPr>
            </w:pPr>
            <w:r w:rsidRPr="0007468B">
              <w:rPr>
                <w:rFonts w:cs="Times New Roman"/>
                <w:color w:val="000000"/>
                <w:sz w:val="24"/>
                <w:szCs w:val="24"/>
              </w:rPr>
              <w:t>Відділ супроводу стратегії розвитку громади виконавчого комітету міської ради</w:t>
            </w:r>
          </w:p>
        </w:tc>
        <w:tc>
          <w:tcPr>
            <w:tcW w:w="1134" w:type="dxa"/>
          </w:tcPr>
          <w:p w14:paraId="61552C1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1169" w:type="dxa"/>
          </w:tcPr>
          <w:p w14:paraId="1B884672"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335" w:type="dxa"/>
          </w:tcPr>
          <w:p w14:paraId="560334B7"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125" w:type="dxa"/>
          </w:tcPr>
          <w:p w14:paraId="540A3E4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2820" w:type="dxa"/>
          </w:tcPr>
          <w:p w14:paraId="2802FB10" w14:textId="77777777" w:rsidR="00C41C46" w:rsidRPr="00AF3E8A" w:rsidRDefault="00C41C46" w:rsidP="00D30B1B">
            <w:pPr>
              <w:pBdr>
                <w:top w:val="nil"/>
                <w:left w:val="nil"/>
                <w:bottom w:val="nil"/>
                <w:right w:val="nil"/>
                <w:between w:val="nil"/>
              </w:pBdr>
              <w:rPr>
                <w:rFonts w:cs="Times New Roman"/>
                <w:sz w:val="24"/>
                <w:szCs w:val="24"/>
              </w:rPr>
            </w:pPr>
            <w:r w:rsidRPr="00AF3E8A">
              <w:rPr>
                <w:rFonts w:cs="Times New Roman"/>
                <w:sz w:val="24"/>
                <w:szCs w:val="24"/>
              </w:rPr>
              <w:t>Реалізація проєктів із відновлювальних джерел енергії</w:t>
            </w:r>
          </w:p>
        </w:tc>
      </w:tr>
      <w:tr w:rsidR="00C41C46" w:rsidRPr="00AF3E8A" w14:paraId="4B112779" w14:textId="77777777" w:rsidTr="00D30B1B">
        <w:trPr>
          <w:trHeight w:val="1026"/>
        </w:trPr>
        <w:tc>
          <w:tcPr>
            <w:tcW w:w="525" w:type="dxa"/>
          </w:tcPr>
          <w:p w14:paraId="12517524" w14:textId="77777777" w:rsidR="00C41C46" w:rsidRPr="00997E7A" w:rsidRDefault="00C41C46" w:rsidP="00D30B1B">
            <w:pPr>
              <w:jc w:val="center"/>
              <w:rPr>
                <w:rFonts w:cs="Times New Roman"/>
                <w:sz w:val="24"/>
                <w:szCs w:val="24"/>
              </w:rPr>
            </w:pPr>
            <w:r w:rsidRPr="00997E7A">
              <w:rPr>
                <w:rFonts w:cs="Times New Roman"/>
                <w:sz w:val="24"/>
                <w:szCs w:val="24"/>
              </w:rPr>
              <w:t>2.2</w:t>
            </w:r>
          </w:p>
        </w:tc>
        <w:tc>
          <w:tcPr>
            <w:tcW w:w="3120" w:type="dxa"/>
          </w:tcPr>
          <w:p w14:paraId="5A07A1CB" w14:textId="77777777" w:rsidR="00C41C46" w:rsidRPr="00997E7A" w:rsidRDefault="00C41C46" w:rsidP="00D30B1B">
            <w:pPr>
              <w:rPr>
                <w:rFonts w:cs="Times New Roman"/>
                <w:sz w:val="24"/>
                <w:szCs w:val="24"/>
              </w:rPr>
            </w:pPr>
            <w:r w:rsidRPr="00997E7A">
              <w:rPr>
                <w:rFonts w:cs="Times New Roman"/>
                <w:sz w:val="24"/>
                <w:szCs w:val="24"/>
              </w:rPr>
              <w:t>Впровадження енергозберігаючих технологій на ГКНС</w:t>
            </w:r>
          </w:p>
        </w:tc>
        <w:tc>
          <w:tcPr>
            <w:tcW w:w="1770" w:type="dxa"/>
          </w:tcPr>
          <w:p w14:paraId="71D6E007"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B5D7356" w14:textId="77777777" w:rsidR="00C41C46" w:rsidRPr="00997E7A" w:rsidRDefault="00C41C46" w:rsidP="00D30B1B">
            <w:pPr>
              <w:rPr>
                <w:rFonts w:cs="Times New Roman"/>
                <w:sz w:val="24"/>
                <w:szCs w:val="24"/>
              </w:rPr>
            </w:pPr>
            <w:r w:rsidRPr="00997E7A">
              <w:rPr>
                <w:rFonts w:cs="Times New Roman"/>
                <w:sz w:val="24"/>
                <w:szCs w:val="24"/>
              </w:rPr>
              <w:t>ДП “Рогатин-Водоканал”</w:t>
            </w:r>
          </w:p>
        </w:tc>
        <w:tc>
          <w:tcPr>
            <w:tcW w:w="1134" w:type="dxa"/>
          </w:tcPr>
          <w:p w14:paraId="2B1EA1C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130381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41E48F1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851484D"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614FBCF7" w14:textId="77777777" w:rsidR="00C41C46" w:rsidRPr="00997E7A" w:rsidRDefault="00C41C46" w:rsidP="00D30B1B">
            <w:pPr>
              <w:rPr>
                <w:rFonts w:cs="Times New Roman"/>
                <w:sz w:val="24"/>
                <w:szCs w:val="24"/>
              </w:rPr>
            </w:pPr>
            <w:r w:rsidRPr="00997E7A">
              <w:rPr>
                <w:rFonts w:cs="Times New Roman"/>
                <w:sz w:val="24"/>
                <w:szCs w:val="24"/>
              </w:rPr>
              <w:t>Безперебійне електропостачання об'єкта, якісне покращення технологічного процесу</w:t>
            </w:r>
          </w:p>
        </w:tc>
      </w:tr>
      <w:tr w:rsidR="00C41C46" w:rsidRPr="00AF3E8A" w14:paraId="6D8B485C" w14:textId="77777777" w:rsidTr="00D30B1B">
        <w:trPr>
          <w:trHeight w:val="390"/>
        </w:trPr>
        <w:tc>
          <w:tcPr>
            <w:tcW w:w="525" w:type="dxa"/>
          </w:tcPr>
          <w:p w14:paraId="6C241B54"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40396592"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моніторингу споживання енергоресурсів в адміністративному будинку Рогатинської міської ради,  закладах бюджетної сфери, комунальних установах, підприємствах та </w:t>
            </w:r>
            <w:r w:rsidRPr="00AF3E8A">
              <w:rPr>
                <w:rFonts w:cs="Times New Roman"/>
                <w:sz w:val="24"/>
                <w:szCs w:val="24"/>
              </w:rPr>
              <w:lastRenderedPageBreak/>
              <w:t>організаціях громади за допомогою автоматизованої системи енергомоніторингу та керування паливно-енергетичними ресурсами  АІС «Енергосервіс: облік, контроль, економія»</w:t>
            </w:r>
          </w:p>
        </w:tc>
        <w:tc>
          <w:tcPr>
            <w:tcW w:w="1770" w:type="dxa"/>
          </w:tcPr>
          <w:p w14:paraId="74FA55D9" w14:textId="77777777" w:rsidR="00C41C46" w:rsidRPr="00AF3E8A" w:rsidRDefault="00C41C46" w:rsidP="00D30B1B">
            <w:pPr>
              <w:rPr>
                <w:rFonts w:cs="Times New Roman"/>
                <w:sz w:val="24"/>
                <w:szCs w:val="24"/>
              </w:rPr>
            </w:pPr>
            <w:r w:rsidRPr="00AF3E8A">
              <w:rPr>
                <w:rFonts w:cs="Times New Roman"/>
                <w:sz w:val="24"/>
                <w:szCs w:val="24"/>
              </w:rPr>
              <w:lastRenderedPageBreak/>
              <w:t>2025 рік</w:t>
            </w:r>
          </w:p>
        </w:tc>
        <w:tc>
          <w:tcPr>
            <w:tcW w:w="2377" w:type="dxa"/>
          </w:tcPr>
          <w:p w14:paraId="42BC4E6F" w14:textId="77777777"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структурні підрозділи міської ради, комунальні </w:t>
            </w:r>
            <w:r w:rsidRPr="00AF3E8A">
              <w:rPr>
                <w:rFonts w:cs="Times New Roman"/>
                <w:sz w:val="24"/>
                <w:szCs w:val="24"/>
              </w:rPr>
              <w:lastRenderedPageBreak/>
              <w:t>підприємства, установи, заклади</w:t>
            </w:r>
          </w:p>
        </w:tc>
        <w:tc>
          <w:tcPr>
            <w:tcW w:w="1134" w:type="dxa"/>
          </w:tcPr>
          <w:p w14:paraId="4D19C1AE" w14:textId="77777777" w:rsidR="00C41C46" w:rsidRPr="00AF3E8A" w:rsidRDefault="00C41C46" w:rsidP="00D30B1B">
            <w:pPr>
              <w:rPr>
                <w:rFonts w:cs="Times New Roman"/>
                <w:sz w:val="24"/>
                <w:szCs w:val="24"/>
              </w:rPr>
            </w:pPr>
            <w:r w:rsidRPr="00AF3E8A">
              <w:rPr>
                <w:rFonts w:cs="Times New Roman"/>
                <w:sz w:val="24"/>
                <w:szCs w:val="24"/>
              </w:rPr>
              <w:lastRenderedPageBreak/>
              <w:t>25,0</w:t>
            </w:r>
          </w:p>
        </w:tc>
        <w:tc>
          <w:tcPr>
            <w:tcW w:w="1169" w:type="dxa"/>
          </w:tcPr>
          <w:p w14:paraId="70280361" w14:textId="77777777" w:rsidR="00C41C46" w:rsidRPr="00AF3E8A" w:rsidRDefault="00C41C46" w:rsidP="00D30B1B">
            <w:pPr>
              <w:rPr>
                <w:rFonts w:cs="Times New Roman"/>
                <w:sz w:val="24"/>
                <w:szCs w:val="24"/>
              </w:rPr>
            </w:pPr>
            <w:r w:rsidRPr="00AF3E8A">
              <w:rPr>
                <w:rFonts w:cs="Times New Roman"/>
                <w:sz w:val="24"/>
                <w:szCs w:val="24"/>
              </w:rPr>
              <w:t>25,0</w:t>
            </w:r>
          </w:p>
        </w:tc>
        <w:tc>
          <w:tcPr>
            <w:tcW w:w="1335" w:type="dxa"/>
          </w:tcPr>
          <w:p w14:paraId="4A1691E7"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5EE839E3"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E0193AF" w14:textId="77777777" w:rsidR="00C41C46" w:rsidRPr="00AF3E8A" w:rsidRDefault="00C41C46" w:rsidP="00D30B1B">
            <w:pPr>
              <w:rPr>
                <w:rFonts w:cs="Times New Roman"/>
                <w:sz w:val="24"/>
                <w:szCs w:val="24"/>
              </w:rPr>
            </w:pPr>
            <w:r w:rsidRPr="00AF3E8A">
              <w:rPr>
                <w:rFonts w:cs="Times New Roman"/>
                <w:sz w:val="24"/>
                <w:szCs w:val="24"/>
              </w:rPr>
              <w:t>Забезпечення функціонування системи енергоменеджменту та енергомоніторингу</w:t>
            </w:r>
          </w:p>
        </w:tc>
      </w:tr>
      <w:tr w:rsidR="00C41C46" w:rsidRPr="00AF3E8A" w14:paraId="79119D49" w14:textId="77777777" w:rsidTr="00D30B1B">
        <w:trPr>
          <w:trHeight w:val="255"/>
        </w:trPr>
        <w:tc>
          <w:tcPr>
            <w:tcW w:w="15375" w:type="dxa"/>
            <w:gridSpan w:val="9"/>
          </w:tcPr>
          <w:p w14:paraId="1363DC9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Охорона навколишнього природного середовища та екологічна безпека</w:t>
            </w:r>
          </w:p>
        </w:tc>
      </w:tr>
      <w:tr w:rsidR="00C41C46" w:rsidRPr="00AF3E8A" w14:paraId="29548BA6" w14:textId="77777777" w:rsidTr="00D30B1B">
        <w:trPr>
          <w:trHeight w:val="1931"/>
        </w:trPr>
        <w:tc>
          <w:tcPr>
            <w:tcW w:w="525" w:type="dxa"/>
          </w:tcPr>
          <w:p w14:paraId="33CBE7F7"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08EBEAE" w14:textId="77777777" w:rsidR="00C41C46" w:rsidRPr="00AF3E8A" w:rsidRDefault="00C41C46" w:rsidP="00D30B1B">
            <w:pPr>
              <w:rPr>
                <w:rFonts w:cs="Times New Roman"/>
                <w:sz w:val="24"/>
                <w:szCs w:val="24"/>
              </w:rPr>
            </w:pPr>
            <w:r w:rsidRPr="00AF3E8A">
              <w:rPr>
                <w:rFonts w:cs="Times New Roman"/>
                <w:sz w:val="24"/>
                <w:szCs w:val="24"/>
              </w:rPr>
              <w:t>Затвердження проєктів землеустрою з організації та встановлення меж територій природно-заповідного фонду місцевого значення на території громади, саме:</w:t>
            </w:r>
          </w:p>
          <w:p w14:paraId="6F35EBC8" w14:textId="77777777" w:rsidR="00C41C46" w:rsidRPr="00AF3E8A" w:rsidRDefault="00C41C46" w:rsidP="00D30B1B">
            <w:pPr>
              <w:rPr>
                <w:rFonts w:cs="Times New Roman"/>
                <w:sz w:val="24"/>
                <w:szCs w:val="24"/>
              </w:rPr>
            </w:pPr>
            <w:r w:rsidRPr="00AF3E8A">
              <w:rPr>
                <w:rFonts w:cs="Times New Roman"/>
                <w:sz w:val="24"/>
                <w:szCs w:val="24"/>
              </w:rPr>
              <w:t>гідрологічного заказника «Болото»;</w:t>
            </w:r>
            <w:r w:rsidRPr="00AF3E8A">
              <w:rPr>
                <w:sz w:val="24"/>
                <w:szCs w:val="24"/>
              </w:rPr>
              <w:t xml:space="preserve"> </w:t>
            </w:r>
            <w:r w:rsidRPr="00AF3E8A">
              <w:rPr>
                <w:rFonts w:cs="Times New Roman"/>
                <w:sz w:val="24"/>
                <w:szCs w:val="24"/>
              </w:rPr>
              <w:t>гідрологічного заказника «Під Верховиною»;</w:t>
            </w:r>
            <w:r w:rsidRPr="00AF3E8A">
              <w:rPr>
                <w:sz w:val="24"/>
                <w:szCs w:val="24"/>
              </w:rPr>
              <w:t xml:space="preserve"> </w:t>
            </w:r>
            <w:r w:rsidRPr="00AF3E8A">
              <w:rPr>
                <w:rFonts w:cs="Times New Roman"/>
                <w:sz w:val="24"/>
                <w:szCs w:val="24"/>
              </w:rPr>
              <w:t>ботанічної пам’ятки природи «Ожеред»;</w:t>
            </w:r>
            <w:r w:rsidRPr="00AF3E8A">
              <w:rPr>
                <w:sz w:val="24"/>
                <w:szCs w:val="24"/>
              </w:rPr>
              <w:t xml:space="preserve"> </w:t>
            </w:r>
            <w:r w:rsidRPr="00AF3E8A">
              <w:rPr>
                <w:rFonts w:cs="Times New Roman"/>
                <w:sz w:val="24"/>
                <w:szCs w:val="24"/>
              </w:rPr>
              <w:t>комплексної пам’ятки природи «Великі Голди»</w:t>
            </w:r>
          </w:p>
        </w:tc>
        <w:tc>
          <w:tcPr>
            <w:tcW w:w="1770" w:type="dxa"/>
          </w:tcPr>
          <w:p w14:paraId="02A337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A5DBC3"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 xml:space="preserve">Рогатинська міська рада </w:t>
            </w:r>
          </w:p>
        </w:tc>
        <w:tc>
          <w:tcPr>
            <w:tcW w:w="1134" w:type="dxa"/>
          </w:tcPr>
          <w:p w14:paraId="57EC9F0F"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2B9EDD6A"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08A0F29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2188595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06D80C17"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70484600" w14:textId="77777777" w:rsidTr="00D30B1B">
        <w:trPr>
          <w:trHeight w:val="416"/>
        </w:trPr>
        <w:tc>
          <w:tcPr>
            <w:tcW w:w="525" w:type="dxa"/>
          </w:tcPr>
          <w:p w14:paraId="2B7E291C" w14:textId="77777777" w:rsidR="00C41C46" w:rsidRPr="00AF3E8A" w:rsidRDefault="00C41C46" w:rsidP="00D30B1B">
            <w:pPr>
              <w:jc w:val="center"/>
              <w:rPr>
                <w:rFonts w:cs="Times New Roman"/>
                <w:sz w:val="24"/>
                <w:szCs w:val="24"/>
              </w:rPr>
            </w:pPr>
            <w:r>
              <w:rPr>
                <w:rFonts w:cs="Times New Roman"/>
                <w:sz w:val="24"/>
                <w:szCs w:val="24"/>
              </w:rPr>
              <w:t>3.2</w:t>
            </w:r>
          </w:p>
        </w:tc>
        <w:tc>
          <w:tcPr>
            <w:tcW w:w="3120" w:type="dxa"/>
          </w:tcPr>
          <w:p w14:paraId="2153065C" w14:textId="77777777" w:rsidR="00C41C46" w:rsidRDefault="00C41C46" w:rsidP="00D30B1B">
            <w:pPr>
              <w:rPr>
                <w:rFonts w:cs="Times New Roman"/>
                <w:sz w:val="24"/>
                <w:szCs w:val="24"/>
              </w:rPr>
            </w:pPr>
            <w:r w:rsidRPr="00AF3E8A">
              <w:rPr>
                <w:rFonts w:cs="Times New Roman"/>
                <w:sz w:val="24"/>
                <w:szCs w:val="24"/>
              </w:rPr>
              <w:t>Розроблення проєктів землеустрою з організації та встановлення меж територій природно-заповідного фонду  загальнодержавного значення на території громади, а саме: ботанічної пам’ятки природи «Чортова Гора»</w:t>
            </w:r>
          </w:p>
          <w:p w14:paraId="53359B52" w14:textId="77777777" w:rsidR="00C41C46" w:rsidRDefault="00C41C46" w:rsidP="00D30B1B">
            <w:pPr>
              <w:rPr>
                <w:rFonts w:cs="Times New Roman"/>
                <w:sz w:val="24"/>
                <w:szCs w:val="24"/>
              </w:rPr>
            </w:pPr>
          </w:p>
          <w:p w14:paraId="21FBEDCB" w14:textId="0927B41E" w:rsidR="00C41C46" w:rsidRPr="00AF3E8A" w:rsidRDefault="00C41C46" w:rsidP="00D30B1B">
            <w:pPr>
              <w:rPr>
                <w:rFonts w:cs="Times New Roman"/>
                <w:sz w:val="24"/>
                <w:szCs w:val="24"/>
              </w:rPr>
            </w:pPr>
          </w:p>
        </w:tc>
        <w:tc>
          <w:tcPr>
            <w:tcW w:w="1770" w:type="dxa"/>
          </w:tcPr>
          <w:p w14:paraId="58DE3752" w14:textId="77777777" w:rsidR="00C41C46" w:rsidRPr="00AF3E8A" w:rsidRDefault="00C41C46" w:rsidP="00D30B1B">
            <w:pPr>
              <w:rPr>
                <w:rFonts w:cs="Times New Roman"/>
                <w:sz w:val="24"/>
                <w:szCs w:val="24"/>
              </w:rPr>
            </w:pPr>
            <w:r w:rsidRPr="00AF3E8A">
              <w:rPr>
                <w:rFonts w:cs="Times New Roman"/>
                <w:sz w:val="24"/>
                <w:szCs w:val="24"/>
              </w:rPr>
              <w:lastRenderedPageBreak/>
              <w:t>2025 рік</w:t>
            </w:r>
          </w:p>
        </w:tc>
        <w:tc>
          <w:tcPr>
            <w:tcW w:w="2377" w:type="dxa"/>
          </w:tcPr>
          <w:p w14:paraId="5FFD35EE"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Відділ земельних ресурсів виконавчого комітету міської ради</w:t>
            </w:r>
          </w:p>
        </w:tc>
        <w:tc>
          <w:tcPr>
            <w:tcW w:w="1134" w:type="dxa"/>
          </w:tcPr>
          <w:p w14:paraId="100ACFF1"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09D81A49"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2750BC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1F52BAE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43D8D3F5"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1BE70AE1" w14:textId="77777777" w:rsidTr="00D30B1B">
        <w:trPr>
          <w:trHeight w:val="315"/>
        </w:trPr>
        <w:tc>
          <w:tcPr>
            <w:tcW w:w="15375" w:type="dxa"/>
            <w:gridSpan w:val="9"/>
          </w:tcPr>
          <w:p w14:paraId="1FB272B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Забезпечення високого рівня безпеки та правопорядку</w:t>
            </w:r>
          </w:p>
        </w:tc>
      </w:tr>
      <w:tr w:rsidR="00C41C46" w:rsidRPr="00AF3E8A" w14:paraId="6ED8C4E8" w14:textId="77777777" w:rsidTr="00D30B1B">
        <w:trPr>
          <w:trHeight w:val="2095"/>
        </w:trPr>
        <w:tc>
          <w:tcPr>
            <w:tcW w:w="525" w:type="dxa"/>
          </w:tcPr>
          <w:p w14:paraId="09992904"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53C738AC" w14:textId="77777777" w:rsidR="00C41C46" w:rsidRPr="00AF3E8A" w:rsidRDefault="00C41C46" w:rsidP="00D30B1B">
            <w:pPr>
              <w:rPr>
                <w:rFonts w:cs="Times New Roman"/>
                <w:sz w:val="24"/>
                <w:szCs w:val="24"/>
              </w:rPr>
            </w:pPr>
            <w:r w:rsidRPr="00AF3E8A">
              <w:rPr>
                <w:rFonts w:cs="Times New Roman"/>
                <w:sz w:val="24"/>
                <w:szCs w:val="24"/>
              </w:rPr>
              <w:t>Забезпечення мобільним зв’язком постів візуального спостереження</w:t>
            </w:r>
          </w:p>
        </w:tc>
        <w:tc>
          <w:tcPr>
            <w:tcW w:w="1770" w:type="dxa"/>
          </w:tcPr>
          <w:p w14:paraId="1CD5FD7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86AB0E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0115780"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04568B37"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07277BE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0C9D664"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A328303"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безперебійного мобільного зв'язку для постів спостереження</w:t>
            </w:r>
          </w:p>
        </w:tc>
      </w:tr>
      <w:tr w:rsidR="00C41C46" w:rsidRPr="00AF3E8A" w14:paraId="4639C0E9" w14:textId="77777777" w:rsidTr="00D30B1B">
        <w:trPr>
          <w:trHeight w:val="1931"/>
        </w:trPr>
        <w:tc>
          <w:tcPr>
            <w:tcW w:w="525" w:type="dxa"/>
          </w:tcPr>
          <w:p w14:paraId="0D06E8AD"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5D18FA01" w14:textId="77777777" w:rsidR="00C41C46" w:rsidRPr="00AF3E8A" w:rsidRDefault="00C41C46" w:rsidP="00D30B1B">
            <w:pPr>
              <w:rPr>
                <w:rFonts w:cs="Times New Roman"/>
                <w:sz w:val="24"/>
                <w:szCs w:val="24"/>
              </w:rPr>
            </w:pPr>
            <w:r w:rsidRPr="00AF3E8A">
              <w:rPr>
                <w:rFonts w:cs="Times New Roman"/>
                <w:sz w:val="24"/>
                <w:szCs w:val="24"/>
              </w:rPr>
              <w:t>Покращення матеріально-технічної бази відділення поліції, зокрема забезпечення паливно-мастильними матеріалами</w:t>
            </w:r>
          </w:p>
        </w:tc>
        <w:tc>
          <w:tcPr>
            <w:tcW w:w="1770" w:type="dxa"/>
          </w:tcPr>
          <w:p w14:paraId="223BEB4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BEDB3C"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07ED8D14" w14:textId="77777777" w:rsidR="00C41C46" w:rsidRPr="00AF3E8A" w:rsidRDefault="00C41C46" w:rsidP="00D30B1B">
            <w:pPr>
              <w:rPr>
                <w:rFonts w:cs="Times New Roman"/>
                <w:sz w:val="24"/>
                <w:szCs w:val="24"/>
              </w:rPr>
            </w:pPr>
            <w:r w:rsidRPr="00AF3E8A">
              <w:rPr>
                <w:rFonts w:cs="Times New Roman"/>
                <w:sz w:val="24"/>
                <w:szCs w:val="24"/>
              </w:rPr>
              <w:t>260,0</w:t>
            </w:r>
          </w:p>
        </w:tc>
        <w:tc>
          <w:tcPr>
            <w:tcW w:w="1169" w:type="dxa"/>
          </w:tcPr>
          <w:p w14:paraId="3F49EA8B" w14:textId="77777777" w:rsidR="00C41C46" w:rsidRPr="00AF3E8A" w:rsidRDefault="00C41C46" w:rsidP="00D30B1B">
            <w:pPr>
              <w:rPr>
                <w:rFonts w:cs="Times New Roman"/>
                <w:sz w:val="24"/>
                <w:szCs w:val="24"/>
              </w:rPr>
            </w:pPr>
            <w:r w:rsidRPr="00AF3E8A">
              <w:rPr>
                <w:rFonts w:cs="Times New Roman"/>
                <w:sz w:val="24"/>
                <w:szCs w:val="24"/>
              </w:rPr>
              <w:t>260,0</w:t>
            </w:r>
          </w:p>
        </w:tc>
        <w:tc>
          <w:tcPr>
            <w:tcW w:w="1335" w:type="dxa"/>
          </w:tcPr>
          <w:p w14:paraId="11B7ABC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E454CC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53A04311"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та оперативності роботи поліції у виконанні службових завдань</w:t>
            </w:r>
          </w:p>
        </w:tc>
      </w:tr>
      <w:tr w:rsidR="00C41C46" w:rsidRPr="00AF3E8A" w14:paraId="5489952F" w14:textId="77777777" w:rsidTr="00D30B1B">
        <w:trPr>
          <w:trHeight w:val="1931"/>
        </w:trPr>
        <w:tc>
          <w:tcPr>
            <w:tcW w:w="525" w:type="dxa"/>
          </w:tcPr>
          <w:p w14:paraId="30AA8D67" w14:textId="77777777" w:rsidR="00C41C46" w:rsidRPr="00AF3E8A" w:rsidRDefault="00C41C46" w:rsidP="00D30B1B">
            <w:pPr>
              <w:jc w:val="center"/>
              <w:rPr>
                <w:rFonts w:cs="Times New Roman"/>
                <w:sz w:val="24"/>
                <w:szCs w:val="24"/>
              </w:rPr>
            </w:pPr>
            <w:r>
              <w:rPr>
                <w:rFonts w:cs="Times New Roman"/>
                <w:sz w:val="24"/>
                <w:szCs w:val="24"/>
              </w:rPr>
              <w:t>4.3</w:t>
            </w:r>
          </w:p>
        </w:tc>
        <w:tc>
          <w:tcPr>
            <w:tcW w:w="3120" w:type="dxa"/>
          </w:tcPr>
          <w:p w14:paraId="19FF6B55" w14:textId="77777777" w:rsidR="00C41C46" w:rsidRPr="00AF3E8A" w:rsidRDefault="00C41C46" w:rsidP="00D30B1B">
            <w:pPr>
              <w:rPr>
                <w:rFonts w:cs="Times New Roman"/>
                <w:sz w:val="24"/>
                <w:szCs w:val="24"/>
              </w:rPr>
            </w:pPr>
            <w:r w:rsidRPr="00AF3E8A">
              <w:rPr>
                <w:rFonts w:cs="Times New Roman"/>
                <w:sz w:val="24"/>
                <w:szCs w:val="24"/>
              </w:rPr>
              <w:t>Обслуговування та ремонт камер відеоспостереження</w:t>
            </w:r>
          </w:p>
        </w:tc>
        <w:tc>
          <w:tcPr>
            <w:tcW w:w="1770" w:type="dxa"/>
          </w:tcPr>
          <w:p w14:paraId="76C5573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AFFA28" w14:textId="77777777" w:rsidR="00C41C46" w:rsidRPr="00AF3E8A" w:rsidRDefault="00C41C46" w:rsidP="00D30B1B">
            <w:pPr>
              <w:rPr>
                <w:rFonts w:cs="Times New Roman"/>
                <w:sz w:val="24"/>
                <w:szCs w:val="24"/>
              </w:rPr>
            </w:pPr>
            <w:r w:rsidRPr="00AF3E8A">
              <w:rPr>
                <w:rFonts w:cs="Times New Roman"/>
                <w:sz w:val="24"/>
                <w:szCs w:val="24"/>
              </w:rPr>
              <w:t>Відділ забезпечення роботи інформаційно – комунікаційних систем виконавчого комітету міської ради</w:t>
            </w:r>
          </w:p>
        </w:tc>
        <w:tc>
          <w:tcPr>
            <w:tcW w:w="1134" w:type="dxa"/>
          </w:tcPr>
          <w:p w14:paraId="791C78EA" w14:textId="77777777" w:rsidR="00C41C46" w:rsidRPr="00AF3E8A" w:rsidRDefault="00C41C46" w:rsidP="00D30B1B">
            <w:pPr>
              <w:rPr>
                <w:rFonts w:cs="Times New Roman"/>
                <w:sz w:val="24"/>
                <w:szCs w:val="24"/>
              </w:rPr>
            </w:pPr>
            <w:r w:rsidRPr="00AF3E8A">
              <w:rPr>
                <w:rFonts w:cs="Times New Roman"/>
                <w:sz w:val="24"/>
                <w:szCs w:val="24"/>
              </w:rPr>
              <w:t>184,0</w:t>
            </w:r>
          </w:p>
        </w:tc>
        <w:tc>
          <w:tcPr>
            <w:tcW w:w="1169" w:type="dxa"/>
          </w:tcPr>
          <w:p w14:paraId="5457A58A" w14:textId="77777777" w:rsidR="00C41C46" w:rsidRPr="00AF3E8A" w:rsidRDefault="00C41C46" w:rsidP="00D30B1B">
            <w:pPr>
              <w:rPr>
                <w:rFonts w:cs="Times New Roman"/>
                <w:sz w:val="24"/>
                <w:szCs w:val="24"/>
              </w:rPr>
            </w:pPr>
            <w:r w:rsidRPr="00AF3E8A">
              <w:rPr>
                <w:rFonts w:cs="Times New Roman"/>
                <w:sz w:val="24"/>
                <w:szCs w:val="24"/>
              </w:rPr>
              <w:t>184,0</w:t>
            </w:r>
          </w:p>
        </w:tc>
        <w:tc>
          <w:tcPr>
            <w:tcW w:w="1335" w:type="dxa"/>
          </w:tcPr>
          <w:p w14:paraId="417674C7"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86AC15E"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2893380"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використання системи відеоспостережень</w:t>
            </w:r>
          </w:p>
        </w:tc>
      </w:tr>
      <w:tr w:rsidR="00C41C46" w:rsidRPr="00AF3E8A" w14:paraId="30835D72" w14:textId="77777777" w:rsidTr="00D30B1B">
        <w:trPr>
          <w:trHeight w:val="1931"/>
        </w:trPr>
        <w:tc>
          <w:tcPr>
            <w:tcW w:w="525" w:type="dxa"/>
          </w:tcPr>
          <w:p w14:paraId="3D2D0431" w14:textId="77777777" w:rsidR="00C41C46" w:rsidRPr="00AF3E8A" w:rsidRDefault="00C41C46" w:rsidP="00D30B1B">
            <w:pPr>
              <w:jc w:val="center"/>
              <w:rPr>
                <w:rFonts w:cs="Times New Roman"/>
                <w:sz w:val="24"/>
                <w:szCs w:val="24"/>
              </w:rPr>
            </w:pPr>
            <w:r>
              <w:rPr>
                <w:rFonts w:cs="Times New Roman"/>
                <w:sz w:val="24"/>
                <w:szCs w:val="24"/>
              </w:rPr>
              <w:t>4.4</w:t>
            </w:r>
          </w:p>
        </w:tc>
        <w:tc>
          <w:tcPr>
            <w:tcW w:w="3120" w:type="dxa"/>
          </w:tcPr>
          <w:p w14:paraId="030696A8" w14:textId="77777777" w:rsidR="00C41C46" w:rsidRPr="00AF3E8A" w:rsidRDefault="00C41C46" w:rsidP="00D30B1B">
            <w:pPr>
              <w:rPr>
                <w:rFonts w:cs="Times New Roman"/>
                <w:sz w:val="24"/>
                <w:szCs w:val="24"/>
              </w:rPr>
            </w:pPr>
            <w:r w:rsidRPr="00AF3E8A">
              <w:rPr>
                <w:rFonts w:cs="Times New Roman"/>
                <w:sz w:val="24"/>
                <w:szCs w:val="24"/>
              </w:rPr>
              <w:t>Організація та ведення військового обліку, включаючи виготовлення необхідних документів, схем і плакатів</w:t>
            </w:r>
          </w:p>
        </w:tc>
        <w:tc>
          <w:tcPr>
            <w:tcW w:w="1770" w:type="dxa"/>
          </w:tcPr>
          <w:p w14:paraId="2ECE70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0AFF48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39440641"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01B0BC17" w14:textId="4CFFA446" w:rsidR="00C41C46" w:rsidRPr="00AF3E8A" w:rsidRDefault="00BD6E4B" w:rsidP="00D30B1B">
            <w:pPr>
              <w:rPr>
                <w:rFonts w:cs="Times New Roman"/>
                <w:sz w:val="24"/>
                <w:szCs w:val="24"/>
              </w:rPr>
            </w:pPr>
            <w:r>
              <w:rPr>
                <w:rFonts w:cs="Times New Roman"/>
                <w:sz w:val="24"/>
                <w:szCs w:val="24"/>
              </w:rPr>
              <w:t>10,0</w:t>
            </w:r>
          </w:p>
        </w:tc>
        <w:tc>
          <w:tcPr>
            <w:tcW w:w="1335" w:type="dxa"/>
          </w:tcPr>
          <w:p w14:paraId="742C74F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890849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B3CA49A" w14:textId="77777777" w:rsidR="00C41C46" w:rsidRPr="00AF3E8A" w:rsidRDefault="00C41C46" w:rsidP="00D30B1B">
            <w:pPr>
              <w:rPr>
                <w:rFonts w:cs="Times New Roman"/>
                <w:sz w:val="24"/>
                <w:szCs w:val="24"/>
              </w:rPr>
            </w:pPr>
            <w:r w:rsidRPr="00AF3E8A">
              <w:rPr>
                <w:rFonts w:cs="Times New Roman"/>
                <w:sz w:val="24"/>
                <w:szCs w:val="24"/>
              </w:rPr>
              <w:t>Створення чіткої системи військового обліку;впорядкування облікових даних для забезпечення точності та оперативності з мобілізаційних питань</w:t>
            </w:r>
          </w:p>
        </w:tc>
      </w:tr>
      <w:tr w:rsidR="00C41C46" w:rsidRPr="00AF3E8A" w14:paraId="10D5B14D" w14:textId="77777777" w:rsidTr="00D30B1B">
        <w:trPr>
          <w:trHeight w:val="1931"/>
        </w:trPr>
        <w:tc>
          <w:tcPr>
            <w:tcW w:w="525" w:type="dxa"/>
          </w:tcPr>
          <w:p w14:paraId="3AA4AC6A" w14:textId="77777777" w:rsidR="00C41C46" w:rsidRPr="00AF3E8A" w:rsidRDefault="00C41C46" w:rsidP="00D30B1B">
            <w:pPr>
              <w:jc w:val="center"/>
              <w:rPr>
                <w:rFonts w:cs="Times New Roman"/>
                <w:sz w:val="24"/>
                <w:szCs w:val="24"/>
              </w:rPr>
            </w:pPr>
            <w:r>
              <w:rPr>
                <w:rFonts w:cs="Times New Roman"/>
                <w:sz w:val="24"/>
                <w:szCs w:val="24"/>
              </w:rPr>
              <w:lastRenderedPageBreak/>
              <w:t>4.5</w:t>
            </w:r>
          </w:p>
        </w:tc>
        <w:tc>
          <w:tcPr>
            <w:tcW w:w="3120" w:type="dxa"/>
          </w:tcPr>
          <w:p w14:paraId="5A773BB8" w14:textId="77777777" w:rsidR="00C41C46" w:rsidRPr="00AF3E8A" w:rsidRDefault="00C41C46" w:rsidP="00D30B1B">
            <w:pPr>
              <w:rPr>
                <w:rFonts w:cs="Times New Roman"/>
                <w:sz w:val="24"/>
                <w:szCs w:val="24"/>
              </w:rPr>
            </w:pPr>
            <w:r w:rsidRPr="00AF3E8A">
              <w:rPr>
                <w:rFonts w:cs="Times New Roman"/>
                <w:sz w:val="24"/>
                <w:szCs w:val="24"/>
              </w:rPr>
              <w:t>Проведення військово-патріотичних заходів та створення наочної агітації військового спрямування</w:t>
            </w:r>
          </w:p>
        </w:tc>
        <w:tc>
          <w:tcPr>
            <w:tcW w:w="1770" w:type="dxa"/>
          </w:tcPr>
          <w:p w14:paraId="2B3ADA3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D11CD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704BF676"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2D3AF9F7" w14:textId="521E4E7F" w:rsidR="00C41C46" w:rsidRPr="00AF3E8A" w:rsidRDefault="00C63AD4" w:rsidP="00D30B1B">
            <w:pPr>
              <w:rPr>
                <w:rFonts w:cs="Times New Roman"/>
                <w:sz w:val="24"/>
                <w:szCs w:val="24"/>
              </w:rPr>
            </w:pPr>
            <w:r>
              <w:rPr>
                <w:rFonts w:cs="Times New Roman"/>
                <w:sz w:val="24"/>
                <w:szCs w:val="24"/>
              </w:rPr>
              <w:t>10,0</w:t>
            </w:r>
          </w:p>
        </w:tc>
        <w:tc>
          <w:tcPr>
            <w:tcW w:w="1335" w:type="dxa"/>
          </w:tcPr>
          <w:p w14:paraId="4A943E30"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4229FE3"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F5CA93F" w14:textId="77777777" w:rsidR="00C41C46" w:rsidRPr="00AF3E8A" w:rsidRDefault="00C41C46" w:rsidP="00D30B1B">
            <w:pPr>
              <w:rPr>
                <w:rFonts w:cs="Times New Roman"/>
                <w:sz w:val="24"/>
                <w:szCs w:val="24"/>
              </w:rPr>
            </w:pPr>
            <w:r w:rsidRPr="00AF3E8A">
              <w:rPr>
                <w:rFonts w:cs="Times New Roman"/>
                <w:sz w:val="24"/>
                <w:szCs w:val="24"/>
              </w:rPr>
              <w:t>Розвиток національної свідомості та патріотичного виховання;створення та поширення матеріалів, що підвищують рівень підтримки військових сил серед громадян</w:t>
            </w:r>
          </w:p>
        </w:tc>
      </w:tr>
      <w:tr w:rsidR="00C41C46" w:rsidRPr="00AF3E8A" w14:paraId="19E4879F" w14:textId="77777777" w:rsidTr="00D30B1B">
        <w:trPr>
          <w:trHeight w:val="300"/>
        </w:trPr>
        <w:tc>
          <w:tcPr>
            <w:tcW w:w="15375" w:type="dxa"/>
            <w:gridSpan w:val="9"/>
          </w:tcPr>
          <w:p w14:paraId="70FFA186" w14:textId="77777777" w:rsidR="00C41C46" w:rsidRPr="00AF3E8A" w:rsidRDefault="00C41C46" w:rsidP="00C41C46">
            <w:pPr>
              <w:numPr>
                <w:ilvl w:val="0"/>
                <w:numId w:val="80"/>
              </w:numPr>
              <w:jc w:val="center"/>
              <w:rPr>
                <w:rFonts w:cs="Times New Roman"/>
                <w:sz w:val="24"/>
                <w:szCs w:val="24"/>
              </w:rPr>
            </w:pPr>
            <w:r w:rsidRPr="0007468B">
              <w:rPr>
                <w:rFonts w:cs="Times New Roman"/>
                <w:color w:val="000000" w:themeColor="text1"/>
                <w:sz w:val="24"/>
                <w:szCs w:val="24"/>
              </w:rPr>
              <w:t>Забезпечення пожежної та техногенної безпеки</w:t>
            </w:r>
          </w:p>
        </w:tc>
      </w:tr>
      <w:tr w:rsidR="00C41C46" w:rsidRPr="00AF3E8A" w14:paraId="016EB73C" w14:textId="77777777" w:rsidTr="00D30B1B">
        <w:trPr>
          <w:trHeight w:val="1931"/>
        </w:trPr>
        <w:tc>
          <w:tcPr>
            <w:tcW w:w="525" w:type="dxa"/>
          </w:tcPr>
          <w:p w14:paraId="6F338EA3"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7F4060B" w14:textId="77777777" w:rsidR="00C41C46" w:rsidRPr="00AF3E8A" w:rsidRDefault="00C41C46" w:rsidP="00D30B1B">
            <w:pPr>
              <w:rPr>
                <w:rFonts w:cs="Times New Roman"/>
                <w:sz w:val="24"/>
                <w:szCs w:val="24"/>
              </w:rPr>
            </w:pPr>
            <w:r w:rsidRPr="00AF3E8A">
              <w:rPr>
                <w:rFonts w:cs="Times New Roman"/>
                <w:sz w:val="24"/>
                <w:szCs w:val="24"/>
              </w:rPr>
              <w:t>Підтримка функціонування добровільної пожежної охорони в с. Фрага</w:t>
            </w:r>
          </w:p>
        </w:tc>
        <w:tc>
          <w:tcPr>
            <w:tcW w:w="1770" w:type="dxa"/>
          </w:tcPr>
          <w:p w14:paraId="57988D2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26C74CE"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65C9AF91" w14:textId="77777777" w:rsidR="00C41C46" w:rsidRPr="00AF3E8A" w:rsidRDefault="00C41C46" w:rsidP="00D30B1B">
            <w:pPr>
              <w:rPr>
                <w:rFonts w:cs="Times New Roman"/>
                <w:sz w:val="24"/>
                <w:szCs w:val="24"/>
              </w:rPr>
            </w:pPr>
            <w:r w:rsidRPr="00AF3E8A">
              <w:rPr>
                <w:rFonts w:cs="Times New Roman"/>
                <w:sz w:val="24"/>
                <w:szCs w:val="24"/>
              </w:rPr>
              <w:t>400,0</w:t>
            </w:r>
          </w:p>
        </w:tc>
        <w:tc>
          <w:tcPr>
            <w:tcW w:w="1169" w:type="dxa"/>
          </w:tcPr>
          <w:p w14:paraId="05613861" w14:textId="77777777" w:rsidR="00C41C46" w:rsidRPr="00AF3E8A" w:rsidRDefault="00C41C46" w:rsidP="00D30B1B">
            <w:pPr>
              <w:rPr>
                <w:rFonts w:cs="Times New Roman"/>
                <w:sz w:val="24"/>
                <w:szCs w:val="24"/>
              </w:rPr>
            </w:pPr>
            <w:r w:rsidRPr="00AF3E8A">
              <w:rPr>
                <w:rFonts w:cs="Times New Roman"/>
                <w:sz w:val="24"/>
                <w:szCs w:val="24"/>
              </w:rPr>
              <w:t>400,0</w:t>
            </w:r>
          </w:p>
        </w:tc>
        <w:tc>
          <w:tcPr>
            <w:tcW w:w="1335" w:type="dxa"/>
          </w:tcPr>
          <w:p w14:paraId="7DBC8786"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4A818EA"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FD09EF2" w14:textId="77777777" w:rsidR="00C41C46" w:rsidRPr="00AF3E8A" w:rsidRDefault="00C41C46" w:rsidP="00D30B1B">
            <w:pPr>
              <w:rPr>
                <w:rFonts w:cs="Times New Roman"/>
                <w:sz w:val="24"/>
                <w:szCs w:val="24"/>
              </w:rPr>
            </w:pPr>
            <w:r w:rsidRPr="00AF3E8A">
              <w:rPr>
                <w:rFonts w:cs="Times New Roman"/>
                <w:sz w:val="24"/>
                <w:szCs w:val="24"/>
              </w:rPr>
              <w:t>Покращення технічного оснащення та підготовки добровольців для ефективної боротьби з пожежами</w:t>
            </w:r>
          </w:p>
        </w:tc>
      </w:tr>
      <w:tr w:rsidR="00C41C46" w:rsidRPr="00AF3E8A" w14:paraId="62EFD78B" w14:textId="77777777" w:rsidTr="00D30B1B">
        <w:trPr>
          <w:trHeight w:val="416"/>
        </w:trPr>
        <w:tc>
          <w:tcPr>
            <w:tcW w:w="525" w:type="dxa"/>
          </w:tcPr>
          <w:p w14:paraId="0F781C17"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DDA670A" w14:textId="77777777" w:rsidR="00C41C46" w:rsidRPr="00AF3E8A" w:rsidRDefault="00C41C46" w:rsidP="00D30B1B">
            <w:pPr>
              <w:rPr>
                <w:rFonts w:cs="Times New Roman"/>
                <w:sz w:val="24"/>
                <w:szCs w:val="24"/>
              </w:rPr>
            </w:pPr>
            <w:r w:rsidRPr="00AF3E8A">
              <w:rPr>
                <w:rFonts w:cs="Times New Roman"/>
                <w:sz w:val="24"/>
                <w:szCs w:val="24"/>
              </w:rPr>
              <w:t>Створення та поповнення матеріального резерву для запобігання і ліквідації надзвичайних ситуацій, включаючи будівельні матеріали, медичні засоби, продовольство, техніку та інші ресурси</w:t>
            </w:r>
          </w:p>
        </w:tc>
        <w:tc>
          <w:tcPr>
            <w:tcW w:w="1770" w:type="dxa"/>
          </w:tcPr>
          <w:p w14:paraId="0EAFB0F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524595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E83645C" w14:textId="77777777" w:rsidR="00C41C46" w:rsidRPr="00AF3E8A" w:rsidRDefault="00C41C46" w:rsidP="00D30B1B">
            <w:pPr>
              <w:rPr>
                <w:rFonts w:cs="Times New Roman"/>
                <w:sz w:val="24"/>
                <w:szCs w:val="24"/>
              </w:rPr>
            </w:pPr>
            <w:r w:rsidRPr="00AF3E8A">
              <w:rPr>
                <w:rFonts w:cs="Times New Roman"/>
                <w:sz w:val="24"/>
                <w:szCs w:val="24"/>
              </w:rPr>
              <w:t>204,5</w:t>
            </w:r>
          </w:p>
        </w:tc>
        <w:tc>
          <w:tcPr>
            <w:tcW w:w="1169" w:type="dxa"/>
          </w:tcPr>
          <w:p w14:paraId="71ADFD24" w14:textId="77777777" w:rsidR="00C41C46" w:rsidRPr="00AF3E8A" w:rsidRDefault="00C41C46" w:rsidP="00D30B1B">
            <w:pPr>
              <w:rPr>
                <w:rFonts w:cs="Times New Roman"/>
                <w:sz w:val="24"/>
                <w:szCs w:val="24"/>
              </w:rPr>
            </w:pPr>
            <w:r w:rsidRPr="00AF3E8A">
              <w:rPr>
                <w:rFonts w:cs="Times New Roman"/>
                <w:sz w:val="24"/>
                <w:szCs w:val="24"/>
              </w:rPr>
              <w:t>204,5</w:t>
            </w:r>
          </w:p>
        </w:tc>
        <w:tc>
          <w:tcPr>
            <w:tcW w:w="1335" w:type="dxa"/>
          </w:tcPr>
          <w:p w14:paraId="3AD53CD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218B301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3C18A9E"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готовності до швидкої ліквідації наслідків надзвичайних ситуацій </w:t>
            </w:r>
          </w:p>
        </w:tc>
      </w:tr>
      <w:tr w:rsidR="00C41C46" w:rsidRPr="00AF3E8A" w14:paraId="39E68FE4" w14:textId="77777777" w:rsidTr="00D30B1B">
        <w:trPr>
          <w:trHeight w:val="1931"/>
        </w:trPr>
        <w:tc>
          <w:tcPr>
            <w:tcW w:w="525" w:type="dxa"/>
          </w:tcPr>
          <w:p w14:paraId="262CCAFC"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1F73F712" w14:textId="77777777" w:rsidR="00C41C46" w:rsidRPr="00AF3E8A" w:rsidRDefault="00C41C46" w:rsidP="00D30B1B">
            <w:pPr>
              <w:rPr>
                <w:rFonts w:cs="Times New Roman"/>
                <w:sz w:val="24"/>
                <w:szCs w:val="24"/>
              </w:rPr>
            </w:pPr>
            <w:r w:rsidRPr="00AF3E8A">
              <w:rPr>
                <w:rFonts w:cs="Times New Roman"/>
                <w:sz w:val="24"/>
                <w:szCs w:val="24"/>
              </w:rPr>
              <w:t>Утримання захисних споруд цивільного захисту у стані готовності до використання за призначенням</w:t>
            </w:r>
          </w:p>
        </w:tc>
        <w:tc>
          <w:tcPr>
            <w:tcW w:w="1770" w:type="dxa"/>
          </w:tcPr>
          <w:p w14:paraId="3EDA38F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4C93EBD" w14:textId="77777777" w:rsidR="00C41C46" w:rsidRPr="00AF3E8A" w:rsidRDefault="00C41C46" w:rsidP="00D30B1B">
            <w:pPr>
              <w:rPr>
                <w:rFonts w:cs="Times New Roman"/>
                <w:sz w:val="24"/>
                <w:szCs w:val="24"/>
              </w:rPr>
            </w:pPr>
            <w:r w:rsidRPr="00AF3E8A">
              <w:rPr>
                <w:rFonts w:cs="Times New Roman"/>
                <w:sz w:val="24"/>
                <w:szCs w:val="24"/>
              </w:rPr>
              <w:t xml:space="preserve">Відділ з питань надзвичайних ситуацій, цивільного захисту населення та оборонної роботи виконавчого комітету міської ради </w:t>
            </w:r>
          </w:p>
        </w:tc>
        <w:tc>
          <w:tcPr>
            <w:tcW w:w="1134" w:type="dxa"/>
          </w:tcPr>
          <w:p w14:paraId="4778CA07"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7FEB418F"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7F3F150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21717D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AFA9302"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захисту населення у випадку загрози чи надзвичайної ситуації</w:t>
            </w:r>
          </w:p>
        </w:tc>
      </w:tr>
      <w:tr w:rsidR="00C41C46" w:rsidRPr="00AF3E8A" w14:paraId="79B04B4F" w14:textId="77777777" w:rsidTr="00D30B1B">
        <w:trPr>
          <w:trHeight w:val="1931"/>
        </w:trPr>
        <w:tc>
          <w:tcPr>
            <w:tcW w:w="525" w:type="dxa"/>
          </w:tcPr>
          <w:p w14:paraId="5D2AE156" w14:textId="77777777" w:rsidR="00C41C46" w:rsidRPr="00AF3E8A" w:rsidRDefault="00C41C46" w:rsidP="00D30B1B">
            <w:pPr>
              <w:jc w:val="center"/>
              <w:rPr>
                <w:rFonts w:cs="Times New Roman"/>
                <w:sz w:val="24"/>
                <w:szCs w:val="24"/>
              </w:rPr>
            </w:pPr>
            <w:r>
              <w:rPr>
                <w:rFonts w:cs="Times New Roman"/>
                <w:sz w:val="24"/>
                <w:szCs w:val="24"/>
              </w:rPr>
              <w:lastRenderedPageBreak/>
              <w:t>5.4</w:t>
            </w:r>
          </w:p>
        </w:tc>
        <w:tc>
          <w:tcPr>
            <w:tcW w:w="3120" w:type="dxa"/>
          </w:tcPr>
          <w:p w14:paraId="51139355" w14:textId="77777777" w:rsidR="00C41C46" w:rsidRPr="00AF3E8A" w:rsidRDefault="00C41C46" w:rsidP="00D30B1B">
            <w:pPr>
              <w:rPr>
                <w:rFonts w:cs="Times New Roman"/>
                <w:sz w:val="24"/>
                <w:szCs w:val="24"/>
              </w:rPr>
            </w:pPr>
            <w:r w:rsidRPr="00AF3E8A">
              <w:rPr>
                <w:rFonts w:cs="Times New Roman"/>
                <w:sz w:val="24"/>
                <w:szCs w:val="24"/>
              </w:rPr>
              <w:t>Реконструкція та модернізація системи централізованого оповіщення для своєчасного інформування про надзвичайні ситуації</w:t>
            </w:r>
          </w:p>
        </w:tc>
        <w:tc>
          <w:tcPr>
            <w:tcW w:w="1770" w:type="dxa"/>
          </w:tcPr>
          <w:p w14:paraId="7707FDB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89D4D85"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5B39A7F" w14:textId="77777777" w:rsidR="00C41C46" w:rsidRPr="00AF3E8A" w:rsidRDefault="00C41C46" w:rsidP="00D30B1B">
            <w:pPr>
              <w:rPr>
                <w:rFonts w:cs="Times New Roman"/>
                <w:sz w:val="24"/>
                <w:szCs w:val="24"/>
              </w:rPr>
            </w:pPr>
            <w:r w:rsidRPr="00AF3E8A">
              <w:rPr>
                <w:rFonts w:cs="Times New Roman"/>
                <w:sz w:val="24"/>
                <w:szCs w:val="24"/>
              </w:rPr>
              <w:t>15,0</w:t>
            </w:r>
          </w:p>
        </w:tc>
        <w:tc>
          <w:tcPr>
            <w:tcW w:w="1169" w:type="dxa"/>
          </w:tcPr>
          <w:p w14:paraId="263AAFF0"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347C4DB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FBD98C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799FDF4" w14:textId="77777777" w:rsidR="00C41C46" w:rsidRPr="00AF3E8A" w:rsidRDefault="00C41C46" w:rsidP="00D30B1B">
            <w:pPr>
              <w:rPr>
                <w:rFonts w:cs="Times New Roman"/>
                <w:sz w:val="24"/>
                <w:szCs w:val="24"/>
              </w:rPr>
            </w:pPr>
            <w:r w:rsidRPr="00AF3E8A">
              <w:rPr>
                <w:rFonts w:cs="Times New Roman"/>
                <w:sz w:val="24"/>
                <w:szCs w:val="24"/>
              </w:rPr>
              <w:t>Забезпечення безпеки населення через швидке отримання важливої ​​інформації</w:t>
            </w:r>
          </w:p>
        </w:tc>
      </w:tr>
      <w:tr w:rsidR="00C41C46" w:rsidRPr="00AF3E8A" w14:paraId="55CAF656" w14:textId="77777777" w:rsidTr="00D30B1B">
        <w:trPr>
          <w:trHeight w:val="1931"/>
        </w:trPr>
        <w:tc>
          <w:tcPr>
            <w:tcW w:w="525" w:type="dxa"/>
          </w:tcPr>
          <w:p w14:paraId="7B461573" w14:textId="77777777" w:rsidR="00C41C46" w:rsidRPr="00AF3E8A" w:rsidRDefault="00C41C46" w:rsidP="00D30B1B">
            <w:pPr>
              <w:jc w:val="center"/>
              <w:rPr>
                <w:rFonts w:cs="Times New Roman"/>
                <w:sz w:val="24"/>
                <w:szCs w:val="24"/>
              </w:rPr>
            </w:pPr>
            <w:r>
              <w:rPr>
                <w:rFonts w:cs="Times New Roman"/>
                <w:sz w:val="24"/>
                <w:szCs w:val="24"/>
              </w:rPr>
              <w:t>5.5</w:t>
            </w:r>
          </w:p>
        </w:tc>
        <w:tc>
          <w:tcPr>
            <w:tcW w:w="3120" w:type="dxa"/>
          </w:tcPr>
          <w:p w14:paraId="4AB1D171" w14:textId="77777777" w:rsidR="00C41C46" w:rsidRPr="00AF3E8A" w:rsidRDefault="00C41C46" w:rsidP="00D30B1B">
            <w:pPr>
              <w:rPr>
                <w:rFonts w:cs="Times New Roman"/>
                <w:sz w:val="24"/>
                <w:szCs w:val="24"/>
              </w:rPr>
            </w:pPr>
            <w:r w:rsidRPr="00AF3E8A">
              <w:rPr>
                <w:rFonts w:cs="Times New Roman"/>
                <w:sz w:val="24"/>
                <w:szCs w:val="24"/>
              </w:rPr>
              <w:t>Матеріально-технічне забезпечення пунктів обігріву та пунктів незламності</w:t>
            </w:r>
          </w:p>
        </w:tc>
        <w:tc>
          <w:tcPr>
            <w:tcW w:w="1770" w:type="dxa"/>
          </w:tcPr>
          <w:p w14:paraId="22BCAED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B8C89A8"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989CF2B" w14:textId="77777777" w:rsidR="00C41C46" w:rsidRPr="00AF3E8A" w:rsidRDefault="00C41C46" w:rsidP="00D30B1B">
            <w:pPr>
              <w:rPr>
                <w:rFonts w:cs="Times New Roman"/>
                <w:sz w:val="24"/>
                <w:szCs w:val="24"/>
              </w:rPr>
            </w:pPr>
            <w:r w:rsidRPr="00AF3E8A">
              <w:rPr>
                <w:rFonts w:cs="Times New Roman"/>
                <w:sz w:val="24"/>
                <w:szCs w:val="24"/>
              </w:rPr>
              <w:t>11,9</w:t>
            </w:r>
          </w:p>
        </w:tc>
        <w:tc>
          <w:tcPr>
            <w:tcW w:w="1169" w:type="dxa"/>
          </w:tcPr>
          <w:p w14:paraId="56DD75FE" w14:textId="77777777" w:rsidR="00C41C46" w:rsidRPr="00AF3E8A" w:rsidRDefault="00C41C46" w:rsidP="00D30B1B">
            <w:pPr>
              <w:rPr>
                <w:rFonts w:cs="Times New Roman"/>
                <w:sz w:val="24"/>
                <w:szCs w:val="24"/>
              </w:rPr>
            </w:pPr>
            <w:r w:rsidRPr="00AF3E8A">
              <w:rPr>
                <w:rFonts w:cs="Times New Roman"/>
                <w:sz w:val="24"/>
                <w:szCs w:val="24"/>
              </w:rPr>
              <w:t>11,9</w:t>
            </w:r>
          </w:p>
        </w:tc>
        <w:tc>
          <w:tcPr>
            <w:tcW w:w="1335" w:type="dxa"/>
          </w:tcPr>
          <w:p w14:paraId="09047528"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B0F37E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61DF7CFE"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безперебійної роботи пунктів обігріву та пунктів незламності</w:t>
            </w:r>
          </w:p>
        </w:tc>
      </w:tr>
      <w:tr w:rsidR="00C41C46" w:rsidRPr="00AF3E8A" w14:paraId="0CF2A646" w14:textId="77777777" w:rsidTr="00D30B1B">
        <w:trPr>
          <w:trHeight w:val="1931"/>
        </w:trPr>
        <w:tc>
          <w:tcPr>
            <w:tcW w:w="525" w:type="dxa"/>
          </w:tcPr>
          <w:p w14:paraId="665927D1" w14:textId="77777777" w:rsidR="00C41C46" w:rsidRPr="00AF3E8A" w:rsidRDefault="00C41C46" w:rsidP="00D30B1B">
            <w:pPr>
              <w:jc w:val="center"/>
              <w:rPr>
                <w:rFonts w:cs="Times New Roman"/>
                <w:sz w:val="24"/>
                <w:szCs w:val="24"/>
              </w:rPr>
            </w:pPr>
            <w:r>
              <w:rPr>
                <w:rFonts w:cs="Times New Roman"/>
                <w:sz w:val="24"/>
                <w:szCs w:val="24"/>
              </w:rPr>
              <w:t>5.6</w:t>
            </w:r>
          </w:p>
        </w:tc>
        <w:tc>
          <w:tcPr>
            <w:tcW w:w="3120" w:type="dxa"/>
          </w:tcPr>
          <w:p w14:paraId="05597052" w14:textId="77777777" w:rsidR="00C41C46" w:rsidRPr="00AF3E8A" w:rsidRDefault="00C41C46" w:rsidP="00D30B1B">
            <w:pPr>
              <w:rPr>
                <w:rFonts w:cs="Times New Roman"/>
                <w:sz w:val="24"/>
                <w:szCs w:val="24"/>
              </w:rPr>
            </w:pPr>
            <w:r w:rsidRPr="00AF3E8A">
              <w:rPr>
                <w:rFonts w:cs="Times New Roman"/>
                <w:sz w:val="24"/>
                <w:szCs w:val="24"/>
              </w:rPr>
              <w:t>Забезпечення матеріалів і обладнання для проведення ремонтних робіт господарським способом, зокрема генераторів та канцелярського приладдя</w:t>
            </w:r>
          </w:p>
        </w:tc>
        <w:tc>
          <w:tcPr>
            <w:tcW w:w="1770" w:type="dxa"/>
          </w:tcPr>
          <w:p w14:paraId="5336A2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0F6D7A"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4E7E292" w14:textId="77777777" w:rsidR="00C41C46" w:rsidRPr="00AF3E8A" w:rsidRDefault="00C41C46" w:rsidP="00D30B1B">
            <w:pPr>
              <w:rPr>
                <w:rFonts w:cs="Times New Roman"/>
                <w:sz w:val="24"/>
                <w:szCs w:val="24"/>
              </w:rPr>
            </w:pPr>
            <w:r w:rsidRPr="00AF3E8A">
              <w:rPr>
                <w:rFonts w:cs="Times New Roman"/>
                <w:sz w:val="24"/>
                <w:szCs w:val="24"/>
              </w:rPr>
              <w:t>120,0</w:t>
            </w:r>
          </w:p>
        </w:tc>
        <w:tc>
          <w:tcPr>
            <w:tcW w:w="1169" w:type="dxa"/>
          </w:tcPr>
          <w:p w14:paraId="5EEBE19D" w14:textId="77777777" w:rsidR="00C41C46" w:rsidRPr="00AF3E8A" w:rsidRDefault="00C41C46" w:rsidP="00D30B1B">
            <w:pPr>
              <w:rPr>
                <w:rFonts w:cs="Times New Roman"/>
                <w:sz w:val="24"/>
                <w:szCs w:val="24"/>
              </w:rPr>
            </w:pPr>
            <w:r w:rsidRPr="00AF3E8A">
              <w:rPr>
                <w:rFonts w:cs="Times New Roman"/>
                <w:sz w:val="24"/>
                <w:szCs w:val="24"/>
              </w:rPr>
              <w:t>120,0</w:t>
            </w:r>
          </w:p>
        </w:tc>
        <w:tc>
          <w:tcPr>
            <w:tcW w:w="1335" w:type="dxa"/>
          </w:tcPr>
          <w:p w14:paraId="1A3B376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CCA1FF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1386E78" w14:textId="77777777" w:rsidR="00C41C46" w:rsidRPr="00AF3E8A" w:rsidRDefault="00C41C46" w:rsidP="00D30B1B">
            <w:pPr>
              <w:rPr>
                <w:rFonts w:cs="Times New Roman"/>
                <w:sz w:val="24"/>
                <w:szCs w:val="24"/>
              </w:rPr>
            </w:pPr>
            <w:r w:rsidRPr="00AF3E8A">
              <w:rPr>
                <w:rFonts w:cs="Times New Roman"/>
                <w:sz w:val="24"/>
                <w:szCs w:val="24"/>
              </w:rPr>
              <w:t>Забезпечення наявності матеріалів і обладнання для швидкого та ефективного виконання ремонтних робіт</w:t>
            </w:r>
          </w:p>
        </w:tc>
      </w:tr>
      <w:tr w:rsidR="00C41C46" w:rsidRPr="00AF3E8A" w14:paraId="0B0B1043" w14:textId="77777777" w:rsidTr="00D30B1B">
        <w:trPr>
          <w:trHeight w:val="201"/>
        </w:trPr>
        <w:tc>
          <w:tcPr>
            <w:tcW w:w="15375" w:type="dxa"/>
            <w:gridSpan w:val="9"/>
          </w:tcPr>
          <w:p w14:paraId="53E17324" w14:textId="77777777" w:rsidR="00C41C46" w:rsidRPr="0007468B" w:rsidRDefault="00C41C46" w:rsidP="00C41C46">
            <w:pPr>
              <w:numPr>
                <w:ilvl w:val="0"/>
                <w:numId w:val="80"/>
              </w:numPr>
              <w:jc w:val="center"/>
              <w:rPr>
                <w:rFonts w:cs="Times New Roman"/>
                <w:color w:val="000000" w:themeColor="text1"/>
                <w:sz w:val="24"/>
                <w:szCs w:val="24"/>
              </w:rPr>
            </w:pPr>
            <w:r w:rsidRPr="0007468B">
              <w:rPr>
                <w:rFonts w:cs="Times New Roman"/>
                <w:color w:val="000000" w:themeColor="text1"/>
                <w:sz w:val="24"/>
                <w:szCs w:val="24"/>
              </w:rPr>
              <w:t>Створення сприятливих умов для просторового розвитку громади</w:t>
            </w:r>
          </w:p>
        </w:tc>
      </w:tr>
      <w:tr w:rsidR="00C41C46" w:rsidRPr="00AF3E8A" w14:paraId="7CFCC411" w14:textId="77777777" w:rsidTr="00D30B1B">
        <w:trPr>
          <w:trHeight w:val="748"/>
        </w:trPr>
        <w:tc>
          <w:tcPr>
            <w:tcW w:w="525" w:type="dxa"/>
          </w:tcPr>
          <w:p w14:paraId="427B8832"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824C64D" w14:textId="77777777" w:rsidR="00C41C46" w:rsidRPr="00AF3E8A" w:rsidRDefault="00C41C46" w:rsidP="00D30B1B">
            <w:pPr>
              <w:rPr>
                <w:rFonts w:cs="Times New Roman"/>
                <w:sz w:val="24"/>
                <w:szCs w:val="24"/>
              </w:rPr>
            </w:pPr>
            <w:r w:rsidRPr="00AF3E8A">
              <w:rPr>
                <w:rFonts w:cs="Times New Roman"/>
                <w:sz w:val="24"/>
                <w:szCs w:val="24"/>
              </w:rPr>
              <w:t>Виготовлення генеральних планів сіл громади</w:t>
            </w:r>
          </w:p>
        </w:tc>
        <w:tc>
          <w:tcPr>
            <w:tcW w:w="1770" w:type="dxa"/>
          </w:tcPr>
          <w:p w14:paraId="55D82D2C"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149C979" w14:textId="77777777" w:rsidR="00C41C46" w:rsidRPr="00AF3E8A" w:rsidRDefault="00C41C46" w:rsidP="00D30B1B">
            <w:pPr>
              <w:rPr>
                <w:rFonts w:cs="Times New Roman"/>
                <w:sz w:val="24"/>
                <w:szCs w:val="24"/>
              </w:rPr>
            </w:pPr>
            <w:r>
              <w:rPr>
                <w:rFonts w:cs="Times New Roman"/>
                <w:sz w:val="24"/>
                <w:szCs w:val="24"/>
              </w:rPr>
              <w:t xml:space="preserve">Відділ </w:t>
            </w:r>
            <w:r w:rsidRPr="00AF3E8A">
              <w:rPr>
                <w:rFonts w:cs="Times New Roman"/>
                <w:sz w:val="24"/>
                <w:szCs w:val="24"/>
              </w:rPr>
              <w:t>містобудування та архітектури виконавчого комітету міської ради</w:t>
            </w:r>
          </w:p>
        </w:tc>
        <w:tc>
          <w:tcPr>
            <w:tcW w:w="1134" w:type="dxa"/>
          </w:tcPr>
          <w:p w14:paraId="66C314A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169" w:type="dxa"/>
          </w:tcPr>
          <w:p w14:paraId="64FC218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335" w:type="dxa"/>
          </w:tcPr>
          <w:p w14:paraId="379E661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EA55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6D8FA07" w14:textId="77777777" w:rsidR="00C41C46" w:rsidRPr="00AF3E8A" w:rsidRDefault="00C41C46" w:rsidP="00D30B1B">
            <w:pPr>
              <w:rPr>
                <w:rFonts w:cs="Times New Roman"/>
                <w:sz w:val="24"/>
                <w:szCs w:val="24"/>
              </w:rPr>
            </w:pPr>
            <w:r>
              <w:rPr>
                <w:rFonts w:cs="Times New Roman"/>
                <w:sz w:val="24"/>
                <w:szCs w:val="24"/>
              </w:rPr>
              <w:t>П</w:t>
            </w:r>
            <w:r w:rsidRPr="003A3AA7">
              <w:rPr>
                <w:rFonts w:cs="Times New Roman"/>
                <w:sz w:val="24"/>
                <w:szCs w:val="24"/>
              </w:rPr>
              <w:t>окращення планування об'єктів та комунікацій</w:t>
            </w:r>
            <w:r>
              <w:rPr>
                <w:rFonts w:cs="Times New Roman"/>
                <w:sz w:val="24"/>
                <w:szCs w:val="24"/>
              </w:rPr>
              <w:t xml:space="preserve"> для сталого розвитку території</w:t>
            </w:r>
          </w:p>
        </w:tc>
      </w:tr>
      <w:tr w:rsidR="00C41C46" w:rsidRPr="00AF3E8A" w14:paraId="2B05C023" w14:textId="77777777" w:rsidTr="00D30B1B">
        <w:trPr>
          <w:trHeight w:val="1655"/>
        </w:trPr>
        <w:tc>
          <w:tcPr>
            <w:tcW w:w="525" w:type="dxa"/>
          </w:tcPr>
          <w:p w14:paraId="07FAC52D" w14:textId="77777777" w:rsidR="00C41C46" w:rsidRPr="00AF3E8A" w:rsidRDefault="00C41C46" w:rsidP="00D30B1B">
            <w:pPr>
              <w:jc w:val="center"/>
              <w:rPr>
                <w:rFonts w:cs="Times New Roman"/>
                <w:sz w:val="24"/>
                <w:szCs w:val="24"/>
              </w:rPr>
            </w:pPr>
            <w:r>
              <w:rPr>
                <w:rFonts w:cs="Times New Roman"/>
                <w:sz w:val="24"/>
                <w:szCs w:val="24"/>
              </w:rPr>
              <w:lastRenderedPageBreak/>
              <w:t>6.2</w:t>
            </w:r>
          </w:p>
        </w:tc>
        <w:tc>
          <w:tcPr>
            <w:tcW w:w="3120" w:type="dxa"/>
          </w:tcPr>
          <w:p w14:paraId="3A6B12B5" w14:textId="77777777" w:rsidR="00C41C46" w:rsidRPr="00AF3E8A" w:rsidRDefault="00C41C46" w:rsidP="00D30B1B">
            <w:pPr>
              <w:rPr>
                <w:rFonts w:cs="Times New Roman"/>
                <w:sz w:val="24"/>
                <w:szCs w:val="24"/>
              </w:rPr>
            </w:pPr>
            <w:r w:rsidRPr="00AF3E8A">
              <w:rPr>
                <w:rFonts w:cs="Times New Roman"/>
                <w:sz w:val="24"/>
                <w:szCs w:val="24"/>
              </w:rPr>
              <w:t>Розроблення детальних планів території громади</w:t>
            </w:r>
          </w:p>
        </w:tc>
        <w:tc>
          <w:tcPr>
            <w:tcW w:w="1770" w:type="dxa"/>
          </w:tcPr>
          <w:p w14:paraId="38B98EE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1AC3C5D"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07948CB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169" w:type="dxa"/>
          </w:tcPr>
          <w:p w14:paraId="68E6DC2F"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335" w:type="dxa"/>
          </w:tcPr>
          <w:p w14:paraId="7B99EE82"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B5FDF9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811B97E" w14:textId="77777777" w:rsidR="00C41C46" w:rsidRPr="00AF3E8A" w:rsidRDefault="00C41C46" w:rsidP="00D30B1B">
            <w:pPr>
              <w:rPr>
                <w:rFonts w:cs="Times New Roman"/>
                <w:sz w:val="24"/>
                <w:szCs w:val="24"/>
              </w:rPr>
            </w:pPr>
            <w:r>
              <w:rPr>
                <w:rFonts w:cs="Times New Roman"/>
                <w:sz w:val="24"/>
                <w:szCs w:val="24"/>
              </w:rPr>
              <w:t>Ч</w:t>
            </w:r>
            <w:r w:rsidRPr="003A3AA7">
              <w:rPr>
                <w:rFonts w:cs="Times New Roman"/>
                <w:sz w:val="24"/>
                <w:szCs w:val="24"/>
              </w:rPr>
              <w:t>ітке визначення зон для забудови, сільськогосподарських та рекреаційних територій</w:t>
            </w:r>
          </w:p>
        </w:tc>
      </w:tr>
      <w:tr w:rsidR="00C41C46" w:rsidRPr="00AF3E8A" w14:paraId="4BCDFE0C" w14:textId="77777777" w:rsidTr="00D30B1B">
        <w:trPr>
          <w:trHeight w:val="70"/>
        </w:trPr>
        <w:tc>
          <w:tcPr>
            <w:tcW w:w="525" w:type="dxa"/>
          </w:tcPr>
          <w:p w14:paraId="16A8BC62" w14:textId="77777777" w:rsidR="00C41C46" w:rsidRPr="00AF3E8A" w:rsidRDefault="00C41C46" w:rsidP="00D30B1B">
            <w:pPr>
              <w:jc w:val="center"/>
              <w:rPr>
                <w:rFonts w:cs="Times New Roman"/>
                <w:sz w:val="24"/>
                <w:szCs w:val="24"/>
              </w:rPr>
            </w:pPr>
            <w:r>
              <w:rPr>
                <w:rFonts w:cs="Times New Roman"/>
                <w:sz w:val="24"/>
                <w:szCs w:val="24"/>
              </w:rPr>
              <w:t>6.3</w:t>
            </w:r>
          </w:p>
        </w:tc>
        <w:tc>
          <w:tcPr>
            <w:tcW w:w="3120" w:type="dxa"/>
          </w:tcPr>
          <w:p w14:paraId="624FC1E2" w14:textId="77777777" w:rsidR="00C41C46" w:rsidRPr="00AF3E8A" w:rsidRDefault="00C41C46" w:rsidP="00D30B1B">
            <w:pPr>
              <w:rPr>
                <w:rFonts w:cs="Times New Roman"/>
                <w:sz w:val="24"/>
                <w:szCs w:val="24"/>
              </w:rPr>
            </w:pPr>
            <w:r w:rsidRPr="00AF3E8A">
              <w:rPr>
                <w:rFonts w:cs="Times New Roman"/>
                <w:sz w:val="24"/>
                <w:szCs w:val="24"/>
              </w:rPr>
              <w:t>Проведення  топографо-геодезичних робіт</w:t>
            </w:r>
          </w:p>
        </w:tc>
        <w:tc>
          <w:tcPr>
            <w:tcW w:w="1770" w:type="dxa"/>
          </w:tcPr>
          <w:p w14:paraId="28CDE37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D9C9A21"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7BD1E9E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169" w:type="dxa"/>
          </w:tcPr>
          <w:p w14:paraId="3F0673B8"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335" w:type="dxa"/>
          </w:tcPr>
          <w:p w14:paraId="759233F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4E111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971FBFD" w14:textId="77777777" w:rsidR="00C41C46" w:rsidRPr="003A3AA7" w:rsidRDefault="00C41C46" w:rsidP="00D30B1B">
            <w:pPr>
              <w:rPr>
                <w:rFonts w:cs="Times New Roman"/>
                <w:sz w:val="24"/>
                <w:szCs w:val="24"/>
              </w:rPr>
            </w:pPr>
            <w:r>
              <w:rPr>
                <w:rFonts w:cs="Times New Roman"/>
                <w:sz w:val="24"/>
                <w:szCs w:val="24"/>
              </w:rPr>
              <w:t>З</w:t>
            </w:r>
            <w:r w:rsidRPr="003A3AA7">
              <w:rPr>
                <w:rFonts w:cs="Times New Roman"/>
                <w:sz w:val="24"/>
                <w:szCs w:val="24"/>
              </w:rPr>
              <w:t>абезпечення актуальних та точних топографічних карт для по</w:t>
            </w:r>
            <w:r>
              <w:rPr>
                <w:rFonts w:cs="Times New Roman"/>
                <w:sz w:val="24"/>
                <w:szCs w:val="24"/>
              </w:rPr>
              <w:t>дальшого планування та розвитку</w:t>
            </w:r>
          </w:p>
          <w:p w14:paraId="34DCF692" w14:textId="77777777" w:rsidR="00C41C46" w:rsidRPr="003A3AA7" w:rsidRDefault="00C41C46" w:rsidP="00D30B1B">
            <w:pPr>
              <w:rPr>
                <w:rFonts w:cs="Times New Roman"/>
                <w:sz w:val="24"/>
                <w:szCs w:val="24"/>
              </w:rPr>
            </w:pPr>
          </w:p>
          <w:p w14:paraId="1BEC1AD4" w14:textId="77777777" w:rsidR="00C41C46" w:rsidRPr="00AF3E8A" w:rsidRDefault="00C41C46" w:rsidP="00D30B1B">
            <w:pPr>
              <w:rPr>
                <w:rFonts w:cs="Times New Roman"/>
                <w:sz w:val="24"/>
                <w:szCs w:val="24"/>
              </w:rPr>
            </w:pPr>
          </w:p>
        </w:tc>
      </w:tr>
      <w:tr w:rsidR="00C41C46" w:rsidRPr="00AF3E8A" w14:paraId="386CA544" w14:textId="77777777" w:rsidTr="00D30B1B">
        <w:trPr>
          <w:trHeight w:val="231"/>
        </w:trPr>
        <w:tc>
          <w:tcPr>
            <w:tcW w:w="15375" w:type="dxa"/>
            <w:gridSpan w:val="9"/>
          </w:tcPr>
          <w:p w14:paraId="3897F3B1"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земельних відносин</w:t>
            </w:r>
          </w:p>
        </w:tc>
      </w:tr>
      <w:tr w:rsidR="00C41C46" w:rsidRPr="00AF3E8A" w14:paraId="30ADA3B3" w14:textId="77777777" w:rsidTr="00D30B1B">
        <w:trPr>
          <w:trHeight w:val="132"/>
        </w:trPr>
        <w:tc>
          <w:tcPr>
            <w:tcW w:w="525" w:type="dxa"/>
          </w:tcPr>
          <w:p w14:paraId="3B0D04FC"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7D8504DF" w14:textId="77777777" w:rsidR="00C41C46" w:rsidRPr="00AF3E8A" w:rsidRDefault="00C41C46" w:rsidP="00D30B1B">
            <w:pPr>
              <w:rPr>
                <w:rFonts w:cs="Times New Roman"/>
                <w:sz w:val="24"/>
                <w:szCs w:val="24"/>
              </w:rPr>
            </w:pPr>
            <w:r w:rsidRPr="00AF3E8A">
              <w:rPr>
                <w:rFonts w:cs="Times New Roman"/>
                <w:sz w:val="24"/>
                <w:szCs w:val="24"/>
              </w:rPr>
              <w:t>Розроблення документацій із землеустрою</w:t>
            </w:r>
          </w:p>
        </w:tc>
        <w:tc>
          <w:tcPr>
            <w:tcW w:w="1770" w:type="dxa"/>
          </w:tcPr>
          <w:p w14:paraId="7318CA3B"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91336F1" w14:textId="77777777" w:rsidR="00C41C46" w:rsidRPr="00AF3E8A" w:rsidRDefault="00C41C46" w:rsidP="00D30B1B">
            <w:pPr>
              <w:rPr>
                <w:rFonts w:cs="Times New Roman"/>
                <w:sz w:val="24"/>
                <w:szCs w:val="24"/>
              </w:rPr>
            </w:pPr>
            <w:r w:rsidRPr="00AF3E8A">
              <w:rPr>
                <w:rFonts w:cs="Times New Roman"/>
                <w:sz w:val="24"/>
                <w:szCs w:val="24"/>
              </w:rPr>
              <w:t>Відділ земельних ресурсів міської ради</w:t>
            </w:r>
          </w:p>
        </w:tc>
        <w:tc>
          <w:tcPr>
            <w:tcW w:w="1134" w:type="dxa"/>
          </w:tcPr>
          <w:p w14:paraId="112F789F" w14:textId="77777777" w:rsidR="00C41C46" w:rsidRPr="00AF3E8A" w:rsidRDefault="00C41C46" w:rsidP="00D30B1B">
            <w:pPr>
              <w:rPr>
                <w:rFonts w:cs="Times New Roman"/>
                <w:sz w:val="24"/>
                <w:szCs w:val="24"/>
              </w:rPr>
            </w:pPr>
            <w:r w:rsidRPr="00AF3E8A">
              <w:rPr>
                <w:rFonts w:cs="Times New Roman"/>
                <w:sz w:val="24"/>
                <w:szCs w:val="24"/>
              </w:rPr>
              <w:t>1240,0</w:t>
            </w:r>
          </w:p>
        </w:tc>
        <w:tc>
          <w:tcPr>
            <w:tcW w:w="1169" w:type="dxa"/>
          </w:tcPr>
          <w:p w14:paraId="653320A9" w14:textId="77777777" w:rsidR="00C41C46" w:rsidRPr="00AF3E8A" w:rsidRDefault="00C41C46" w:rsidP="00D30B1B">
            <w:pPr>
              <w:rPr>
                <w:rFonts w:cs="Times New Roman"/>
                <w:sz w:val="24"/>
                <w:szCs w:val="24"/>
              </w:rPr>
            </w:pPr>
            <w:r w:rsidRPr="00AF3E8A">
              <w:rPr>
                <w:rFonts w:cs="Times New Roman"/>
                <w:sz w:val="24"/>
                <w:szCs w:val="24"/>
              </w:rPr>
              <w:t>1240,0</w:t>
            </w:r>
          </w:p>
        </w:tc>
        <w:tc>
          <w:tcPr>
            <w:tcW w:w="1335" w:type="dxa"/>
          </w:tcPr>
          <w:p w14:paraId="7578D65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37C4F8B1"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A8573A6" w14:textId="77777777" w:rsidR="00C41C46" w:rsidRPr="00AF3E8A" w:rsidRDefault="00C41C46" w:rsidP="00D30B1B">
            <w:pPr>
              <w:rPr>
                <w:rFonts w:cs="Times New Roman"/>
                <w:sz w:val="24"/>
                <w:szCs w:val="24"/>
              </w:rPr>
            </w:pPr>
            <w:r>
              <w:rPr>
                <w:rFonts w:cs="Times New Roman"/>
                <w:sz w:val="24"/>
                <w:szCs w:val="24"/>
              </w:rPr>
              <w:t>Оформлення прав на землю</w:t>
            </w:r>
          </w:p>
          <w:p w14:paraId="0CB25683" w14:textId="77777777" w:rsidR="00C41C46" w:rsidRPr="00AF3E8A" w:rsidRDefault="00C41C46" w:rsidP="00D30B1B">
            <w:pPr>
              <w:rPr>
                <w:rFonts w:cs="Times New Roman"/>
                <w:sz w:val="24"/>
                <w:szCs w:val="24"/>
              </w:rPr>
            </w:pPr>
            <w:r w:rsidRPr="00AF3E8A">
              <w:rPr>
                <w:rFonts w:cs="Times New Roman"/>
                <w:sz w:val="24"/>
                <w:szCs w:val="24"/>
              </w:rPr>
              <w:t>Раціональне використання земельних ресурсів</w:t>
            </w:r>
          </w:p>
        </w:tc>
      </w:tr>
      <w:tr w:rsidR="00C41C46" w:rsidRPr="00AF3E8A" w14:paraId="636F65F2" w14:textId="77777777" w:rsidTr="00D30B1B">
        <w:trPr>
          <w:trHeight w:val="315"/>
        </w:trPr>
        <w:tc>
          <w:tcPr>
            <w:tcW w:w="15375" w:type="dxa"/>
            <w:gridSpan w:val="9"/>
          </w:tcPr>
          <w:p w14:paraId="106DE824"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Цифрова трансформація. Надання адміністративних послуг</w:t>
            </w:r>
          </w:p>
        </w:tc>
      </w:tr>
      <w:tr w:rsidR="00C41C46" w:rsidRPr="00AF3E8A" w14:paraId="031FFA6E" w14:textId="77777777" w:rsidTr="00D30B1B">
        <w:trPr>
          <w:trHeight w:val="390"/>
        </w:trPr>
        <w:tc>
          <w:tcPr>
            <w:tcW w:w="525" w:type="dxa"/>
          </w:tcPr>
          <w:p w14:paraId="43A6EFF2" w14:textId="77777777" w:rsidR="00C41C46" w:rsidRPr="00790268" w:rsidRDefault="00C41C46" w:rsidP="00D30B1B">
            <w:pPr>
              <w:jc w:val="center"/>
              <w:rPr>
                <w:rFonts w:cs="Times New Roman"/>
                <w:sz w:val="24"/>
                <w:szCs w:val="24"/>
              </w:rPr>
            </w:pPr>
            <w:r w:rsidRPr="00790268">
              <w:rPr>
                <w:rFonts w:cs="Times New Roman"/>
                <w:sz w:val="24"/>
                <w:szCs w:val="24"/>
              </w:rPr>
              <w:t>8.1</w:t>
            </w:r>
          </w:p>
        </w:tc>
        <w:tc>
          <w:tcPr>
            <w:tcW w:w="3120" w:type="dxa"/>
          </w:tcPr>
          <w:p w14:paraId="764FFA7E" w14:textId="77777777" w:rsidR="00C41C46" w:rsidRPr="00790268" w:rsidRDefault="00C41C46" w:rsidP="00D30B1B">
            <w:pPr>
              <w:rPr>
                <w:rFonts w:cs="Times New Roman"/>
                <w:sz w:val="24"/>
                <w:szCs w:val="24"/>
              </w:rPr>
            </w:pPr>
            <w:r w:rsidRPr="00790268">
              <w:rPr>
                <w:rFonts w:cs="Times New Roman"/>
                <w:sz w:val="24"/>
                <w:szCs w:val="24"/>
              </w:rPr>
              <w:t>Розширення, удосконалення сервісів, послуг ЦНАП та покращення його матеріально-технічної бази</w:t>
            </w:r>
          </w:p>
        </w:tc>
        <w:tc>
          <w:tcPr>
            <w:tcW w:w="1770" w:type="dxa"/>
          </w:tcPr>
          <w:p w14:paraId="75499CF8"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2417D732" w14:textId="77777777" w:rsidR="00C41C46" w:rsidRPr="00790268" w:rsidRDefault="00C41C46" w:rsidP="00D30B1B">
            <w:pPr>
              <w:rPr>
                <w:rFonts w:cs="Times New Roman"/>
                <w:sz w:val="24"/>
                <w:szCs w:val="24"/>
              </w:rPr>
            </w:pPr>
            <w:r w:rsidRPr="00790268">
              <w:rPr>
                <w:rFonts w:cs="Times New Roman"/>
                <w:sz w:val="24"/>
                <w:szCs w:val="24"/>
              </w:rPr>
              <w:t>Центр надання адміністративних послуг</w:t>
            </w:r>
          </w:p>
        </w:tc>
        <w:tc>
          <w:tcPr>
            <w:tcW w:w="1134" w:type="dxa"/>
          </w:tcPr>
          <w:p w14:paraId="41A771CE"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FC5C11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08DF76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1593F61"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7E1239D" w14:textId="77777777" w:rsidR="00C41C46" w:rsidRPr="00790268" w:rsidRDefault="00C41C46" w:rsidP="00D30B1B">
            <w:pPr>
              <w:rPr>
                <w:rFonts w:cs="Times New Roman"/>
                <w:sz w:val="24"/>
                <w:szCs w:val="24"/>
              </w:rPr>
            </w:pPr>
            <w:r w:rsidRPr="00790268">
              <w:rPr>
                <w:rFonts w:cs="Times New Roman"/>
                <w:sz w:val="24"/>
                <w:szCs w:val="24"/>
              </w:rPr>
              <w:t>Створення умов стабільного та ефективного адміністративного обслуговування населення громади</w:t>
            </w:r>
          </w:p>
        </w:tc>
      </w:tr>
      <w:tr w:rsidR="00C41C46" w:rsidRPr="00AF3E8A" w14:paraId="61AF1CB8" w14:textId="77777777" w:rsidTr="00D30B1B">
        <w:trPr>
          <w:trHeight w:val="315"/>
        </w:trPr>
        <w:tc>
          <w:tcPr>
            <w:tcW w:w="15375" w:type="dxa"/>
            <w:gridSpan w:val="9"/>
          </w:tcPr>
          <w:p w14:paraId="7CD710DE" w14:textId="77777777" w:rsidR="00C41C46" w:rsidRPr="00AF3E8A" w:rsidRDefault="00C41C46" w:rsidP="00D30B1B">
            <w:pPr>
              <w:jc w:val="center"/>
              <w:rPr>
                <w:rFonts w:cs="Times New Roman"/>
                <w:sz w:val="24"/>
                <w:szCs w:val="24"/>
              </w:rPr>
            </w:pPr>
            <w:r w:rsidRPr="00AF3E8A">
              <w:rPr>
                <w:rFonts w:cs="Times New Roman"/>
                <w:sz w:val="24"/>
                <w:szCs w:val="24"/>
              </w:rPr>
              <w:t>2.2. Конкурентоспроможна економіка як запорука розвитку громади</w:t>
            </w:r>
          </w:p>
        </w:tc>
      </w:tr>
      <w:tr w:rsidR="00C41C46" w:rsidRPr="00AF3E8A" w14:paraId="59ADA4B9" w14:textId="77777777" w:rsidTr="00D30B1B">
        <w:trPr>
          <w:trHeight w:val="280"/>
        </w:trPr>
        <w:tc>
          <w:tcPr>
            <w:tcW w:w="15375" w:type="dxa"/>
            <w:gridSpan w:val="9"/>
          </w:tcPr>
          <w:p w14:paraId="15EDAA5E"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Бюджетна політика</w:t>
            </w:r>
          </w:p>
        </w:tc>
      </w:tr>
      <w:tr w:rsidR="00C41C46" w:rsidRPr="00AF3E8A" w14:paraId="63224395" w14:textId="77777777" w:rsidTr="00D30B1B">
        <w:trPr>
          <w:trHeight w:val="525"/>
        </w:trPr>
        <w:tc>
          <w:tcPr>
            <w:tcW w:w="525" w:type="dxa"/>
          </w:tcPr>
          <w:p w14:paraId="75953F78"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79B0DEDE" w14:textId="77777777" w:rsidR="00C41C46" w:rsidRPr="00AF3E8A" w:rsidRDefault="00C41C46" w:rsidP="00D30B1B">
            <w:pPr>
              <w:rPr>
                <w:rFonts w:cs="Times New Roman"/>
                <w:sz w:val="24"/>
                <w:szCs w:val="24"/>
              </w:rPr>
            </w:pPr>
            <w:r w:rsidRPr="00AF3E8A">
              <w:rPr>
                <w:rFonts w:cs="Times New Roman"/>
                <w:sz w:val="24"/>
                <w:szCs w:val="24"/>
              </w:rPr>
              <w:t xml:space="preserve">Здійснення ефективного управління </w:t>
            </w:r>
          </w:p>
          <w:p w14:paraId="1162E9A8" w14:textId="77777777" w:rsidR="00C41C46" w:rsidRPr="00AF3E8A" w:rsidRDefault="00C41C46" w:rsidP="00D30B1B">
            <w:pPr>
              <w:rPr>
                <w:rFonts w:cs="Times New Roman"/>
                <w:sz w:val="24"/>
                <w:szCs w:val="24"/>
              </w:rPr>
            </w:pPr>
            <w:r w:rsidRPr="00AF3E8A">
              <w:rPr>
                <w:rFonts w:cs="Times New Roman"/>
                <w:sz w:val="24"/>
                <w:szCs w:val="24"/>
              </w:rPr>
              <w:t xml:space="preserve">бюджетними коштами, оптимізація </w:t>
            </w:r>
          </w:p>
          <w:p w14:paraId="1AAA8104" w14:textId="77777777" w:rsidR="00C41C46" w:rsidRPr="00AF3E8A" w:rsidRDefault="00C41C46" w:rsidP="00D30B1B">
            <w:pPr>
              <w:rPr>
                <w:rFonts w:cs="Times New Roman"/>
                <w:sz w:val="24"/>
                <w:szCs w:val="24"/>
              </w:rPr>
            </w:pPr>
            <w:r>
              <w:rPr>
                <w:rFonts w:cs="Times New Roman"/>
                <w:sz w:val="24"/>
                <w:szCs w:val="24"/>
              </w:rPr>
              <w:t>видатків бюджету громади</w:t>
            </w:r>
          </w:p>
        </w:tc>
        <w:tc>
          <w:tcPr>
            <w:tcW w:w="1770" w:type="dxa"/>
          </w:tcPr>
          <w:p w14:paraId="1A2425A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7C58880" w14:textId="77777777" w:rsidR="00C41C46" w:rsidRPr="00AF3E8A" w:rsidRDefault="00C41C46" w:rsidP="00D30B1B">
            <w:pPr>
              <w:rPr>
                <w:rFonts w:cs="Times New Roman"/>
                <w:sz w:val="24"/>
                <w:szCs w:val="24"/>
              </w:rPr>
            </w:pPr>
            <w:r w:rsidRPr="00AF3E8A">
              <w:rPr>
                <w:rFonts w:cs="Times New Roman"/>
                <w:sz w:val="24"/>
                <w:szCs w:val="24"/>
              </w:rPr>
              <w:t>Фінансовий відділ виконавчого комітету міської ради, розпорядники бюджетних коштів</w:t>
            </w:r>
          </w:p>
        </w:tc>
        <w:tc>
          <w:tcPr>
            <w:tcW w:w="1134" w:type="dxa"/>
          </w:tcPr>
          <w:p w14:paraId="70129AF8"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14D021B2"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0FA9580C"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26950C3B" w14:textId="77777777" w:rsidR="00C41C46" w:rsidRDefault="00C41C46" w:rsidP="00D30B1B">
            <w:pPr>
              <w:rPr>
                <w:rFonts w:cs="Times New Roman"/>
                <w:sz w:val="24"/>
                <w:szCs w:val="24"/>
              </w:rPr>
            </w:pPr>
            <w:r w:rsidRPr="00EE0F6D">
              <w:rPr>
                <w:rFonts w:cs="Times New Roman"/>
                <w:sz w:val="24"/>
                <w:szCs w:val="24"/>
              </w:rPr>
              <w:t>Не потребує фінансування</w:t>
            </w:r>
          </w:p>
          <w:p w14:paraId="700A8BAA" w14:textId="77777777" w:rsidR="00C41C46" w:rsidRDefault="00C41C46" w:rsidP="00D30B1B">
            <w:pPr>
              <w:rPr>
                <w:rFonts w:cs="Times New Roman"/>
                <w:sz w:val="24"/>
                <w:szCs w:val="24"/>
              </w:rPr>
            </w:pPr>
          </w:p>
          <w:p w14:paraId="6EA3888B" w14:textId="3F02F8AB" w:rsidR="00C41C46" w:rsidRPr="00AF3E8A" w:rsidRDefault="00C41C46" w:rsidP="00D30B1B">
            <w:pPr>
              <w:rPr>
                <w:rFonts w:cs="Times New Roman"/>
                <w:sz w:val="24"/>
                <w:szCs w:val="24"/>
              </w:rPr>
            </w:pPr>
          </w:p>
        </w:tc>
        <w:tc>
          <w:tcPr>
            <w:tcW w:w="2820" w:type="dxa"/>
          </w:tcPr>
          <w:p w14:paraId="12BA2194"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мінімальних втрат </w:t>
            </w:r>
          </w:p>
          <w:p w14:paraId="09A6DF98" w14:textId="77777777" w:rsidR="00C41C46" w:rsidRPr="00AF3E8A" w:rsidRDefault="00C41C46" w:rsidP="00D30B1B">
            <w:pPr>
              <w:rPr>
                <w:rFonts w:cs="Times New Roman"/>
                <w:sz w:val="24"/>
                <w:szCs w:val="24"/>
              </w:rPr>
            </w:pPr>
            <w:r w:rsidRPr="00AF3E8A">
              <w:rPr>
                <w:rFonts w:cs="Times New Roman"/>
                <w:sz w:val="24"/>
                <w:szCs w:val="24"/>
              </w:rPr>
              <w:t>бюджету громади</w:t>
            </w:r>
          </w:p>
          <w:p w14:paraId="61DC7FDE" w14:textId="77777777" w:rsidR="00C41C46" w:rsidRPr="00AF3E8A" w:rsidRDefault="00C41C46" w:rsidP="00D30B1B">
            <w:pPr>
              <w:rPr>
                <w:rFonts w:cs="Times New Roman"/>
                <w:sz w:val="24"/>
                <w:szCs w:val="24"/>
              </w:rPr>
            </w:pPr>
          </w:p>
        </w:tc>
      </w:tr>
      <w:tr w:rsidR="00C41C46" w:rsidRPr="00AF3E8A" w14:paraId="5309D5F5" w14:textId="77777777" w:rsidTr="00D30B1B">
        <w:trPr>
          <w:trHeight w:val="300"/>
        </w:trPr>
        <w:tc>
          <w:tcPr>
            <w:tcW w:w="15375" w:type="dxa"/>
            <w:gridSpan w:val="9"/>
          </w:tcPr>
          <w:p w14:paraId="3487A676"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lastRenderedPageBreak/>
              <w:t>Розвиток агропромислового комплексу</w:t>
            </w:r>
          </w:p>
        </w:tc>
      </w:tr>
      <w:tr w:rsidR="00C41C46" w:rsidRPr="00AF3E8A" w14:paraId="6156F2EB" w14:textId="77777777" w:rsidTr="00D30B1B">
        <w:trPr>
          <w:trHeight w:val="1931"/>
        </w:trPr>
        <w:tc>
          <w:tcPr>
            <w:tcW w:w="525" w:type="dxa"/>
          </w:tcPr>
          <w:p w14:paraId="3B61F0B8" w14:textId="77777777" w:rsidR="00C41C46" w:rsidRPr="008D7CF8" w:rsidRDefault="00C41C46" w:rsidP="00D30B1B">
            <w:pPr>
              <w:spacing w:before="240" w:line="276" w:lineRule="auto"/>
              <w:jc w:val="center"/>
              <w:rPr>
                <w:rFonts w:cs="Times New Roman"/>
                <w:sz w:val="24"/>
                <w:szCs w:val="24"/>
              </w:rPr>
            </w:pPr>
            <w:r>
              <w:rPr>
                <w:rFonts w:cs="Times New Roman"/>
                <w:sz w:val="24"/>
                <w:szCs w:val="24"/>
              </w:rPr>
              <w:t>2</w:t>
            </w:r>
            <w:r w:rsidRPr="008D7CF8">
              <w:rPr>
                <w:rFonts w:cs="Times New Roman"/>
                <w:sz w:val="24"/>
                <w:szCs w:val="24"/>
              </w:rPr>
              <w:t>.</w:t>
            </w:r>
            <w:r>
              <w:rPr>
                <w:rFonts w:cs="Times New Roman"/>
                <w:sz w:val="24"/>
                <w:szCs w:val="24"/>
              </w:rPr>
              <w:t>1</w:t>
            </w:r>
            <w:r w:rsidRPr="008D7CF8">
              <w:rPr>
                <w:rFonts w:cs="Times New Roman"/>
                <w:sz w:val="24"/>
                <w:szCs w:val="24"/>
              </w:rPr>
              <w:t xml:space="preserve"> </w:t>
            </w:r>
          </w:p>
        </w:tc>
        <w:tc>
          <w:tcPr>
            <w:tcW w:w="3120" w:type="dxa"/>
          </w:tcPr>
          <w:p w14:paraId="375C9F15" w14:textId="77777777" w:rsidR="00C41C46" w:rsidRPr="008D7CF8" w:rsidRDefault="00C41C46" w:rsidP="00D30B1B">
            <w:pPr>
              <w:rPr>
                <w:rFonts w:cs="Times New Roman"/>
                <w:sz w:val="24"/>
                <w:szCs w:val="24"/>
              </w:rPr>
            </w:pPr>
            <w:r w:rsidRPr="008D7CF8">
              <w:rPr>
                <w:rFonts w:cs="Times New Roman"/>
                <w:sz w:val="24"/>
                <w:szCs w:val="24"/>
              </w:rPr>
              <w:t>Часткове відшкодування суб’єктам господарювання вартості придбаної великої рогатої худоби, кіз та овець</w:t>
            </w:r>
          </w:p>
        </w:tc>
        <w:tc>
          <w:tcPr>
            <w:tcW w:w="1770" w:type="dxa"/>
          </w:tcPr>
          <w:p w14:paraId="774FB31B" w14:textId="77777777" w:rsidR="00C41C46" w:rsidRPr="008D7CF8" w:rsidRDefault="00C41C46" w:rsidP="00D30B1B">
            <w:pPr>
              <w:rPr>
                <w:rFonts w:cs="Times New Roman"/>
                <w:sz w:val="24"/>
                <w:szCs w:val="24"/>
              </w:rPr>
            </w:pPr>
            <w:r w:rsidRPr="008D7CF8">
              <w:rPr>
                <w:rFonts w:cs="Times New Roman"/>
                <w:sz w:val="24"/>
                <w:szCs w:val="24"/>
              </w:rPr>
              <w:t xml:space="preserve"> 2025 рік</w:t>
            </w:r>
          </w:p>
        </w:tc>
        <w:tc>
          <w:tcPr>
            <w:tcW w:w="2377" w:type="dxa"/>
          </w:tcPr>
          <w:p w14:paraId="479701C7" w14:textId="77777777" w:rsidR="00C41C46" w:rsidRPr="00AF3E8A" w:rsidRDefault="00C41C46" w:rsidP="00D30B1B">
            <w:pPr>
              <w:rPr>
                <w:rFonts w:cs="Times New Roman"/>
                <w:sz w:val="24"/>
                <w:szCs w:val="24"/>
              </w:rPr>
            </w:pPr>
            <w:r w:rsidRPr="008D7CF8">
              <w:rPr>
                <w:rFonts w:cs="Times New Roman"/>
                <w:sz w:val="24"/>
                <w:szCs w:val="24"/>
              </w:rPr>
              <w:t>Відділ супрово</w:t>
            </w:r>
            <w:r w:rsidRPr="00AF3E8A">
              <w:rPr>
                <w:rFonts w:cs="Times New Roman"/>
                <w:sz w:val="24"/>
                <w:szCs w:val="24"/>
              </w:rPr>
              <w:t>ду стратегії розвитку громади виконавчого комітету міської ради</w:t>
            </w:r>
          </w:p>
        </w:tc>
        <w:tc>
          <w:tcPr>
            <w:tcW w:w="1134" w:type="dxa"/>
          </w:tcPr>
          <w:p w14:paraId="072C0996" w14:textId="77777777" w:rsidR="00C41C46" w:rsidRPr="00AF3E8A" w:rsidRDefault="00C41C46" w:rsidP="00D30B1B">
            <w:pPr>
              <w:rPr>
                <w:rFonts w:cs="Times New Roman"/>
                <w:sz w:val="24"/>
                <w:szCs w:val="24"/>
              </w:rPr>
            </w:pPr>
            <w:r w:rsidRPr="00AF3E8A">
              <w:rPr>
                <w:rFonts w:cs="Times New Roman"/>
                <w:sz w:val="24"/>
                <w:szCs w:val="24"/>
              </w:rPr>
              <w:t>6515,0</w:t>
            </w:r>
          </w:p>
        </w:tc>
        <w:tc>
          <w:tcPr>
            <w:tcW w:w="1169" w:type="dxa"/>
          </w:tcPr>
          <w:p w14:paraId="3F786E3F"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0A2A4DE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3FBDA7C" w14:textId="77777777" w:rsidR="00C41C46" w:rsidRPr="00AF3E8A" w:rsidRDefault="00C41C46" w:rsidP="00D30B1B">
            <w:pPr>
              <w:rPr>
                <w:rFonts w:cs="Times New Roman"/>
                <w:sz w:val="24"/>
                <w:szCs w:val="24"/>
              </w:rPr>
            </w:pPr>
            <w:r w:rsidRPr="00AF3E8A">
              <w:rPr>
                <w:rFonts w:cs="Times New Roman"/>
                <w:sz w:val="24"/>
                <w:szCs w:val="24"/>
              </w:rPr>
              <w:t xml:space="preserve"> 6500,0</w:t>
            </w:r>
          </w:p>
        </w:tc>
        <w:tc>
          <w:tcPr>
            <w:tcW w:w="2820" w:type="dxa"/>
          </w:tcPr>
          <w:p w14:paraId="3FF97DAC" w14:textId="77777777" w:rsidR="00C41C46" w:rsidRPr="00AF3E8A" w:rsidRDefault="00C41C46" w:rsidP="00D30B1B">
            <w:pPr>
              <w:rPr>
                <w:rFonts w:cs="Times New Roman"/>
                <w:sz w:val="24"/>
                <w:szCs w:val="24"/>
              </w:rPr>
            </w:pPr>
            <w:r w:rsidRPr="00AF3E8A">
              <w:rPr>
                <w:rFonts w:cs="Times New Roman"/>
                <w:sz w:val="24"/>
                <w:szCs w:val="24"/>
              </w:rPr>
              <w:t>Покращення фінансового стану суб’єктам господарювання, які працюють в агропромисловому комплексі</w:t>
            </w:r>
          </w:p>
        </w:tc>
      </w:tr>
      <w:tr w:rsidR="00C41C46" w:rsidRPr="00AF3E8A" w14:paraId="63C51847" w14:textId="77777777" w:rsidTr="00D30B1B">
        <w:trPr>
          <w:trHeight w:val="70"/>
        </w:trPr>
        <w:tc>
          <w:tcPr>
            <w:tcW w:w="525" w:type="dxa"/>
          </w:tcPr>
          <w:p w14:paraId="5FB20D7E" w14:textId="77777777" w:rsidR="00C41C46" w:rsidRDefault="00C41C46" w:rsidP="00D30B1B">
            <w:pPr>
              <w:spacing w:before="240" w:line="276" w:lineRule="auto"/>
              <w:jc w:val="center"/>
              <w:rPr>
                <w:rFonts w:cs="Times New Roman"/>
                <w:sz w:val="24"/>
                <w:szCs w:val="24"/>
              </w:rPr>
            </w:pPr>
            <w:r w:rsidRPr="00AF3E8A">
              <w:rPr>
                <w:rFonts w:cs="Times New Roman"/>
                <w:sz w:val="24"/>
                <w:szCs w:val="24"/>
              </w:rPr>
              <w:t xml:space="preserve"> </w:t>
            </w:r>
            <w:r>
              <w:rPr>
                <w:rFonts w:cs="Times New Roman"/>
                <w:sz w:val="24"/>
                <w:szCs w:val="24"/>
              </w:rPr>
              <w:t>2.2</w:t>
            </w:r>
          </w:p>
          <w:p w14:paraId="4CBC78BC" w14:textId="77777777" w:rsidR="00C41C46" w:rsidRPr="00AF3E8A" w:rsidRDefault="00C41C46" w:rsidP="00D30B1B">
            <w:pPr>
              <w:spacing w:before="240" w:line="276" w:lineRule="auto"/>
              <w:jc w:val="center"/>
              <w:rPr>
                <w:rFonts w:cs="Times New Roman"/>
                <w:sz w:val="24"/>
                <w:szCs w:val="24"/>
              </w:rPr>
            </w:pPr>
          </w:p>
        </w:tc>
        <w:tc>
          <w:tcPr>
            <w:tcW w:w="3120" w:type="dxa"/>
          </w:tcPr>
          <w:p w14:paraId="75709597" w14:textId="77777777" w:rsidR="00C41C46" w:rsidRPr="00AF3E8A" w:rsidRDefault="00C41C46" w:rsidP="00D30B1B">
            <w:pPr>
              <w:rPr>
                <w:rFonts w:cs="Times New Roman"/>
                <w:sz w:val="24"/>
                <w:szCs w:val="24"/>
              </w:rPr>
            </w:pPr>
            <w:r w:rsidRPr="00AF3E8A">
              <w:rPr>
                <w:rFonts w:cs="Times New Roman"/>
                <w:sz w:val="24"/>
                <w:szCs w:val="24"/>
              </w:rPr>
              <w:t>Часткове співфінансування проєктів, спрямованих на розвиток агропромислового комплексу</w:t>
            </w:r>
          </w:p>
        </w:tc>
        <w:tc>
          <w:tcPr>
            <w:tcW w:w="1770" w:type="dxa"/>
          </w:tcPr>
          <w:p w14:paraId="7B27C52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FC265D2"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1FC8F33F" w14:textId="77777777" w:rsidR="00C41C46" w:rsidRPr="00AF3E8A" w:rsidRDefault="00C41C46" w:rsidP="00D30B1B">
            <w:pPr>
              <w:rPr>
                <w:rFonts w:cs="Times New Roman"/>
                <w:sz w:val="24"/>
                <w:szCs w:val="24"/>
              </w:rPr>
            </w:pPr>
            <w:r w:rsidRPr="00AF3E8A">
              <w:rPr>
                <w:rFonts w:cs="Times New Roman"/>
                <w:sz w:val="24"/>
                <w:szCs w:val="24"/>
              </w:rPr>
              <w:t>10005,0</w:t>
            </w:r>
          </w:p>
        </w:tc>
        <w:tc>
          <w:tcPr>
            <w:tcW w:w="1169" w:type="dxa"/>
          </w:tcPr>
          <w:p w14:paraId="7B287613" w14:textId="77777777" w:rsidR="00C41C46" w:rsidRPr="00AF3E8A" w:rsidRDefault="00C41C46" w:rsidP="00D30B1B">
            <w:pPr>
              <w:rPr>
                <w:rFonts w:cs="Times New Roman"/>
                <w:sz w:val="24"/>
                <w:szCs w:val="24"/>
              </w:rPr>
            </w:pPr>
            <w:r w:rsidRPr="00AF3E8A">
              <w:rPr>
                <w:rFonts w:cs="Times New Roman"/>
                <w:sz w:val="24"/>
                <w:szCs w:val="24"/>
              </w:rPr>
              <w:t>5,0</w:t>
            </w:r>
          </w:p>
        </w:tc>
        <w:tc>
          <w:tcPr>
            <w:tcW w:w="1335" w:type="dxa"/>
          </w:tcPr>
          <w:p w14:paraId="5A46ADF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648CA855" w14:textId="77777777" w:rsidR="00C41C46" w:rsidRPr="00AF3E8A" w:rsidRDefault="00C41C46" w:rsidP="00D30B1B">
            <w:pPr>
              <w:rPr>
                <w:rFonts w:cs="Times New Roman"/>
                <w:sz w:val="24"/>
                <w:szCs w:val="24"/>
              </w:rPr>
            </w:pPr>
            <w:r w:rsidRPr="00AF3E8A">
              <w:rPr>
                <w:rFonts w:cs="Times New Roman"/>
                <w:sz w:val="24"/>
                <w:szCs w:val="24"/>
              </w:rPr>
              <w:t xml:space="preserve"> 10000,0</w:t>
            </w:r>
          </w:p>
        </w:tc>
        <w:tc>
          <w:tcPr>
            <w:tcW w:w="2820" w:type="dxa"/>
          </w:tcPr>
          <w:p w14:paraId="0322A949" w14:textId="77777777" w:rsidR="00C41C46" w:rsidRPr="00AF3E8A" w:rsidRDefault="00C41C46" w:rsidP="00D30B1B">
            <w:pPr>
              <w:rPr>
                <w:rFonts w:cs="Times New Roman"/>
                <w:sz w:val="24"/>
                <w:szCs w:val="24"/>
              </w:rPr>
            </w:pPr>
            <w:r w:rsidRPr="00AF3E8A">
              <w:rPr>
                <w:rFonts w:cs="Times New Roman"/>
                <w:sz w:val="24"/>
                <w:szCs w:val="24"/>
              </w:rPr>
              <w:t>Оновлення матеріально-технічної бази на підприємствах агропромислового комплексу</w:t>
            </w:r>
          </w:p>
        </w:tc>
      </w:tr>
      <w:tr w:rsidR="00C41C46" w:rsidRPr="00AF3E8A" w14:paraId="64B889B0" w14:textId="77777777" w:rsidTr="00D30B1B">
        <w:trPr>
          <w:trHeight w:val="1931"/>
        </w:trPr>
        <w:tc>
          <w:tcPr>
            <w:tcW w:w="525" w:type="dxa"/>
          </w:tcPr>
          <w:p w14:paraId="1B4155EE" w14:textId="77777777" w:rsidR="00C41C46" w:rsidRPr="00AF3E8A" w:rsidRDefault="00C41C46" w:rsidP="00D30B1B">
            <w:pPr>
              <w:spacing w:before="240" w:line="276" w:lineRule="auto"/>
              <w:rPr>
                <w:rFonts w:cs="Times New Roman"/>
                <w:sz w:val="24"/>
                <w:szCs w:val="24"/>
              </w:rPr>
            </w:pPr>
            <w:r>
              <w:rPr>
                <w:rFonts w:cs="Times New Roman"/>
                <w:sz w:val="24"/>
                <w:szCs w:val="24"/>
              </w:rPr>
              <w:t>2.3</w:t>
            </w:r>
          </w:p>
        </w:tc>
        <w:tc>
          <w:tcPr>
            <w:tcW w:w="3120" w:type="dxa"/>
          </w:tcPr>
          <w:p w14:paraId="348A58CA" w14:textId="77777777" w:rsidR="00C41C46" w:rsidRPr="00AF3E8A" w:rsidRDefault="00C41C46" w:rsidP="00D30B1B">
            <w:pPr>
              <w:rPr>
                <w:rFonts w:cs="Times New Roman"/>
                <w:sz w:val="24"/>
                <w:szCs w:val="24"/>
              </w:rPr>
            </w:pPr>
            <w:r w:rsidRPr="00AF3E8A">
              <w:rPr>
                <w:rFonts w:cs="Times New Roman"/>
                <w:sz w:val="24"/>
                <w:szCs w:val="24"/>
              </w:rPr>
              <w:t>Часткове відшкодування вартості придбаних основних засобів для забезпечення діяльності сільськогосподарських обслуговуючих кооперативів, а також для зберігання, переробки, транспортування та передпродажної підготовки сільськогосподарської продукції 50% від вартості основних засобів, але не більше 50,0 тис.грн.</w:t>
            </w:r>
          </w:p>
        </w:tc>
        <w:tc>
          <w:tcPr>
            <w:tcW w:w="1770" w:type="dxa"/>
          </w:tcPr>
          <w:p w14:paraId="3A7D023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8CBDB97"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6FB40C3D" w14:textId="77777777" w:rsidR="00C41C46" w:rsidRPr="00AF3E8A" w:rsidRDefault="00C41C46" w:rsidP="00D30B1B">
            <w:pPr>
              <w:rPr>
                <w:rFonts w:cs="Times New Roman"/>
                <w:sz w:val="24"/>
                <w:szCs w:val="24"/>
              </w:rPr>
            </w:pPr>
            <w:r w:rsidRPr="00AF3E8A">
              <w:rPr>
                <w:rFonts w:cs="Times New Roman"/>
                <w:sz w:val="24"/>
                <w:szCs w:val="24"/>
              </w:rPr>
              <w:t>6500,0</w:t>
            </w:r>
          </w:p>
        </w:tc>
        <w:tc>
          <w:tcPr>
            <w:tcW w:w="1169" w:type="dxa"/>
          </w:tcPr>
          <w:p w14:paraId="69467EF0" w14:textId="77777777" w:rsidR="00C41C46" w:rsidRPr="00AF3E8A" w:rsidRDefault="00C41C46" w:rsidP="00D30B1B">
            <w:pPr>
              <w:rPr>
                <w:rFonts w:cs="Times New Roman"/>
                <w:sz w:val="24"/>
                <w:szCs w:val="24"/>
              </w:rPr>
            </w:pPr>
            <w:r w:rsidRPr="00AF3E8A">
              <w:rPr>
                <w:rFonts w:cs="Times New Roman"/>
                <w:sz w:val="24"/>
                <w:szCs w:val="24"/>
              </w:rPr>
              <w:t>-</w:t>
            </w:r>
          </w:p>
        </w:tc>
        <w:tc>
          <w:tcPr>
            <w:tcW w:w="1335" w:type="dxa"/>
          </w:tcPr>
          <w:p w14:paraId="5080A3E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21D22F8" w14:textId="77777777" w:rsidR="00C41C46" w:rsidRPr="00AF3E8A" w:rsidRDefault="00C41C46" w:rsidP="00D30B1B">
            <w:pPr>
              <w:rPr>
                <w:rFonts w:cs="Times New Roman"/>
                <w:sz w:val="24"/>
                <w:szCs w:val="24"/>
              </w:rPr>
            </w:pPr>
            <w:r w:rsidRPr="00AF3E8A">
              <w:rPr>
                <w:rFonts w:cs="Times New Roman"/>
                <w:sz w:val="24"/>
                <w:szCs w:val="24"/>
              </w:rPr>
              <w:t>6500,0</w:t>
            </w:r>
          </w:p>
        </w:tc>
        <w:tc>
          <w:tcPr>
            <w:tcW w:w="2820" w:type="dxa"/>
          </w:tcPr>
          <w:p w14:paraId="62D37190" w14:textId="77777777" w:rsidR="00C41C46" w:rsidRPr="00AF3E8A" w:rsidRDefault="00C41C46" w:rsidP="00D30B1B">
            <w:pPr>
              <w:rPr>
                <w:rFonts w:cs="Times New Roman"/>
                <w:sz w:val="24"/>
                <w:szCs w:val="24"/>
              </w:rPr>
            </w:pPr>
            <w:r w:rsidRPr="00AF3E8A">
              <w:rPr>
                <w:rFonts w:cs="Times New Roman"/>
                <w:sz w:val="24"/>
                <w:szCs w:val="24"/>
              </w:rPr>
              <w:t>Створення нових сільськогосподарських обслуговуючих кооперативів</w:t>
            </w:r>
          </w:p>
        </w:tc>
      </w:tr>
      <w:tr w:rsidR="00C41C46" w:rsidRPr="00AF3E8A" w14:paraId="540E4848" w14:textId="77777777" w:rsidTr="00D30B1B">
        <w:trPr>
          <w:trHeight w:val="280"/>
        </w:trPr>
        <w:tc>
          <w:tcPr>
            <w:tcW w:w="15375" w:type="dxa"/>
            <w:gridSpan w:val="9"/>
          </w:tcPr>
          <w:p w14:paraId="1686FFC1"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туристичної сфери</w:t>
            </w:r>
          </w:p>
        </w:tc>
      </w:tr>
      <w:tr w:rsidR="00C41C46" w:rsidRPr="00AF3E8A" w14:paraId="7D985C62" w14:textId="77777777" w:rsidTr="00D30B1B">
        <w:trPr>
          <w:trHeight w:val="85"/>
        </w:trPr>
        <w:tc>
          <w:tcPr>
            <w:tcW w:w="525" w:type="dxa"/>
          </w:tcPr>
          <w:p w14:paraId="42F7E2B3"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AC0C020" w14:textId="77777777" w:rsidR="00C41C46" w:rsidRPr="00AF3E8A" w:rsidRDefault="00C41C46" w:rsidP="00D30B1B">
            <w:pPr>
              <w:rPr>
                <w:rFonts w:cs="Times New Roman"/>
                <w:sz w:val="24"/>
                <w:szCs w:val="24"/>
              </w:rPr>
            </w:pPr>
            <w:r w:rsidRPr="00AF3E8A">
              <w:rPr>
                <w:rFonts w:cs="Times New Roman"/>
                <w:sz w:val="24"/>
                <w:szCs w:val="24"/>
              </w:rPr>
              <w:t>Створення туристично-інформаційного центру. Промоція туристичного потенціалу громади</w:t>
            </w:r>
          </w:p>
        </w:tc>
        <w:tc>
          <w:tcPr>
            <w:tcW w:w="1770" w:type="dxa"/>
          </w:tcPr>
          <w:p w14:paraId="0F974FF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E35D05" w14:textId="77777777" w:rsidR="00C41C46" w:rsidRPr="00AF3E8A" w:rsidRDefault="00C41C46" w:rsidP="00D30B1B">
            <w:pPr>
              <w:rPr>
                <w:rFonts w:cs="Times New Roman"/>
                <w:sz w:val="24"/>
                <w:szCs w:val="24"/>
              </w:rPr>
            </w:pPr>
            <w:r w:rsidRPr="00AF3E8A">
              <w:rPr>
                <w:rFonts w:cs="Times New Roman"/>
                <w:sz w:val="24"/>
                <w:szCs w:val="24"/>
              </w:rPr>
              <w:t>Відділ культури</w:t>
            </w:r>
            <w:r>
              <w:rPr>
                <w:rFonts w:cs="Times New Roman"/>
                <w:sz w:val="24"/>
                <w:szCs w:val="24"/>
              </w:rPr>
              <w:t xml:space="preserve"> Рогатинської міської ради</w:t>
            </w:r>
          </w:p>
        </w:tc>
        <w:tc>
          <w:tcPr>
            <w:tcW w:w="1134" w:type="dxa"/>
          </w:tcPr>
          <w:p w14:paraId="3F745BB0"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DEE44BA"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335" w:type="dxa"/>
          </w:tcPr>
          <w:p w14:paraId="68CF92F2"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7E454605" w14:textId="52F2171D"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500</w:t>
            </w:r>
            <w:r w:rsidR="009660E4">
              <w:rPr>
                <w:rFonts w:cs="Times New Roman"/>
                <w:sz w:val="24"/>
                <w:szCs w:val="24"/>
              </w:rPr>
              <w:t>,0</w:t>
            </w:r>
          </w:p>
        </w:tc>
        <w:tc>
          <w:tcPr>
            <w:tcW w:w="2820" w:type="dxa"/>
          </w:tcPr>
          <w:p w14:paraId="429C348A" w14:textId="77777777" w:rsidR="00C41C46" w:rsidRPr="00AF3E8A" w:rsidRDefault="00C41C46" w:rsidP="00D30B1B">
            <w:pPr>
              <w:rPr>
                <w:rFonts w:cs="Times New Roman"/>
                <w:sz w:val="24"/>
                <w:szCs w:val="24"/>
              </w:rPr>
            </w:pPr>
            <w:r w:rsidRPr="00AF3E8A">
              <w:rPr>
                <w:rFonts w:cs="Times New Roman"/>
                <w:sz w:val="24"/>
                <w:szCs w:val="24"/>
              </w:rPr>
              <w:t>Сприяння розвитку туризму в громаді, просування туристичних продуктів</w:t>
            </w:r>
          </w:p>
        </w:tc>
      </w:tr>
      <w:tr w:rsidR="00C41C46" w:rsidRPr="00AF3E8A" w14:paraId="007E694A" w14:textId="77777777" w:rsidTr="00D30B1B">
        <w:trPr>
          <w:trHeight w:val="1931"/>
        </w:trPr>
        <w:tc>
          <w:tcPr>
            <w:tcW w:w="525" w:type="dxa"/>
          </w:tcPr>
          <w:p w14:paraId="591D1C07" w14:textId="77777777" w:rsidR="00C41C46" w:rsidRPr="00AF3E8A" w:rsidRDefault="00C41C46" w:rsidP="00D30B1B">
            <w:pPr>
              <w:jc w:val="center"/>
              <w:rPr>
                <w:rFonts w:cs="Times New Roman"/>
                <w:sz w:val="24"/>
                <w:szCs w:val="24"/>
              </w:rPr>
            </w:pPr>
            <w:r>
              <w:rPr>
                <w:rFonts w:cs="Times New Roman"/>
                <w:sz w:val="24"/>
                <w:szCs w:val="24"/>
              </w:rPr>
              <w:lastRenderedPageBreak/>
              <w:t>3.2</w:t>
            </w:r>
          </w:p>
        </w:tc>
        <w:tc>
          <w:tcPr>
            <w:tcW w:w="3120" w:type="dxa"/>
          </w:tcPr>
          <w:p w14:paraId="4CC91F45" w14:textId="77777777" w:rsidR="00C41C46" w:rsidRPr="00AF3E8A" w:rsidRDefault="00C41C46" w:rsidP="00D30B1B">
            <w:pPr>
              <w:rPr>
                <w:rFonts w:cs="Times New Roman"/>
                <w:sz w:val="24"/>
                <w:szCs w:val="24"/>
              </w:rPr>
            </w:pPr>
            <w:r w:rsidRPr="00AF3E8A">
              <w:rPr>
                <w:rFonts w:cs="Times New Roman"/>
                <w:sz w:val="24"/>
                <w:szCs w:val="24"/>
              </w:rPr>
              <w:t>Консервація та реставрація пам’ятки архітектури національного значення (охоронний номер 090051)  Церква Св. Василія Великого  у с. Черче (XV–XVI ст)</w:t>
            </w:r>
          </w:p>
        </w:tc>
        <w:tc>
          <w:tcPr>
            <w:tcW w:w="1770" w:type="dxa"/>
          </w:tcPr>
          <w:p w14:paraId="5AC1750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B37B03" w14:textId="77777777" w:rsidR="00C41C46" w:rsidRPr="00AF3E8A" w:rsidRDefault="00C41C46" w:rsidP="00D30B1B">
            <w:pPr>
              <w:rPr>
                <w:rFonts w:cs="Times New Roman"/>
                <w:sz w:val="24"/>
                <w:szCs w:val="24"/>
              </w:rPr>
            </w:pPr>
            <w:r w:rsidRPr="00EE0F6D">
              <w:rPr>
                <w:rFonts w:cs="Times New Roman"/>
                <w:sz w:val="24"/>
                <w:szCs w:val="24"/>
              </w:rPr>
              <w:t>Відділ культури Рогатинської міської ради</w:t>
            </w:r>
          </w:p>
        </w:tc>
        <w:tc>
          <w:tcPr>
            <w:tcW w:w="1134" w:type="dxa"/>
          </w:tcPr>
          <w:p w14:paraId="62830A63" w14:textId="77777777" w:rsidR="00C41C46" w:rsidRPr="00AF3E8A" w:rsidRDefault="00C41C46" w:rsidP="00D30B1B">
            <w:pPr>
              <w:rPr>
                <w:rFonts w:cs="Times New Roman"/>
                <w:sz w:val="24"/>
                <w:szCs w:val="24"/>
              </w:rPr>
            </w:pPr>
            <w:r w:rsidRPr="00AF3E8A">
              <w:rPr>
                <w:rFonts w:cs="Times New Roman"/>
                <w:sz w:val="24"/>
                <w:szCs w:val="24"/>
              </w:rPr>
              <w:t>1000,0</w:t>
            </w:r>
          </w:p>
        </w:tc>
        <w:tc>
          <w:tcPr>
            <w:tcW w:w="1169" w:type="dxa"/>
          </w:tcPr>
          <w:p w14:paraId="5832722C"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2252E5A4" w14:textId="77777777" w:rsidR="00C41C46" w:rsidRPr="00AF3E8A" w:rsidRDefault="00C41C46" w:rsidP="00D30B1B">
            <w:pPr>
              <w:rPr>
                <w:rFonts w:cs="Times New Roman"/>
                <w:sz w:val="24"/>
                <w:szCs w:val="24"/>
              </w:rPr>
            </w:pPr>
            <w:r>
              <w:rPr>
                <w:rFonts w:cs="Times New Roman"/>
                <w:sz w:val="24"/>
                <w:szCs w:val="24"/>
              </w:rPr>
              <w:t>1000,0</w:t>
            </w:r>
          </w:p>
        </w:tc>
        <w:tc>
          <w:tcPr>
            <w:tcW w:w="1125" w:type="dxa"/>
          </w:tcPr>
          <w:p w14:paraId="61408E6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4A31C39" w14:textId="77777777" w:rsidR="00C41C46" w:rsidRPr="00AF3E8A" w:rsidRDefault="00C41C46" w:rsidP="00D30B1B">
            <w:pPr>
              <w:rPr>
                <w:rFonts w:cs="Times New Roman"/>
                <w:sz w:val="24"/>
                <w:szCs w:val="24"/>
              </w:rPr>
            </w:pPr>
            <w:r w:rsidRPr="00AF3E8A">
              <w:rPr>
                <w:rFonts w:cs="Times New Roman"/>
                <w:sz w:val="24"/>
                <w:szCs w:val="24"/>
              </w:rPr>
              <w:t>Проведення першочергових невідкладних заходів по збереженню пам’ятки архітектури національного значення Церкви Св. Василія Великого в с. Черче</w:t>
            </w:r>
          </w:p>
        </w:tc>
      </w:tr>
      <w:tr w:rsidR="00C41C46" w:rsidRPr="00AF3E8A" w14:paraId="09F426F5" w14:textId="77777777" w:rsidTr="00D30B1B">
        <w:trPr>
          <w:trHeight w:val="132"/>
        </w:trPr>
        <w:tc>
          <w:tcPr>
            <w:tcW w:w="525" w:type="dxa"/>
          </w:tcPr>
          <w:p w14:paraId="0C99E04D"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3.3</w:t>
            </w:r>
          </w:p>
        </w:tc>
        <w:tc>
          <w:tcPr>
            <w:tcW w:w="3120" w:type="dxa"/>
          </w:tcPr>
          <w:p w14:paraId="063EA81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Співфінансування грантових проєктів КЗ «Рогатинський історико-краєзнавчий музей «Опілля»</w:t>
            </w:r>
          </w:p>
          <w:p w14:paraId="2CC34F97" w14:textId="77777777" w:rsidR="00C41C46" w:rsidRPr="00A83AD1" w:rsidRDefault="00C41C46" w:rsidP="00D30B1B">
            <w:pPr>
              <w:rPr>
                <w:rFonts w:cs="Times New Roman"/>
                <w:color w:val="000000" w:themeColor="text1"/>
                <w:sz w:val="24"/>
                <w:szCs w:val="24"/>
              </w:rPr>
            </w:pPr>
          </w:p>
        </w:tc>
        <w:tc>
          <w:tcPr>
            <w:tcW w:w="1770" w:type="dxa"/>
          </w:tcPr>
          <w:p w14:paraId="5BD10BC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7DBE21D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Рогатинська міська рада,</w:t>
            </w:r>
          </w:p>
          <w:p w14:paraId="0225AC1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7A46FC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169" w:type="dxa"/>
          </w:tcPr>
          <w:p w14:paraId="104D57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335" w:type="dxa"/>
          </w:tcPr>
          <w:p w14:paraId="0226A6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FD2653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6581F82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Музею.</w:t>
            </w:r>
          </w:p>
          <w:p w14:paraId="461AB73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Розширення експозиційних площ</w:t>
            </w:r>
          </w:p>
        </w:tc>
      </w:tr>
      <w:tr w:rsidR="00C41C46" w:rsidRPr="00AF3E8A" w14:paraId="42418FF5" w14:textId="77777777" w:rsidTr="00D30B1B">
        <w:trPr>
          <w:trHeight w:val="2296"/>
        </w:trPr>
        <w:tc>
          <w:tcPr>
            <w:tcW w:w="525" w:type="dxa"/>
          </w:tcPr>
          <w:p w14:paraId="76873448"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3.4</w:t>
            </w:r>
          </w:p>
        </w:tc>
        <w:tc>
          <w:tcPr>
            <w:tcW w:w="3120" w:type="dxa"/>
          </w:tcPr>
          <w:p w14:paraId="3BED9F9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Історико-археологічні дослідження території старостинського замку</w:t>
            </w:r>
          </w:p>
        </w:tc>
        <w:tc>
          <w:tcPr>
            <w:tcW w:w="1770" w:type="dxa"/>
          </w:tcPr>
          <w:p w14:paraId="26108AB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3A6A2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AB09F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34D990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98A225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354769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w:t>
            </w:r>
            <w:r>
              <w:rPr>
                <w:rFonts w:cs="Times New Roman"/>
                <w:color w:val="000000" w:themeColor="text1"/>
                <w:sz w:val="24"/>
                <w:szCs w:val="24"/>
              </w:rPr>
              <w:t>,0</w:t>
            </w:r>
          </w:p>
        </w:tc>
        <w:tc>
          <w:tcPr>
            <w:tcW w:w="2820" w:type="dxa"/>
          </w:tcPr>
          <w:p w14:paraId="3A574D6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Видання науково обгрунтованого дослідження. Створення передумов для подальших кроків направлених на збереження історико-культурних пам’яток пов’язаних з існуванням старостинського замку у м. Рогатин</w:t>
            </w:r>
          </w:p>
        </w:tc>
      </w:tr>
      <w:tr w:rsidR="00C41C46" w:rsidRPr="00AF3E8A" w14:paraId="4690696E" w14:textId="77777777" w:rsidTr="00D30B1B">
        <w:trPr>
          <w:trHeight w:val="671"/>
        </w:trPr>
        <w:tc>
          <w:tcPr>
            <w:tcW w:w="525" w:type="dxa"/>
          </w:tcPr>
          <w:p w14:paraId="683C8989" w14:textId="77777777" w:rsidR="00C41C46" w:rsidRPr="00A83AD1" w:rsidRDefault="00C41C46" w:rsidP="00D30B1B">
            <w:pPr>
              <w:jc w:val="center"/>
              <w:rPr>
                <w:rFonts w:cs="Times New Roman"/>
                <w:sz w:val="24"/>
                <w:szCs w:val="24"/>
              </w:rPr>
            </w:pPr>
            <w:r w:rsidRPr="00A83AD1">
              <w:rPr>
                <w:rFonts w:cs="Times New Roman"/>
                <w:sz w:val="24"/>
                <w:szCs w:val="24"/>
              </w:rPr>
              <w:t>3.5</w:t>
            </w:r>
          </w:p>
        </w:tc>
        <w:tc>
          <w:tcPr>
            <w:tcW w:w="3120" w:type="dxa"/>
          </w:tcPr>
          <w:p w14:paraId="75753D4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гончарної майстерні</w:t>
            </w:r>
          </w:p>
        </w:tc>
        <w:tc>
          <w:tcPr>
            <w:tcW w:w="1770" w:type="dxa"/>
          </w:tcPr>
          <w:p w14:paraId="2DBDF92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C0C5E4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8AA9F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6,0</w:t>
            </w:r>
          </w:p>
        </w:tc>
        <w:tc>
          <w:tcPr>
            <w:tcW w:w="1169" w:type="dxa"/>
          </w:tcPr>
          <w:p w14:paraId="2FA6EAC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3188C44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6DED3A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6,0</w:t>
            </w:r>
          </w:p>
        </w:tc>
        <w:tc>
          <w:tcPr>
            <w:tcW w:w="2820" w:type="dxa"/>
          </w:tcPr>
          <w:p w14:paraId="0D6A6AD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Популяризація гончарного ремесла серед місцевого населення та туристів</w:t>
            </w:r>
          </w:p>
        </w:tc>
      </w:tr>
      <w:tr w:rsidR="00C41C46" w:rsidRPr="00AF3E8A" w14:paraId="445E86A0" w14:textId="77777777" w:rsidTr="00D30B1B">
        <w:trPr>
          <w:trHeight w:val="134"/>
        </w:trPr>
        <w:tc>
          <w:tcPr>
            <w:tcW w:w="525" w:type="dxa"/>
          </w:tcPr>
          <w:p w14:paraId="2D297FD2" w14:textId="77777777" w:rsidR="00C41C46" w:rsidRPr="00A83AD1" w:rsidRDefault="00C41C46" w:rsidP="00D30B1B">
            <w:pPr>
              <w:jc w:val="center"/>
              <w:rPr>
                <w:rFonts w:cs="Times New Roman"/>
                <w:sz w:val="24"/>
                <w:szCs w:val="24"/>
              </w:rPr>
            </w:pPr>
            <w:r w:rsidRPr="00A83AD1">
              <w:rPr>
                <w:rFonts w:cs="Times New Roman"/>
                <w:sz w:val="24"/>
                <w:szCs w:val="24"/>
              </w:rPr>
              <w:t>3.6</w:t>
            </w:r>
          </w:p>
        </w:tc>
        <w:tc>
          <w:tcPr>
            <w:tcW w:w="3120" w:type="dxa"/>
          </w:tcPr>
          <w:p w14:paraId="2C19737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Консерваційні заходи з метою збереження пам’ятки – основа бастіону старостинського замку</w:t>
            </w:r>
          </w:p>
        </w:tc>
        <w:tc>
          <w:tcPr>
            <w:tcW w:w="1770" w:type="dxa"/>
          </w:tcPr>
          <w:p w14:paraId="6770078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4FDCC73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3D268C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169" w:type="dxa"/>
          </w:tcPr>
          <w:p w14:paraId="1A0A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2795E09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3BD6C51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0EDD07D5" w14:textId="77777777" w:rsidR="00C41C46" w:rsidRDefault="00C41C46" w:rsidP="00D30B1B">
            <w:pPr>
              <w:rPr>
                <w:rFonts w:cs="Times New Roman"/>
                <w:color w:val="000000" w:themeColor="text1"/>
                <w:sz w:val="24"/>
                <w:szCs w:val="24"/>
              </w:rPr>
            </w:pPr>
            <w:r w:rsidRPr="00A83AD1">
              <w:rPr>
                <w:rFonts w:cs="Times New Roman"/>
                <w:color w:val="000000" w:themeColor="text1"/>
                <w:sz w:val="24"/>
                <w:szCs w:val="24"/>
              </w:rPr>
              <w:t>Дослідження та збереження пам`ятки архітектури, внесення до переліку пам’яток місцевого значення</w:t>
            </w:r>
          </w:p>
          <w:p w14:paraId="39531BCE" w14:textId="16712D21" w:rsidR="00025154" w:rsidRPr="00A83AD1" w:rsidRDefault="00025154" w:rsidP="00D30B1B">
            <w:pPr>
              <w:rPr>
                <w:rFonts w:cs="Times New Roman"/>
                <w:color w:val="000000" w:themeColor="text1"/>
                <w:sz w:val="24"/>
                <w:szCs w:val="24"/>
              </w:rPr>
            </w:pPr>
          </w:p>
        </w:tc>
      </w:tr>
      <w:tr w:rsidR="00C41C46" w:rsidRPr="00AF3E8A" w14:paraId="022AF6A3" w14:textId="77777777" w:rsidTr="00D30B1B">
        <w:trPr>
          <w:trHeight w:val="70"/>
        </w:trPr>
        <w:tc>
          <w:tcPr>
            <w:tcW w:w="525" w:type="dxa"/>
          </w:tcPr>
          <w:p w14:paraId="795F8B54" w14:textId="77777777" w:rsidR="00C41C46" w:rsidRPr="00A83AD1" w:rsidRDefault="00C41C46" w:rsidP="00D30B1B">
            <w:pPr>
              <w:jc w:val="center"/>
              <w:rPr>
                <w:rFonts w:cs="Times New Roman"/>
                <w:sz w:val="24"/>
                <w:szCs w:val="24"/>
              </w:rPr>
            </w:pPr>
            <w:r w:rsidRPr="00A83AD1">
              <w:rPr>
                <w:rFonts w:cs="Times New Roman"/>
                <w:sz w:val="24"/>
                <w:szCs w:val="24"/>
              </w:rPr>
              <w:lastRenderedPageBreak/>
              <w:t>3.7</w:t>
            </w:r>
          </w:p>
        </w:tc>
        <w:tc>
          <w:tcPr>
            <w:tcW w:w="3120" w:type="dxa"/>
          </w:tcPr>
          <w:p w14:paraId="6171023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Проведення польових досліджень з метою вивчення та збереження етнографічних особливостей Опільського регіону</w:t>
            </w:r>
          </w:p>
        </w:tc>
        <w:tc>
          <w:tcPr>
            <w:tcW w:w="1770" w:type="dxa"/>
          </w:tcPr>
          <w:p w14:paraId="476FA73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216EC6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C75D5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70,0</w:t>
            </w:r>
          </w:p>
        </w:tc>
        <w:tc>
          <w:tcPr>
            <w:tcW w:w="1169" w:type="dxa"/>
          </w:tcPr>
          <w:p w14:paraId="4855A62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8D5140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416EC1F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70,0</w:t>
            </w:r>
          </w:p>
        </w:tc>
        <w:tc>
          <w:tcPr>
            <w:tcW w:w="2820" w:type="dxa"/>
          </w:tcPr>
          <w:p w14:paraId="5113DD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елементів культурної спадщини Рогатинського Опілля</w:t>
            </w:r>
          </w:p>
        </w:tc>
      </w:tr>
      <w:tr w:rsidR="00C41C46" w:rsidRPr="00AF3E8A" w14:paraId="75C2F187" w14:textId="77777777" w:rsidTr="00D30B1B">
        <w:trPr>
          <w:trHeight w:val="329"/>
        </w:trPr>
        <w:tc>
          <w:tcPr>
            <w:tcW w:w="525" w:type="dxa"/>
          </w:tcPr>
          <w:p w14:paraId="454469B6" w14:textId="77777777" w:rsidR="00C41C46" w:rsidRPr="00A83AD1" w:rsidRDefault="00C41C46" w:rsidP="00D30B1B">
            <w:pPr>
              <w:jc w:val="center"/>
              <w:rPr>
                <w:rFonts w:cs="Times New Roman"/>
                <w:sz w:val="24"/>
                <w:szCs w:val="24"/>
              </w:rPr>
            </w:pPr>
            <w:r w:rsidRPr="00A83AD1">
              <w:rPr>
                <w:rFonts w:cs="Times New Roman"/>
                <w:sz w:val="24"/>
                <w:szCs w:val="24"/>
              </w:rPr>
              <w:t>3.8</w:t>
            </w:r>
          </w:p>
        </w:tc>
        <w:tc>
          <w:tcPr>
            <w:tcW w:w="3120" w:type="dxa"/>
          </w:tcPr>
          <w:p w14:paraId="6C98422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Заходи з популяризації особливостей Опільського регіону</w:t>
            </w:r>
          </w:p>
        </w:tc>
        <w:tc>
          <w:tcPr>
            <w:tcW w:w="1770" w:type="dxa"/>
          </w:tcPr>
          <w:p w14:paraId="282FF87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535BBC9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15E615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1CC83B5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4898529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6A456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80,0</w:t>
            </w:r>
          </w:p>
        </w:tc>
        <w:tc>
          <w:tcPr>
            <w:tcW w:w="2820" w:type="dxa"/>
          </w:tcPr>
          <w:p w14:paraId="398D1DF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культурної спадщини Рогатинського Опілля</w:t>
            </w:r>
          </w:p>
        </w:tc>
      </w:tr>
      <w:tr w:rsidR="00C41C46" w:rsidRPr="00AF3E8A" w14:paraId="3CD9EF12" w14:textId="77777777" w:rsidTr="00D30B1B">
        <w:trPr>
          <w:trHeight w:val="924"/>
        </w:trPr>
        <w:tc>
          <w:tcPr>
            <w:tcW w:w="525" w:type="dxa"/>
          </w:tcPr>
          <w:p w14:paraId="52B8CAB8" w14:textId="77777777" w:rsidR="00C41C46" w:rsidRPr="00A83AD1" w:rsidRDefault="00C41C46" w:rsidP="00D30B1B">
            <w:pPr>
              <w:jc w:val="center"/>
              <w:rPr>
                <w:rFonts w:cs="Times New Roman"/>
                <w:sz w:val="24"/>
                <w:szCs w:val="24"/>
              </w:rPr>
            </w:pPr>
            <w:r w:rsidRPr="00A83AD1">
              <w:rPr>
                <w:rFonts w:cs="Times New Roman"/>
                <w:sz w:val="24"/>
                <w:szCs w:val="24"/>
              </w:rPr>
              <w:t>3.9</w:t>
            </w:r>
          </w:p>
        </w:tc>
        <w:tc>
          <w:tcPr>
            <w:tcW w:w="3120" w:type="dxa"/>
          </w:tcPr>
          <w:p w14:paraId="1645C64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Заходи направлені на розвиток творчого потенціалу Рогатинщини</w:t>
            </w:r>
          </w:p>
        </w:tc>
        <w:tc>
          <w:tcPr>
            <w:tcW w:w="1770" w:type="dxa"/>
          </w:tcPr>
          <w:p w14:paraId="0DD4EFB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3CFD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BDCE64E"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147C3B3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7CF98B91"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0C6C35E9"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2E5CE56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Актуалізація мистецького життя краю: організація виставок, художніх пленерів, творчих симпозіумів тощо</w:t>
            </w:r>
          </w:p>
        </w:tc>
      </w:tr>
      <w:tr w:rsidR="00C41C46" w:rsidRPr="00AF3E8A" w14:paraId="3BE5203D" w14:textId="77777777" w:rsidTr="00D30B1B">
        <w:trPr>
          <w:trHeight w:val="195"/>
        </w:trPr>
        <w:tc>
          <w:tcPr>
            <w:tcW w:w="15375" w:type="dxa"/>
            <w:gridSpan w:val="9"/>
          </w:tcPr>
          <w:p w14:paraId="0FB55E08"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малого та середнього бізнесу</w:t>
            </w:r>
          </w:p>
        </w:tc>
      </w:tr>
      <w:tr w:rsidR="00C41C46" w:rsidRPr="00AF3E8A" w14:paraId="6E7BB4D0" w14:textId="77777777" w:rsidTr="00D30B1B">
        <w:trPr>
          <w:trHeight w:val="1189"/>
        </w:trPr>
        <w:tc>
          <w:tcPr>
            <w:tcW w:w="525" w:type="dxa"/>
          </w:tcPr>
          <w:p w14:paraId="60129B00"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44D13CD8" w14:textId="77777777" w:rsidR="00C41C46" w:rsidRPr="00AF3E8A" w:rsidRDefault="00C41C46" w:rsidP="00D30B1B">
            <w:pPr>
              <w:rPr>
                <w:rFonts w:cs="Times New Roman"/>
                <w:sz w:val="24"/>
                <w:szCs w:val="24"/>
              </w:rPr>
            </w:pPr>
            <w:r w:rsidRPr="00AF3E8A">
              <w:rPr>
                <w:rFonts w:cs="Times New Roman"/>
                <w:sz w:val="24"/>
                <w:szCs w:val="24"/>
              </w:rPr>
              <w:t>Популяризація продукції місцевого виробника на внутрішньому та зовнішньому ринках</w:t>
            </w:r>
          </w:p>
          <w:p w14:paraId="2A180F40" w14:textId="77777777" w:rsidR="00C41C46" w:rsidRPr="00AF3E8A" w:rsidRDefault="00C41C46" w:rsidP="00D30B1B">
            <w:pPr>
              <w:rPr>
                <w:rFonts w:cs="Times New Roman"/>
                <w:sz w:val="24"/>
                <w:szCs w:val="24"/>
              </w:rPr>
            </w:pPr>
          </w:p>
        </w:tc>
        <w:tc>
          <w:tcPr>
            <w:tcW w:w="1770" w:type="dxa"/>
          </w:tcPr>
          <w:p w14:paraId="780DC97D"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3F7A5F0"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0EA5C6D3"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08C94FF1"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335" w:type="dxa"/>
          </w:tcPr>
          <w:p w14:paraId="2E0C8860"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25" w:type="dxa"/>
          </w:tcPr>
          <w:p w14:paraId="31D88AB7"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2820" w:type="dxa"/>
          </w:tcPr>
          <w:p w14:paraId="5B4E5F07" w14:textId="77777777" w:rsidR="00C41C46" w:rsidRPr="00AF3E8A" w:rsidRDefault="00C41C46" w:rsidP="00D30B1B">
            <w:pPr>
              <w:rPr>
                <w:rFonts w:cs="Times New Roman"/>
                <w:sz w:val="24"/>
                <w:szCs w:val="24"/>
              </w:rPr>
            </w:pPr>
            <w:r w:rsidRPr="00AF3E8A">
              <w:rPr>
                <w:rFonts w:cs="Times New Roman"/>
                <w:sz w:val="24"/>
                <w:szCs w:val="24"/>
              </w:rPr>
              <w:t xml:space="preserve">Залучення </w:t>
            </w:r>
            <w:r>
              <w:rPr>
                <w:rFonts w:cs="Times New Roman"/>
                <w:sz w:val="24"/>
                <w:szCs w:val="24"/>
              </w:rPr>
              <w:t xml:space="preserve">місцевих виробників до участі в </w:t>
            </w:r>
            <w:r w:rsidRPr="00AF3E8A">
              <w:rPr>
                <w:rFonts w:cs="Times New Roman"/>
                <w:sz w:val="24"/>
                <w:szCs w:val="24"/>
              </w:rPr>
              <w:t>ярмарках, виставках та бізнес-форумах для підприємців.</w:t>
            </w:r>
          </w:p>
          <w:p w14:paraId="68A0737F" w14:textId="77777777" w:rsidR="00C41C46" w:rsidRPr="00AF3E8A" w:rsidRDefault="00C41C46" w:rsidP="00D30B1B">
            <w:pPr>
              <w:rPr>
                <w:rFonts w:cs="Times New Roman"/>
                <w:sz w:val="24"/>
                <w:szCs w:val="24"/>
              </w:rPr>
            </w:pPr>
            <w:r w:rsidRPr="00AF3E8A">
              <w:rPr>
                <w:rFonts w:cs="Times New Roman"/>
                <w:sz w:val="24"/>
                <w:szCs w:val="24"/>
              </w:rPr>
              <w:t>Зростання конкурентоспроможності місцевих підприємств</w:t>
            </w:r>
          </w:p>
        </w:tc>
      </w:tr>
      <w:tr w:rsidR="00C41C46" w:rsidRPr="00AF3E8A" w14:paraId="5CEF0E7A" w14:textId="77777777" w:rsidTr="004C3D76">
        <w:trPr>
          <w:trHeight w:val="759"/>
        </w:trPr>
        <w:tc>
          <w:tcPr>
            <w:tcW w:w="525" w:type="dxa"/>
          </w:tcPr>
          <w:p w14:paraId="1AD47C1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64A825E3"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інформаційної та ресурсної </w:t>
            </w:r>
          </w:p>
          <w:p w14:paraId="21C25886" w14:textId="77777777" w:rsidR="00C41C46" w:rsidRPr="00AF3E8A" w:rsidRDefault="00C41C46" w:rsidP="00D30B1B">
            <w:pPr>
              <w:rPr>
                <w:rFonts w:cs="Times New Roman"/>
                <w:sz w:val="24"/>
                <w:szCs w:val="24"/>
              </w:rPr>
            </w:pPr>
            <w:r w:rsidRPr="00AF3E8A">
              <w:rPr>
                <w:rFonts w:cs="Times New Roman"/>
                <w:sz w:val="24"/>
                <w:szCs w:val="24"/>
              </w:rPr>
              <w:t xml:space="preserve">підтримки суб’єктів господарювання </w:t>
            </w:r>
          </w:p>
          <w:p w14:paraId="37CAC51A" w14:textId="77777777" w:rsidR="00C41C46" w:rsidRPr="00AF3E8A" w:rsidRDefault="00C41C46" w:rsidP="00D30B1B">
            <w:pPr>
              <w:rPr>
                <w:rFonts w:cs="Times New Roman"/>
                <w:sz w:val="24"/>
                <w:szCs w:val="24"/>
              </w:rPr>
            </w:pPr>
          </w:p>
        </w:tc>
        <w:tc>
          <w:tcPr>
            <w:tcW w:w="1770" w:type="dxa"/>
          </w:tcPr>
          <w:p w14:paraId="78F847A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7E24110" w14:textId="5569B04B"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Рогатинський відділ Івано-Франківської філії Івано-Франківського обласного центру </w:t>
            </w:r>
            <w:r w:rsidRPr="00AF3E8A">
              <w:rPr>
                <w:rFonts w:cs="Times New Roman"/>
                <w:sz w:val="24"/>
                <w:szCs w:val="24"/>
              </w:rPr>
              <w:lastRenderedPageBreak/>
              <w:t>зайнятост</w:t>
            </w:r>
            <w:r w:rsidR="00025154">
              <w:rPr>
                <w:rFonts w:cs="Times New Roman"/>
                <w:sz w:val="24"/>
                <w:szCs w:val="24"/>
              </w:rPr>
              <w:t>і</w:t>
            </w:r>
          </w:p>
        </w:tc>
        <w:tc>
          <w:tcPr>
            <w:tcW w:w="1134" w:type="dxa"/>
          </w:tcPr>
          <w:p w14:paraId="6DE6E9D6" w14:textId="77777777" w:rsidR="00C41C46" w:rsidRPr="00AF3E8A" w:rsidRDefault="00C41C46" w:rsidP="00D30B1B">
            <w:pPr>
              <w:rPr>
                <w:rFonts w:cs="Times New Roman"/>
                <w:sz w:val="24"/>
                <w:szCs w:val="24"/>
              </w:rPr>
            </w:pPr>
            <w:r w:rsidRPr="00EE0F6D">
              <w:rPr>
                <w:rFonts w:cs="Times New Roman"/>
                <w:sz w:val="24"/>
                <w:szCs w:val="24"/>
              </w:rPr>
              <w:lastRenderedPageBreak/>
              <w:t>Не потребує фінансування</w:t>
            </w:r>
          </w:p>
        </w:tc>
        <w:tc>
          <w:tcPr>
            <w:tcW w:w="1169" w:type="dxa"/>
          </w:tcPr>
          <w:p w14:paraId="4EA5AD94"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4500E3E7"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4E33E64A"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2820" w:type="dxa"/>
          </w:tcPr>
          <w:p w14:paraId="381688C3" w14:textId="77777777" w:rsidR="00C41C46" w:rsidRPr="00AF3E8A" w:rsidRDefault="00C41C46" w:rsidP="00D30B1B">
            <w:pPr>
              <w:rPr>
                <w:rFonts w:cs="Times New Roman"/>
                <w:sz w:val="24"/>
                <w:szCs w:val="24"/>
              </w:rPr>
            </w:pPr>
            <w:r w:rsidRPr="00AF3E8A">
              <w:rPr>
                <w:rFonts w:cs="Times New Roman"/>
                <w:sz w:val="24"/>
                <w:szCs w:val="24"/>
              </w:rPr>
              <w:t>Зростання продуктивності та конкурентоспроможність місцевих підприємств</w:t>
            </w:r>
          </w:p>
          <w:p w14:paraId="53897F8C" w14:textId="77777777" w:rsidR="00C41C46" w:rsidRPr="00AF3E8A" w:rsidRDefault="00C41C46" w:rsidP="00D30B1B">
            <w:pPr>
              <w:rPr>
                <w:rFonts w:cs="Times New Roman"/>
                <w:sz w:val="24"/>
                <w:szCs w:val="24"/>
              </w:rPr>
            </w:pPr>
          </w:p>
        </w:tc>
      </w:tr>
      <w:tr w:rsidR="00C41C46" w:rsidRPr="00AF3E8A" w14:paraId="7B7EEE2D" w14:textId="77777777" w:rsidTr="00D30B1B">
        <w:trPr>
          <w:trHeight w:val="280"/>
        </w:trPr>
        <w:tc>
          <w:tcPr>
            <w:tcW w:w="15375" w:type="dxa"/>
            <w:gridSpan w:val="9"/>
          </w:tcPr>
          <w:p w14:paraId="5A0B3862" w14:textId="77777777" w:rsidR="00C41C46" w:rsidRPr="00AF3E8A" w:rsidRDefault="00C41C46" w:rsidP="00C41C46">
            <w:pPr>
              <w:numPr>
                <w:ilvl w:val="0"/>
                <w:numId w:val="81"/>
              </w:numPr>
              <w:jc w:val="center"/>
              <w:rPr>
                <w:rFonts w:cs="Times New Roman"/>
                <w:color w:val="FF0000"/>
                <w:sz w:val="24"/>
                <w:szCs w:val="24"/>
              </w:rPr>
            </w:pPr>
            <w:r w:rsidRPr="00AD5D74">
              <w:rPr>
                <w:rFonts w:cs="Times New Roman"/>
                <w:color w:val="000000" w:themeColor="text1"/>
                <w:sz w:val="24"/>
                <w:szCs w:val="24"/>
              </w:rPr>
              <w:t>Підвищення інвестиційної привабливості громади та промоція громади</w:t>
            </w:r>
          </w:p>
        </w:tc>
      </w:tr>
      <w:tr w:rsidR="00C41C46" w:rsidRPr="00AF3E8A" w14:paraId="1DDD203B" w14:textId="77777777" w:rsidTr="00D30B1B">
        <w:trPr>
          <w:trHeight w:val="1931"/>
        </w:trPr>
        <w:tc>
          <w:tcPr>
            <w:tcW w:w="525" w:type="dxa"/>
          </w:tcPr>
          <w:p w14:paraId="4F8427BD"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1BF54D03" w14:textId="77777777" w:rsidR="00C41C46" w:rsidRPr="00AD5D74" w:rsidRDefault="00C41C46" w:rsidP="00D30B1B">
            <w:pPr>
              <w:rPr>
                <w:rFonts w:cs="Times New Roman"/>
                <w:sz w:val="24"/>
                <w:szCs w:val="24"/>
              </w:rPr>
            </w:pPr>
            <w:r>
              <w:rPr>
                <w:rFonts w:cs="Times New Roman"/>
                <w:sz w:val="24"/>
                <w:szCs w:val="24"/>
              </w:rPr>
              <w:t>Консультаційні послуги щодо залучення додаткових джерел фінансування, пошуку проектів, проведення передпроектної підготовки участі у конкурсі на отримання грантів та залучення отриманих коштів</w:t>
            </w:r>
          </w:p>
        </w:tc>
        <w:tc>
          <w:tcPr>
            <w:tcW w:w="1770" w:type="dxa"/>
          </w:tcPr>
          <w:p w14:paraId="2C982D47" w14:textId="77777777" w:rsidR="00C41C46" w:rsidRPr="00AF3E8A" w:rsidRDefault="00C41C46" w:rsidP="00D30B1B">
            <w:pPr>
              <w:rPr>
                <w:rFonts w:cs="Times New Roman"/>
                <w:sz w:val="24"/>
                <w:szCs w:val="24"/>
              </w:rPr>
            </w:pPr>
            <w:r w:rsidRPr="00AD5D74">
              <w:rPr>
                <w:rFonts w:cs="Times New Roman"/>
                <w:sz w:val="24"/>
                <w:szCs w:val="24"/>
              </w:rPr>
              <w:t>2025 рік</w:t>
            </w:r>
          </w:p>
        </w:tc>
        <w:tc>
          <w:tcPr>
            <w:tcW w:w="2377" w:type="dxa"/>
          </w:tcPr>
          <w:p w14:paraId="650DD7AE" w14:textId="77777777" w:rsidR="00C41C46" w:rsidRPr="00AF3E8A" w:rsidRDefault="00C41C46" w:rsidP="00D30B1B">
            <w:pPr>
              <w:rPr>
                <w:rFonts w:cs="Times New Roman"/>
                <w:sz w:val="24"/>
                <w:szCs w:val="24"/>
              </w:rPr>
            </w:pPr>
            <w:r w:rsidRPr="00AD5D74">
              <w:rPr>
                <w:rFonts w:cs="Times New Roman"/>
                <w:sz w:val="24"/>
                <w:szCs w:val="24"/>
              </w:rPr>
              <w:t>Відділ супроводу стратегії розвитку громади виконавчого комітету міської ради</w:t>
            </w:r>
          </w:p>
        </w:tc>
        <w:tc>
          <w:tcPr>
            <w:tcW w:w="1134" w:type="dxa"/>
          </w:tcPr>
          <w:p w14:paraId="5F1814B6" w14:textId="77777777" w:rsidR="00C41C46" w:rsidRPr="00AF3E8A" w:rsidRDefault="00C41C46" w:rsidP="00D30B1B">
            <w:pPr>
              <w:rPr>
                <w:rFonts w:cs="Times New Roman"/>
                <w:sz w:val="24"/>
                <w:szCs w:val="24"/>
              </w:rPr>
            </w:pPr>
            <w:r>
              <w:rPr>
                <w:rFonts w:cs="Times New Roman"/>
                <w:sz w:val="24"/>
                <w:szCs w:val="24"/>
              </w:rPr>
              <w:t>200,0</w:t>
            </w:r>
          </w:p>
        </w:tc>
        <w:tc>
          <w:tcPr>
            <w:tcW w:w="1169" w:type="dxa"/>
          </w:tcPr>
          <w:p w14:paraId="39DF768A" w14:textId="77777777" w:rsidR="00C41C46" w:rsidRPr="00AF3E8A" w:rsidRDefault="00C41C46" w:rsidP="00D30B1B">
            <w:pPr>
              <w:rPr>
                <w:rFonts w:cs="Times New Roman"/>
                <w:sz w:val="24"/>
                <w:szCs w:val="24"/>
              </w:rPr>
            </w:pPr>
            <w:r>
              <w:rPr>
                <w:rFonts w:cs="Times New Roman"/>
                <w:sz w:val="24"/>
                <w:szCs w:val="24"/>
              </w:rPr>
              <w:t>200,0</w:t>
            </w:r>
          </w:p>
        </w:tc>
        <w:tc>
          <w:tcPr>
            <w:tcW w:w="1335" w:type="dxa"/>
          </w:tcPr>
          <w:p w14:paraId="4CD35F9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4077E1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E7E49AD" w14:textId="77777777" w:rsidR="00C41C46" w:rsidRPr="00AF3E8A" w:rsidRDefault="00C41C46" w:rsidP="00D30B1B">
            <w:pPr>
              <w:rPr>
                <w:rFonts w:cs="Times New Roman"/>
                <w:sz w:val="24"/>
                <w:szCs w:val="24"/>
              </w:rPr>
            </w:pPr>
            <w:r>
              <w:rPr>
                <w:rFonts w:cs="Times New Roman"/>
                <w:sz w:val="24"/>
                <w:szCs w:val="24"/>
              </w:rPr>
              <w:t>З</w:t>
            </w:r>
            <w:r w:rsidRPr="00BA6DDC">
              <w:rPr>
                <w:rFonts w:cs="Times New Roman"/>
                <w:sz w:val="24"/>
                <w:szCs w:val="24"/>
              </w:rPr>
              <w:t>алучення додаткових фінансових ресурсів для розвитку громади,</w:t>
            </w:r>
          </w:p>
        </w:tc>
      </w:tr>
      <w:tr w:rsidR="00C41C46" w:rsidRPr="00AF3E8A" w14:paraId="3A3E017A" w14:textId="77777777" w:rsidTr="00D30B1B">
        <w:trPr>
          <w:trHeight w:val="280"/>
        </w:trPr>
        <w:tc>
          <w:tcPr>
            <w:tcW w:w="15375" w:type="dxa"/>
            <w:gridSpan w:val="9"/>
          </w:tcPr>
          <w:p w14:paraId="472A3B9E" w14:textId="77777777" w:rsidR="00C41C46" w:rsidRPr="00AF3E8A" w:rsidRDefault="00C41C46" w:rsidP="00C41C46">
            <w:pPr>
              <w:numPr>
                <w:ilvl w:val="0"/>
                <w:numId w:val="81"/>
              </w:numPr>
              <w:jc w:val="center"/>
              <w:rPr>
                <w:rFonts w:cs="Times New Roman"/>
                <w:color w:val="FF0000"/>
                <w:sz w:val="24"/>
                <w:szCs w:val="24"/>
              </w:rPr>
            </w:pPr>
            <w:r w:rsidRPr="00D0777C">
              <w:rPr>
                <w:rFonts w:cs="Times New Roman"/>
                <w:color w:val="000000" w:themeColor="text1"/>
                <w:sz w:val="24"/>
                <w:szCs w:val="24"/>
              </w:rPr>
              <w:t>Розвиток міжнародної співпраці</w:t>
            </w:r>
          </w:p>
        </w:tc>
      </w:tr>
      <w:tr w:rsidR="00C41C46" w:rsidRPr="00AF3E8A" w14:paraId="41762225" w14:textId="77777777" w:rsidTr="00C41C46">
        <w:trPr>
          <w:trHeight w:val="1042"/>
        </w:trPr>
        <w:tc>
          <w:tcPr>
            <w:tcW w:w="525" w:type="dxa"/>
          </w:tcPr>
          <w:p w14:paraId="77CB806E"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550AF75E" w14:textId="77777777" w:rsidR="00C41C46" w:rsidRPr="00AF3E8A" w:rsidRDefault="00C41C46" w:rsidP="00D30B1B">
            <w:pPr>
              <w:rPr>
                <w:rFonts w:cs="Times New Roman"/>
                <w:sz w:val="24"/>
                <w:szCs w:val="24"/>
              </w:rPr>
            </w:pPr>
            <w:r w:rsidRPr="00AF3E8A">
              <w:rPr>
                <w:rFonts w:cs="Times New Roman"/>
                <w:sz w:val="24"/>
                <w:szCs w:val="24"/>
              </w:rPr>
              <w:t>Заходи з адаптації до наслідків зміни клімату у м. Рогатин у складі модернізації очисних споруд у м. Рогатин та влаштування системи водовідведення по вул. Шашкевича</w:t>
            </w:r>
          </w:p>
        </w:tc>
        <w:tc>
          <w:tcPr>
            <w:tcW w:w="1770" w:type="dxa"/>
          </w:tcPr>
          <w:p w14:paraId="20C0B149" w14:textId="77777777" w:rsidR="00C41C46" w:rsidRPr="00AF3E8A" w:rsidRDefault="00C41C46" w:rsidP="00D30B1B">
            <w:pPr>
              <w:rPr>
                <w:rFonts w:cs="Times New Roman"/>
                <w:sz w:val="24"/>
                <w:szCs w:val="24"/>
              </w:rPr>
            </w:pPr>
            <w:r w:rsidRPr="00AF3E8A">
              <w:rPr>
                <w:rFonts w:cs="Times New Roman"/>
                <w:sz w:val="24"/>
                <w:szCs w:val="24"/>
              </w:rPr>
              <w:t>2025 рік</w:t>
            </w:r>
          </w:p>
          <w:p w14:paraId="1B5DF2B9" w14:textId="77777777" w:rsidR="00C41C46" w:rsidRPr="00AF3E8A" w:rsidRDefault="00C41C46" w:rsidP="00D30B1B">
            <w:pPr>
              <w:rPr>
                <w:rFonts w:cs="Times New Roman"/>
                <w:sz w:val="24"/>
                <w:szCs w:val="24"/>
              </w:rPr>
            </w:pPr>
          </w:p>
        </w:tc>
        <w:tc>
          <w:tcPr>
            <w:tcW w:w="2377" w:type="dxa"/>
          </w:tcPr>
          <w:p w14:paraId="7E355555" w14:textId="77777777" w:rsidR="00C41C46" w:rsidRPr="00AF3E8A" w:rsidRDefault="00C41C46" w:rsidP="00D30B1B">
            <w:pPr>
              <w:rPr>
                <w:rFonts w:cs="Times New Roman"/>
                <w:sz w:val="24"/>
                <w:szCs w:val="24"/>
              </w:rPr>
            </w:pPr>
            <w:r w:rsidRPr="00AF3E8A">
              <w:rPr>
                <w:rFonts w:cs="Times New Roman"/>
                <w:sz w:val="24"/>
                <w:szCs w:val="24"/>
              </w:rPr>
              <w:t>ДП “Рогатин Водоканал”</w:t>
            </w:r>
          </w:p>
        </w:tc>
        <w:tc>
          <w:tcPr>
            <w:tcW w:w="1134" w:type="dxa"/>
          </w:tcPr>
          <w:p w14:paraId="5F178B93" w14:textId="77777777" w:rsidR="00C41C46" w:rsidRPr="00AF3E8A" w:rsidRDefault="00C41C46" w:rsidP="00D30B1B">
            <w:pPr>
              <w:rPr>
                <w:rFonts w:cs="Times New Roman"/>
                <w:sz w:val="24"/>
                <w:szCs w:val="24"/>
              </w:rPr>
            </w:pPr>
            <w:r w:rsidRPr="00AF3E8A">
              <w:rPr>
                <w:rFonts w:cs="Times New Roman"/>
                <w:sz w:val="24"/>
                <w:szCs w:val="24"/>
              </w:rPr>
              <w:t>26845,2</w:t>
            </w:r>
          </w:p>
        </w:tc>
        <w:tc>
          <w:tcPr>
            <w:tcW w:w="1169" w:type="dxa"/>
          </w:tcPr>
          <w:p w14:paraId="25525D3F" w14:textId="77777777" w:rsidR="00C41C46" w:rsidRPr="00AF3E8A" w:rsidRDefault="00C41C46" w:rsidP="00D30B1B">
            <w:pPr>
              <w:rPr>
                <w:rFonts w:cs="Times New Roman"/>
                <w:sz w:val="24"/>
                <w:szCs w:val="24"/>
              </w:rPr>
            </w:pPr>
            <w:r w:rsidRPr="00AF3E8A">
              <w:rPr>
                <w:rFonts w:cs="Times New Roman"/>
                <w:sz w:val="24"/>
                <w:szCs w:val="24"/>
              </w:rPr>
              <w:t>1342,3</w:t>
            </w:r>
          </w:p>
        </w:tc>
        <w:tc>
          <w:tcPr>
            <w:tcW w:w="1335" w:type="dxa"/>
          </w:tcPr>
          <w:p w14:paraId="63D0015E"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DD157ED" w14:textId="77777777" w:rsidR="00C41C46" w:rsidRPr="00AF3E8A" w:rsidRDefault="00C41C46" w:rsidP="00D30B1B">
            <w:pPr>
              <w:rPr>
                <w:rFonts w:cs="Times New Roman"/>
                <w:sz w:val="24"/>
                <w:szCs w:val="24"/>
              </w:rPr>
            </w:pPr>
            <w:r w:rsidRPr="00AF3E8A">
              <w:rPr>
                <w:rFonts w:cs="Times New Roman"/>
                <w:sz w:val="24"/>
                <w:szCs w:val="24"/>
              </w:rPr>
              <w:t>25502,9</w:t>
            </w:r>
          </w:p>
        </w:tc>
        <w:tc>
          <w:tcPr>
            <w:tcW w:w="2820" w:type="dxa"/>
          </w:tcPr>
          <w:p w14:paraId="232704B4" w14:textId="77777777" w:rsidR="00C41C46" w:rsidRPr="00AF3E8A" w:rsidRDefault="00C41C46" w:rsidP="00D30B1B">
            <w:pPr>
              <w:rPr>
                <w:rFonts w:cs="Times New Roman"/>
                <w:sz w:val="24"/>
                <w:szCs w:val="24"/>
              </w:rPr>
            </w:pPr>
            <w:r w:rsidRPr="00AF3E8A">
              <w:rPr>
                <w:rFonts w:cs="Times New Roman"/>
                <w:sz w:val="24"/>
                <w:szCs w:val="24"/>
              </w:rPr>
              <w:t>Забезпечення ефективної очистки стічних вод.</w:t>
            </w:r>
          </w:p>
          <w:p w14:paraId="2AEC2C8F" w14:textId="77777777" w:rsidR="00C41C46" w:rsidRPr="00AF3E8A" w:rsidRDefault="00C41C46" w:rsidP="00D30B1B">
            <w:pPr>
              <w:rPr>
                <w:rFonts w:cs="Times New Roman"/>
                <w:sz w:val="24"/>
                <w:szCs w:val="24"/>
              </w:rPr>
            </w:pPr>
            <w:r w:rsidRPr="00AF3E8A">
              <w:rPr>
                <w:rFonts w:cs="Times New Roman"/>
                <w:sz w:val="24"/>
                <w:szCs w:val="24"/>
              </w:rPr>
              <w:t>Зменшення ризиків підтоплень завдяки новій зливовій каналізації. Підвищення кількості озеленених територій відповідно до розробленої концепції. Підвищення обізнаності громади щодо адаптації до змін клімату та повторного використання дощової води. Підвищення стійкості міської інфраструктури до екстремальних погодних явищ</w:t>
            </w:r>
          </w:p>
        </w:tc>
      </w:tr>
      <w:tr w:rsidR="00C41C46" w:rsidRPr="00AF3E8A" w14:paraId="19826E4C" w14:textId="77777777" w:rsidTr="00D30B1B">
        <w:trPr>
          <w:trHeight w:val="699"/>
        </w:trPr>
        <w:tc>
          <w:tcPr>
            <w:tcW w:w="525" w:type="dxa"/>
          </w:tcPr>
          <w:p w14:paraId="6C08C81F" w14:textId="77777777" w:rsidR="00C41C46" w:rsidRPr="003366D5" w:rsidRDefault="00C41C46" w:rsidP="00D30B1B">
            <w:pPr>
              <w:jc w:val="center"/>
              <w:rPr>
                <w:rFonts w:cs="Times New Roman"/>
                <w:sz w:val="24"/>
                <w:szCs w:val="24"/>
              </w:rPr>
            </w:pPr>
            <w:r w:rsidRPr="003366D5">
              <w:rPr>
                <w:rFonts w:cs="Times New Roman"/>
                <w:sz w:val="24"/>
                <w:szCs w:val="24"/>
              </w:rPr>
              <w:t>6.2</w:t>
            </w:r>
          </w:p>
        </w:tc>
        <w:tc>
          <w:tcPr>
            <w:tcW w:w="3120" w:type="dxa"/>
          </w:tcPr>
          <w:p w14:paraId="27F22F92" w14:textId="77777777" w:rsidR="00C41C46" w:rsidRPr="004B6B31" w:rsidRDefault="00C41C46" w:rsidP="00D30B1B">
            <w:pPr>
              <w:rPr>
                <w:rFonts w:cs="Times New Roman"/>
                <w:sz w:val="24"/>
                <w:szCs w:val="24"/>
              </w:rPr>
            </w:pPr>
            <w:r w:rsidRPr="004B6B31">
              <w:rPr>
                <w:rFonts w:cs="Times New Roman"/>
                <w:sz w:val="24"/>
                <w:szCs w:val="24"/>
              </w:rPr>
              <w:t xml:space="preserve">Реєстрація на платформі для пошуку міжнародних </w:t>
            </w:r>
            <w:r w:rsidRPr="004B6B31">
              <w:rPr>
                <w:rFonts w:cs="Times New Roman"/>
                <w:sz w:val="24"/>
                <w:szCs w:val="24"/>
              </w:rPr>
              <w:lastRenderedPageBreak/>
              <w:t>партнерств та оновлення профілю громади на платформі cities4cities</w:t>
            </w:r>
          </w:p>
        </w:tc>
        <w:tc>
          <w:tcPr>
            <w:tcW w:w="1770" w:type="dxa"/>
          </w:tcPr>
          <w:p w14:paraId="1117B382" w14:textId="77777777" w:rsidR="00C41C46" w:rsidRPr="004B6B31" w:rsidRDefault="00C41C46" w:rsidP="00D30B1B">
            <w:pPr>
              <w:rPr>
                <w:rFonts w:cs="Times New Roman"/>
                <w:sz w:val="24"/>
                <w:szCs w:val="24"/>
              </w:rPr>
            </w:pPr>
            <w:r w:rsidRPr="004B6B31">
              <w:rPr>
                <w:rFonts w:cs="Times New Roman"/>
                <w:sz w:val="24"/>
                <w:szCs w:val="24"/>
              </w:rPr>
              <w:lastRenderedPageBreak/>
              <w:t>2025 рік</w:t>
            </w:r>
          </w:p>
          <w:p w14:paraId="554E2FEF" w14:textId="77777777" w:rsidR="00C41C46" w:rsidRPr="004B6B31" w:rsidRDefault="00C41C46" w:rsidP="00D30B1B">
            <w:pPr>
              <w:rPr>
                <w:rFonts w:cs="Times New Roman"/>
                <w:sz w:val="24"/>
                <w:szCs w:val="24"/>
              </w:rPr>
            </w:pPr>
          </w:p>
        </w:tc>
        <w:tc>
          <w:tcPr>
            <w:tcW w:w="2377" w:type="dxa"/>
          </w:tcPr>
          <w:p w14:paraId="3391B606" w14:textId="77777777" w:rsidR="00C41C46" w:rsidRPr="004B6B31" w:rsidRDefault="00C41C46" w:rsidP="00D30B1B">
            <w:pPr>
              <w:rPr>
                <w:rFonts w:cs="Times New Roman"/>
                <w:sz w:val="24"/>
                <w:szCs w:val="24"/>
              </w:rPr>
            </w:pPr>
            <w:r w:rsidRPr="004B6B31">
              <w:rPr>
                <w:rFonts w:cs="Times New Roman"/>
                <w:sz w:val="24"/>
                <w:szCs w:val="24"/>
              </w:rPr>
              <w:t xml:space="preserve">Відділ супроводу стратегії розвитку </w:t>
            </w:r>
            <w:r w:rsidRPr="004B6B31">
              <w:rPr>
                <w:rFonts w:cs="Times New Roman"/>
                <w:sz w:val="24"/>
                <w:szCs w:val="24"/>
              </w:rPr>
              <w:lastRenderedPageBreak/>
              <w:t xml:space="preserve">громади виконавчого </w:t>
            </w:r>
            <w:r>
              <w:rPr>
                <w:rFonts w:cs="Times New Roman"/>
                <w:sz w:val="24"/>
                <w:szCs w:val="24"/>
              </w:rPr>
              <w:t>комітету міської ради</w:t>
            </w:r>
          </w:p>
        </w:tc>
        <w:tc>
          <w:tcPr>
            <w:tcW w:w="1134" w:type="dxa"/>
          </w:tcPr>
          <w:p w14:paraId="7800C19E"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1169" w:type="dxa"/>
          </w:tcPr>
          <w:p w14:paraId="5010C88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335" w:type="dxa"/>
          </w:tcPr>
          <w:p w14:paraId="2EE8CB5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125" w:type="dxa"/>
          </w:tcPr>
          <w:p w14:paraId="33CC9CB9"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2820" w:type="dxa"/>
          </w:tcPr>
          <w:p w14:paraId="4BA524D2" w14:textId="77777777" w:rsidR="00C41C46" w:rsidRPr="008B233E" w:rsidRDefault="00C41C46" w:rsidP="00D30B1B">
            <w:pPr>
              <w:rPr>
                <w:rFonts w:cs="Times New Roman"/>
                <w:sz w:val="24"/>
                <w:szCs w:val="24"/>
              </w:rPr>
            </w:pPr>
            <w:r>
              <w:rPr>
                <w:rFonts w:cs="Times New Roman"/>
                <w:sz w:val="24"/>
                <w:szCs w:val="24"/>
              </w:rPr>
              <w:lastRenderedPageBreak/>
              <w:t>З</w:t>
            </w:r>
            <w:r w:rsidRPr="00D0777C">
              <w:rPr>
                <w:rFonts w:cs="Times New Roman"/>
                <w:sz w:val="24"/>
                <w:szCs w:val="24"/>
              </w:rPr>
              <w:t xml:space="preserve">більшення можливостей для </w:t>
            </w:r>
            <w:r w:rsidRPr="00D0777C">
              <w:rPr>
                <w:rFonts w:cs="Times New Roman"/>
                <w:sz w:val="24"/>
                <w:szCs w:val="24"/>
              </w:rPr>
              <w:lastRenderedPageBreak/>
              <w:t>залучення міжнародних партнерів та фінансування</w:t>
            </w:r>
          </w:p>
        </w:tc>
      </w:tr>
      <w:tr w:rsidR="00C41C46" w:rsidRPr="00AF3E8A" w14:paraId="6E372FDD" w14:textId="77777777" w:rsidTr="00D30B1B">
        <w:trPr>
          <w:trHeight w:val="225"/>
        </w:trPr>
        <w:tc>
          <w:tcPr>
            <w:tcW w:w="15375" w:type="dxa"/>
            <w:gridSpan w:val="9"/>
          </w:tcPr>
          <w:p w14:paraId="3BCE2390" w14:textId="77777777" w:rsidR="00C41C46" w:rsidRPr="00AF3E8A" w:rsidRDefault="00C41C46" w:rsidP="00D30B1B">
            <w:pPr>
              <w:jc w:val="center"/>
              <w:rPr>
                <w:rFonts w:cs="Times New Roman"/>
                <w:sz w:val="24"/>
                <w:szCs w:val="24"/>
              </w:rPr>
            </w:pPr>
            <w:r w:rsidRPr="00AF3E8A">
              <w:rPr>
                <w:rFonts w:cs="Times New Roman"/>
                <w:sz w:val="24"/>
                <w:szCs w:val="24"/>
              </w:rPr>
              <w:lastRenderedPageBreak/>
              <w:t>2.3. Соціально орієнтована громада із різноманітним культурним та спортивним середовищем</w:t>
            </w:r>
          </w:p>
        </w:tc>
      </w:tr>
      <w:tr w:rsidR="00C41C46" w:rsidRPr="00AF3E8A" w14:paraId="29FCA9F0" w14:textId="77777777" w:rsidTr="00D30B1B">
        <w:trPr>
          <w:trHeight w:val="280"/>
        </w:trPr>
        <w:tc>
          <w:tcPr>
            <w:tcW w:w="15375" w:type="dxa"/>
            <w:gridSpan w:val="9"/>
          </w:tcPr>
          <w:p w14:paraId="56342858" w14:textId="77777777" w:rsidR="00C41C46" w:rsidRPr="00AF3E8A" w:rsidRDefault="00C41C46" w:rsidP="00C41C46">
            <w:pPr>
              <w:numPr>
                <w:ilvl w:val="0"/>
                <w:numId w:val="79"/>
              </w:numPr>
              <w:jc w:val="center"/>
              <w:rPr>
                <w:rFonts w:cs="Times New Roman"/>
                <w:color w:val="FF0000"/>
                <w:sz w:val="24"/>
                <w:szCs w:val="24"/>
              </w:rPr>
            </w:pPr>
            <w:r w:rsidRPr="00D0777C">
              <w:rPr>
                <w:rFonts w:cs="Times New Roman"/>
                <w:color w:val="000000" w:themeColor="text1"/>
                <w:sz w:val="24"/>
                <w:szCs w:val="24"/>
              </w:rPr>
              <w:t>Доступна медицина</w:t>
            </w:r>
          </w:p>
        </w:tc>
      </w:tr>
      <w:tr w:rsidR="00C41C46" w:rsidRPr="00AF3E8A" w14:paraId="101F6356" w14:textId="77777777" w:rsidTr="00D30B1B">
        <w:trPr>
          <w:trHeight w:val="435"/>
        </w:trPr>
        <w:tc>
          <w:tcPr>
            <w:tcW w:w="525" w:type="dxa"/>
          </w:tcPr>
          <w:p w14:paraId="5D101A3A"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4DCB0C32" w14:textId="77777777" w:rsidR="00C41C46" w:rsidRPr="00540052" w:rsidRDefault="00C41C46" w:rsidP="00D30B1B">
            <w:pPr>
              <w:rPr>
                <w:rFonts w:cs="Times New Roman"/>
                <w:sz w:val="24"/>
                <w:szCs w:val="24"/>
              </w:rPr>
            </w:pPr>
            <w:r w:rsidRPr="00540052">
              <w:rPr>
                <w:rFonts w:cs="Times New Roman"/>
                <w:sz w:val="24"/>
                <w:szCs w:val="24"/>
              </w:rPr>
              <w:t>Зміцнення матеріально-технічної бази відповідно до вимог НСЗУ</w:t>
            </w:r>
          </w:p>
        </w:tc>
        <w:tc>
          <w:tcPr>
            <w:tcW w:w="1770" w:type="dxa"/>
          </w:tcPr>
          <w:p w14:paraId="019FADF0" w14:textId="77777777" w:rsidR="00C41C46" w:rsidRPr="008B233E" w:rsidRDefault="00C41C46" w:rsidP="00D30B1B">
            <w:pPr>
              <w:rPr>
                <w:rFonts w:cs="Times New Roman"/>
                <w:sz w:val="24"/>
                <w:szCs w:val="24"/>
              </w:rPr>
            </w:pPr>
            <w:r w:rsidRPr="008B233E">
              <w:rPr>
                <w:rFonts w:cs="Times New Roman"/>
                <w:sz w:val="24"/>
                <w:szCs w:val="24"/>
              </w:rPr>
              <w:t xml:space="preserve"> 2025 рік</w:t>
            </w:r>
          </w:p>
          <w:p w14:paraId="65E08682"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r>
          </w:p>
          <w:p w14:paraId="71951D84"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t xml:space="preserve">    </w:t>
            </w:r>
          </w:p>
        </w:tc>
        <w:tc>
          <w:tcPr>
            <w:tcW w:w="2377" w:type="dxa"/>
          </w:tcPr>
          <w:p w14:paraId="009A32AA" w14:textId="77777777" w:rsidR="00C41C46" w:rsidRPr="00AF3E8A" w:rsidRDefault="00C41C46" w:rsidP="00D30B1B">
            <w:pPr>
              <w:rPr>
                <w:rFonts w:cs="Times New Roman"/>
                <w:sz w:val="24"/>
                <w:szCs w:val="24"/>
              </w:rPr>
            </w:pPr>
            <w:r w:rsidRPr="00AF3E8A">
              <w:rPr>
                <w:rFonts w:cs="Times New Roman"/>
                <w:sz w:val="24"/>
                <w:szCs w:val="24"/>
              </w:rPr>
              <w:t xml:space="preserve"> КНМП “Рогатинська ЦРЛ”,</w:t>
            </w:r>
          </w:p>
          <w:p w14:paraId="369651D7" w14:textId="77777777" w:rsidR="00C41C46" w:rsidRPr="00AF3E8A" w:rsidRDefault="00C41C46" w:rsidP="00D30B1B">
            <w:pPr>
              <w:rPr>
                <w:rFonts w:cs="Times New Roman"/>
                <w:sz w:val="24"/>
                <w:szCs w:val="24"/>
              </w:rPr>
            </w:pPr>
            <w:r w:rsidRPr="00AF3E8A">
              <w:rPr>
                <w:rFonts w:cs="Times New Roman"/>
                <w:sz w:val="24"/>
                <w:szCs w:val="24"/>
              </w:rPr>
              <w:t>КНМ “Рогатинський Ц ПМ-СД”</w:t>
            </w:r>
          </w:p>
        </w:tc>
        <w:tc>
          <w:tcPr>
            <w:tcW w:w="1134" w:type="dxa"/>
          </w:tcPr>
          <w:p w14:paraId="3FCE73C8"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В межах бюджетних призначень</w:t>
            </w:r>
          </w:p>
        </w:tc>
        <w:tc>
          <w:tcPr>
            <w:tcW w:w="1169" w:type="dxa"/>
          </w:tcPr>
          <w:p w14:paraId="6E3C9A51"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335" w:type="dxa"/>
          </w:tcPr>
          <w:p w14:paraId="25F90D63"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125" w:type="dxa"/>
          </w:tcPr>
          <w:p w14:paraId="5E836176"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 xml:space="preserve"> -</w:t>
            </w:r>
          </w:p>
        </w:tc>
        <w:tc>
          <w:tcPr>
            <w:tcW w:w="2820" w:type="dxa"/>
          </w:tcPr>
          <w:p w14:paraId="713EC52E" w14:textId="77777777" w:rsidR="00C41C46" w:rsidRPr="00AF3E8A" w:rsidRDefault="00C41C46" w:rsidP="00D30B1B">
            <w:pPr>
              <w:rPr>
                <w:rFonts w:cs="Times New Roman"/>
                <w:sz w:val="24"/>
                <w:szCs w:val="24"/>
              </w:rPr>
            </w:pPr>
            <w:r w:rsidRPr="00AF3E8A">
              <w:rPr>
                <w:rFonts w:cs="Times New Roman"/>
                <w:sz w:val="24"/>
                <w:szCs w:val="24"/>
              </w:rPr>
              <w:t>Покращення якості надання медичних послуг</w:t>
            </w:r>
          </w:p>
        </w:tc>
      </w:tr>
      <w:tr w:rsidR="00C41C46" w:rsidRPr="00AF3E8A" w14:paraId="66BADB7E" w14:textId="77777777" w:rsidTr="00D30B1B">
        <w:trPr>
          <w:trHeight w:val="746"/>
        </w:trPr>
        <w:tc>
          <w:tcPr>
            <w:tcW w:w="525" w:type="dxa"/>
          </w:tcPr>
          <w:p w14:paraId="1F3283D4" w14:textId="77777777" w:rsidR="00C41C46" w:rsidRPr="00AF3E8A" w:rsidRDefault="00C41C46" w:rsidP="00D30B1B">
            <w:pPr>
              <w:jc w:val="center"/>
              <w:rPr>
                <w:rFonts w:cs="Times New Roman"/>
                <w:sz w:val="24"/>
                <w:szCs w:val="24"/>
              </w:rPr>
            </w:pPr>
            <w:r>
              <w:rPr>
                <w:rFonts w:cs="Times New Roman"/>
                <w:sz w:val="24"/>
                <w:szCs w:val="24"/>
              </w:rPr>
              <w:t>1.2</w:t>
            </w:r>
          </w:p>
        </w:tc>
        <w:tc>
          <w:tcPr>
            <w:tcW w:w="3120" w:type="dxa"/>
          </w:tcPr>
          <w:p w14:paraId="6FF82E96" w14:textId="77777777" w:rsidR="00C41C46" w:rsidRPr="00AF3E8A" w:rsidRDefault="00C41C46" w:rsidP="00D30B1B">
            <w:pPr>
              <w:rPr>
                <w:rFonts w:cs="Times New Roman"/>
                <w:sz w:val="24"/>
                <w:szCs w:val="24"/>
              </w:rPr>
            </w:pPr>
            <w:r w:rsidRPr="00AF3E8A">
              <w:rPr>
                <w:rFonts w:cs="Times New Roman"/>
                <w:sz w:val="24"/>
                <w:szCs w:val="24"/>
              </w:rPr>
              <w:t>Придбання медикаментів для військовослужбовців, які не включені до національного переліку</w:t>
            </w:r>
          </w:p>
        </w:tc>
        <w:tc>
          <w:tcPr>
            <w:tcW w:w="1770" w:type="dxa"/>
          </w:tcPr>
          <w:p w14:paraId="1F2010C7" w14:textId="77777777" w:rsidR="00C41C46" w:rsidRPr="00AF3E8A" w:rsidRDefault="00C41C46" w:rsidP="00D30B1B">
            <w:pPr>
              <w:rPr>
                <w:rFonts w:cs="Times New Roman"/>
                <w:sz w:val="24"/>
                <w:szCs w:val="24"/>
              </w:rPr>
            </w:pPr>
            <w:r w:rsidRPr="00AF3E8A">
              <w:rPr>
                <w:rFonts w:cs="Times New Roman"/>
                <w:sz w:val="24"/>
                <w:szCs w:val="24"/>
              </w:rPr>
              <w:t xml:space="preserve"> 2025 рік</w:t>
            </w:r>
          </w:p>
        </w:tc>
        <w:tc>
          <w:tcPr>
            <w:tcW w:w="2377" w:type="dxa"/>
          </w:tcPr>
          <w:p w14:paraId="2C306581" w14:textId="77777777" w:rsidR="00C41C46" w:rsidRPr="00AF3E8A" w:rsidRDefault="00C41C46" w:rsidP="00D30B1B">
            <w:pPr>
              <w:rPr>
                <w:rFonts w:cs="Times New Roman"/>
                <w:sz w:val="24"/>
                <w:szCs w:val="24"/>
              </w:rPr>
            </w:pPr>
            <w:r w:rsidRPr="00AF3E8A">
              <w:rPr>
                <w:rFonts w:cs="Times New Roman"/>
                <w:sz w:val="24"/>
                <w:szCs w:val="24"/>
              </w:rPr>
              <w:t xml:space="preserve"> КНМП “Рогатинська ЦРЛ”</w:t>
            </w:r>
          </w:p>
        </w:tc>
        <w:tc>
          <w:tcPr>
            <w:tcW w:w="1134" w:type="dxa"/>
          </w:tcPr>
          <w:p w14:paraId="57B2DD14" w14:textId="77777777" w:rsidR="00C41C46" w:rsidRPr="00AF3E8A" w:rsidRDefault="00C41C46" w:rsidP="00D30B1B">
            <w:pPr>
              <w:rPr>
                <w:rFonts w:cs="Times New Roman"/>
                <w:sz w:val="24"/>
                <w:szCs w:val="24"/>
              </w:rPr>
            </w:pPr>
            <w:r w:rsidRPr="00AF3E8A">
              <w:rPr>
                <w:rFonts w:cs="Times New Roman"/>
                <w:sz w:val="24"/>
                <w:szCs w:val="24"/>
              </w:rPr>
              <w:t xml:space="preserve"> 200,0</w:t>
            </w:r>
          </w:p>
          <w:p w14:paraId="03D83298"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69" w:type="dxa"/>
          </w:tcPr>
          <w:p w14:paraId="18199B08" w14:textId="77777777" w:rsidR="00C41C46" w:rsidRPr="00AF3E8A" w:rsidRDefault="00C41C46" w:rsidP="00D30B1B">
            <w:pPr>
              <w:rPr>
                <w:rFonts w:cs="Times New Roman"/>
                <w:sz w:val="24"/>
                <w:szCs w:val="24"/>
              </w:rPr>
            </w:pPr>
            <w:r w:rsidRPr="00AF3E8A">
              <w:rPr>
                <w:rFonts w:cs="Times New Roman"/>
                <w:sz w:val="24"/>
                <w:szCs w:val="24"/>
              </w:rPr>
              <w:t xml:space="preserve"> 200,0</w:t>
            </w:r>
          </w:p>
        </w:tc>
        <w:tc>
          <w:tcPr>
            <w:tcW w:w="1335" w:type="dxa"/>
          </w:tcPr>
          <w:p w14:paraId="295D430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9E0EA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49A18EB"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надання допомоги військовослужбовцям та членам їх сімей </w:t>
            </w:r>
          </w:p>
        </w:tc>
      </w:tr>
      <w:tr w:rsidR="00C41C46" w:rsidRPr="00AF3E8A" w14:paraId="77900B91" w14:textId="77777777" w:rsidTr="00D30B1B">
        <w:trPr>
          <w:trHeight w:val="466"/>
        </w:trPr>
        <w:tc>
          <w:tcPr>
            <w:tcW w:w="525" w:type="dxa"/>
          </w:tcPr>
          <w:p w14:paraId="29834EBC" w14:textId="77777777" w:rsidR="00C41C46" w:rsidRPr="00AF3E8A" w:rsidRDefault="00C41C46" w:rsidP="00D30B1B">
            <w:pPr>
              <w:jc w:val="center"/>
              <w:rPr>
                <w:rFonts w:cs="Times New Roman"/>
                <w:sz w:val="24"/>
                <w:szCs w:val="24"/>
              </w:rPr>
            </w:pPr>
            <w:r>
              <w:rPr>
                <w:rFonts w:cs="Times New Roman"/>
                <w:sz w:val="24"/>
                <w:szCs w:val="24"/>
              </w:rPr>
              <w:t>1.3</w:t>
            </w:r>
          </w:p>
        </w:tc>
        <w:tc>
          <w:tcPr>
            <w:tcW w:w="3120" w:type="dxa"/>
          </w:tcPr>
          <w:p w14:paraId="2D70539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ендопротезування  для військовослужбовців та членів їх сімей</w:t>
            </w:r>
          </w:p>
        </w:tc>
        <w:tc>
          <w:tcPr>
            <w:tcW w:w="1770" w:type="dxa"/>
          </w:tcPr>
          <w:p w14:paraId="4943CB2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2025 рік</w:t>
            </w:r>
          </w:p>
        </w:tc>
        <w:tc>
          <w:tcPr>
            <w:tcW w:w="2377" w:type="dxa"/>
          </w:tcPr>
          <w:p w14:paraId="48D493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КНМП “Рогатинська ЦРЛ”</w:t>
            </w:r>
          </w:p>
        </w:tc>
        <w:tc>
          <w:tcPr>
            <w:tcW w:w="1134" w:type="dxa"/>
          </w:tcPr>
          <w:p w14:paraId="1E37A92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250,0</w:t>
            </w:r>
          </w:p>
          <w:p w14:paraId="5861B43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w:t>
            </w:r>
          </w:p>
        </w:tc>
        <w:tc>
          <w:tcPr>
            <w:tcW w:w="1169" w:type="dxa"/>
          </w:tcPr>
          <w:p w14:paraId="374B2A1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250,0</w:t>
            </w:r>
          </w:p>
        </w:tc>
        <w:tc>
          <w:tcPr>
            <w:tcW w:w="1335" w:type="dxa"/>
          </w:tcPr>
          <w:p w14:paraId="5999E60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001B880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3B3EE9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Забезпечення якіс</w:t>
            </w:r>
            <w:r>
              <w:rPr>
                <w:rFonts w:cs="Times New Roman"/>
                <w:color w:val="000000" w:themeColor="text1"/>
                <w:sz w:val="24"/>
                <w:szCs w:val="24"/>
              </w:rPr>
              <w:t xml:space="preserve">ного медичного </w:t>
            </w:r>
            <w:r w:rsidRPr="00C21D5B">
              <w:rPr>
                <w:rFonts w:cs="Times New Roman"/>
                <w:color w:val="000000" w:themeColor="text1"/>
                <w:sz w:val="24"/>
                <w:szCs w:val="24"/>
              </w:rPr>
              <w:t>обслуговування для військових та їхніх родин</w:t>
            </w:r>
          </w:p>
        </w:tc>
      </w:tr>
      <w:tr w:rsidR="00C41C46" w:rsidRPr="00AF3E8A" w14:paraId="52B57A57" w14:textId="77777777" w:rsidTr="00D30B1B">
        <w:trPr>
          <w:trHeight w:val="1931"/>
        </w:trPr>
        <w:tc>
          <w:tcPr>
            <w:tcW w:w="525" w:type="dxa"/>
          </w:tcPr>
          <w:p w14:paraId="6C18B9E0" w14:textId="77777777" w:rsidR="00C41C46" w:rsidRPr="00AF3E8A" w:rsidRDefault="00C41C46" w:rsidP="00D30B1B">
            <w:pPr>
              <w:jc w:val="center"/>
              <w:rPr>
                <w:rFonts w:cs="Times New Roman"/>
                <w:sz w:val="24"/>
                <w:szCs w:val="24"/>
              </w:rPr>
            </w:pPr>
            <w:r>
              <w:rPr>
                <w:rFonts w:cs="Times New Roman"/>
                <w:sz w:val="24"/>
                <w:szCs w:val="24"/>
              </w:rPr>
              <w:t>1.4</w:t>
            </w:r>
          </w:p>
        </w:tc>
        <w:tc>
          <w:tcPr>
            <w:tcW w:w="3120" w:type="dxa"/>
          </w:tcPr>
          <w:p w14:paraId="0B9FBE7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Виготовлення технічних паспортів та їх цифровізація на приміщення амбулаторій сіл Бабухів, Верхня Липиця, Данильче, Княгиничі, Конюшки, Нижня Липиця, Черче відповідно до присвоєної адресної частини</w:t>
            </w:r>
          </w:p>
        </w:tc>
        <w:tc>
          <w:tcPr>
            <w:tcW w:w="1770" w:type="dxa"/>
          </w:tcPr>
          <w:p w14:paraId="0A5B7B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29CEEC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КНМ “Рогатинський Ц ПМ-СД”</w:t>
            </w:r>
          </w:p>
          <w:p w14:paraId="0980507C" w14:textId="77777777" w:rsidR="00C41C46" w:rsidRPr="00C21D5B" w:rsidRDefault="00C41C46" w:rsidP="00D30B1B">
            <w:pPr>
              <w:rPr>
                <w:rFonts w:cs="Times New Roman"/>
                <w:color w:val="000000" w:themeColor="text1"/>
                <w:sz w:val="24"/>
                <w:szCs w:val="24"/>
              </w:rPr>
            </w:pPr>
          </w:p>
        </w:tc>
        <w:tc>
          <w:tcPr>
            <w:tcW w:w="1134" w:type="dxa"/>
          </w:tcPr>
          <w:p w14:paraId="1A9C6DF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E32F95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49548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E17404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09F98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власності</w:t>
            </w:r>
          </w:p>
        </w:tc>
      </w:tr>
      <w:tr w:rsidR="00C41C46" w:rsidRPr="00AF3E8A" w14:paraId="620D414F" w14:textId="77777777" w:rsidTr="00D30B1B">
        <w:trPr>
          <w:trHeight w:val="1931"/>
        </w:trPr>
        <w:tc>
          <w:tcPr>
            <w:tcW w:w="525" w:type="dxa"/>
          </w:tcPr>
          <w:p w14:paraId="17234974" w14:textId="77777777" w:rsidR="00C41C46" w:rsidRPr="00AF3E8A" w:rsidRDefault="00C41C46" w:rsidP="00D30B1B">
            <w:pPr>
              <w:jc w:val="center"/>
              <w:rPr>
                <w:rFonts w:cs="Times New Roman"/>
                <w:sz w:val="24"/>
                <w:szCs w:val="24"/>
              </w:rPr>
            </w:pPr>
            <w:r>
              <w:rPr>
                <w:rFonts w:cs="Times New Roman"/>
                <w:sz w:val="24"/>
                <w:szCs w:val="24"/>
              </w:rPr>
              <w:lastRenderedPageBreak/>
              <w:t>1.5</w:t>
            </w:r>
          </w:p>
        </w:tc>
        <w:tc>
          <w:tcPr>
            <w:tcW w:w="3120" w:type="dxa"/>
          </w:tcPr>
          <w:p w14:paraId="3FC5A58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Виготовлення державних актів на право користуванням земельними ділянками місця розташування амбулаторій із присвоєнням кадастрових номерів цим ділянкам сіл: Бабухів, Верхня Липиця, Данильче, Княгиничі, Конюшки, Нижня Липиця, Черче</w:t>
            </w:r>
          </w:p>
        </w:tc>
        <w:tc>
          <w:tcPr>
            <w:tcW w:w="1770" w:type="dxa"/>
          </w:tcPr>
          <w:p w14:paraId="1C6D1E3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212BFCF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КНМ “Рогатинський Ц ПМ-СД”</w:t>
            </w:r>
          </w:p>
          <w:p w14:paraId="2F946E4B" w14:textId="77777777" w:rsidR="00C41C46" w:rsidRPr="00C21D5B" w:rsidRDefault="00C41C46" w:rsidP="00D30B1B">
            <w:pPr>
              <w:rPr>
                <w:rFonts w:cs="Times New Roman"/>
                <w:color w:val="000000" w:themeColor="text1"/>
                <w:sz w:val="24"/>
                <w:szCs w:val="24"/>
              </w:rPr>
            </w:pPr>
          </w:p>
        </w:tc>
        <w:tc>
          <w:tcPr>
            <w:tcW w:w="1134" w:type="dxa"/>
          </w:tcPr>
          <w:p w14:paraId="6C57EF9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048E499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61AB183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7BCD3D2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BAF604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на землю</w:t>
            </w:r>
          </w:p>
        </w:tc>
      </w:tr>
      <w:tr w:rsidR="00C41C46" w:rsidRPr="00AF3E8A" w14:paraId="4860EBD5" w14:textId="77777777" w:rsidTr="00D30B1B">
        <w:trPr>
          <w:trHeight w:val="1260"/>
        </w:trPr>
        <w:tc>
          <w:tcPr>
            <w:tcW w:w="525" w:type="dxa"/>
          </w:tcPr>
          <w:p w14:paraId="318F5269" w14:textId="77777777" w:rsidR="00C41C46" w:rsidRPr="00AF3E8A" w:rsidRDefault="00C41C46" w:rsidP="00D30B1B">
            <w:pPr>
              <w:jc w:val="center"/>
              <w:rPr>
                <w:rFonts w:cs="Times New Roman"/>
                <w:sz w:val="24"/>
                <w:szCs w:val="24"/>
              </w:rPr>
            </w:pPr>
            <w:r>
              <w:rPr>
                <w:rFonts w:cs="Times New Roman"/>
                <w:sz w:val="24"/>
                <w:szCs w:val="24"/>
              </w:rPr>
              <w:t>1.6</w:t>
            </w:r>
          </w:p>
        </w:tc>
        <w:tc>
          <w:tcPr>
            <w:tcW w:w="3120" w:type="dxa"/>
          </w:tcPr>
          <w:p w14:paraId="6259506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поточних ремонтів в приміщеннях пунктів здоров”я сіл Вербилівці, Потік, Фрага</w:t>
            </w:r>
          </w:p>
        </w:tc>
        <w:tc>
          <w:tcPr>
            <w:tcW w:w="1770" w:type="dxa"/>
          </w:tcPr>
          <w:p w14:paraId="176E33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9ABEC7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КНМ “Рогатинський Ц ПМ-СД”</w:t>
            </w:r>
          </w:p>
        </w:tc>
        <w:tc>
          <w:tcPr>
            <w:tcW w:w="1134" w:type="dxa"/>
          </w:tcPr>
          <w:p w14:paraId="539BD15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1BBB12A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72C884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119A07B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5D2751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Створення комфортнішого та більш привабливого середовища для роботи працівників та перебування пацієнтів</w:t>
            </w:r>
          </w:p>
        </w:tc>
      </w:tr>
      <w:tr w:rsidR="00C41C46" w:rsidRPr="00AF3E8A" w14:paraId="6C5FDB5A" w14:textId="77777777" w:rsidTr="00D30B1B">
        <w:trPr>
          <w:trHeight w:val="383"/>
        </w:trPr>
        <w:tc>
          <w:tcPr>
            <w:tcW w:w="525" w:type="dxa"/>
          </w:tcPr>
          <w:p w14:paraId="494419BA" w14:textId="77777777" w:rsidR="00C41C46" w:rsidRPr="00AF3E8A" w:rsidRDefault="00C41C46" w:rsidP="00D30B1B">
            <w:pPr>
              <w:jc w:val="center"/>
              <w:rPr>
                <w:rFonts w:cs="Times New Roman"/>
                <w:sz w:val="24"/>
                <w:szCs w:val="24"/>
              </w:rPr>
            </w:pPr>
            <w:r>
              <w:rPr>
                <w:rFonts w:cs="Times New Roman"/>
                <w:sz w:val="24"/>
                <w:szCs w:val="24"/>
              </w:rPr>
              <w:t>1.7</w:t>
            </w:r>
          </w:p>
        </w:tc>
        <w:tc>
          <w:tcPr>
            <w:tcW w:w="3120" w:type="dxa"/>
          </w:tcPr>
          <w:p w14:paraId="549BDC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вентиляційної системи в приміщенні за адресою: місто Рогатин, вул. Галицька, 119-А</w:t>
            </w:r>
          </w:p>
        </w:tc>
        <w:tc>
          <w:tcPr>
            <w:tcW w:w="1770" w:type="dxa"/>
          </w:tcPr>
          <w:p w14:paraId="7A586C2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2D39D44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КНМ “Рогатинський Ц ПМ-СД”</w:t>
            </w:r>
          </w:p>
        </w:tc>
        <w:tc>
          <w:tcPr>
            <w:tcW w:w="1134" w:type="dxa"/>
          </w:tcPr>
          <w:p w14:paraId="1E92A0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A2E05F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52A6FC1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B21DCD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21FF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Відповідність нормам: виконання санітарних та будівельних вимог щодо вентиляції приміщень</w:t>
            </w:r>
          </w:p>
        </w:tc>
      </w:tr>
      <w:tr w:rsidR="00C41C46" w:rsidRPr="00AF3E8A" w14:paraId="5E26F7EE" w14:textId="77777777" w:rsidTr="00D30B1B">
        <w:trPr>
          <w:trHeight w:val="795"/>
        </w:trPr>
        <w:tc>
          <w:tcPr>
            <w:tcW w:w="525" w:type="dxa"/>
          </w:tcPr>
          <w:p w14:paraId="346EF126" w14:textId="77777777" w:rsidR="00C41C46" w:rsidRPr="00AF3E8A" w:rsidRDefault="00C41C46" w:rsidP="00D30B1B">
            <w:pPr>
              <w:jc w:val="center"/>
              <w:rPr>
                <w:rFonts w:cs="Times New Roman"/>
                <w:sz w:val="24"/>
                <w:szCs w:val="24"/>
              </w:rPr>
            </w:pPr>
            <w:r>
              <w:rPr>
                <w:rFonts w:cs="Times New Roman"/>
                <w:sz w:val="24"/>
                <w:szCs w:val="24"/>
              </w:rPr>
              <w:t>1.8</w:t>
            </w:r>
          </w:p>
        </w:tc>
        <w:tc>
          <w:tcPr>
            <w:tcW w:w="3120" w:type="dxa"/>
          </w:tcPr>
          <w:p w14:paraId="1F26168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сонячних панелей  в АЗП-СМ сіл Липівка та Пуків</w:t>
            </w:r>
          </w:p>
        </w:tc>
        <w:tc>
          <w:tcPr>
            <w:tcW w:w="1770" w:type="dxa"/>
          </w:tcPr>
          <w:p w14:paraId="133BC73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75722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КНМ “Рогатинський Ц ПМ-СД”</w:t>
            </w:r>
          </w:p>
        </w:tc>
        <w:tc>
          <w:tcPr>
            <w:tcW w:w="1134" w:type="dxa"/>
          </w:tcPr>
          <w:p w14:paraId="64D2D9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1169" w:type="dxa"/>
          </w:tcPr>
          <w:p w14:paraId="07E1421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335" w:type="dxa"/>
          </w:tcPr>
          <w:p w14:paraId="67B0A06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7E057C0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2820" w:type="dxa"/>
          </w:tcPr>
          <w:p w14:paraId="3374341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Зменшення витрат на електроенергію.</w:t>
            </w:r>
          </w:p>
          <w:p w14:paraId="0BFF59D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Енергетична незалежність</w:t>
            </w:r>
          </w:p>
        </w:tc>
      </w:tr>
      <w:tr w:rsidR="00C41C46" w:rsidRPr="00AF3E8A" w14:paraId="58E8FCFA" w14:textId="77777777" w:rsidTr="00D30B1B">
        <w:trPr>
          <w:trHeight w:val="1575"/>
        </w:trPr>
        <w:tc>
          <w:tcPr>
            <w:tcW w:w="525" w:type="dxa"/>
          </w:tcPr>
          <w:p w14:paraId="18024958" w14:textId="77777777" w:rsidR="00C41C46" w:rsidRPr="00AF3E8A" w:rsidRDefault="00C41C46" w:rsidP="00D30B1B">
            <w:pPr>
              <w:jc w:val="center"/>
              <w:rPr>
                <w:rFonts w:cs="Times New Roman"/>
                <w:sz w:val="24"/>
                <w:szCs w:val="24"/>
              </w:rPr>
            </w:pPr>
            <w:r>
              <w:rPr>
                <w:rFonts w:cs="Times New Roman"/>
                <w:sz w:val="24"/>
                <w:szCs w:val="24"/>
              </w:rPr>
              <w:t>1.9</w:t>
            </w:r>
          </w:p>
        </w:tc>
        <w:tc>
          <w:tcPr>
            <w:tcW w:w="3120" w:type="dxa"/>
          </w:tcPr>
          <w:p w14:paraId="2AC46D5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Виготовлення проєктно-кошторисної документації на капітальний ремонт АЗП-СМ села Княгиничі</w:t>
            </w:r>
          </w:p>
        </w:tc>
        <w:tc>
          <w:tcPr>
            <w:tcW w:w="1770" w:type="dxa"/>
          </w:tcPr>
          <w:p w14:paraId="4CA286A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2015 рік</w:t>
            </w:r>
          </w:p>
        </w:tc>
        <w:tc>
          <w:tcPr>
            <w:tcW w:w="2377" w:type="dxa"/>
          </w:tcPr>
          <w:p w14:paraId="12159B4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КНМ “Рогатинський Ц ПМ-СД”</w:t>
            </w:r>
          </w:p>
        </w:tc>
        <w:tc>
          <w:tcPr>
            <w:tcW w:w="1134" w:type="dxa"/>
          </w:tcPr>
          <w:p w14:paraId="61F2B30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36CA20C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3575B77" w14:textId="4678C409" w:rsidR="00C41C46" w:rsidRPr="00C21D5B" w:rsidRDefault="00C41C46" w:rsidP="00025154">
            <w:pPr>
              <w:rPr>
                <w:rFonts w:cs="Times New Roman"/>
                <w:color w:val="000000" w:themeColor="text1"/>
                <w:sz w:val="24"/>
                <w:szCs w:val="24"/>
              </w:rPr>
            </w:pPr>
            <w:r w:rsidRPr="00C21D5B">
              <w:rPr>
                <w:rFonts w:cs="Times New Roman"/>
                <w:color w:val="000000" w:themeColor="text1"/>
                <w:sz w:val="24"/>
                <w:szCs w:val="24"/>
              </w:rPr>
              <w:t>В межах бюджетних призначен</w:t>
            </w:r>
            <w:r w:rsidR="00025154">
              <w:rPr>
                <w:rFonts w:cs="Times New Roman"/>
                <w:color w:val="000000" w:themeColor="text1"/>
                <w:sz w:val="24"/>
                <w:szCs w:val="24"/>
              </w:rPr>
              <w:t>ь</w:t>
            </w:r>
          </w:p>
        </w:tc>
        <w:tc>
          <w:tcPr>
            <w:tcW w:w="1125" w:type="dxa"/>
          </w:tcPr>
          <w:p w14:paraId="495CA56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242D4C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капітального ремонту АЗП-СМ с.Княгиничі</w:t>
            </w:r>
          </w:p>
        </w:tc>
      </w:tr>
      <w:tr w:rsidR="00C41C46" w:rsidRPr="00AF3E8A" w14:paraId="4C1007FF" w14:textId="77777777" w:rsidTr="00D30B1B">
        <w:trPr>
          <w:trHeight w:val="280"/>
        </w:trPr>
        <w:tc>
          <w:tcPr>
            <w:tcW w:w="15375" w:type="dxa"/>
            <w:gridSpan w:val="9"/>
          </w:tcPr>
          <w:p w14:paraId="7D3DEF3E"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Надійний та ефективний соціальний захист. Ментальне здоров'я. Інтеграція в суспільство внутрішньо переміщених осіб, ветеранів війни, військовослужбовців та членів їх сімей</w:t>
            </w:r>
          </w:p>
        </w:tc>
      </w:tr>
      <w:tr w:rsidR="00C41C46" w:rsidRPr="00AF3E8A" w14:paraId="339802D2" w14:textId="77777777" w:rsidTr="00D30B1B">
        <w:trPr>
          <w:trHeight w:val="1931"/>
        </w:trPr>
        <w:tc>
          <w:tcPr>
            <w:tcW w:w="525" w:type="dxa"/>
          </w:tcPr>
          <w:p w14:paraId="1E0F9FD3" w14:textId="77777777" w:rsidR="00C41C46" w:rsidRPr="00AF3E8A" w:rsidRDefault="00C41C46" w:rsidP="00D30B1B">
            <w:pPr>
              <w:jc w:val="center"/>
              <w:rPr>
                <w:rFonts w:cs="Times New Roman"/>
                <w:sz w:val="24"/>
                <w:szCs w:val="24"/>
              </w:rPr>
            </w:pPr>
            <w:r>
              <w:rPr>
                <w:rFonts w:cs="Times New Roman"/>
                <w:sz w:val="24"/>
                <w:szCs w:val="24"/>
              </w:rPr>
              <w:lastRenderedPageBreak/>
              <w:t>2.1</w:t>
            </w:r>
          </w:p>
        </w:tc>
        <w:tc>
          <w:tcPr>
            <w:tcW w:w="3120" w:type="dxa"/>
          </w:tcPr>
          <w:p w14:paraId="5873217D" w14:textId="77777777" w:rsidR="00C41C46" w:rsidRPr="00AF3E8A" w:rsidRDefault="00C41C46" w:rsidP="00D30B1B">
            <w:pPr>
              <w:rPr>
                <w:rFonts w:cs="Times New Roman"/>
                <w:sz w:val="24"/>
                <w:szCs w:val="24"/>
              </w:rPr>
            </w:pPr>
            <w:r w:rsidRPr="00AF3E8A">
              <w:rPr>
                <w:rFonts w:cs="Times New Roman"/>
                <w:sz w:val="24"/>
                <w:szCs w:val="24"/>
              </w:rPr>
              <w:t>Відшкодування комунальних послуг (пільга 100%) в частині квартирної плати, водопостачання, водовідведення та вивезення сміття  сім’ям загиблих учасників бойових дій проти російської агресії, щодо комунальних підприємств, засновником яких є Рогатинська міська рада</w:t>
            </w:r>
          </w:p>
        </w:tc>
        <w:tc>
          <w:tcPr>
            <w:tcW w:w="1770" w:type="dxa"/>
          </w:tcPr>
          <w:p w14:paraId="53D8AF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CAC0BE"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tc>
        <w:tc>
          <w:tcPr>
            <w:tcW w:w="1134" w:type="dxa"/>
          </w:tcPr>
          <w:p w14:paraId="0F511EB4"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3613A586"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2AC1E01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ABFC1F4"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59808C6C" w14:textId="77777777" w:rsidR="00C41C46" w:rsidRPr="00AF3E8A" w:rsidRDefault="00C41C46" w:rsidP="00D30B1B">
            <w:pPr>
              <w:rPr>
                <w:rFonts w:cs="Times New Roman"/>
                <w:sz w:val="24"/>
                <w:szCs w:val="24"/>
              </w:rPr>
            </w:pPr>
            <w:r w:rsidRPr="00AF3E8A">
              <w:rPr>
                <w:rFonts w:cs="Times New Roman"/>
                <w:sz w:val="24"/>
                <w:szCs w:val="24"/>
              </w:rPr>
              <w:t>Зниження витрат на утримання житла</w:t>
            </w:r>
          </w:p>
        </w:tc>
      </w:tr>
      <w:tr w:rsidR="00C41C46" w:rsidRPr="00AF3E8A" w14:paraId="02BD0593" w14:textId="77777777" w:rsidTr="00D30B1B">
        <w:trPr>
          <w:trHeight w:val="1931"/>
        </w:trPr>
        <w:tc>
          <w:tcPr>
            <w:tcW w:w="525" w:type="dxa"/>
          </w:tcPr>
          <w:p w14:paraId="69B1083B" w14:textId="77777777" w:rsidR="00C41C46" w:rsidRPr="00AF3E8A" w:rsidRDefault="00C41C46" w:rsidP="00D30B1B">
            <w:pPr>
              <w:jc w:val="center"/>
              <w:rPr>
                <w:rFonts w:cs="Times New Roman"/>
                <w:sz w:val="24"/>
                <w:szCs w:val="24"/>
              </w:rPr>
            </w:pPr>
            <w:r>
              <w:rPr>
                <w:rFonts w:cs="Times New Roman"/>
                <w:sz w:val="24"/>
                <w:szCs w:val="24"/>
              </w:rPr>
              <w:t>2.2</w:t>
            </w:r>
          </w:p>
        </w:tc>
        <w:tc>
          <w:tcPr>
            <w:tcW w:w="3120" w:type="dxa"/>
          </w:tcPr>
          <w:p w14:paraId="4795A663" w14:textId="77777777" w:rsidR="00C41C46" w:rsidRPr="00AF3E8A" w:rsidRDefault="00C41C46" w:rsidP="00D30B1B">
            <w:pPr>
              <w:rPr>
                <w:rFonts w:cs="Times New Roman"/>
                <w:sz w:val="24"/>
                <w:szCs w:val="24"/>
              </w:rPr>
            </w:pPr>
            <w:r w:rsidRPr="00AF3E8A">
              <w:rPr>
                <w:rFonts w:cs="Times New Roman"/>
                <w:sz w:val="24"/>
                <w:szCs w:val="24"/>
              </w:rPr>
              <w:t>Щомісячна грошова допомога дітям загиблих військовослужбовців, які брали участь у бойових діях проти російської агресії (до досягнення ними 18 річного віку) розміром 2100 гривень</w:t>
            </w:r>
          </w:p>
        </w:tc>
        <w:tc>
          <w:tcPr>
            <w:tcW w:w="1770" w:type="dxa"/>
          </w:tcPr>
          <w:p w14:paraId="531CED7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7CEF5B4"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79B4BD73" w14:textId="77777777" w:rsidR="00C41C46" w:rsidRPr="00AF3E8A" w:rsidRDefault="00C41C46" w:rsidP="00D30B1B">
            <w:pPr>
              <w:rPr>
                <w:rFonts w:cs="Times New Roman"/>
                <w:sz w:val="24"/>
                <w:szCs w:val="24"/>
              </w:rPr>
            </w:pPr>
          </w:p>
        </w:tc>
        <w:tc>
          <w:tcPr>
            <w:tcW w:w="1134" w:type="dxa"/>
          </w:tcPr>
          <w:p w14:paraId="25D4D46C" w14:textId="77777777" w:rsidR="00C41C46" w:rsidRPr="00AF3E8A" w:rsidRDefault="00C41C46" w:rsidP="00D30B1B">
            <w:pPr>
              <w:rPr>
                <w:rFonts w:cs="Times New Roman"/>
                <w:sz w:val="24"/>
                <w:szCs w:val="24"/>
              </w:rPr>
            </w:pPr>
            <w:r w:rsidRPr="00AF3E8A">
              <w:rPr>
                <w:rFonts w:cs="Times New Roman"/>
                <w:sz w:val="24"/>
                <w:szCs w:val="24"/>
              </w:rPr>
              <w:t>630,0</w:t>
            </w:r>
          </w:p>
        </w:tc>
        <w:tc>
          <w:tcPr>
            <w:tcW w:w="1169" w:type="dxa"/>
          </w:tcPr>
          <w:p w14:paraId="70E5FF95" w14:textId="77777777" w:rsidR="00C41C46" w:rsidRPr="00AF3E8A" w:rsidRDefault="00C41C46" w:rsidP="00D30B1B">
            <w:pPr>
              <w:rPr>
                <w:rFonts w:cs="Times New Roman"/>
                <w:sz w:val="24"/>
                <w:szCs w:val="24"/>
              </w:rPr>
            </w:pPr>
            <w:r w:rsidRPr="00AF3E8A">
              <w:rPr>
                <w:rFonts w:cs="Times New Roman"/>
                <w:sz w:val="24"/>
                <w:szCs w:val="24"/>
              </w:rPr>
              <w:t>630,0</w:t>
            </w:r>
          </w:p>
        </w:tc>
        <w:tc>
          <w:tcPr>
            <w:tcW w:w="1335" w:type="dxa"/>
          </w:tcPr>
          <w:p w14:paraId="428AFAD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8C6639F"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DE8B038" w14:textId="77777777" w:rsidR="00C41C46" w:rsidRPr="00AF3E8A" w:rsidRDefault="00C41C46" w:rsidP="00D30B1B">
            <w:pPr>
              <w:rPr>
                <w:rFonts w:cs="Times New Roman"/>
                <w:sz w:val="24"/>
                <w:szCs w:val="24"/>
              </w:rPr>
            </w:pPr>
            <w:r w:rsidRPr="00AF3E8A">
              <w:rPr>
                <w:rFonts w:cs="Times New Roman"/>
                <w:sz w:val="24"/>
                <w:szCs w:val="24"/>
              </w:rPr>
              <w:t>Розширення можливостей дітей до розв’язання матеріально-побутових проблем</w:t>
            </w:r>
          </w:p>
        </w:tc>
      </w:tr>
      <w:tr w:rsidR="00C41C46" w:rsidRPr="00AF3E8A" w14:paraId="10A54753" w14:textId="77777777" w:rsidTr="00D30B1B">
        <w:trPr>
          <w:trHeight w:val="699"/>
        </w:trPr>
        <w:tc>
          <w:tcPr>
            <w:tcW w:w="525" w:type="dxa"/>
          </w:tcPr>
          <w:p w14:paraId="288B98D8"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0E73520B" w14:textId="77777777" w:rsidR="00C41C46" w:rsidRPr="00AF3E8A" w:rsidRDefault="00C41C46" w:rsidP="00D30B1B">
            <w:pPr>
              <w:rPr>
                <w:rFonts w:cs="Times New Roman"/>
                <w:sz w:val="24"/>
                <w:szCs w:val="24"/>
              </w:rPr>
            </w:pPr>
            <w:r w:rsidRPr="00AF3E8A">
              <w:rPr>
                <w:rFonts w:cs="Times New Roman"/>
                <w:sz w:val="24"/>
                <w:szCs w:val="24"/>
              </w:rPr>
              <w:t>Надання одноразової допомоги сім'ям, де є діти з інвалідністю, учасникам бойових дій проти російської агресії, онкохворим, на лікування та у зв”язку із важким матеріальним становищем, з нагоди ювілеїв, 100 і більше років, на поховання непрацюючих громадян, на поховання самотніх осіб пенсійного віку, бездомних осіб, на встановлення надмогильного пам'ятника</w:t>
            </w:r>
          </w:p>
        </w:tc>
        <w:tc>
          <w:tcPr>
            <w:tcW w:w="1770" w:type="dxa"/>
          </w:tcPr>
          <w:p w14:paraId="791F239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A66A5F" w14:textId="77777777" w:rsidR="00C41C46" w:rsidRPr="00AF3E8A" w:rsidRDefault="00C41C46" w:rsidP="00D30B1B">
            <w:pPr>
              <w:rPr>
                <w:rFonts w:cs="Times New Roman"/>
                <w:sz w:val="24"/>
                <w:szCs w:val="24"/>
              </w:rPr>
            </w:pPr>
            <w:r w:rsidRPr="00AF3E8A">
              <w:rPr>
                <w:rFonts w:cs="Times New Roman"/>
                <w:sz w:val="24"/>
                <w:szCs w:val="24"/>
              </w:rPr>
              <w:t>Відділ соціальної роботи виконавчого комітету міської ради</w:t>
            </w:r>
          </w:p>
          <w:p w14:paraId="1D4B8FA9" w14:textId="77777777" w:rsidR="00C41C46" w:rsidRPr="00AF3E8A" w:rsidRDefault="00C41C46" w:rsidP="00D30B1B">
            <w:pPr>
              <w:rPr>
                <w:rFonts w:cs="Times New Roman"/>
                <w:sz w:val="24"/>
                <w:szCs w:val="24"/>
              </w:rPr>
            </w:pPr>
          </w:p>
        </w:tc>
        <w:tc>
          <w:tcPr>
            <w:tcW w:w="1134" w:type="dxa"/>
          </w:tcPr>
          <w:p w14:paraId="76D3155E" w14:textId="77777777" w:rsidR="00C41C46" w:rsidRPr="00AF3E8A" w:rsidRDefault="00C41C46" w:rsidP="00D30B1B">
            <w:pPr>
              <w:rPr>
                <w:rFonts w:cs="Times New Roman"/>
                <w:sz w:val="24"/>
                <w:szCs w:val="24"/>
              </w:rPr>
            </w:pPr>
            <w:r w:rsidRPr="00AF3E8A">
              <w:rPr>
                <w:rFonts w:cs="Times New Roman"/>
                <w:sz w:val="24"/>
                <w:szCs w:val="24"/>
              </w:rPr>
              <w:t>3354,0</w:t>
            </w:r>
          </w:p>
        </w:tc>
        <w:tc>
          <w:tcPr>
            <w:tcW w:w="1169" w:type="dxa"/>
          </w:tcPr>
          <w:p w14:paraId="1AE7A239" w14:textId="77777777" w:rsidR="00C41C46" w:rsidRPr="00AF3E8A" w:rsidRDefault="00C41C46" w:rsidP="00D30B1B">
            <w:pPr>
              <w:rPr>
                <w:rFonts w:cs="Times New Roman"/>
                <w:sz w:val="24"/>
                <w:szCs w:val="24"/>
              </w:rPr>
            </w:pPr>
            <w:r w:rsidRPr="00AF3E8A">
              <w:rPr>
                <w:rFonts w:cs="Times New Roman"/>
                <w:sz w:val="24"/>
                <w:szCs w:val="24"/>
              </w:rPr>
              <w:t>3354,0</w:t>
            </w:r>
          </w:p>
        </w:tc>
        <w:tc>
          <w:tcPr>
            <w:tcW w:w="1335" w:type="dxa"/>
          </w:tcPr>
          <w:p w14:paraId="43472DE9"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B92F3E"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7563113" w14:textId="77777777" w:rsidR="00C41C46" w:rsidRPr="00AF3E8A" w:rsidRDefault="00C41C46" w:rsidP="00D30B1B">
            <w:pPr>
              <w:rPr>
                <w:rFonts w:cs="Times New Roman"/>
                <w:sz w:val="24"/>
                <w:szCs w:val="24"/>
              </w:rPr>
            </w:pPr>
            <w:r w:rsidRPr="00AF3E8A">
              <w:rPr>
                <w:rFonts w:cs="Times New Roman"/>
                <w:sz w:val="24"/>
                <w:szCs w:val="24"/>
              </w:rPr>
              <w:t>Матеріальна підтримка сімей, де є діти з інвалідністю, учасників бойових дій проти російської агресії, онкохворих, на лікування та у зв’язку із важким матеріальним становищем, з нагоди ювілеїв, 100 і більше років</w:t>
            </w:r>
          </w:p>
        </w:tc>
      </w:tr>
      <w:tr w:rsidR="00C41C46" w:rsidRPr="00AF3E8A" w14:paraId="3C2A4E9E" w14:textId="77777777" w:rsidTr="00D30B1B">
        <w:trPr>
          <w:trHeight w:val="1867"/>
        </w:trPr>
        <w:tc>
          <w:tcPr>
            <w:tcW w:w="525" w:type="dxa"/>
          </w:tcPr>
          <w:p w14:paraId="2FADEF14" w14:textId="77777777" w:rsidR="00C41C46" w:rsidRPr="00AF3E8A" w:rsidRDefault="00C41C46" w:rsidP="00D30B1B">
            <w:pPr>
              <w:jc w:val="center"/>
              <w:rPr>
                <w:rFonts w:cs="Times New Roman"/>
                <w:sz w:val="24"/>
                <w:szCs w:val="24"/>
              </w:rPr>
            </w:pPr>
            <w:r>
              <w:rPr>
                <w:rFonts w:cs="Times New Roman"/>
                <w:sz w:val="24"/>
                <w:szCs w:val="24"/>
              </w:rPr>
              <w:lastRenderedPageBreak/>
              <w:t>2.4</w:t>
            </w:r>
          </w:p>
        </w:tc>
        <w:tc>
          <w:tcPr>
            <w:tcW w:w="3120" w:type="dxa"/>
          </w:tcPr>
          <w:p w14:paraId="3EB9A762"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проїзду пільгових категорій </w:t>
            </w:r>
          </w:p>
          <w:p w14:paraId="735741A0" w14:textId="77777777" w:rsidR="00C41C46" w:rsidRPr="00AF3E8A" w:rsidRDefault="00C41C46" w:rsidP="00D30B1B">
            <w:pPr>
              <w:rPr>
                <w:rFonts w:cs="Times New Roman"/>
                <w:sz w:val="24"/>
                <w:szCs w:val="24"/>
              </w:rPr>
            </w:pPr>
            <w:r w:rsidRPr="00AF3E8A">
              <w:rPr>
                <w:rFonts w:cs="Times New Roman"/>
                <w:sz w:val="24"/>
                <w:szCs w:val="24"/>
              </w:rPr>
              <w:t>пасажирів в транспорті</w:t>
            </w:r>
          </w:p>
          <w:p w14:paraId="757D8DF5" w14:textId="77777777" w:rsidR="00C41C46" w:rsidRPr="00AF3E8A" w:rsidRDefault="00C41C46" w:rsidP="00D30B1B">
            <w:pPr>
              <w:rPr>
                <w:rFonts w:cs="Times New Roman"/>
                <w:sz w:val="24"/>
                <w:szCs w:val="24"/>
              </w:rPr>
            </w:pPr>
          </w:p>
          <w:p w14:paraId="6CBBF380" w14:textId="77777777" w:rsidR="00C41C46" w:rsidRPr="00AF3E8A" w:rsidRDefault="00C41C46" w:rsidP="00D30B1B">
            <w:pPr>
              <w:rPr>
                <w:rFonts w:cs="Times New Roman"/>
                <w:sz w:val="24"/>
                <w:szCs w:val="24"/>
              </w:rPr>
            </w:pPr>
          </w:p>
          <w:p w14:paraId="01796D51" w14:textId="77777777" w:rsidR="00C41C46" w:rsidRPr="00AF3E8A" w:rsidRDefault="00C41C46" w:rsidP="00D30B1B">
            <w:pPr>
              <w:rPr>
                <w:rFonts w:cs="Times New Roman"/>
                <w:sz w:val="24"/>
                <w:szCs w:val="24"/>
              </w:rPr>
            </w:pPr>
          </w:p>
          <w:p w14:paraId="2A635AA0" w14:textId="77777777" w:rsidR="00C41C46" w:rsidRPr="00AF3E8A" w:rsidRDefault="00C41C46" w:rsidP="00D30B1B">
            <w:pPr>
              <w:rPr>
                <w:rFonts w:cs="Times New Roman"/>
                <w:sz w:val="24"/>
                <w:szCs w:val="24"/>
              </w:rPr>
            </w:pPr>
          </w:p>
        </w:tc>
        <w:tc>
          <w:tcPr>
            <w:tcW w:w="1770" w:type="dxa"/>
          </w:tcPr>
          <w:p w14:paraId="409867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1C086CD"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420025B6" w14:textId="77777777" w:rsidR="00C41C46" w:rsidRPr="00AF3E8A" w:rsidRDefault="00C41C46" w:rsidP="00D30B1B">
            <w:pPr>
              <w:rPr>
                <w:rFonts w:cs="Times New Roman"/>
                <w:sz w:val="24"/>
                <w:szCs w:val="24"/>
              </w:rPr>
            </w:pPr>
          </w:p>
        </w:tc>
        <w:tc>
          <w:tcPr>
            <w:tcW w:w="1134" w:type="dxa"/>
          </w:tcPr>
          <w:p w14:paraId="1AB39CA6" w14:textId="77777777" w:rsidR="00C41C46" w:rsidRPr="00AF3E8A" w:rsidRDefault="00C41C46" w:rsidP="00D30B1B">
            <w:pPr>
              <w:rPr>
                <w:rFonts w:cs="Times New Roman"/>
                <w:sz w:val="24"/>
                <w:szCs w:val="24"/>
              </w:rPr>
            </w:pPr>
            <w:r w:rsidRPr="00AF3E8A">
              <w:rPr>
                <w:rFonts w:cs="Times New Roman"/>
                <w:sz w:val="24"/>
                <w:szCs w:val="24"/>
              </w:rPr>
              <w:t>465,0</w:t>
            </w:r>
          </w:p>
        </w:tc>
        <w:tc>
          <w:tcPr>
            <w:tcW w:w="1169" w:type="dxa"/>
          </w:tcPr>
          <w:p w14:paraId="778D447F" w14:textId="77777777" w:rsidR="00C41C46" w:rsidRPr="00AF3E8A" w:rsidRDefault="00C41C46" w:rsidP="00D30B1B">
            <w:pPr>
              <w:rPr>
                <w:rFonts w:cs="Times New Roman"/>
                <w:sz w:val="24"/>
                <w:szCs w:val="24"/>
              </w:rPr>
            </w:pPr>
            <w:r w:rsidRPr="00AF3E8A">
              <w:rPr>
                <w:rFonts w:cs="Times New Roman"/>
                <w:sz w:val="24"/>
                <w:szCs w:val="24"/>
              </w:rPr>
              <w:t>465,0</w:t>
            </w:r>
          </w:p>
        </w:tc>
        <w:tc>
          <w:tcPr>
            <w:tcW w:w="1335" w:type="dxa"/>
          </w:tcPr>
          <w:p w14:paraId="0189C52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D5E5818"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47665727" w14:textId="77777777" w:rsidR="00C41C46" w:rsidRPr="00AF3E8A" w:rsidRDefault="00C41C46" w:rsidP="00D30B1B">
            <w:pPr>
              <w:rPr>
                <w:rFonts w:cs="Times New Roman"/>
                <w:sz w:val="24"/>
                <w:szCs w:val="24"/>
              </w:rPr>
            </w:pPr>
            <w:r w:rsidRPr="00AF3E8A">
              <w:rPr>
                <w:rFonts w:cs="Times New Roman"/>
                <w:sz w:val="24"/>
                <w:szCs w:val="24"/>
              </w:rPr>
              <w:t>Компенсація витрат на пільговий проїзд окремих категорій громадян при користування пасажирським  транспортом на п</w:t>
            </w:r>
            <w:r>
              <w:rPr>
                <w:rFonts w:cs="Times New Roman"/>
                <w:sz w:val="24"/>
                <w:szCs w:val="24"/>
              </w:rPr>
              <w:t xml:space="preserve">риміських соціальних маршрутах </w:t>
            </w:r>
          </w:p>
        </w:tc>
      </w:tr>
      <w:tr w:rsidR="00C41C46" w:rsidRPr="00AF3E8A" w14:paraId="4CCBC698" w14:textId="77777777" w:rsidTr="00D30B1B">
        <w:trPr>
          <w:trHeight w:val="1931"/>
        </w:trPr>
        <w:tc>
          <w:tcPr>
            <w:tcW w:w="525" w:type="dxa"/>
          </w:tcPr>
          <w:p w14:paraId="3E16E4A8" w14:textId="77777777" w:rsidR="00C41C46" w:rsidRPr="00AF3E8A" w:rsidRDefault="00C41C46" w:rsidP="00D30B1B">
            <w:pPr>
              <w:jc w:val="center"/>
              <w:rPr>
                <w:rFonts w:cs="Times New Roman"/>
                <w:sz w:val="24"/>
                <w:szCs w:val="24"/>
              </w:rPr>
            </w:pPr>
            <w:r>
              <w:rPr>
                <w:rFonts w:cs="Times New Roman"/>
                <w:sz w:val="24"/>
                <w:szCs w:val="24"/>
              </w:rPr>
              <w:t>2.5</w:t>
            </w:r>
          </w:p>
        </w:tc>
        <w:tc>
          <w:tcPr>
            <w:tcW w:w="3120" w:type="dxa"/>
          </w:tcPr>
          <w:p w14:paraId="0F4ED208" w14:textId="77777777" w:rsidR="00C41C46" w:rsidRPr="00AF3E8A" w:rsidRDefault="00C41C46" w:rsidP="00D30B1B">
            <w:pPr>
              <w:rPr>
                <w:rFonts w:cs="Times New Roman"/>
                <w:sz w:val="24"/>
                <w:szCs w:val="24"/>
              </w:rPr>
            </w:pPr>
            <w:r w:rsidRPr="00AF3E8A">
              <w:rPr>
                <w:rFonts w:cs="Times New Roman"/>
                <w:sz w:val="24"/>
                <w:szCs w:val="24"/>
              </w:rPr>
              <w:t>Надання соціальних гарантій фізичним особам, які надають соціальні послуги з догляду на непрофесійній основі</w:t>
            </w:r>
          </w:p>
        </w:tc>
        <w:tc>
          <w:tcPr>
            <w:tcW w:w="1770" w:type="dxa"/>
          </w:tcPr>
          <w:p w14:paraId="5DDC3D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54139DD" w14:textId="77777777" w:rsidR="00C41C46" w:rsidRPr="00AF3E8A" w:rsidRDefault="00C41C46" w:rsidP="00D30B1B">
            <w:pPr>
              <w:rPr>
                <w:rFonts w:cs="Times New Roman"/>
                <w:sz w:val="24"/>
                <w:szCs w:val="24"/>
              </w:rPr>
            </w:pPr>
            <w:r>
              <w:rPr>
                <w:rFonts w:cs="Times New Roman"/>
                <w:sz w:val="24"/>
                <w:szCs w:val="24"/>
              </w:rPr>
              <w:t>Відділ соціальної роботи,</w:t>
            </w:r>
          </w:p>
          <w:p w14:paraId="1255C208" w14:textId="77777777" w:rsidR="00C41C46" w:rsidRPr="00AF3E8A" w:rsidRDefault="00C41C46" w:rsidP="00D30B1B">
            <w:pPr>
              <w:rPr>
                <w:rFonts w:cs="Times New Roman"/>
                <w:sz w:val="24"/>
                <w:szCs w:val="24"/>
              </w:rPr>
            </w:pPr>
            <w:r w:rsidRPr="00AF3E8A">
              <w:rPr>
                <w:rFonts w:cs="Times New Roman"/>
                <w:sz w:val="24"/>
                <w:szCs w:val="24"/>
              </w:rPr>
              <w:t>відділ виконавчого комітету міської ради</w:t>
            </w:r>
          </w:p>
          <w:p w14:paraId="7F017236" w14:textId="77777777" w:rsidR="00C41C46" w:rsidRPr="00AF3E8A" w:rsidRDefault="00C41C46" w:rsidP="00D30B1B">
            <w:pPr>
              <w:rPr>
                <w:rFonts w:cs="Times New Roman"/>
                <w:sz w:val="24"/>
                <w:szCs w:val="24"/>
              </w:rPr>
            </w:pPr>
            <w:r w:rsidRPr="00AF3E8A">
              <w:rPr>
                <w:rFonts w:cs="Times New Roman"/>
                <w:sz w:val="24"/>
                <w:szCs w:val="24"/>
              </w:rPr>
              <w:t>бухгалтерського обліку та звітності виконавчого комітету міської ради</w:t>
            </w:r>
          </w:p>
        </w:tc>
        <w:tc>
          <w:tcPr>
            <w:tcW w:w="1134" w:type="dxa"/>
          </w:tcPr>
          <w:p w14:paraId="7587827E" w14:textId="77777777" w:rsidR="00C41C46" w:rsidRPr="00AF3E8A" w:rsidRDefault="00C41C46" w:rsidP="00D30B1B">
            <w:pPr>
              <w:rPr>
                <w:rFonts w:cs="Times New Roman"/>
                <w:sz w:val="24"/>
                <w:szCs w:val="24"/>
              </w:rPr>
            </w:pPr>
            <w:r w:rsidRPr="00AF3E8A">
              <w:rPr>
                <w:rFonts w:cs="Times New Roman"/>
                <w:sz w:val="24"/>
                <w:szCs w:val="24"/>
              </w:rPr>
              <w:t>800,0</w:t>
            </w:r>
          </w:p>
        </w:tc>
        <w:tc>
          <w:tcPr>
            <w:tcW w:w="1169" w:type="dxa"/>
          </w:tcPr>
          <w:p w14:paraId="6AA605CB" w14:textId="77777777" w:rsidR="00C41C46" w:rsidRPr="00AF3E8A" w:rsidRDefault="00C41C46" w:rsidP="00D30B1B">
            <w:pPr>
              <w:rPr>
                <w:rFonts w:cs="Times New Roman"/>
                <w:sz w:val="24"/>
                <w:szCs w:val="24"/>
              </w:rPr>
            </w:pPr>
            <w:r w:rsidRPr="00AF3E8A">
              <w:rPr>
                <w:rFonts w:cs="Times New Roman"/>
                <w:sz w:val="24"/>
                <w:szCs w:val="24"/>
              </w:rPr>
              <w:t>800,0</w:t>
            </w:r>
          </w:p>
        </w:tc>
        <w:tc>
          <w:tcPr>
            <w:tcW w:w="1335" w:type="dxa"/>
          </w:tcPr>
          <w:p w14:paraId="7E393DD8"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5068665"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65EC582" w14:textId="77777777" w:rsidR="00C41C46" w:rsidRPr="00AF3E8A" w:rsidRDefault="00C41C46" w:rsidP="00D30B1B">
            <w:pPr>
              <w:rPr>
                <w:rFonts w:cs="Times New Roman"/>
                <w:sz w:val="24"/>
                <w:szCs w:val="24"/>
              </w:rPr>
            </w:pPr>
            <w:r w:rsidRPr="00AF3E8A">
              <w:rPr>
                <w:rFonts w:cs="Times New Roman"/>
                <w:sz w:val="24"/>
                <w:szCs w:val="24"/>
              </w:rPr>
              <w:t>Покращення соціального захисту громадян похилого віку, осіб з інвалідністю, хворих, які нездатні до самообслуговування і потребують сторонньої допомоги</w:t>
            </w:r>
          </w:p>
        </w:tc>
      </w:tr>
      <w:tr w:rsidR="00C41C46" w:rsidRPr="00AF3E8A" w14:paraId="5880C43B" w14:textId="77777777" w:rsidTr="00D30B1B">
        <w:trPr>
          <w:trHeight w:val="1245"/>
        </w:trPr>
        <w:tc>
          <w:tcPr>
            <w:tcW w:w="525" w:type="dxa"/>
          </w:tcPr>
          <w:p w14:paraId="408EA22A" w14:textId="77777777" w:rsidR="00C41C46" w:rsidRPr="00AF3E8A" w:rsidRDefault="00C41C46" w:rsidP="00D30B1B">
            <w:pPr>
              <w:jc w:val="center"/>
              <w:rPr>
                <w:rFonts w:cs="Times New Roman"/>
                <w:sz w:val="24"/>
                <w:szCs w:val="24"/>
              </w:rPr>
            </w:pPr>
            <w:r>
              <w:rPr>
                <w:rFonts w:cs="Times New Roman"/>
                <w:sz w:val="24"/>
                <w:szCs w:val="24"/>
              </w:rPr>
              <w:t>2.6</w:t>
            </w:r>
          </w:p>
        </w:tc>
        <w:tc>
          <w:tcPr>
            <w:tcW w:w="3120" w:type="dxa"/>
          </w:tcPr>
          <w:p w14:paraId="3AF00325" w14:textId="77777777" w:rsidR="00C41C46" w:rsidRPr="00AF3E8A" w:rsidRDefault="00C41C46" w:rsidP="00D30B1B">
            <w:pPr>
              <w:rPr>
                <w:rFonts w:cs="Times New Roman"/>
                <w:sz w:val="24"/>
                <w:szCs w:val="24"/>
              </w:rPr>
            </w:pPr>
            <w:r w:rsidRPr="00AF3E8A">
              <w:rPr>
                <w:rFonts w:cs="Times New Roman"/>
                <w:sz w:val="24"/>
                <w:szCs w:val="24"/>
              </w:rPr>
              <w:t>Створення ефективної системи підтримки та реабілітації Захисників України та їх сімей</w:t>
            </w:r>
          </w:p>
        </w:tc>
        <w:tc>
          <w:tcPr>
            <w:tcW w:w="1770" w:type="dxa"/>
          </w:tcPr>
          <w:p w14:paraId="24B56C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F1AA29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Комунальна установа «Центр соціальних служб Рогатинської міської ради»</w:t>
            </w:r>
          </w:p>
        </w:tc>
        <w:tc>
          <w:tcPr>
            <w:tcW w:w="1134" w:type="dxa"/>
          </w:tcPr>
          <w:p w14:paraId="1BDCAA0A"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660,641</w:t>
            </w:r>
          </w:p>
        </w:tc>
        <w:tc>
          <w:tcPr>
            <w:tcW w:w="1169" w:type="dxa"/>
          </w:tcPr>
          <w:p w14:paraId="7B740F08"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w:t>
            </w:r>
          </w:p>
        </w:tc>
        <w:tc>
          <w:tcPr>
            <w:tcW w:w="1335" w:type="dxa"/>
          </w:tcPr>
          <w:p w14:paraId="2E71981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w:t>
            </w:r>
          </w:p>
        </w:tc>
        <w:tc>
          <w:tcPr>
            <w:tcW w:w="1125" w:type="dxa"/>
          </w:tcPr>
          <w:p w14:paraId="56E4CA07"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600,641</w:t>
            </w:r>
          </w:p>
        </w:tc>
        <w:tc>
          <w:tcPr>
            <w:tcW w:w="2820" w:type="dxa"/>
          </w:tcPr>
          <w:p w14:paraId="22274B4E" w14:textId="77777777" w:rsidR="00C41C46" w:rsidRPr="00AF3E8A" w:rsidRDefault="00C41C46" w:rsidP="00D30B1B">
            <w:pPr>
              <w:rPr>
                <w:rFonts w:cs="Times New Roman"/>
                <w:sz w:val="24"/>
                <w:szCs w:val="24"/>
              </w:rPr>
            </w:pPr>
            <w:r w:rsidRPr="00AF3E8A">
              <w:rPr>
                <w:rFonts w:cs="Times New Roman"/>
                <w:sz w:val="24"/>
                <w:szCs w:val="24"/>
              </w:rPr>
              <w:t>Створення Центру ветеранського розвитку у громаді</w:t>
            </w:r>
          </w:p>
        </w:tc>
      </w:tr>
      <w:tr w:rsidR="00C41C46" w:rsidRPr="00AF3E8A" w14:paraId="4ADE95B7" w14:textId="77777777" w:rsidTr="00D30B1B">
        <w:trPr>
          <w:trHeight w:val="416"/>
        </w:trPr>
        <w:tc>
          <w:tcPr>
            <w:tcW w:w="525" w:type="dxa"/>
          </w:tcPr>
          <w:p w14:paraId="5EF4DD8E" w14:textId="77777777" w:rsidR="00C41C46" w:rsidRPr="00AF3E8A" w:rsidRDefault="00C41C46" w:rsidP="00D30B1B">
            <w:pPr>
              <w:jc w:val="center"/>
              <w:rPr>
                <w:rFonts w:cs="Times New Roman"/>
                <w:sz w:val="24"/>
                <w:szCs w:val="24"/>
              </w:rPr>
            </w:pPr>
            <w:r>
              <w:rPr>
                <w:rFonts w:cs="Times New Roman"/>
                <w:sz w:val="24"/>
                <w:szCs w:val="24"/>
              </w:rPr>
              <w:t>2.7</w:t>
            </w:r>
          </w:p>
        </w:tc>
        <w:tc>
          <w:tcPr>
            <w:tcW w:w="3120" w:type="dxa"/>
          </w:tcPr>
          <w:p w14:paraId="72E46D6B" w14:textId="77777777" w:rsidR="00C41C46" w:rsidRPr="00AF3E8A" w:rsidRDefault="00C41C46" w:rsidP="00D30B1B">
            <w:pPr>
              <w:rPr>
                <w:rFonts w:cs="Times New Roman"/>
                <w:sz w:val="24"/>
                <w:szCs w:val="24"/>
              </w:rPr>
            </w:pPr>
            <w:r w:rsidRPr="00AF3E8A">
              <w:rPr>
                <w:rFonts w:cs="Times New Roman"/>
                <w:sz w:val="24"/>
                <w:szCs w:val="24"/>
              </w:rPr>
              <w:t>Створення безперешкодного доступу маломобільних груп населення до об'єктів соціальної інфраструктури, об'єктів культури і туризму</w:t>
            </w:r>
          </w:p>
        </w:tc>
        <w:tc>
          <w:tcPr>
            <w:tcW w:w="1770" w:type="dxa"/>
          </w:tcPr>
          <w:p w14:paraId="4046A41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112213B"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підприємства, установи, організації, громади</w:t>
            </w:r>
          </w:p>
        </w:tc>
        <w:tc>
          <w:tcPr>
            <w:tcW w:w="1134" w:type="dxa"/>
          </w:tcPr>
          <w:p w14:paraId="5F91BF94"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69" w:type="dxa"/>
          </w:tcPr>
          <w:p w14:paraId="756F8760"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335" w:type="dxa"/>
          </w:tcPr>
          <w:p w14:paraId="52A95C52"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25" w:type="dxa"/>
          </w:tcPr>
          <w:p w14:paraId="464785BD"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2820" w:type="dxa"/>
          </w:tcPr>
          <w:p w14:paraId="40E2763B"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і можливостей для всіх громадян, незалежно від їх фізичних можливостей</w:t>
            </w:r>
          </w:p>
        </w:tc>
      </w:tr>
      <w:tr w:rsidR="00C41C46" w:rsidRPr="00AF3E8A" w14:paraId="3D3B4B6F" w14:textId="77777777" w:rsidTr="00D30B1B">
        <w:trPr>
          <w:trHeight w:val="345"/>
        </w:trPr>
        <w:tc>
          <w:tcPr>
            <w:tcW w:w="15375" w:type="dxa"/>
            <w:gridSpan w:val="9"/>
          </w:tcPr>
          <w:p w14:paraId="582276FA"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Підвищення якості освіти</w:t>
            </w:r>
          </w:p>
        </w:tc>
      </w:tr>
      <w:tr w:rsidR="00C41C46" w:rsidRPr="00AF3E8A" w14:paraId="77915B82" w14:textId="77777777" w:rsidTr="00D30B1B">
        <w:trPr>
          <w:trHeight w:val="78"/>
        </w:trPr>
        <w:tc>
          <w:tcPr>
            <w:tcW w:w="525" w:type="dxa"/>
          </w:tcPr>
          <w:p w14:paraId="26C9A968"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2174CA95" w14:textId="77777777" w:rsidR="00C41C46" w:rsidRPr="00AF3E8A" w:rsidRDefault="00C41C46" w:rsidP="00D30B1B">
            <w:pPr>
              <w:rPr>
                <w:rFonts w:cs="Times New Roman"/>
                <w:sz w:val="24"/>
                <w:szCs w:val="24"/>
              </w:rPr>
            </w:pPr>
            <w:r w:rsidRPr="00AF3E8A">
              <w:rPr>
                <w:rFonts w:cs="Times New Roman"/>
                <w:sz w:val="24"/>
                <w:szCs w:val="24"/>
              </w:rPr>
              <w:t>Придбання автобуса для перевезення учнів та педагогічних працівників</w:t>
            </w:r>
          </w:p>
        </w:tc>
        <w:tc>
          <w:tcPr>
            <w:tcW w:w="1770" w:type="dxa"/>
          </w:tcPr>
          <w:p w14:paraId="188C7AC4"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04E735D" w14:textId="77777777" w:rsidR="00C41C46" w:rsidRPr="00AF3E8A" w:rsidRDefault="00C41C46" w:rsidP="00D30B1B">
            <w:pPr>
              <w:rPr>
                <w:rFonts w:cs="Times New Roman"/>
                <w:sz w:val="24"/>
                <w:szCs w:val="24"/>
              </w:rPr>
            </w:pPr>
            <w:r w:rsidRPr="00AF3E8A">
              <w:rPr>
                <w:rFonts w:cs="Times New Roman"/>
                <w:sz w:val="24"/>
                <w:szCs w:val="24"/>
              </w:rPr>
              <w:t>Відділ освіти міської ради</w:t>
            </w:r>
          </w:p>
        </w:tc>
        <w:tc>
          <w:tcPr>
            <w:tcW w:w="1134" w:type="dxa"/>
          </w:tcPr>
          <w:p w14:paraId="3CAC9F8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w:t>
            </w:r>
            <w:r w:rsidRPr="00A83AD1">
              <w:rPr>
                <w:rFonts w:cs="Times New Roman"/>
                <w:sz w:val="24"/>
                <w:szCs w:val="24"/>
              </w:rPr>
              <w:lastRenderedPageBreak/>
              <w:t>ень</w:t>
            </w:r>
          </w:p>
        </w:tc>
        <w:tc>
          <w:tcPr>
            <w:tcW w:w="1169" w:type="dxa"/>
          </w:tcPr>
          <w:p w14:paraId="45712210" w14:textId="77777777" w:rsidR="00C41C46" w:rsidRPr="00A83AD1" w:rsidRDefault="00C41C46" w:rsidP="00D30B1B">
            <w:pPr>
              <w:rPr>
                <w:rFonts w:cs="Times New Roman"/>
                <w:sz w:val="24"/>
                <w:szCs w:val="24"/>
              </w:rPr>
            </w:pPr>
            <w:r w:rsidRPr="00A83AD1">
              <w:rPr>
                <w:rFonts w:cs="Times New Roman"/>
                <w:sz w:val="24"/>
                <w:szCs w:val="24"/>
              </w:rPr>
              <w:lastRenderedPageBreak/>
              <w:t>В межах бюджетних призначе</w:t>
            </w:r>
            <w:r w:rsidRPr="00A83AD1">
              <w:rPr>
                <w:rFonts w:cs="Times New Roman"/>
                <w:sz w:val="24"/>
                <w:szCs w:val="24"/>
              </w:rPr>
              <w:lastRenderedPageBreak/>
              <w:t>нь</w:t>
            </w:r>
          </w:p>
        </w:tc>
        <w:tc>
          <w:tcPr>
            <w:tcW w:w="1335" w:type="dxa"/>
          </w:tcPr>
          <w:p w14:paraId="20348ABE" w14:textId="77777777" w:rsidR="00C41C46" w:rsidRPr="00A83AD1" w:rsidRDefault="00C41C46" w:rsidP="00D30B1B">
            <w:pPr>
              <w:rPr>
                <w:rFonts w:cs="Times New Roman"/>
                <w:sz w:val="24"/>
                <w:szCs w:val="24"/>
              </w:rPr>
            </w:pPr>
            <w:r w:rsidRPr="00A83AD1">
              <w:rPr>
                <w:rFonts w:cs="Times New Roman"/>
                <w:sz w:val="24"/>
                <w:szCs w:val="24"/>
              </w:rPr>
              <w:lastRenderedPageBreak/>
              <w:t>В межах бюджетних призначен</w:t>
            </w:r>
            <w:r w:rsidRPr="00A83AD1">
              <w:rPr>
                <w:rFonts w:cs="Times New Roman"/>
                <w:sz w:val="24"/>
                <w:szCs w:val="24"/>
              </w:rPr>
              <w:lastRenderedPageBreak/>
              <w:t>ь</w:t>
            </w:r>
          </w:p>
        </w:tc>
        <w:tc>
          <w:tcPr>
            <w:tcW w:w="1125" w:type="dxa"/>
          </w:tcPr>
          <w:p w14:paraId="1ABB6714" w14:textId="77777777" w:rsidR="00C41C46" w:rsidRPr="00A83AD1" w:rsidRDefault="00C41C46" w:rsidP="00D30B1B">
            <w:pPr>
              <w:rPr>
                <w:rFonts w:cs="Times New Roman"/>
                <w:sz w:val="24"/>
                <w:szCs w:val="24"/>
              </w:rPr>
            </w:pPr>
            <w:r w:rsidRPr="00A83AD1">
              <w:rPr>
                <w:rFonts w:cs="Times New Roman"/>
                <w:sz w:val="24"/>
                <w:szCs w:val="24"/>
              </w:rPr>
              <w:lastRenderedPageBreak/>
              <w:t>-</w:t>
            </w:r>
          </w:p>
        </w:tc>
        <w:tc>
          <w:tcPr>
            <w:tcW w:w="2820" w:type="dxa"/>
          </w:tcPr>
          <w:p w14:paraId="226E2BC1"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якості перевезення учнів та педагогічних працівників до місця </w:t>
            </w:r>
            <w:r w:rsidRPr="00AF3E8A">
              <w:rPr>
                <w:rFonts w:cs="Times New Roman"/>
                <w:sz w:val="24"/>
                <w:szCs w:val="24"/>
              </w:rPr>
              <w:lastRenderedPageBreak/>
              <w:t>навчання та роботи</w:t>
            </w:r>
          </w:p>
        </w:tc>
      </w:tr>
      <w:tr w:rsidR="00C41C46" w:rsidRPr="00AF3E8A" w14:paraId="7BB38023" w14:textId="77777777" w:rsidTr="00D30B1B">
        <w:trPr>
          <w:trHeight w:val="1931"/>
        </w:trPr>
        <w:tc>
          <w:tcPr>
            <w:tcW w:w="525" w:type="dxa"/>
          </w:tcPr>
          <w:p w14:paraId="1E70869C" w14:textId="77777777" w:rsidR="00C41C46" w:rsidRPr="00AF3E8A" w:rsidRDefault="00C41C46" w:rsidP="00D30B1B">
            <w:pPr>
              <w:jc w:val="center"/>
              <w:rPr>
                <w:rFonts w:cs="Times New Roman"/>
                <w:sz w:val="24"/>
                <w:szCs w:val="24"/>
              </w:rPr>
            </w:pPr>
            <w:r>
              <w:rPr>
                <w:rFonts w:cs="Times New Roman"/>
                <w:sz w:val="24"/>
                <w:szCs w:val="24"/>
              </w:rPr>
              <w:lastRenderedPageBreak/>
              <w:t>3.2</w:t>
            </w:r>
          </w:p>
        </w:tc>
        <w:tc>
          <w:tcPr>
            <w:tcW w:w="3120" w:type="dxa"/>
          </w:tcPr>
          <w:p w14:paraId="5DE8D63A" w14:textId="77777777" w:rsidR="00C41C46" w:rsidRPr="00AF3E8A" w:rsidRDefault="00C41C46" w:rsidP="00D30B1B">
            <w:pPr>
              <w:rPr>
                <w:rFonts w:cs="Times New Roman"/>
                <w:sz w:val="24"/>
                <w:szCs w:val="24"/>
              </w:rPr>
            </w:pPr>
            <w:r w:rsidRPr="00AF3E8A">
              <w:rPr>
                <w:rFonts w:cs="Times New Roman"/>
                <w:sz w:val="24"/>
                <w:szCs w:val="24"/>
              </w:rPr>
              <w:t>Забезпечення доступу до якісного надання послуг особам з особливими освітніми потребами, створенням умов для розвитку їх потенціалу</w:t>
            </w:r>
          </w:p>
        </w:tc>
        <w:tc>
          <w:tcPr>
            <w:tcW w:w="1770" w:type="dxa"/>
          </w:tcPr>
          <w:p w14:paraId="486F5AD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FBE568" w14:textId="77777777" w:rsidR="00C41C46" w:rsidRPr="00AF3E8A" w:rsidRDefault="00C41C46" w:rsidP="00D30B1B">
            <w:pPr>
              <w:rPr>
                <w:rFonts w:cs="Times New Roman"/>
                <w:sz w:val="24"/>
                <w:szCs w:val="24"/>
              </w:rPr>
            </w:pPr>
            <w:r w:rsidRPr="00AF3E8A">
              <w:rPr>
                <w:rFonts w:cs="Times New Roman"/>
                <w:sz w:val="24"/>
                <w:szCs w:val="24"/>
              </w:rPr>
              <w:t>Комунальна установа «Інклюзивно-ресурсний центр» Рогатинської міської ради Івано-Франківського району Івано-Франківської області</w:t>
            </w:r>
          </w:p>
        </w:tc>
        <w:tc>
          <w:tcPr>
            <w:tcW w:w="1134" w:type="dxa"/>
          </w:tcPr>
          <w:p w14:paraId="449CACAF" w14:textId="77777777" w:rsidR="00C41C46" w:rsidRPr="004E080B" w:rsidRDefault="00C41C46" w:rsidP="00D30B1B">
            <w:pPr>
              <w:rPr>
                <w:rFonts w:cs="Times New Roman"/>
                <w:color w:val="000000" w:themeColor="text1"/>
                <w:sz w:val="24"/>
                <w:szCs w:val="24"/>
                <w:lang w:val="en-US"/>
              </w:rPr>
            </w:pPr>
            <w:r w:rsidRPr="004E080B">
              <w:rPr>
                <w:rFonts w:cs="Times New Roman"/>
                <w:color w:val="000000" w:themeColor="text1"/>
                <w:sz w:val="24"/>
                <w:szCs w:val="24"/>
                <w:lang w:val="en-US"/>
              </w:rPr>
              <w:t>108</w:t>
            </w:r>
            <w:r>
              <w:rPr>
                <w:rFonts w:cs="Times New Roman"/>
                <w:color w:val="000000" w:themeColor="text1"/>
                <w:sz w:val="24"/>
                <w:szCs w:val="24"/>
                <w:lang w:val="en-US"/>
              </w:rPr>
              <w:t>,5</w:t>
            </w:r>
          </w:p>
        </w:tc>
        <w:tc>
          <w:tcPr>
            <w:tcW w:w="1169" w:type="dxa"/>
          </w:tcPr>
          <w:p w14:paraId="4999909D" w14:textId="77777777" w:rsidR="00C41C46" w:rsidRPr="004E080B" w:rsidRDefault="00C41C46" w:rsidP="00D30B1B">
            <w:pPr>
              <w:rPr>
                <w:rFonts w:cs="Times New Roman"/>
                <w:color w:val="000000" w:themeColor="text1"/>
                <w:sz w:val="24"/>
                <w:szCs w:val="24"/>
              </w:rPr>
            </w:pPr>
            <w:r>
              <w:rPr>
                <w:rFonts w:cs="Times New Roman"/>
                <w:color w:val="000000" w:themeColor="text1"/>
                <w:sz w:val="24"/>
                <w:szCs w:val="24"/>
              </w:rPr>
              <w:t>108,5</w:t>
            </w:r>
          </w:p>
        </w:tc>
        <w:tc>
          <w:tcPr>
            <w:tcW w:w="1335" w:type="dxa"/>
          </w:tcPr>
          <w:p w14:paraId="234DA51D"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4C40759"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F5ADBEB" w14:textId="77777777" w:rsidR="00C41C46" w:rsidRPr="00AF3E8A" w:rsidRDefault="00C41C46" w:rsidP="00D30B1B">
            <w:pPr>
              <w:rPr>
                <w:rFonts w:cs="Times New Roman"/>
                <w:sz w:val="24"/>
                <w:szCs w:val="24"/>
              </w:rPr>
            </w:pPr>
            <w:r w:rsidRPr="00AF3E8A">
              <w:rPr>
                <w:rFonts w:cs="Times New Roman"/>
                <w:sz w:val="24"/>
                <w:szCs w:val="24"/>
              </w:rPr>
              <w:t>Проведення ремонтних робіт приміщень інклюзивно-ресурсного центру</w:t>
            </w:r>
          </w:p>
        </w:tc>
      </w:tr>
      <w:tr w:rsidR="00C41C46" w:rsidRPr="00AF3E8A" w14:paraId="4BB62C38" w14:textId="77777777" w:rsidTr="00D30B1B">
        <w:trPr>
          <w:trHeight w:val="300"/>
        </w:trPr>
        <w:tc>
          <w:tcPr>
            <w:tcW w:w="15375" w:type="dxa"/>
            <w:gridSpan w:val="9"/>
          </w:tcPr>
          <w:p w14:paraId="3047C0A4"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Створення умов для розвитку культури, молодіжної політики та спорту</w:t>
            </w:r>
          </w:p>
        </w:tc>
      </w:tr>
      <w:tr w:rsidR="00C41C46" w:rsidRPr="00AF3E8A" w14:paraId="58CDCC92" w14:textId="77777777" w:rsidTr="00D30B1B">
        <w:trPr>
          <w:trHeight w:val="1305"/>
        </w:trPr>
        <w:tc>
          <w:tcPr>
            <w:tcW w:w="525" w:type="dxa"/>
          </w:tcPr>
          <w:p w14:paraId="26CB359D"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5CD496A2" w14:textId="77777777" w:rsidR="00C41C46" w:rsidRPr="00AF3E8A" w:rsidRDefault="00C41C46" w:rsidP="00D30B1B">
            <w:pPr>
              <w:rPr>
                <w:rFonts w:cs="Times New Roman"/>
                <w:sz w:val="24"/>
                <w:szCs w:val="24"/>
              </w:rPr>
            </w:pPr>
            <w:r w:rsidRPr="00AF3E8A">
              <w:rPr>
                <w:rFonts w:cs="Times New Roman"/>
                <w:sz w:val="24"/>
                <w:szCs w:val="24"/>
              </w:rPr>
              <w:t>Ремонт закладів культури</w:t>
            </w:r>
          </w:p>
        </w:tc>
        <w:tc>
          <w:tcPr>
            <w:tcW w:w="1770" w:type="dxa"/>
          </w:tcPr>
          <w:p w14:paraId="62A3B37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D27FA26"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tc>
        <w:tc>
          <w:tcPr>
            <w:tcW w:w="1134" w:type="dxa"/>
          </w:tcPr>
          <w:p w14:paraId="41B4668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40CF653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6F6B1D6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7B543FF3"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6A264263" w14:textId="77777777" w:rsidR="00C41C46" w:rsidRPr="00AF3E8A" w:rsidRDefault="00C41C46" w:rsidP="00D30B1B">
            <w:pPr>
              <w:rPr>
                <w:rFonts w:cs="Times New Roman"/>
                <w:sz w:val="24"/>
                <w:szCs w:val="24"/>
              </w:rPr>
            </w:pPr>
            <w:r w:rsidRPr="00AF3E8A">
              <w:rPr>
                <w:rFonts w:cs="Times New Roman"/>
                <w:sz w:val="24"/>
                <w:szCs w:val="24"/>
              </w:rPr>
              <w:t>Створення комфортнішого та більш привабливого середовища для роботи працівників та перебування відвідувачів</w:t>
            </w:r>
          </w:p>
        </w:tc>
      </w:tr>
      <w:tr w:rsidR="00C41C46" w:rsidRPr="00AF3E8A" w14:paraId="350AEB14" w14:textId="77777777" w:rsidTr="004C3D76">
        <w:trPr>
          <w:trHeight w:val="617"/>
        </w:trPr>
        <w:tc>
          <w:tcPr>
            <w:tcW w:w="525" w:type="dxa"/>
          </w:tcPr>
          <w:p w14:paraId="6A2DD98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7BFDE2E1" w14:textId="77777777" w:rsidR="00C41C46" w:rsidRPr="00AF3E8A" w:rsidRDefault="00C41C46" w:rsidP="00D30B1B">
            <w:pPr>
              <w:rPr>
                <w:rFonts w:cs="Times New Roman"/>
                <w:sz w:val="24"/>
                <w:szCs w:val="24"/>
              </w:rPr>
            </w:pPr>
            <w:r w:rsidRPr="00AF3E8A">
              <w:rPr>
                <w:rFonts w:cs="Times New Roman"/>
                <w:sz w:val="24"/>
                <w:szCs w:val="24"/>
              </w:rPr>
              <w:t>Забезпечення національно-патріотичного виховання дітей та молоді</w:t>
            </w:r>
          </w:p>
        </w:tc>
        <w:tc>
          <w:tcPr>
            <w:tcW w:w="1770" w:type="dxa"/>
          </w:tcPr>
          <w:p w14:paraId="55F5DAB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3D42D17"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p w14:paraId="0DD2B54F" w14:textId="77777777" w:rsidR="00C41C46" w:rsidRPr="00AF3E8A" w:rsidRDefault="00C41C46" w:rsidP="00D30B1B">
            <w:pPr>
              <w:rPr>
                <w:rFonts w:cs="Times New Roman"/>
                <w:sz w:val="24"/>
                <w:szCs w:val="24"/>
              </w:rPr>
            </w:pPr>
            <w:r w:rsidRPr="00AF3E8A">
              <w:rPr>
                <w:rFonts w:cs="Times New Roman"/>
                <w:sz w:val="24"/>
                <w:szCs w:val="24"/>
              </w:rPr>
              <w:t>відділ освіти міської ради, ГО “Паланка Рогатин ПЛАСТу”</w:t>
            </w:r>
          </w:p>
        </w:tc>
        <w:tc>
          <w:tcPr>
            <w:tcW w:w="1134" w:type="dxa"/>
          </w:tcPr>
          <w:p w14:paraId="67824507" w14:textId="77777777" w:rsidR="00C41C46" w:rsidRPr="00AF3E8A" w:rsidRDefault="00C41C46" w:rsidP="00D30B1B">
            <w:pPr>
              <w:rPr>
                <w:rFonts w:cs="Times New Roman"/>
                <w:sz w:val="24"/>
                <w:szCs w:val="24"/>
              </w:rPr>
            </w:pPr>
            <w:r>
              <w:rPr>
                <w:rFonts w:cs="Times New Roman"/>
                <w:sz w:val="24"/>
                <w:szCs w:val="24"/>
              </w:rPr>
              <w:t>60</w:t>
            </w:r>
            <w:r w:rsidRPr="00AF3E8A">
              <w:rPr>
                <w:rFonts w:cs="Times New Roman"/>
                <w:sz w:val="24"/>
                <w:szCs w:val="24"/>
              </w:rPr>
              <w:t>,0</w:t>
            </w:r>
          </w:p>
        </w:tc>
        <w:tc>
          <w:tcPr>
            <w:tcW w:w="1169" w:type="dxa"/>
          </w:tcPr>
          <w:p w14:paraId="0B9F19A1" w14:textId="77777777" w:rsidR="00C41C46" w:rsidRPr="00AF3E8A" w:rsidRDefault="00C41C46" w:rsidP="00D30B1B">
            <w:pPr>
              <w:rPr>
                <w:rFonts w:cs="Times New Roman"/>
                <w:sz w:val="24"/>
                <w:szCs w:val="24"/>
              </w:rPr>
            </w:pPr>
            <w:r>
              <w:rPr>
                <w:rFonts w:cs="Times New Roman"/>
                <w:sz w:val="24"/>
                <w:szCs w:val="24"/>
              </w:rPr>
              <w:t>6</w:t>
            </w:r>
            <w:r w:rsidRPr="00AF3E8A">
              <w:rPr>
                <w:rFonts w:cs="Times New Roman"/>
                <w:sz w:val="24"/>
                <w:szCs w:val="24"/>
              </w:rPr>
              <w:t>0,0</w:t>
            </w:r>
          </w:p>
        </w:tc>
        <w:tc>
          <w:tcPr>
            <w:tcW w:w="1335" w:type="dxa"/>
          </w:tcPr>
          <w:p w14:paraId="71A6E12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2A192AD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2820" w:type="dxa"/>
          </w:tcPr>
          <w:p w14:paraId="228DCD55" w14:textId="77777777" w:rsidR="00C41C46" w:rsidRPr="00AF3E8A" w:rsidRDefault="00C41C46" w:rsidP="00D30B1B">
            <w:pPr>
              <w:rPr>
                <w:rFonts w:cs="Times New Roman"/>
                <w:sz w:val="24"/>
                <w:szCs w:val="24"/>
              </w:rPr>
            </w:pPr>
            <w:r w:rsidRPr="00AF3E8A">
              <w:rPr>
                <w:rFonts w:cs="Times New Roman"/>
                <w:sz w:val="24"/>
                <w:szCs w:val="24"/>
              </w:rPr>
              <w:t>Проведення понад 20 заходів в рік, спрямованих на національно-патріотичне виховання молоді.</w:t>
            </w:r>
            <w:r>
              <w:rPr>
                <w:rFonts w:cs="Times New Roman"/>
                <w:sz w:val="24"/>
                <w:szCs w:val="24"/>
              </w:rPr>
              <w:t xml:space="preserve"> </w:t>
            </w:r>
            <w:r w:rsidRPr="00AF3E8A">
              <w:rPr>
                <w:rFonts w:cs="Times New Roman"/>
                <w:sz w:val="24"/>
                <w:szCs w:val="24"/>
              </w:rPr>
              <w:t xml:space="preserve">Залучення молоді до змістовних тематичних заходів, охопити до 80% молоді громади. Підтримка та розвиток пластового руху Сприяння всебічному патріотичному вихованню та самовихованню молоді. Збільшення кількості дітей та молоді залученої </w:t>
            </w:r>
            <w:r w:rsidRPr="00AF3E8A">
              <w:rPr>
                <w:rFonts w:cs="Times New Roman"/>
                <w:sz w:val="24"/>
                <w:szCs w:val="24"/>
              </w:rPr>
              <w:lastRenderedPageBreak/>
              <w:t>до пластового руху</w:t>
            </w:r>
          </w:p>
        </w:tc>
      </w:tr>
      <w:tr w:rsidR="00C41C46" w:rsidRPr="00AF3E8A" w14:paraId="1A43614E" w14:textId="77777777" w:rsidTr="00D30B1B">
        <w:trPr>
          <w:trHeight w:val="70"/>
        </w:trPr>
        <w:tc>
          <w:tcPr>
            <w:tcW w:w="525" w:type="dxa"/>
          </w:tcPr>
          <w:p w14:paraId="7EE936C1" w14:textId="77777777" w:rsidR="00C41C46" w:rsidRPr="00AF3E8A" w:rsidRDefault="00C41C46" w:rsidP="00D30B1B">
            <w:pPr>
              <w:jc w:val="center"/>
              <w:rPr>
                <w:rFonts w:cs="Times New Roman"/>
                <w:sz w:val="24"/>
                <w:szCs w:val="24"/>
              </w:rPr>
            </w:pPr>
            <w:r>
              <w:rPr>
                <w:rFonts w:cs="Times New Roman"/>
                <w:sz w:val="24"/>
                <w:szCs w:val="24"/>
              </w:rPr>
              <w:lastRenderedPageBreak/>
              <w:t>4.3</w:t>
            </w:r>
          </w:p>
        </w:tc>
        <w:tc>
          <w:tcPr>
            <w:tcW w:w="3120" w:type="dxa"/>
          </w:tcPr>
          <w:p w14:paraId="53E677CF" w14:textId="77777777" w:rsidR="00C41C46" w:rsidRPr="00AF3E8A" w:rsidRDefault="00C41C46" w:rsidP="00D30B1B">
            <w:pPr>
              <w:rPr>
                <w:rFonts w:cs="Times New Roman"/>
                <w:sz w:val="24"/>
                <w:szCs w:val="24"/>
              </w:rPr>
            </w:pPr>
            <w:r w:rsidRPr="00AF3E8A">
              <w:rPr>
                <w:rFonts w:cs="Times New Roman"/>
                <w:sz w:val="24"/>
                <w:szCs w:val="24"/>
              </w:rPr>
              <w:t>Організація якісного й безпечного простору для відпочинку, творчості та спілкування дітей та молоді громади</w:t>
            </w:r>
          </w:p>
        </w:tc>
        <w:tc>
          <w:tcPr>
            <w:tcW w:w="1770" w:type="dxa"/>
          </w:tcPr>
          <w:p w14:paraId="4B8F170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B73C87A" w14:textId="77777777" w:rsidR="00C41C46" w:rsidRPr="00AF3E8A" w:rsidRDefault="00C41C46" w:rsidP="00D30B1B">
            <w:pPr>
              <w:rPr>
                <w:rFonts w:cs="Times New Roman"/>
                <w:sz w:val="24"/>
                <w:szCs w:val="24"/>
              </w:rPr>
            </w:pPr>
            <w:r w:rsidRPr="00AF3E8A">
              <w:rPr>
                <w:rFonts w:cs="Times New Roman"/>
                <w:sz w:val="24"/>
                <w:szCs w:val="24"/>
              </w:rPr>
              <w:t>ГО “Агенція розвитку Рогатинської МТГ”</w:t>
            </w:r>
          </w:p>
        </w:tc>
        <w:tc>
          <w:tcPr>
            <w:tcW w:w="1134" w:type="dxa"/>
          </w:tcPr>
          <w:p w14:paraId="33DED51A" w14:textId="77777777" w:rsidR="00C41C46" w:rsidRPr="00AF3E8A" w:rsidRDefault="00C41C46" w:rsidP="00D30B1B">
            <w:pPr>
              <w:rPr>
                <w:rFonts w:cs="Times New Roman"/>
                <w:sz w:val="24"/>
                <w:szCs w:val="24"/>
              </w:rPr>
            </w:pPr>
            <w:r w:rsidRPr="00AF3E8A">
              <w:rPr>
                <w:rFonts w:cs="Times New Roman"/>
                <w:sz w:val="24"/>
                <w:szCs w:val="24"/>
              </w:rPr>
              <w:t xml:space="preserve">403,7 </w:t>
            </w:r>
          </w:p>
        </w:tc>
        <w:tc>
          <w:tcPr>
            <w:tcW w:w="1169" w:type="dxa"/>
          </w:tcPr>
          <w:p w14:paraId="06A205B0"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10C0F01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4C7F401" w14:textId="77777777" w:rsidR="00C41C46" w:rsidRPr="00AF3E8A" w:rsidRDefault="00C41C46" w:rsidP="00D30B1B">
            <w:pPr>
              <w:rPr>
                <w:rFonts w:cs="Times New Roman"/>
                <w:sz w:val="24"/>
                <w:szCs w:val="24"/>
              </w:rPr>
            </w:pPr>
            <w:r w:rsidRPr="00AF3E8A">
              <w:rPr>
                <w:rFonts w:cs="Times New Roman"/>
                <w:sz w:val="24"/>
                <w:szCs w:val="24"/>
              </w:rPr>
              <w:t>403,7</w:t>
            </w:r>
          </w:p>
        </w:tc>
        <w:tc>
          <w:tcPr>
            <w:tcW w:w="2820" w:type="dxa"/>
          </w:tcPr>
          <w:p w14:paraId="15E8AD0C"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ремонтних робіт  у молодіжному просторі «Без меж» </w:t>
            </w:r>
          </w:p>
        </w:tc>
      </w:tr>
      <w:tr w:rsidR="00C41C46" w:rsidRPr="00AF3E8A" w14:paraId="500A088B" w14:textId="77777777" w:rsidTr="00D30B1B">
        <w:trPr>
          <w:trHeight w:val="330"/>
        </w:trPr>
        <w:tc>
          <w:tcPr>
            <w:tcW w:w="15375" w:type="dxa"/>
            <w:gridSpan w:val="9"/>
          </w:tcPr>
          <w:p w14:paraId="25F8ACCD"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Захист дітей</w:t>
            </w:r>
          </w:p>
        </w:tc>
      </w:tr>
      <w:tr w:rsidR="00C41C46" w:rsidRPr="00AF3E8A" w14:paraId="28082B8C" w14:textId="77777777" w:rsidTr="00D30B1B">
        <w:trPr>
          <w:trHeight w:val="1931"/>
        </w:trPr>
        <w:tc>
          <w:tcPr>
            <w:tcW w:w="525" w:type="dxa"/>
          </w:tcPr>
          <w:p w14:paraId="2BF68EB2"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CCD001B" w14:textId="77777777" w:rsidR="00C41C46" w:rsidRPr="00997E7A" w:rsidRDefault="00C41C46" w:rsidP="00D30B1B">
            <w:pPr>
              <w:rPr>
                <w:rFonts w:cs="Times New Roman"/>
                <w:sz w:val="24"/>
                <w:szCs w:val="24"/>
              </w:rPr>
            </w:pPr>
            <w:r w:rsidRPr="00997E7A">
              <w:rPr>
                <w:rFonts w:cs="Times New Roman"/>
                <w:sz w:val="24"/>
                <w:szCs w:val="24"/>
              </w:rPr>
              <w:t>Поліпшення житлових умов дітей-сиріт, дітей, позбавлених батьківського піклування, та осіб з їх числа</w:t>
            </w:r>
          </w:p>
        </w:tc>
        <w:tc>
          <w:tcPr>
            <w:tcW w:w="1770" w:type="dxa"/>
          </w:tcPr>
          <w:p w14:paraId="4F89E38D"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77EB6698"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tc>
        <w:tc>
          <w:tcPr>
            <w:tcW w:w="1134" w:type="dxa"/>
          </w:tcPr>
          <w:p w14:paraId="1CCBD54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C1A23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6979E6C2"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04969033"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1F26A156" w14:textId="77777777" w:rsidR="00C41C46" w:rsidRPr="00997E7A" w:rsidRDefault="00C41C46" w:rsidP="00D30B1B">
            <w:pPr>
              <w:rPr>
                <w:rFonts w:cs="Times New Roman"/>
                <w:sz w:val="24"/>
                <w:szCs w:val="24"/>
              </w:rPr>
            </w:pPr>
            <w:r w:rsidRPr="00997E7A">
              <w:rPr>
                <w:rFonts w:cs="Times New Roman"/>
                <w:sz w:val="24"/>
                <w:szCs w:val="24"/>
              </w:rPr>
              <w:t xml:space="preserve">Забезпечення житлом дітей-сиріт та дітей, позбавлених батьківського піклування, осіб з їх числа, які перебувають на квартирному обліку </w:t>
            </w:r>
          </w:p>
        </w:tc>
      </w:tr>
      <w:tr w:rsidR="00C41C46" w:rsidRPr="00AF3E8A" w14:paraId="64551F44" w14:textId="77777777" w:rsidTr="00D30B1B">
        <w:trPr>
          <w:trHeight w:val="1931"/>
        </w:trPr>
        <w:tc>
          <w:tcPr>
            <w:tcW w:w="525" w:type="dxa"/>
          </w:tcPr>
          <w:p w14:paraId="5C7B6263"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47A6994" w14:textId="77777777" w:rsidR="00C41C46" w:rsidRPr="00997E7A" w:rsidRDefault="00C41C46" w:rsidP="00D30B1B">
            <w:pPr>
              <w:rPr>
                <w:rFonts w:cs="Times New Roman"/>
                <w:sz w:val="24"/>
                <w:szCs w:val="24"/>
              </w:rPr>
            </w:pPr>
            <w:r w:rsidRPr="00997E7A">
              <w:rPr>
                <w:rFonts w:cs="Times New Roman"/>
                <w:sz w:val="24"/>
                <w:szCs w:val="24"/>
              </w:rPr>
              <w:t>Популяр</w:t>
            </w:r>
            <w:r>
              <w:rPr>
                <w:rFonts w:cs="Times New Roman"/>
                <w:sz w:val="24"/>
                <w:szCs w:val="24"/>
              </w:rPr>
              <w:t xml:space="preserve">изація сімейних форм виховання, </w:t>
            </w:r>
            <w:r w:rsidRPr="00997E7A">
              <w:rPr>
                <w:rFonts w:cs="Times New Roman"/>
                <w:sz w:val="24"/>
                <w:szCs w:val="24"/>
              </w:rPr>
              <w:t>влаштування дітей-сиріт та ді</w:t>
            </w:r>
            <w:r>
              <w:rPr>
                <w:rFonts w:cs="Times New Roman"/>
                <w:sz w:val="24"/>
                <w:szCs w:val="24"/>
              </w:rPr>
              <w:t xml:space="preserve">тей, позбавлених батьківського </w:t>
            </w:r>
            <w:r w:rsidRPr="00997E7A">
              <w:rPr>
                <w:rFonts w:cs="Times New Roman"/>
                <w:sz w:val="24"/>
                <w:szCs w:val="24"/>
              </w:rPr>
              <w:t>пікл</w:t>
            </w:r>
            <w:r>
              <w:rPr>
                <w:rFonts w:cs="Times New Roman"/>
                <w:sz w:val="24"/>
                <w:szCs w:val="24"/>
              </w:rPr>
              <w:t>ування під опіку (піклування), прийомні сім’ї,</w:t>
            </w:r>
            <w:r w:rsidRPr="00997E7A">
              <w:rPr>
                <w:rFonts w:cs="Times New Roman"/>
                <w:sz w:val="24"/>
                <w:szCs w:val="24"/>
              </w:rPr>
              <w:t>усиновлення</w:t>
            </w:r>
          </w:p>
        </w:tc>
        <w:tc>
          <w:tcPr>
            <w:tcW w:w="1770" w:type="dxa"/>
          </w:tcPr>
          <w:p w14:paraId="6730FEAC"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DA6F741"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w:t>
            </w:r>
          </w:p>
          <w:p w14:paraId="69687298" w14:textId="77777777" w:rsidR="00C41C46" w:rsidRPr="00997E7A" w:rsidRDefault="00C41C46" w:rsidP="00D30B1B">
            <w:pPr>
              <w:rPr>
                <w:rFonts w:cs="Times New Roman"/>
                <w:sz w:val="24"/>
                <w:szCs w:val="24"/>
              </w:rPr>
            </w:pPr>
            <w:r w:rsidRPr="00997E7A">
              <w:rPr>
                <w:rFonts w:cs="Times New Roman"/>
                <w:sz w:val="24"/>
                <w:szCs w:val="24"/>
              </w:rPr>
              <w:t>виконавчого комітету міської ради</w:t>
            </w:r>
          </w:p>
          <w:p w14:paraId="67012654" w14:textId="77777777" w:rsidR="00C41C46" w:rsidRPr="00997E7A" w:rsidRDefault="00C41C46" w:rsidP="00D30B1B">
            <w:pPr>
              <w:rPr>
                <w:rFonts w:cs="Times New Roman"/>
                <w:sz w:val="24"/>
                <w:szCs w:val="24"/>
              </w:rPr>
            </w:pPr>
          </w:p>
        </w:tc>
        <w:tc>
          <w:tcPr>
            <w:tcW w:w="1134" w:type="dxa"/>
          </w:tcPr>
          <w:p w14:paraId="3228610C"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1FDEDA"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2BB534B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61B39942"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420B57D6" w14:textId="77777777" w:rsidR="00C41C46" w:rsidRPr="00997E7A" w:rsidRDefault="00C41C46" w:rsidP="00D30B1B">
            <w:pPr>
              <w:rPr>
                <w:rFonts w:cs="Times New Roman"/>
                <w:sz w:val="24"/>
                <w:szCs w:val="24"/>
              </w:rPr>
            </w:pPr>
            <w:r w:rsidRPr="00997E7A">
              <w:rPr>
                <w:rFonts w:cs="Times New Roman"/>
                <w:sz w:val="24"/>
                <w:szCs w:val="24"/>
              </w:rPr>
              <w:t>Організація проведення свят.</w:t>
            </w:r>
          </w:p>
          <w:p w14:paraId="483584EF" w14:textId="77777777" w:rsidR="00C41C46" w:rsidRPr="00997E7A" w:rsidRDefault="00C41C46" w:rsidP="00D30B1B">
            <w:pPr>
              <w:rPr>
                <w:rFonts w:cs="Times New Roman"/>
                <w:sz w:val="24"/>
                <w:szCs w:val="24"/>
              </w:rPr>
            </w:pPr>
            <w:r w:rsidRPr="00997E7A">
              <w:rPr>
                <w:rFonts w:cs="Times New Roman"/>
                <w:sz w:val="24"/>
                <w:szCs w:val="24"/>
              </w:rPr>
              <w:t xml:space="preserve">Збільшення кількості дітей, що </w:t>
            </w:r>
          </w:p>
          <w:p w14:paraId="483996A5" w14:textId="77777777" w:rsidR="00C41C46" w:rsidRPr="00997E7A" w:rsidRDefault="00C41C46" w:rsidP="00D30B1B">
            <w:pPr>
              <w:rPr>
                <w:rFonts w:cs="Times New Roman"/>
                <w:sz w:val="24"/>
                <w:szCs w:val="24"/>
              </w:rPr>
            </w:pPr>
            <w:r w:rsidRPr="00997E7A">
              <w:rPr>
                <w:rFonts w:cs="Times New Roman"/>
                <w:sz w:val="24"/>
                <w:szCs w:val="24"/>
              </w:rPr>
              <w:t>виховуються в прийомних сім'ях</w:t>
            </w:r>
          </w:p>
        </w:tc>
      </w:tr>
      <w:tr w:rsidR="00C41C46" w:rsidRPr="00AF3E8A" w14:paraId="3F27BED6" w14:textId="77777777" w:rsidTr="00D30B1B">
        <w:trPr>
          <w:trHeight w:val="1931"/>
        </w:trPr>
        <w:tc>
          <w:tcPr>
            <w:tcW w:w="525" w:type="dxa"/>
          </w:tcPr>
          <w:p w14:paraId="309D600D"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207A9F3A" w14:textId="77777777" w:rsidR="00C41C46" w:rsidRPr="00997E7A" w:rsidRDefault="00C41C46" w:rsidP="00D30B1B">
            <w:pPr>
              <w:rPr>
                <w:rFonts w:cs="Times New Roman"/>
                <w:sz w:val="24"/>
                <w:szCs w:val="24"/>
              </w:rPr>
            </w:pPr>
            <w:r w:rsidRPr="00997E7A">
              <w:rPr>
                <w:rFonts w:cs="Times New Roman"/>
                <w:sz w:val="24"/>
                <w:szCs w:val="24"/>
              </w:rPr>
              <w:t xml:space="preserve">Попередження насильства в сім’ї </w:t>
            </w:r>
          </w:p>
        </w:tc>
        <w:tc>
          <w:tcPr>
            <w:tcW w:w="1770" w:type="dxa"/>
          </w:tcPr>
          <w:p w14:paraId="1B3B3902"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4A06B966"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p w14:paraId="7F035651" w14:textId="77777777" w:rsidR="00C41C46" w:rsidRPr="00997E7A" w:rsidRDefault="00C41C46" w:rsidP="00D30B1B">
            <w:pPr>
              <w:rPr>
                <w:rFonts w:cs="Times New Roman"/>
                <w:sz w:val="24"/>
                <w:szCs w:val="24"/>
              </w:rPr>
            </w:pPr>
          </w:p>
        </w:tc>
        <w:tc>
          <w:tcPr>
            <w:tcW w:w="1134" w:type="dxa"/>
          </w:tcPr>
          <w:p w14:paraId="3E13609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086CF10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566826AF"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4A0F2CB"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5D8F532D" w14:textId="77777777" w:rsidR="00C41C46" w:rsidRPr="00997E7A" w:rsidRDefault="00C41C46" w:rsidP="00D30B1B">
            <w:pPr>
              <w:rPr>
                <w:rFonts w:cs="Times New Roman"/>
                <w:sz w:val="24"/>
                <w:szCs w:val="24"/>
              </w:rPr>
            </w:pPr>
            <w:r w:rsidRPr="00997E7A">
              <w:rPr>
                <w:rFonts w:cs="Times New Roman"/>
                <w:sz w:val="24"/>
                <w:szCs w:val="24"/>
              </w:rPr>
              <w:t xml:space="preserve">Надання консультативної, психологічної </w:t>
            </w:r>
          </w:p>
          <w:p w14:paraId="5E76C1E2" w14:textId="77777777" w:rsidR="00C41C46" w:rsidRPr="00997E7A" w:rsidRDefault="00C41C46" w:rsidP="00D30B1B">
            <w:pPr>
              <w:rPr>
                <w:rFonts w:cs="Times New Roman"/>
                <w:sz w:val="24"/>
                <w:szCs w:val="24"/>
              </w:rPr>
            </w:pPr>
            <w:r w:rsidRPr="00997E7A">
              <w:rPr>
                <w:rFonts w:cs="Times New Roman"/>
                <w:sz w:val="24"/>
                <w:szCs w:val="24"/>
              </w:rPr>
              <w:t>та юридичної допомоги.</w:t>
            </w:r>
          </w:p>
          <w:p w14:paraId="0CF8E175" w14:textId="77777777" w:rsidR="00C41C46" w:rsidRPr="00997E7A" w:rsidRDefault="00C41C46" w:rsidP="00D30B1B">
            <w:pPr>
              <w:rPr>
                <w:rFonts w:cs="Times New Roman"/>
                <w:sz w:val="24"/>
                <w:szCs w:val="24"/>
              </w:rPr>
            </w:pPr>
            <w:r w:rsidRPr="00997E7A">
              <w:rPr>
                <w:rFonts w:cs="Times New Roman"/>
                <w:sz w:val="24"/>
                <w:szCs w:val="24"/>
              </w:rPr>
              <w:t>Проведення інформаційно-</w:t>
            </w:r>
          </w:p>
          <w:p w14:paraId="08647022" w14:textId="77777777" w:rsidR="00C41C46" w:rsidRDefault="00C41C46" w:rsidP="00D30B1B">
            <w:pPr>
              <w:rPr>
                <w:rFonts w:cs="Times New Roman"/>
                <w:sz w:val="24"/>
                <w:szCs w:val="24"/>
              </w:rPr>
            </w:pPr>
            <w:r w:rsidRPr="00997E7A">
              <w:rPr>
                <w:rFonts w:cs="Times New Roman"/>
                <w:sz w:val="24"/>
                <w:szCs w:val="24"/>
              </w:rPr>
              <w:t>просвітницьких кампаній, заходів, акції, робота з дітьми в навчальних закладах</w:t>
            </w:r>
          </w:p>
          <w:p w14:paraId="651D1C7A" w14:textId="77777777" w:rsidR="004C3D76" w:rsidRDefault="004C3D76" w:rsidP="00D30B1B">
            <w:pPr>
              <w:rPr>
                <w:rFonts w:cs="Times New Roman"/>
                <w:sz w:val="24"/>
                <w:szCs w:val="24"/>
              </w:rPr>
            </w:pPr>
          </w:p>
          <w:p w14:paraId="42EDFDA0" w14:textId="102E8E7D" w:rsidR="004C3D76" w:rsidRPr="00997E7A" w:rsidRDefault="004C3D76" w:rsidP="00D30B1B">
            <w:pPr>
              <w:rPr>
                <w:rFonts w:cs="Times New Roman"/>
                <w:sz w:val="24"/>
                <w:szCs w:val="24"/>
              </w:rPr>
            </w:pPr>
          </w:p>
        </w:tc>
      </w:tr>
      <w:tr w:rsidR="00C41C46" w:rsidRPr="00AF3E8A" w14:paraId="56B39D13" w14:textId="77777777" w:rsidTr="00D30B1B">
        <w:trPr>
          <w:trHeight w:val="280"/>
        </w:trPr>
        <w:tc>
          <w:tcPr>
            <w:tcW w:w="15375" w:type="dxa"/>
            <w:gridSpan w:val="9"/>
          </w:tcPr>
          <w:p w14:paraId="72D0FE2B"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lastRenderedPageBreak/>
              <w:t>Забезпечення рівних прав та можливостей жінок і чоловіків</w:t>
            </w:r>
          </w:p>
        </w:tc>
      </w:tr>
      <w:tr w:rsidR="00C41C46" w:rsidRPr="00AF3E8A" w14:paraId="1B3B7324" w14:textId="77777777" w:rsidTr="00D30B1B">
        <w:trPr>
          <w:trHeight w:val="1931"/>
        </w:trPr>
        <w:tc>
          <w:tcPr>
            <w:tcW w:w="525" w:type="dxa"/>
          </w:tcPr>
          <w:p w14:paraId="439DB9A5"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4E7BD52" w14:textId="77777777" w:rsidR="00C41C46" w:rsidRPr="00AF3E8A" w:rsidRDefault="00C41C46" w:rsidP="00D30B1B">
            <w:pPr>
              <w:rPr>
                <w:rFonts w:cs="Times New Roman"/>
                <w:sz w:val="24"/>
                <w:szCs w:val="24"/>
              </w:rPr>
            </w:pPr>
            <w:r w:rsidRPr="00AF3E8A">
              <w:rPr>
                <w:rFonts w:cs="Times New Roman"/>
                <w:sz w:val="24"/>
                <w:szCs w:val="24"/>
              </w:rPr>
              <w:t>Створення належних умов для професійного розвитку жінок, які працюють у всіх сферах життєдіяльності громади</w:t>
            </w:r>
          </w:p>
        </w:tc>
        <w:tc>
          <w:tcPr>
            <w:tcW w:w="1770" w:type="dxa"/>
          </w:tcPr>
          <w:p w14:paraId="1956A6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C2F90A3"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виконавчого комітету міської ради, комунальні підприємства, установи, організації</w:t>
            </w:r>
          </w:p>
        </w:tc>
        <w:tc>
          <w:tcPr>
            <w:tcW w:w="1134" w:type="dxa"/>
          </w:tcPr>
          <w:p w14:paraId="37CC787C"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3A36FA8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335" w:type="dxa"/>
          </w:tcPr>
          <w:p w14:paraId="6A35B979"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125" w:type="dxa"/>
          </w:tcPr>
          <w:p w14:paraId="2A194C2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2820" w:type="dxa"/>
          </w:tcPr>
          <w:p w14:paraId="278B0494"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та можливостей жінок і чоловіків</w:t>
            </w:r>
          </w:p>
        </w:tc>
      </w:tr>
      <w:tr w:rsidR="00C41C46" w:rsidRPr="00AF3E8A" w14:paraId="345A4AEE" w14:textId="77777777" w:rsidTr="00D30B1B">
        <w:trPr>
          <w:trHeight w:val="280"/>
        </w:trPr>
        <w:tc>
          <w:tcPr>
            <w:tcW w:w="15375" w:type="dxa"/>
            <w:gridSpan w:val="9"/>
          </w:tcPr>
          <w:p w14:paraId="52BCE998"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Розвиток громадянського суспільства</w:t>
            </w:r>
          </w:p>
        </w:tc>
      </w:tr>
      <w:tr w:rsidR="00C41C46" w:rsidRPr="00AF3E8A" w14:paraId="58A2CC33" w14:textId="77777777" w:rsidTr="00D30B1B">
        <w:trPr>
          <w:trHeight w:val="1931"/>
        </w:trPr>
        <w:tc>
          <w:tcPr>
            <w:tcW w:w="525" w:type="dxa"/>
          </w:tcPr>
          <w:p w14:paraId="06F956B8"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2680848C" w14:textId="77777777" w:rsidR="00C41C46" w:rsidRPr="00AF3E8A" w:rsidRDefault="00C41C46" w:rsidP="00D30B1B">
            <w:pPr>
              <w:rPr>
                <w:rFonts w:cs="Times New Roman"/>
                <w:sz w:val="24"/>
                <w:szCs w:val="24"/>
              </w:rPr>
            </w:pPr>
            <w:r w:rsidRPr="00AF3E8A">
              <w:rPr>
                <w:rFonts w:cs="Times New Roman"/>
                <w:sz w:val="24"/>
                <w:szCs w:val="24"/>
              </w:rPr>
              <w:t>Забезпечення організації безоплатного харчування у ХКО “Любов і милосердя Карітас” одиноких громадян похилого віку та осіб, що перебувають у СЖО</w:t>
            </w:r>
          </w:p>
          <w:p w14:paraId="2B69AF13" w14:textId="77777777" w:rsidR="00C41C46" w:rsidRPr="00AF3E8A" w:rsidRDefault="00C41C46" w:rsidP="00D30B1B">
            <w:pPr>
              <w:rPr>
                <w:rFonts w:cs="Times New Roman"/>
                <w:sz w:val="24"/>
                <w:szCs w:val="24"/>
              </w:rPr>
            </w:pPr>
          </w:p>
        </w:tc>
        <w:tc>
          <w:tcPr>
            <w:tcW w:w="1770" w:type="dxa"/>
          </w:tcPr>
          <w:p w14:paraId="106E38E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8AD1CF" w14:textId="77777777" w:rsidR="00C41C46" w:rsidRPr="00AF3E8A" w:rsidRDefault="00C41C46" w:rsidP="00D30B1B">
            <w:pPr>
              <w:rPr>
                <w:rFonts w:cs="Times New Roman"/>
                <w:sz w:val="24"/>
                <w:szCs w:val="24"/>
              </w:rPr>
            </w:pPr>
            <w:r w:rsidRPr="00AF3E8A">
              <w:rPr>
                <w:rFonts w:cs="Times New Roman"/>
                <w:sz w:val="24"/>
                <w:szCs w:val="24"/>
              </w:rPr>
              <w:t>Рогатинська міська рада,</w:t>
            </w:r>
          </w:p>
          <w:p w14:paraId="3B9FD9C0" w14:textId="77777777" w:rsidR="00C41C46" w:rsidRPr="00AF3E8A" w:rsidRDefault="00C41C46" w:rsidP="00D30B1B">
            <w:pPr>
              <w:rPr>
                <w:rFonts w:cs="Times New Roman"/>
                <w:sz w:val="24"/>
                <w:szCs w:val="24"/>
              </w:rPr>
            </w:pPr>
            <w:r w:rsidRPr="00AF3E8A">
              <w:rPr>
                <w:rFonts w:cs="Times New Roman"/>
                <w:sz w:val="24"/>
                <w:szCs w:val="24"/>
              </w:rPr>
              <w:t>ХКО “Любов і милосердя Карітас”</w:t>
            </w:r>
          </w:p>
        </w:tc>
        <w:tc>
          <w:tcPr>
            <w:tcW w:w="1134" w:type="dxa"/>
          </w:tcPr>
          <w:p w14:paraId="7E7175C9"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1C09475" w14:textId="77777777" w:rsidR="00C41C46" w:rsidRPr="00AF3E8A" w:rsidRDefault="00C41C46" w:rsidP="00D30B1B">
            <w:pPr>
              <w:rPr>
                <w:rFonts w:cs="Times New Roman"/>
                <w:sz w:val="24"/>
                <w:szCs w:val="24"/>
              </w:rPr>
            </w:pPr>
            <w:r w:rsidRPr="00AF3E8A">
              <w:rPr>
                <w:rFonts w:cs="Times New Roman"/>
                <w:sz w:val="24"/>
                <w:szCs w:val="24"/>
              </w:rPr>
              <w:t>500,0</w:t>
            </w:r>
          </w:p>
        </w:tc>
        <w:tc>
          <w:tcPr>
            <w:tcW w:w="1335" w:type="dxa"/>
          </w:tcPr>
          <w:p w14:paraId="340C30D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A3D89"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DD788A9" w14:textId="77777777" w:rsidR="00C41C46" w:rsidRPr="00AF3E8A" w:rsidRDefault="00C41C46" w:rsidP="00D30B1B">
            <w:pPr>
              <w:rPr>
                <w:rFonts w:cs="Times New Roman"/>
                <w:sz w:val="24"/>
                <w:szCs w:val="24"/>
              </w:rPr>
            </w:pPr>
            <w:r w:rsidRPr="00AF3E8A">
              <w:rPr>
                <w:rFonts w:cs="Times New Roman"/>
                <w:sz w:val="24"/>
                <w:szCs w:val="24"/>
              </w:rPr>
              <w:t>Покращення якості харчування для вразливих верств населення.</w:t>
            </w:r>
          </w:p>
          <w:p w14:paraId="60A297B4" w14:textId="77777777" w:rsidR="00C41C46" w:rsidRPr="00AF3E8A" w:rsidRDefault="00C41C46" w:rsidP="00D30B1B">
            <w:pPr>
              <w:rPr>
                <w:rFonts w:cs="Times New Roman"/>
                <w:sz w:val="24"/>
                <w:szCs w:val="24"/>
              </w:rPr>
            </w:pPr>
            <w:r w:rsidRPr="00AF3E8A">
              <w:rPr>
                <w:rFonts w:cs="Times New Roman"/>
                <w:sz w:val="24"/>
                <w:szCs w:val="24"/>
              </w:rPr>
              <w:t>Забезпечення комплексної підтримки для осіб похилого віку та осіб, які перебувають у СЖО</w:t>
            </w:r>
          </w:p>
        </w:tc>
      </w:tr>
      <w:tr w:rsidR="00C41C46" w:rsidRPr="00AF3E8A" w14:paraId="7B3B5C76" w14:textId="77777777" w:rsidTr="00D30B1B">
        <w:trPr>
          <w:trHeight w:val="285"/>
        </w:trPr>
        <w:tc>
          <w:tcPr>
            <w:tcW w:w="15375" w:type="dxa"/>
            <w:gridSpan w:val="9"/>
          </w:tcPr>
          <w:p w14:paraId="7880AB5F"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Зайнятість населення та ринок праці</w:t>
            </w:r>
          </w:p>
        </w:tc>
      </w:tr>
      <w:tr w:rsidR="00C41C46" w:rsidRPr="00AF3E8A" w14:paraId="7330C59E" w14:textId="77777777" w:rsidTr="00D30B1B">
        <w:trPr>
          <w:trHeight w:val="274"/>
        </w:trPr>
        <w:tc>
          <w:tcPr>
            <w:tcW w:w="525" w:type="dxa"/>
          </w:tcPr>
          <w:p w14:paraId="2F570BEF" w14:textId="77777777" w:rsidR="00C41C46" w:rsidRPr="00AF3E8A" w:rsidRDefault="00C41C46" w:rsidP="00D30B1B">
            <w:pPr>
              <w:jc w:val="center"/>
              <w:rPr>
                <w:rFonts w:cs="Times New Roman"/>
                <w:sz w:val="24"/>
                <w:szCs w:val="24"/>
              </w:rPr>
            </w:pPr>
            <w:r>
              <w:rPr>
                <w:rFonts w:cs="Times New Roman"/>
                <w:sz w:val="24"/>
                <w:szCs w:val="24"/>
              </w:rPr>
              <w:t>8.1</w:t>
            </w:r>
          </w:p>
        </w:tc>
        <w:tc>
          <w:tcPr>
            <w:tcW w:w="3120" w:type="dxa"/>
          </w:tcPr>
          <w:p w14:paraId="3971AD69"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рівня зайнятості мешканців </w:t>
            </w:r>
          </w:p>
          <w:p w14:paraId="591669F6" w14:textId="77777777" w:rsidR="00C41C46" w:rsidRPr="00AF3E8A" w:rsidRDefault="00C41C46" w:rsidP="00D30B1B">
            <w:pPr>
              <w:rPr>
                <w:rFonts w:cs="Times New Roman"/>
                <w:sz w:val="24"/>
                <w:szCs w:val="24"/>
              </w:rPr>
            </w:pPr>
            <w:r w:rsidRPr="00AF3E8A">
              <w:rPr>
                <w:rFonts w:cs="Times New Roman"/>
                <w:sz w:val="24"/>
                <w:szCs w:val="24"/>
              </w:rPr>
              <w:t>громади</w:t>
            </w:r>
          </w:p>
          <w:p w14:paraId="4BEBF3E2" w14:textId="77777777" w:rsidR="00C41C46" w:rsidRPr="00AF3E8A" w:rsidRDefault="00C41C46" w:rsidP="00D30B1B">
            <w:pPr>
              <w:rPr>
                <w:rFonts w:cs="Times New Roman"/>
                <w:sz w:val="24"/>
                <w:szCs w:val="24"/>
              </w:rPr>
            </w:pPr>
          </w:p>
          <w:p w14:paraId="35F8060F" w14:textId="77777777" w:rsidR="00C41C46" w:rsidRPr="00AF3E8A" w:rsidRDefault="00C41C46" w:rsidP="00D30B1B">
            <w:pPr>
              <w:rPr>
                <w:rFonts w:cs="Times New Roman"/>
                <w:sz w:val="24"/>
                <w:szCs w:val="24"/>
              </w:rPr>
            </w:pPr>
          </w:p>
        </w:tc>
        <w:tc>
          <w:tcPr>
            <w:tcW w:w="1770" w:type="dxa"/>
          </w:tcPr>
          <w:p w14:paraId="070D48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3B3F0B6" w14:textId="77777777" w:rsidR="00C41C46" w:rsidRPr="00AF3E8A" w:rsidRDefault="00C41C46" w:rsidP="00D30B1B">
            <w:pPr>
              <w:rPr>
                <w:rFonts w:cs="Times New Roman"/>
                <w:sz w:val="24"/>
                <w:szCs w:val="24"/>
              </w:rPr>
            </w:pPr>
            <w:r w:rsidRPr="00AF3E8A">
              <w:rPr>
                <w:rFonts w:cs="Times New Roman"/>
                <w:sz w:val="24"/>
                <w:szCs w:val="24"/>
              </w:rPr>
              <w:t>Рогатинський відділ Івано-Франківської філії Івано-Франківського обласного центру зайнятості, навчальні заклади</w:t>
            </w:r>
          </w:p>
        </w:tc>
        <w:tc>
          <w:tcPr>
            <w:tcW w:w="1134" w:type="dxa"/>
          </w:tcPr>
          <w:p w14:paraId="49264192" w14:textId="77777777" w:rsidR="00C41C46" w:rsidRPr="00AF3E8A" w:rsidRDefault="00C41C46" w:rsidP="00D30B1B">
            <w:pPr>
              <w:rPr>
                <w:rFonts w:cs="Times New Roman"/>
                <w:sz w:val="24"/>
                <w:szCs w:val="24"/>
              </w:rPr>
            </w:pPr>
            <w:r w:rsidRPr="00AF3E8A">
              <w:rPr>
                <w:rFonts w:cs="Times New Roman"/>
                <w:sz w:val="24"/>
                <w:szCs w:val="24"/>
              </w:rPr>
              <w:t>250,0</w:t>
            </w:r>
          </w:p>
        </w:tc>
        <w:tc>
          <w:tcPr>
            <w:tcW w:w="1169" w:type="dxa"/>
          </w:tcPr>
          <w:p w14:paraId="5BAE5481"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9ECCA3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170C75" w14:textId="77777777" w:rsidR="00C41C46" w:rsidRPr="00AF3E8A" w:rsidRDefault="00C41C46" w:rsidP="00D30B1B">
            <w:pPr>
              <w:rPr>
                <w:rFonts w:cs="Times New Roman"/>
                <w:sz w:val="24"/>
                <w:szCs w:val="24"/>
              </w:rPr>
            </w:pPr>
            <w:r w:rsidRPr="00AF3E8A">
              <w:rPr>
                <w:rFonts w:cs="Times New Roman"/>
                <w:sz w:val="24"/>
                <w:szCs w:val="24"/>
              </w:rPr>
              <w:t>150,0</w:t>
            </w:r>
          </w:p>
        </w:tc>
        <w:tc>
          <w:tcPr>
            <w:tcW w:w="2820" w:type="dxa"/>
          </w:tcPr>
          <w:p w14:paraId="3B45A1DF" w14:textId="77777777" w:rsidR="00C41C46" w:rsidRPr="00AF3E8A" w:rsidRDefault="00C41C46" w:rsidP="00D30B1B">
            <w:pPr>
              <w:rPr>
                <w:rFonts w:cs="Times New Roman"/>
                <w:sz w:val="24"/>
                <w:szCs w:val="24"/>
              </w:rPr>
            </w:pPr>
            <w:r w:rsidRPr="00AF3E8A">
              <w:rPr>
                <w:rFonts w:cs="Times New Roman"/>
                <w:sz w:val="24"/>
                <w:szCs w:val="24"/>
              </w:rPr>
              <w:t xml:space="preserve">Організація громадських робіт , робіт </w:t>
            </w:r>
          </w:p>
          <w:p w14:paraId="795FB8C8" w14:textId="77777777" w:rsidR="00C41C46" w:rsidRPr="00AF3E8A" w:rsidRDefault="00C41C46" w:rsidP="00D30B1B">
            <w:pPr>
              <w:rPr>
                <w:rFonts w:cs="Times New Roman"/>
                <w:sz w:val="24"/>
                <w:szCs w:val="24"/>
              </w:rPr>
            </w:pPr>
            <w:r w:rsidRPr="00AF3E8A">
              <w:rPr>
                <w:rFonts w:cs="Times New Roman"/>
                <w:sz w:val="24"/>
                <w:szCs w:val="24"/>
              </w:rPr>
              <w:t xml:space="preserve">тимчасового характеру для незайнятого </w:t>
            </w:r>
          </w:p>
          <w:p w14:paraId="6840C983" w14:textId="77777777" w:rsidR="00C41C46" w:rsidRPr="00AF3E8A" w:rsidRDefault="00C41C46" w:rsidP="00D30B1B">
            <w:pPr>
              <w:rPr>
                <w:rFonts w:cs="Times New Roman"/>
                <w:sz w:val="24"/>
                <w:szCs w:val="24"/>
              </w:rPr>
            </w:pPr>
            <w:r w:rsidRPr="00AF3E8A">
              <w:rPr>
                <w:rFonts w:cs="Times New Roman"/>
                <w:sz w:val="24"/>
                <w:szCs w:val="24"/>
              </w:rPr>
              <w:t>населення та  суспільно корисних робіт.</w:t>
            </w:r>
          </w:p>
          <w:p w14:paraId="187FA658" w14:textId="77777777" w:rsidR="00C41C46" w:rsidRPr="00AF3E8A" w:rsidRDefault="00C41C46" w:rsidP="00D30B1B">
            <w:pPr>
              <w:rPr>
                <w:rFonts w:cs="Times New Roman"/>
                <w:sz w:val="24"/>
                <w:szCs w:val="24"/>
              </w:rPr>
            </w:pPr>
            <w:r w:rsidRPr="00AF3E8A">
              <w:rPr>
                <w:rFonts w:cs="Times New Roman"/>
                <w:sz w:val="24"/>
                <w:szCs w:val="24"/>
              </w:rPr>
              <w:t xml:space="preserve">Працевлаштування незайнятих </w:t>
            </w:r>
          </w:p>
          <w:p w14:paraId="741D4C31" w14:textId="77777777" w:rsidR="00C41C46" w:rsidRPr="00AF3E8A" w:rsidRDefault="00C41C46" w:rsidP="00D30B1B">
            <w:pPr>
              <w:rPr>
                <w:rFonts w:cs="Times New Roman"/>
                <w:sz w:val="24"/>
                <w:szCs w:val="24"/>
              </w:rPr>
            </w:pPr>
            <w:r w:rsidRPr="00AF3E8A">
              <w:rPr>
                <w:rFonts w:cs="Times New Roman"/>
                <w:sz w:val="24"/>
                <w:szCs w:val="24"/>
              </w:rPr>
              <w:t xml:space="preserve">громадян, в тому числі   осіб, які </w:t>
            </w:r>
          </w:p>
          <w:p w14:paraId="2300E5EB" w14:textId="77777777" w:rsidR="00C41C46" w:rsidRPr="00AF3E8A" w:rsidRDefault="00C41C46" w:rsidP="00D30B1B">
            <w:pPr>
              <w:rPr>
                <w:rFonts w:cs="Times New Roman"/>
                <w:sz w:val="24"/>
                <w:szCs w:val="24"/>
              </w:rPr>
            </w:pPr>
            <w:r w:rsidRPr="00AF3E8A">
              <w:rPr>
                <w:rFonts w:cs="Times New Roman"/>
                <w:sz w:val="24"/>
                <w:szCs w:val="24"/>
              </w:rPr>
              <w:t xml:space="preserve">перемістилися з тимчасово окупованої </w:t>
            </w:r>
          </w:p>
          <w:p w14:paraId="7481346C" w14:textId="77777777" w:rsidR="00C41C46" w:rsidRPr="00AF3E8A" w:rsidRDefault="00C41C46" w:rsidP="00D30B1B">
            <w:pPr>
              <w:rPr>
                <w:rFonts w:cs="Times New Roman"/>
                <w:sz w:val="24"/>
                <w:szCs w:val="24"/>
              </w:rPr>
            </w:pPr>
            <w:r w:rsidRPr="00AF3E8A">
              <w:rPr>
                <w:rFonts w:cs="Times New Roman"/>
                <w:sz w:val="24"/>
                <w:szCs w:val="24"/>
              </w:rPr>
              <w:t xml:space="preserve">території та районів проведення </w:t>
            </w:r>
          </w:p>
          <w:p w14:paraId="1BC4FB16" w14:textId="77777777" w:rsidR="00C41C46" w:rsidRPr="00AF3E8A" w:rsidRDefault="00C41C46" w:rsidP="00D30B1B">
            <w:pPr>
              <w:rPr>
                <w:rFonts w:cs="Times New Roman"/>
                <w:sz w:val="24"/>
                <w:szCs w:val="24"/>
              </w:rPr>
            </w:pPr>
            <w:r w:rsidRPr="00AF3E8A">
              <w:rPr>
                <w:rFonts w:cs="Times New Roman"/>
                <w:sz w:val="24"/>
                <w:szCs w:val="24"/>
              </w:rPr>
              <w:t xml:space="preserve">АТО,ООС та осіб з інвалідністю. </w:t>
            </w:r>
          </w:p>
          <w:p w14:paraId="6EE14B8A" w14:textId="77777777" w:rsidR="00C41C46" w:rsidRPr="00AF3E8A" w:rsidRDefault="00C41C46" w:rsidP="00D30B1B">
            <w:pPr>
              <w:rPr>
                <w:rFonts w:cs="Times New Roman"/>
                <w:sz w:val="24"/>
                <w:szCs w:val="24"/>
              </w:rPr>
            </w:pPr>
            <w:r w:rsidRPr="00AF3E8A">
              <w:rPr>
                <w:rFonts w:cs="Times New Roman"/>
                <w:sz w:val="24"/>
                <w:szCs w:val="24"/>
              </w:rPr>
              <w:lastRenderedPageBreak/>
              <w:t xml:space="preserve">Підготовка, перепідготовка та  </w:t>
            </w:r>
          </w:p>
          <w:p w14:paraId="541BD116"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професійної кваліфікації осіб (безробітні, </w:t>
            </w:r>
          </w:p>
          <w:p w14:paraId="4A311ED2" w14:textId="77777777" w:rsidR="00C41C46" w:rsidRPr="00AF3E8A" w:rsidRDefault="00C41C46" w:rsidP="00D30B1B">
            <w:pPr>
              <w:rPr>
                <w:rFonts w:cs="Times New Roman"/>
                <w:sz w:val="24"/>
                <w:szCs w:val="24"/>
              </w:rPr>
            </w:pPr>
            <w:r w:rsidRPr="00AF3E8A">
              <w:rPr>
                <w:rFonts w:cs="Times New Roman"/>
                <w:sz w:val="24"/>
                <w:szCs w:val="24"/>
              </w:rPr>
              <w:t xml:space="preserve">учні, студенти, педагогічні працівники, </w:t>
            </w:r>
          </w:p>
          <w:p w14:paraId="5978325B" w14:textId="77777777" w:rsidR="00C41C46" w:rsidRPr="00AF3E8A" w:rsidRDefault="00C41C46" w:rsidP="00D30B1B">
            <w:pPr>
              <w:rPr>
                <w:rFonts w:cs="Times New Roman"/>
                <w:sz w:val="24"/>
                <w:szCs w:val="24"/>
              </w:rPr>
            </w:pPr>
            <w:r w:rsidRPr="00AF3E8A">
              <w:rPr>
                <w:rFonts w:cs="Times New Roman"/>
                <w:sz w:val="24"/>
                <w:szCs w:val="24"/>
              </w:rPr>
              <w:t>соціальні партнери тощо)</w:t>
            </w:r>
          </w:p>
        </w:tc>
      </w:tr>
    </w:tbl>
    <w:p w14:paraId="311A2234" w14:textId="77777777" w:rsidR="00C41C46" w:rsidRDefault="00C41C46" w:rsidP="00C41C46">
      <w:pPr>
        <w:ind w:firstLine="709"/>
        <w:rPr>
          <w:rFonts w:cs="Times New Roman"/>
        </w:rPr>
      </w:pPr>
    </w:p>
    <w:p w14:paraId="529EFCA1" w14:textId="77777777" w:rsidR="00C41C46" w:rsidRDefault="00C41C46" w:rsidP="00C41C46">
      <w:pPr>
        <w:ind w:firstLine="709"/>
        <w:rPr>
          <w:rFonts w:cs="Times New Roman"/>
        </w:rPr>
      </w:pPr>
    </w:p>
    <w:p w14:paraId="384EA13A" w14:textId="77777777" w:rsidR="00C41C46" w:rsidRDefault="00C41C46" w:rsidP="00C41C46">
      <w:pPr>
        <w:rPr>
          <w:rFonts w:cs="Times New Roman"/>
        </w:rPr>
      </w:pPr>
    </w:p>
    <w:p w14:paraId="3B8C07C3" w14:textId="77777777" w:rsidR="00C41C46" w:rsidRDefault="00C41C46" w:rsidP="00C41C46">
      <w:pPr>
        <w:rPr>
          <w:rFonts w:cs="Times New Roman"/>
        </w:rPr>
      </w:pPr>
    </w:p>
    <w:p w14:paraId="06128794" w14:textId="77777777" w:rsidR="00C41C46" w:rsidRPr="00F36BB5" w:rsidRDefault="00C41C46" w:rsidP="00C41C46">
      <w:pPr>
        <w:tabs>
          <w:tab w:val="left" w:pos="709"/>
        </w:tabs>
        <w:rPr>
          <w:rFonts w:cs="Times New Roman"/>
          <w:color w:val="000000"/>
        </w:rPr>
      </w:pPr>
    </w:p>
    <w:p w14:paraId="0FE7F40A" w14:textId="77777777" w:rsidR="00C41C46" w:rsidRPr="00F36BB5" w:rsidRDefault="00C41C46" w:rsidP="00C41C46">
      <w:pPr>
        <w:tabs>
          <w:tab w:val="left" w:pos="709"/>
        </w:tabs>
        <w:rPr>
          <w:rFonts w:cs="Times New Roman"/>
        </w:rPr>
      </w:pPr>
      <w:r>
        <w:rPr>
          <w:rFonts w:cs="Times New Roman"/>
        </w:rPr>
        <w:t>Секретар міської ради</w:t>
      </w:r>
      <w:r w:rsidRPr="00F36BB5">
        <w:rPr>
          <w:rFonts w:cs="Times New Roman"/>
        </w:rPr>
        <w:tab/>
      </w:r>
      <w:r w:rsidRPr="00F36BB5">
        <w:rPr>
          <w:rFonts w:cs="Times New Roman"/>
        </w:rPr>
        <w:tab/>
      </w:r>
      <w:r w:rsidRPr="008B233E">
        <w:rPr>
          <w:rFonts w:cs="Times New Roman"/>
          <w:lang w:val="ru-RU"/>
        </w:rPr>
        <w:t xml:space="preserve">                                  </w:t>
      </w:r>
      <w:r>
        <w:rPr>
          <w:rFonts w:cs="Times New Roman"/>
        </w:rPr>
        <w:tab/>
      </w:r>
      <w:r>
        <w:rPr>
          <w:rFonts w:cs="Times New Roman"/>
        </w:rPr>
        <w:tab/>
      </w:r>
      <w:r>
        <w:rPr>
          <w:rFonts w:cs="Times New Roman"/>
        </w:rPr>
        <w:tab/>
      </w:r>
      <w:r>
        <w:rPr>
          <w:rFonts w:cs="Times New Roman"/>
        </w:rPr>
        <w:tab/>
      </w:r>
      <w:r>
        <w:rPr>
          <w:rFonts w:cs="Times New Roman"/>
        </w:rPr>
        <w:tab/>
        <w:t>Христина СОРОКА</w:t>
      </w:r>
    </w:p>
    <w:p w14:paraId="5089CABF" w14:textId="77777777" w:rsidR="00C41C46" w:rsidRDefault="00C41C46" w:rsidP="00C41C46">
      <w:pPr>
        <w:jc w:val="center"/>
        <w:rPr>
          <w:rFonts w:cs="Times New Roman"/>
        </w:rPr>
      </w:pPr>
    </w:p>
    <w:p w14:paraId="5133D42F" w14:textId="77777777" w:rsidR="00C41C46" w:rsidRDefault="00C41C46" w:rsidP="00C41C46">
      <w:pPr>
        <w:rPr>
          <w:rFonts w:cs="Times New Roman"/>
        </w:rPr>
      </w:pPr>
    </w:p>
    <w:p w14:paraId="4C5FDDE6" w14:textId="77777777" w:rsidR="00C41C46" w:rsidRDefault="00C41C46" w:rsidP="00C41C46">
      <w:pPr>
        <w:rPr>
          <w:rFonts w:cs="Times New Roman"/>
        </w:rPr>
      </w:pPr>
    </w:p>
    <w:p w14:paraId="14D09DB2" w14:textId="77777777" w:rsidR="00C41C46" w:rsidRDefault="00C41C46" w:rsidP="00C41C46">
      <w:pPr>
        <w:rPr>
          <w:rFonts w:cs="Times New Roman"/>
        </w:rPr>
      </w:pPr>
    </w:p>
    <w:p w14:paraId="223E60AD" w14:textId="77777777" w:rsidR="00C41C46" w:rsidRDefault="00C41C46" w:rsidP="00C41C46">
      <w:pPr>
        <w:rPr>
          <w:rFonts w:cs="Times New Roman"/>
        </w:rPr>
      </w:pPr>
    </w:p>
    <w:p w14:paraId="4E0F8A5D" w14:textId="77777777" w:rsidR="00C41C46" w:rsidRDefault="00C41C46" w:rsidP="00C41C46">
      <w:pPr>
        <w:rPr>
          <w:rFonts w:cs="Times New Roman"/>
        </w:rPr>
      </w:pPr>
    </w:p>
    <w:p w14:paraId="453BF07F" w14:textId="77777777" w:rsidR="00C41C46" w:rsidRDefault="00C41C46" w:rsidP="00C41C46">
      <w:pPr>
        <w:rPr>
          <w:rFonts w:cs="Times New Roman"/>
        </w:rPr>
      </w:pPr>
    </w:p>
    <w:p w14:paraId="27860264" w14:textId="77777777" w:rsidR="00C41C46" w:rsidRDefault="00C41C46" w:rsidP="00C41C46">
      <w:pPr>
        <w:rPr>
          <w:rFonts w:cs="Times New Roman"/>
        </w:rPr>
      </w:pPr>
    </w:p>
    <w:p w14:paraId="5B169064" w14:textId="77777777" w:rsidR="00C41C46" w:rsidRDefault="00C41C46" w:rsidP="00C41C46">
      <w:pPr>
        <w:rPr>
          <w:rFonts w:cs="Times New Roman"/>
        </w:rPr>
      </w:pPr>
    </w:p>
    <w:p w14:paraId="43F3BEF6" w14:textId="77777777" w:rsidR="00C41C46" w:rsidRDefault="00C41C46"/>
    <w:sectPr w:rsidR="00C41C46" w:rsidSect="00025154">
      <w:pgSz w:w="16838" w:h="11906" w:orient="landscape"/>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5E404" w14:textId="77777777" w:rsidR="00880B4C" w:rsidRDefault="00880B4C">
      <w:r>
        <w:separator/>
      </w:r>
    </w:p>
  </w:endnote>
  <w:endnote w:type="continuationSeparator" w:id="0">
    <w:p w14:paraId="2AE95259" w14:textId="77777777" w:rsidR="00880B4C" w:rsidRDefault="0088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DA68" w14:textId="77777777" w:rsidR="00880B4C" w:rsidRDefault="00880B4C">
      <w:r>
        <w:separator/>
      </w:r>
    </w:p>
  </w:footnote>
  <w:footnote w:type="continuationSeparator" w:id="0">
    <w:p w14:paraId="1CB6287A" w14:textId="77777777" w:rsidR="00880B4C" w:rsidRDefault="0088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C0C9" w14:textId="7F55B8A0" w:rsidR="00880B4C" w:rsidRPr="00BA58E2" w:rsidRDefault="00880B4C">
    <w:pPr>
      <w:pBdr>
        <w:top w:val="nil"/>
        <w:left w:val="nil"/>
        <w:bottom w:val="nil"/>
        <w:right w:val="nil"/>
        <w:between w:val="nil"/>
      </w:pBdr>
      <w:tabs>
        <w:tab w:val="center" w:pos="4819"/>
        <w:tab w:val="right" w:pos="9639"/>
      </w:tabs>
      <w:jc w:val="center"/>
      <w:rPr>
        <w:rFonts w:cs="Times New Roman"/>
        <w:color w:val="000000"/>
        <w:lang w:val="en-US"/>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DE4183">
      <w:rPr>
        <w:rFonts w:cs="Times New Roman"/>
        <w:noProof/>
        <w:color w:val="000000"/>
      </w:rPr>
      <w:t>74</w:t>
    </w:r>
    <w:r>
      <w:rPr>
        <w:rFonts w:cs="Times New Roman"/>
        <w:color w:val="000000"/>
      </w:rPr>
      <w:fldChar w:fldCharType="end"/>
    </w:r>
  </w:p>
  <w:p w14:paraId="225DDAF4" w14:textId="77777777" w:rsidR="00880B4C" w:rsidRDefault="00880B4C">
    <w:pPr>
      <w:pBdr>
        <w:top w:val="nil"/>
        <w:left w:val="nil"/>
        <w:bottom w:val="nil"/>
        <w:right w:val="nil"/>
        <w:between w:val="nil"/>
      </w:pBdr>
      <w:tabs>
        <w:tab w:val="center" w:pos="4819"/>
        <w:tab w:val="right" w:pos="9639"/>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E9A5" w14:textId="4C67BD2F" w:rsidR="00880B4C" w:rsidRDefault="00880B4C">
    <w:pPr>
      <w:pStyle w:val="a8"/>
      <w:jc w:val="center"/>
    </w:pPr>
  </w:p>
  <w:p w14:paraId="4E156602" w14:textId="77777777" w:rsidR="00880B4C" w:rsidRDefault="00880B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5DB"/>
    <w:multiLevelType w:val="multilevel"/>
    <w:tmpl w:val="069E5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D7BED"/>
    <w:multiLevelType w:val="hybridMultilevel"/>
    <w:tmpl w:val="C0A89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BD3EB4"/>
    <w:multiLevelType w:val="multilevel"/>
    <w:tmpl w:val="831E870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566A9"/>
    <w:multiLevelType w:val="multilevel"/>
    <w:tmpl w:val="504E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7B26F8"/>
    <w:multiLevelType w:val="hybridMultilevel"/>
    <w:tmpl w:val="71DC8F5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CC01C4"/>
    <w:multiLevelType w:val="multilevel"/>
    <w:tmpl w:val="21F079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B86381"/>
    <w:multiLevelType w:val="multilevel"/>
    <w:tmpl w:val="47E2FC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72411F1"/>
    <w:multiLevelType w:val="multilevel"/>
    <w:tmpl w:val="F3128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FE5A30"/>
    <w:multiLevelType w:val="multilevel"/>
    <w:tmpl w:val="554A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D213C6"/>
    <w:multiLevelType w:val="multilevel"/>
    <w:tmpl w:val="72DE4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7B4761"/>
    <w:multiLevelType w:val="multilevel"/>
    <w:tmpl w:val="2076B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4B1816"/>
    <w:multiLevelType w:val="multilevel"/>
    <w:tmpl w:val="60122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D562D5"/>
    <w:multiLevelType w:val="hybridMultilevel"/>
    <w:tmpl w:val="9F8C39F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E224E6"/>
    <w:multiLevelType w:val="multilevel"/>
    <w:tmpl w:val="826AA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FB6ABB"/>
    <w:multiLevelType w:val="multilevel"/>
    <w:tmpl w:val="B644CD28"/>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B2213F"/>
    <w:multiLevelType w:val="multilevel"/>
    <w:tmpl w:val="467E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58774D"/>
    <w:multiLevelType w:val="multilevel"/>
    <w:tmpl w:val="27E01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030135"/>
    <w:multiLevelType w:val="multilevel"/>
    <w:tmpl w:val="FF24D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CCA1724"/>
    <w:multiLevelType w:val="hybridMultilevel"/>
    <w:tmpl w:val="D3A02D7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0026AF"/>
    <w:multiLevelType w:val="multilevel"/>
    <w:tmpl w:val="90F0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DA103D"/>
    <w:multiLevelType w:val="multilevel"/>
    <w:tmpl w:val="C248D1BE"/>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4754C46"/>
    <w:multiLevelType w:val="hybridMultilevel"/>
    <w:tmpl w:val="A79EDD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905BBE"/>
    <w:multiLevelType w:val="multilevel"/>
    <w:tmpl w:val="7DAC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845102C"/>
    <w:multiLevelType w:val="multilevel"/>
    <w:tmpl w:val="51D01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B3C5FD2"/>
    <w:multiLevelType w:val="multilevel"/>
    <w:tmpl w:val="8968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064677"/>
    <w:multiLevelType w:val="multilevel"/>
    <w:tmpl w:val="19E6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1D6098"/>
    <w:multiLevelType w:val="multilevel"/>
    <w:tmpl w:val="C526CD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19D0D19"/>
    <w:multiLevelType w:val="hybridMultilevel"/>
    <w:tmpl w:val="341A1128"/>
    <w:lvl w:ilvl="0" w:tplc="27764E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3BA240A"/>
    <w:multiLevelType w:val="multilevel"/>
    <w:tmpl w:val="9FC49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7F61761"/>
    <w:multiLevelType w:val="multilevel"/>
    <w:tmpl w:val="2A28C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8B66A2A"/>
    <w:multiLevelType w:val="multilevel"/>
    <w:tmpl w:val="2550B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4A657B"/>
    <w:multiLevelType w:val="multilevel"/>
    <w:tmpl w:val="B2841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DCF69DC"/>
    <w:multiLevelType w:val="multilevel"/>
    <w:tmpl w:val="E0BC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0C7DEA"/>
    <w:multiLevelType w:val="multilevel"/>
    <w:tmpl w:val="90F0F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0814CB3"/>
    <w:multiLevelType w:val="multilevel"/>
    <w:tmpl w:val="7F488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17566F4"/>
    <w:multiLevelType w:val="hybridMultilevel"/>
    <w:tmpl w:val="B9160E3C"/>
    <w:lvl w:ilvl="0" w:tplc="27764E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20D31CD"/>
    <w:multiLevelType w:val="multilevel"/>
    <w:tmpl w:val="8EDE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3957515"/>
    <w:multiLevelType w:val="hybridMultilevel"/>
    <w:tmpl w:val="FD2E9B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7097022"/>
    <w:multiLevelType w:val="hybridMultilevel"/>
    <w:tmpl w:val="2F5A06E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88A1BD1"/>
    <w:multiLevelType w:val="hybridMultilevel"/>
    <w:tmpl w:val="C57A6444"/>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B374D80"/>
    <w:multiLevelType w:val="hybridMultilevel"/>
    <w:tmpl w:val="C4AC7DF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BCC0C1B"/>
    <w:multiLevelType w:val="multilevel"/>
    <w:tmpl w:val="23668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021D8F"/>
    <w:multiLevelType w:val="multilevel"/>
    <w:tmpl w:val="3C52A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C3542F0"/>
    <w:multiLevelType w:val="multilevel"/>
    <w:tmpl w:val="732A7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8E08B6"/>
    <w:multiLevelType w:val="multilevel"/>
    <w:tmpl w:val="D8F6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1323C5F"/>
    <w:multiLevelType w:val="multilevel"/>
    <w:tmpl w:val="700CE1E2"/>
    <w:lvl w:ilvl="0">
      <w:numFmt w:val="bullet"/>
      <w:lvlText w:val="-"/>
      <w:lvlJc w:val="left"/>
      <w:pPr>
        <w:ind w:left="1440" w:hanging="360"/>
      </w:pPr>
      <w:rPr>
        <w:rFonts w:ascii="Times New Roman" w:eastAsia="Times New Roman" w:hAnsi="Times New Roman" w:cs="Times New Roman"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37E3F9D"/>
    <w:multiLevelType w:val="multilevel"/>
    <w:tmpl w:val="3580F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3E00FF0"/>
    <w:multiLevelType w:val="multilevel"/>
    <w:tmpl w:val="290E4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472563A"/>
    <w:multiLevelType w:val="multilevel"/>
    <w:tmpl w:val="61B0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63D3761"/>
    <w:multiLevelType w:val="multilevel"/>
    <w:tmpl w:val="64687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C1A0F3E"/>
    <w:multiLevelType w:val="multilevel"/>
    <w:tmpl w:val="E6B0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5A0ACE"/>
    <w:multiLevelType w:val="hybridMultilevel"/>
    <w:tmpl w:val="8B804D4E"/>
    <w:lvl w:ilvl="0" w:tplc="27764EA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2" w15:restartNumberingAfterBreak="0">
    <w:nsid w:val="5D717079"/>
    <w:multiLevelType w:val="multilevel"/>
    <w:tmpl w:val="3F04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EEE2499"/>
    <w:multiLevelType w:val="multilevel"/>
    <w:tmpl w:val="79F0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EF05C0B"/>
    <w:multiLevelType w:val="multilevel"/>
    <w:tmpl w:val="9F18DB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F713578"/>
    <w:multiLevelType w:val="multilevel"/>
    <w:tmpl w:val="0C4C05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64777936"/>
    <w:multiLevelType w:val="multilevel"/>
    <w:tmpl w:val="A3E06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4A13CC0"/>
    <w:multiLevelType w:val="multilevel"/>
    <w:tmpl w:val="B8366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7307A54"/>
    <w:multiLevelType w:val="multilevel"/>
    <w:tmpl w:val="7E8E8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78D48ED"/>
    <w:multiLevelType w:val="multilevel"/>
    <w:tmpl w:val="D9D8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82B192C"/>
    <w:multiLevelType w:val="multilevel"/>
    <w:tmpl w:val="DBC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9356C7D"/>
    <w:multiLevelType w:val="multilevel"/>
    <w:tmpl w:val="9D1E390C"/>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9E848CD"/>
    <w:multiLevelType w:val="multilevel"/>
    <w:tmpl w:val="2B68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B0B5290"/>
    <w:multiLevelType w:val="multilevel"/>
    <w:tmpl w:val="3E163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BDF225D"/>
    <w:multiLevelType w:val="multilevel"/>
    <w:tmpl w:val="FA321DEE"/>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C05395D"/>
    <w:multiLevelType w:val="multilevel"/>
    <w:tmpl w:val="E1B6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D5648FA"/>
    <w:multiLevelType w:val="multilevel"/>
    <w:tmpl w:val="EB2EC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DB21603"/>
    <w:multiLevelType w:val="multilevel"/>
    <w:tmpl w:val="3D12590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E33593B"/>
    <w:multiLevelType w:val="multilevel"/>
    <w:tmpl w:val="C6424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0775F74"/>
    <w:multiLevelType w:val="hybridMultilevel"/>
    <w:tmpl w:val="53C29B0A"/>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C17A8E"/>
    <w:multiLevelType w:val="multilevel"/>
    <w:tmpl w:val="CA943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2446C28"/>
    <w:multiLevelType w:val="multilevel"/>
    <w:tmpl w:val="0352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3746B12"/>
    <w:multiLevelType w:val="multilevel"/>
    <w:tmpl w:val="DD50F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79C7486"/>
    <w:multiLevelType w:val="multilevel"/>
    <w:tmpl w:val="F8D0E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A0C66CD"/>
    <w:multiLevelType w:val="multilevel"/>
    <w:tmpl w:val="11868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A402B98"/>
    <w:multiLevelType w:val="multilevel"/>
    <w:tmpl w:val="64768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C273060"/>
    <w:multiLevelType w:val="multilevel"/>
    <w:tmpl w:val="18C6A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CF50BD8"/>
    <w:multiLevelType w:val="multilevel"/>
    <w:tmpl w:val="0D969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D64340E"/>
    <w:multiLevelType w:val="multilevel"/>
    <w:tmpl w:val="7E34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EB11873"/>
    <w:multiLevelType w:val="multilevel"/>
    <w:tmpl w:val="4754D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F3B55FE"/>
    <w:multiLevelType w:val="multilevel"/>
    <w:tmpl w:val="779A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F540701"/>
    <w:multiLevelType w:val="hybridMultilevel"/>
    <w:tmpl w:val="09BEFF54"/>
    <w:lvl w:ilvl="0" w:tplc="5662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1"/>
  </w:num>
  <w:num w:numId="2">
    <w:abstractNumId w:val="59"/>
  </w:num>
  <w:num w:numId="3">
    <w:abstractNumId w:val="66"/>
  </w:num>
  <w:num w:numId="4">
    <w:abstractNumId w:val="48"/>
  </w:num>
  <w:num w:numId="5">
    <w:abstractNumId w:val="68"/>
  </w:num>
  <w:num w:numId="6">
    <w:abstractNumId w:val="72"/>
  </w:num>
  <w:num w:numId="7">
    <w:abstractNumId w:val="71"/>
  </w:num>
  <w:num w:numId="8">
    <w:abstractNumId w:val="10"/>
  </w:num>
  <w:num w:numId="9">
    <w:abstractNumId w:val="60"/>
  </w:num>
  <w:num w:numId="10">
    <w:abstractNumId w:val="65"/>
  </w:num>
  <w:num w:numId="11">
    <w:abstractNumId w:val="55"/>
  </w:num>
  <w:num w:numId="12">
    <w:abstractNumId w:val="47"/>
  </w:num>
  <w:num w:numId="13">
    <w:abstractNumId w:val="44"/>
  </w:num>
  <w:num w:numId="14">
    <w:abstractNumId w:val="31"/>
  </w:num>
  <w:num w:numId="15">
    <w:abstractNumId w:val="33"/>
  </w:num>
  <w:num w:numId="16">
    <w:abstractNumId w:val="17"/>
  </w:num>
  <w:num w:numId="17">
    <w:abstractNumId w:val="52"/>
  </w:num>
  <w:num w:numId="18">
    <w:abstractNumId w:val="23"/>
  </w:num>
  <w:num w:numId="19">
    <w:abstractNumId w:val="28"/>
  </w:num>
  <w:num w:numId="20">
    <w:abstractNumId w:val="34"/>
  </w:num>
  <w:num w:numId="21">
    <w:abstractNumId w:val="74"/>
  </w:num>
  <w:num w:numId="22">
    <w:abstractNumId w:val="9"/>
  </w:num>
  <w:num w:numId="23">
    <w:abstractNumId w:val="22"/>
  </w:num>
  <w:num w:numId="24">
    <w:abstractNumId w:val="78"/>
  </w:num>
  <w:num w:numId="25">
    <w:abstractNumId w:val="42"/>
  </w:num>
  <w:num w:numId="26">
    <w:abstractNumId w:val="57"/>
  </w:num>
  <w:num w:numId="27">
    <w:abstractNumId w:val="79"/>
  </w:num>
  <w:num w:numId="28">
    <w:abstractNumId w:val="63"/>
  </w:num>
  <w:num w:numId="29">
    <w:abstractNumId w:val="19"/>
  </w:num>
  <w:num w:numId="30">
    <w:abstractNumId w:val="24"/>
  </w:num>
  <w:num w:numId="31">
    <w:abstractNumId w:val="8"/>
  </w:num>
  <w:num w:numId="32">
    <w:abstractNumId w:val="77"/>
  </w:num>
  <w:num w:numId="33">
    <w:abstractNumId w:val="30"/>
  </w:num>
  <w:num w:numId="34">
    <w:abstractNumId w:val="25"/>
  </w:num>
  <w:num w:numId="35">
    <w:abstractNumId w:val="62"/>
  </w:num>
  <w:num w:numId="36">
    <w:abstractNumId w:val="3"/>
  </w:num>
  <w:num w:numId="37">
    <w:abstractNumId w:val="70"/>
  </w:num>
  <w:num w:numId="38">
    <w:abstractNumId w:val="50"/>
  </w:num>
  <w:num w:numId="39">
    <w:abstractNumId w:val="53"/>
  </w:num>
  <w:num w:numId="40">
    <w:abstractNumId w:val="16"/>
  </w:num>
  <w:num w:numId="41">
    <w:abstractNumId w:val="7"/>
  </w:num>
  <w:num w:numId="42">
    <w:abstractNumId w:val="75"/>
  </w:num>
  <w:num w:numId="43">
    <w:abstractNumId w:val="29"/>
  </w:num>
  <w:num w:numId="44">
    <w:abstractNumId w:val="54"/>
  </w:num>
  <w:num w:numId="45">
    <w:abstractNumId w:val="26"/>
  </w:num>
  <w:num w:numId="46">
    <w:abstractNumId w:val="15"/>
  </w:num>
  <w:num w:numId="47">
    <w:abstractNumId w:val="36"/>
  </w:num>
  <w:num w:numId="48">
    <w:abstractNumId w:val="0"/>
  </w:num>
  <w:num w:numId="49">
    <w:abstractNumId w:val="11"/>
  </w:num>
  <w:num w:numId="50">
    <w:abstractNumId w:val="73"/>
  </w:num>
  <w:num w:numId="51">
    <w:abstractNumId w:val="80"/>
  </w:num>
  <w:num w:numId="52">
    <w:abstractNumId w:val="13"/>
  </w:num>
  <w:num w:numId="53">
    <w:abstractNumId w:val="56"/>
  </w:num>
  <w:num w:numId="54">
    <w:abstractNumId w:val="46"/>
  </w:num>
  <w:num w:numId="55">
    <w:abstractNumId w:val="58"/>
  </w:num>
  <w:num w:numId="56">
    <w:abstractNumId w:val="49"/>
  </w:num>
  <w:num w:numId="57">
    <w:abstractNumId w:val="6"/>
  </w:num>
  <w:num w:numId="58">
    <w:abstractNumId w:val="32"/>
  </w:num>
  <w:num w:numId="59">
    <w:abstractNumId w:val="43"/>
  </w:num>
  <w:num w:numId="60">
    <w:abstractNumId w:val="41"/>
  </w:num>
  <w:num w:numId="61">
    <w:abstractNumId w:val="76"/>
  </w:num>
  <w:num w:numId="62">
    <w:abstractNumId w:val="51"/>
  </w:num>
  <w:num w:numId="63">
    <w:abstractNumId w:val="61"/>
  </w:num>
  <w:num w:numId="64">
    <w:abstractNumId w:val="14"/>
  </w:num>
  <w:num w:numId="65">
    <w:abstractNumId w:val="37"/>
  </w:num>
  <w:num w:numId="66">
    <w:abstractNumId w:val="38"/>
  </w:num>
  <w:num w:numId="67">
    <w:abstractNumId w:val="39"/>
  </w:num>
  <w:num w:numId="68">
    <w:abstractNumId w:val="2"/>
  </w:num>
  <w:num w:numId="69">
    <w:abstractNumId w:val="45"/>
  </w:num>
  <w:num w:numId="70">
    <w:abstractNumId w:val="64"/>
  </w:num>
  <w:num w:numId="71">
    <w:abstractNumId w:val="12"/>
  </w:num>
  <w:num w:numId="72">
    <w:abstractNumId w:val="21"/>
  </w:num>
  <w:num w:numId="73">
    <w:abstractNumId w:val="4"/>
  </w:num>
  <w:num w:numId="74">
    <w:abstractNumId w:val="18"/>
  </w:num>
  <w:num w:numId="75">
    <w:abstractNumId w:val="40"/>
  </w:num>
  <w:num w:numId="76">
    <w:abstractNumId w:val="69"/>
  </w:num>
  <w:num w:numId="77">
    <w:abstractNumId w:val="27"/>
  </w:num>
  <w:num w:numId="78">
    <w:abstractNumId w:val="35"/>
  </w:num>
  <w:num w:numId="79">
    <w:abstractNumId w:val="5"/>
  </w:num>
  <w:num w:numId="80">
    <w:abstractNumId w:val="67"/>
  </w:num>
  <w:num w:numId="81">
    <w:abstractNumId w:val="20"/>
  </w:num>
  <w:num w:numId="82">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46"/>
    <w:rsid w:val="000055B1"/>
    <w:rsid w:val="00025154"/>
    <w:rsid w:val="0009536F"/>
    <w:rsid w:val="000E23A4"/>
    <w:rsid w:val="001019D1"/>
    <w:rsid w:val="00280606"/>
    <w:rsid w:val="00346F35"/>
    <w:rsid w:val="004A0FC3"/>
    <w:rsid w:val="004C3D76"/>
    <w:rsid w:val="00553B21"/>
    <w:rsid w:val="005B0609"/>
    <w:rsid w:val="005D3A26"/>
    <w:rsid w:val="00612F54"/>
    <w:rsid w:val="00633CC6"/>
    <w:rsid w:val="0068077F"/>
    <w:rsid w:val="006E7BBA"/>
    <w:rsid w:val="00735697"/>
    <w:rsid w:val="007B4DF5"/>
    <w:rsid w:val="00844F79"/>
    <w:rsid w:val="00880B4C"/>
    <w:rsid w:val="009266E8"/>
    <w:rsid w:val="009660E4"/>
    <w:rsid w:val="009A118F"/>
    <w:rsid w:val="009E44BE"/>
    <w:rsid w:val="00A90A78"/>
    <w:rsid w:val="00AA3B00"/>
    <w:rsid w:val="00B579A5"/>
    <w:rsid w:val="00BB7C43"/>
    <w:rsid w:val="00BD6E4B"/>
    <w:rsid w:val="00C41C46"/>
    <w:rsid w:val="00C63AD4"/>
    <w:rsid w:val="00C71517"/>
    <w:rsid w:val="00C96F80"/>
    <w:rsid w:val="00D06746"/>
    <w:rsid w:val="00D30B1B"/>
    <w:rsid w:val="00D65DB7"/>
    <w:rsid w:val="00D900BD"/>
    <w:rsid w:val="00DB72BE"/>
    <w:rsid w:val="00DE4183"/>
    <w:rsid w:val="00E14344"/>
    <w:rsid w:val="00EC5A15"/>
    <w:rsid w:val="00EF22DE"/>
    <w:rsid w:val="00F04B28"/>
    <w:rsid w:val="00FA01CE"/>
    <w:rsid w:val="00FC2D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66572"/>
  <w15:docId w15:val="{AA583E4C-7B59-40BD-AEE8-8ECF238B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46"/>
    <w:pPr>
      <w:spacing w:after="0" w:line="240" w:lineRule="auto"/>
      <w:jc w:val="both"/>
    </w:pPr>
    <w:rPr>
      <w:rFonts w:ascii="Times New Roman" w:eastAsia="Times New Roman" w:hAnsi="Times New Roman" w:cstheme="minorHAnsi"/>
      <w:sz w:val="28"/>
      <w:szCs w:val="28"/>
      <w:lang w:eastAsia="ru-RU"/>
    </w:rPr>
  </w:style>
  <w:style w:type="paragraph" w:styleId="1">
    <w:name w:val="heading 1"/>
    <w:basedOn w:val="a"/>
    <w:next w:val="a"/>
    <w:link w:val="10"/>
    <w:uiPriority w:val="9"/>
    <w:qFormat/>
    <w:rsid w:val="00C41C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rsid w:val="00C41C46"/>
    <w:pPr>
      <w:keepNext/>
      <w:keepLines/>
      <w:spacing w:before="360" w:after="80"/>
      <w:outlineLvl w:val="1"/>
    </w:pPr>
    <w:rPr>
      <w:b/>
      <w:sz w:val="36"/>
      <w:szCs w:val="36"/>
    </w:rPr>
  </w:style>
  <w:style w:type="paragraph" w:styleId="3">
    <w:name w:val="heading 3"/>
    <w:basedOn w:val="a"/>
    <w:next w:val="a"/>
    <w:link w:val="30"/>
    <w:rsid w:val="00C41C46"/>
    <w:pPr>
      <w:keepNext/>
      <w:keepLines/>
      <w:spacing w:before="280" w:after="80"/>
      <w:outlineLvl w:val="2"/>
    </w:pPr>
    <w:rPr>
      <w:b/>
    </w:rPr>
  </w:style>
  <w:style w:type="paragraph" w:styleId="4">
    <w:name w:val="heading 4"/>
    <w:basedOn w:val="a"/>
    <w:next w:val="a"/>
    <w:link w:val="40"/>
    <w:rsid w:val="00C41C46"/>
    <w:pPr>
      <w:keepNext/>
      <w:keepLines/>
      <w:spacing w:before="240" w:after="40"/>
      <w:outlineLvl w:val="3"/>
    </w:pPr>
    <w:rPr>
      <w:b/>
      <w:sz w:val="24"/>
      <w:szCs w:val="24"/>
    </w:rPr>
  </w:style>
  <w:style w:type="paragraph" w:styleId="5">
    <w:name w:val="heading 5"/>
    <w:basedOn w:val="a"/>
    <w:next w:val="a"/>
    <w:link w:val="50"/>
    <w:rsid w:val="00C41C46"/>
    <w:pPr>
      <w:keepNext/>
      <w:keepLines/>
      <w:spacing w:before="220" w:after="40"/>
      <w:outlineLvl w:val="4"/>
    </w:pPr>
    <w:rPr>
      <w:b/>
      <w:sz w:val="22"/>
      <w:szCs w:val="22"/>
    </w:rPr>
  </w:style>
  <w:style w:type="paragraph" w:styleId="6">
    <w:name w:val="heading 6"/>
    <w:basedOn w:val="a"/>
    <w:next w:val="a"/>
    <w:link w:val="60"/>
    <w:rsid w:val="00C41C4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C4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C41C46"/>
    <w:rPr>
      <w:rFonts w:ascii="Times New Roman" w:eastAsia="Times New Roman" w:hAnsi="Times New Roman" w:cstheme="minorHAnsi"/>
      <w:b/>
      <w:sz w:val="36"/>
      <w:szCs w:val="36"/>
      <w:lang w:eastAsia="ru-RU"/>
    </w:rPr>
  </w:style>
  <w:style w:type="character" w:customStyle="1" w:styleId="30">
    <w:name w:val="Заголовок 3 Знак"/>
    <w:basedOn w:val="a0"/>
    <w:link w:val="3"/>
    <w:rsid w:val="00C41C46"/>
    <w:rPr>
      <w:rFonts w:ascii="Times New Roman" w:eastAsia="Times New Roman" w:hAnsi="Times New Roman" w:cstheme="minorHAnsi"/>
      <w:b/>
      <w:sz w:val="28"/>
      <w:szCs w:val="28"/>
      <w:lang w:eastAsia="ru-RU"/>
    </w:rPr>
  </w:style>
  <w:style w:type="character" w:customStyle="1" w:styleId="40">
    <w:name w:val="Заголовок 4 Знак"/>
    <w:basedOn w:val="a0"/>
    <w:link w:val="4"/>
    <w:rsid w:val="00C41C46"/>
    <w:rPr>
      <w:rFonts w:ascii="Times New Roman" w:eastAsia="Times New Roman" w:hAnsi="Times New Roman" w:cstheme="minorHAnsi"/>
      <w:b/>
      <w:sz w:val="24"/>
      <w:szCs w:val="24"/>
      <w:lang w:eastAsia="ru-RU"/>
    </w:rPr>
  </w:style>
  <w:style w:type="character" w:customStyle="1" w:styleId="50">
    <w:name w:val="Заголовок 5 Знак"/>
    <w:basedOn w:val="a0"/>
    <w:link w:val="5"/>
    <w:rsid w:val="00C41C46"/>
    <w:rPr>
      <w:rFonts w:ascii="Times New Roman" w:eastAsia="Times New Roman" w:hAnsi="Times New Roman" w:cstheme="minorHAnsi"/>
      <w:b/>
      <w:lang w:eastAsia="ru-RU"/>
    </w:rPr>
  </w:style>
  <w:style w:type="character" w:customStyle="1" w:styleId="60">
    <w:name w:val="Заголовок 6 Знак"/>
    <w:basedOn w:val="a0"/>
    <w:link w:val="6"/>
    <w:rsid w:val="00C41C46"/>
    <w:rPr>
      <w:rFonts w:ascii="Times New Roman" w:eastAsia="Times New Roman" w:hAnsi="Times New Roman" w:cstheme="minorHAnsi"/>
      <w:b/>
      <w:sz w:val="20"/>
      <w:szCs w:val="20"/>
      <w:lang w:eastAsia="ru-RU"/>
    </w:rPr>
  </w:style>
  <w:style w:type="paragraph" w:styleId="a3">
    <w:name w:val="Title"/>
    <w:basedOn w:val="a"/>
    <w:next w:val="a"/>
    <w:link w:val="a4"/>
    <w:rsid w:val="00C41C46"/>
    <w:pPr>
      <w:keepNext/>
      <w:keepLines/>
      <w:spacing w:before="480" w:after="120"/>
    </w:pPr>
    <w:rPr>
      <w:b/>
      <w:sz w:val="72"/>
      <w:szCs w:val="72"/>
    </w:rPr>
  </w:style>
  <w:style w:type="character" w:customStyle="1" w:styleId="a4">
    <w:name w:val="Назва Знак"/>
    <w:basedOn w:val="a0"/>
    <w:link w:val="a3"/>
    <w:rsid w:val="00C41C46"/>
    <w:rPr>
      <w:rFonts w:ascii="Times New Roman" w:eastAsia="Times New Roman" w:hAnsi="Times New Roman" w:cstheme="minorHAnsi"/>
      <w:b/>
      <w:sz w:val="72"/>
      <w:szCs w:val="72"/>
      <w:lang w:eastAsia="ru-RU"/>
    </w:rPr>
  </w:style>
  <w:style w:type="paragraph" w:styleId="a5">
    <w:name w:val="TOC Heading"/>
    <w:basedOn w:val="1"/>
    <w:next w:val="a"/>
    <w:uiPriority w:val="39"/>
    <w:qFormat/>
    <w:rsid w:val="00C41C46"/>
    <w:pPr>
      <w:spacing w:before="480"/>
      <w:ind w:firstLine="709"/>
      <w:outlineLvl w:val="9"/>
    </w:pPr>
    <w:rPr>
      <w:rFonts w:ascii="Cambria" w:eastAsia="Times New Roman" w:hAnsi="Cambria" w:cs="Cambria"/>
      <w:b/>
      <w:bCs/>
      <w:color w:val="365F91"/>
      <w:sz w:val="28"/>
      <w:szCs w:val="28"/>
    </w:rPr>
  </w:style>
  <w:style w:type="character" w:customStyle="1" w:styleId="a6">
    <w:name w:val="Текст у виносці Знак"/>
    <w:basedOn w:val="a0"/>
    <w:link w:val="a7"/>
    <w:uiPriority w:val="99"/>
    <w:semiHidden/>
    <w:rsid w:val="00C41C46"/>
    <w:rPr>
      <w:rFonts w:ascii="Segoe UI" w:eastAsia="Times New Roman" w:hAnsi="Segoe UI" w:cs="Segoe UI"/>
      <w:sz w:val="18"/>
      <w:szCs w:val="18"/>
      <w:lang w:eastAsia="ru-RU"/>
    </w:rPr>
  </w:style>
  <w:style w:type="paragraph" w:styleId="a7">
    <w:name w:val="Balloon Text"/>
    <w:basedOn w:val="a"/>
    <w:link w:val="a6"/>
    <w:uiPriority w:val="99"/>
    <w:semiHidden/>
    <w:unhideWhenUsed/>
    <w:rsid w:val="00C41C46"/>
    <w:rPr>
      <w:rFonts w:ascii="Segoe UI" w:hAnsi="Segoe UI" w:cs="Segoe UI"/>
      <w:sz w:val="18"/>
      <w:szCs w:val="18"/>
    </w:rPr>
  </w:style>
  <w:style w:type="paragraph" w:styleId="a8">
    <w:name w:val="header"/>
    <w:basedOn w:val="a"/>
    <w:link w:val="a9"/>
    <w:uiPriority w:val="99"/>
    <w:unhideWhenUsed/>
    <w:rsid w:val="00C41C46"/>
    <w:pPr>
      <w:tabs>
        <w:tab w:val="center" w:pos="4819"/>
        <w:tab w:val="right" w:pos="9639"/>
      </w:tabs>
    </w:pPr>
  </w:style>
  <w:style w:type="character" w:customStyle="1" w:styleId="a9">
    <w:name w:val="Верхній колонтитул Знак"/>
    <w:basedOn w:val="a0"/>
    <w:link w:val="a8"/>
    <w:uiPriority w:val="99"/>
    <w:rsid w:val="00C41C46"/>
    <w:rPr>
      <w:rFonts w:ascii="Times New Roman" w:eastAsia="Times New Roman" w:hAnsi="Times New Roman" w:cstheme="minorHAnsi"/>
      <w:sz w:val="28"/>
      <w:szCs w:val="28"/>
      <w:lang w:eastAsia="ru-RU"/>
    </w:rPr>
  </w:style>
  <w:style w:type="paragraph" w:styleId="aa">
    <w:name w:val="footer"/>
    <w:basedOn w:val="a"/>
    <w:link w:val="ab"/>
    <w:uiPriority w:val="99"/>
    <w:unhideWhenUsed/>
    <w:rsid w:val="00C41C46"/>
    <w:pPr>
      <w:tabs>
        <w:tab w:val="center" w:pos="4819"/>
        <w:tab w:val="right" w:pos="9639"/>
      </w:tabs>
    </w:pPr>
  </w:style>
  <w:style w:type="character" w:customStyle="1" w:styleId="ab">
    <w:name w:val="Нижній колонтитул Знак"/>
    <w:basedOn w:val="a0"/>
    <w:link w:val="aa"/>
    <w:uiPriority w:val="99"/>
    <w:rsid w:val="00C41C46"/>
    <w:rPr>
      <w:rFonts w:ascii="Times New Roman" w:eastAsia="Times New Roman" w:hAnsi="Times New Roman" w:cstheme="minorHAnsi"/>
      <w:sz w:val="28"/>
      <w:szCs w:val="28"/>
      <w:lang w:eastAsia="ru-RU"/>
    </w:rPr>
  </w:style>
  <w:style w:type="paragraph" w:styleId="ac">
    <w:name w:val="Body Text"/>
    <w:basedOn w:val="a"/>
    <w:link w:val="ad"/>
    <w:uiPriority w:val="1"/>
    <w:qFormat/>
    <w:rsid w:val="00C41C46"/>
    <w:pPr>
      <w:widowControl w:val="0"/>
      <w:autoSpaceDE w:val="0"/>
      <w:autoSpaceDN w:val="0"/>
      <w:jc w:val="left"/>
    </w:pPr>
    <w:rPr>
      <w:rFonts w:cs="Times New Roman"/>
      <w:sz w:val="24"/>
      <w:szCs w:val="24"/>
    </w:rPr>
  </w:style>
  <w:style w:type="character" w:customStyle="1" w:styleId="ad">
    <w:name w:val="Основний текст Знак"/>
    <w:basedOn w:val="a0"/>
    <w:link w:val="ac"/>
    <w:uiPriority w:val="1"/>
    <w:rsid w:val="00C41C46"/>
    <w:rPr>
      <w:rFonts w:ascii="Times New Roman" w:eastAsia="Times New Roman" w:hAnsi="Times New Roman" w:cs="Times New Roman"/>
      <w:sz w:val="24"/>
      <w:szCs w:val="24"/>
      <w:lang w:eastAsia="ru-RU"/>
    </w:rPr>
  </w:style>
  <w:style w:type="paragraph" w:styleId="ae">
    <w:name w:val="List Paragraph"/>
    <w:basedOn w:val="a"/>
    <w:uiPriority w:val="34"/>
    <w:qFormat/>
    <w:rsid w:val="00C41C46"/>
    <w:pPr>
      <w:widowControl w:val="0"/>
      <w:autoSpaceDE w:val="0"/>
      <w:autoSpaceDN w:val="0"/>
      <w:ind w:left="951" w:hanging="284"/>
      <w:jc w:val="left"/>
    </w:pPr>
    <w:rPr>
      <w:rFonts w:cs="Times New Roman"/>
      <w:sz w:val="22"/>
    </w:rPr>
  </w:style>
  <w:style w:type="paragraph" w:customStyle="1" w:styleId="21">
    <w:name w:val="Основной текст 21"/>
    <w:basedOn w:val="a"/>
    <w:qFormat/>
    <w:rsid w:val="00C41C46"/>
    <w:pPr>
      <w:widowControl w:val="0"/>
      <w:suppressAutoHyphens/>
      <w:spacing w:after="120" w:line="480" w:lineRule="auto"/>
      <w:jc w:val="left"/>
    </w:pPr>
    <w:rPr>
      <w:rFonts w:ascii="Liberation Serif" w:hAnsi="Liberation Serif" w:cs="Times New Roman"/>
      <w:color w:val="000000"/>
      <w:kern w:val="2"/>
      <w:sz w:val="24"/>
      <w:szCs w:val="21"/>
      <w:lang w:eastAsia="zh-CN" w:bidi="hi-IN"/>
    </w:rPr>
  </w:style>
  <w:style w:type="paragraph" w:customStyle="1" w:styleId="Standard">
    <w:name w:val="Standard"/>
    <w:qFormat/>
    <w:rsid w:val="00C41C46"/>
    <w:pPr>
      <w:widowControl w:val="0"/>
      <w:suppressAutoHyphens/>
      <w:spacing w:after="0" w:line="240" w:lineRule="auto"/>
      <w:jc w:val="both"/>
    </w:pPr>
    <w:rPr>
      <w:rFonts w:ascii="Liberation Serif" w:eastAsia="Times New Roman" w:hAnsi="Liberation Serif" w:cs="Times New Roman"/>
      <w:color w:val="000000"/>
      <w:kern w:val="2"/>
      <w:sz w:val="24"/>
      <w:szCs w:val="24"/>
      <w:lang w:eastAsia="zh-CN" w:bidi="hi-IN"/>
    </w:rPr>
  </w:style>
  <w:style w:type="paragraph" w:styleId="af">
    <w:name w:val="Subtitle"/>
    <w:basedOn w:val="a"/>
    <w:next w:val="a"/>
    <w:link w:val="af0"/>
    <w:rsid w:val="00C41C46"/>
    <w:pPr>
      <w:keepNext/>
      <w:keepLines/>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rsid w:val="00C41C46"/>
    <w:rPr>
      <w:rFonts w:ascii="Georgia" w:eastAsia="Georgia" w:hAnsi="Georgia" w:cs="Georgia"/>
      <w:i/>
      <w:color w:val="666666"/>
      <w:sz w:val="48"/>
      <w:szCs w:val="48"/>
      <w:lang w:eastAsia="ru-RU"/>
    </w:rPr>
  </w:style>
  <w:style w:type="table" w:styleId="af1">
    <w:name w:val="Table Grid"/>
    <w:basedOn w:val="a1"/>
    <w:uiPriority w:val="39"/>
    <w:rsid w:val="00C41C46"/>
    <w:pPr>
      <w:spacing w:after="0" w:line="240" w:lineRule="auto"/>
    </w:pPr>
    <w:rPr>
      <w:rFonts w:ascii="Arial" w:eastAsia="Arial" w:hAnsi="Arial"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39"/>
    <w:rsid w:val="00C4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
    <w:basedOn w:val="a"/>
    <w:uiPriority w:val="99"/>
    <w:unhideWhenUsed/>
    <w:qFormat/>
    <w:rsid w:val="00C41C46"/>
    <w:pPr>
      <w:spacing w:before="100" w:beforeAutospacing="1" w:after="100" w:afterAutospacing="1"/>
      <w:jc w:val="left"/>
    </w:pPr>
    <w:rPr>
      <w:rFonts w:cs="Times New Roman"/>
      <w:sz w:val="24"/>
      <w:szCs w:val="24"/>
      <w:lang w:eastAsia="uk-UA"/>
    </w:rPr>
  </w:style>
  <w:style w:type="character" w:customStyle="1" w:styleId="docdata">
    <w:name w:val="docdata"/>
    <w:aliases w:val="docy,v5,2831,baiaagaaboqcaaadjwcaaau1bwaaaaaaaaaaaaaaaaaaaaaaaaaaaaaaaaaaaaaaaaaaaaaaaaaaaaaaaaaaaaaaaaaaaaaaaaaaaaaaaaaaaaaaaaaaaaaaaaaaaaaaaaaaaaaaaaaaaaaaaaaaaaaaaaaaaaaaaaaaaaaaaaaaaaaaaaaaaaaaaaaaaaaaaaaaaaaaaaaaaaaaaaaaaaaaaaaaaaaaaaaaaaaa"/>
    <w:basedOn w:val="a0"/>
    <w:rsid w:val="00C41C46"/>
  </w:style>
  <w:style w:type="character" w:styleId="af3">
    <w:name w:val="Strong"/>
    <w:qFormat/>
    <w:rsid w:val="00C41C46"/>
    <w:rPr>
      <w:b/>
      <w:bCs/>
    </w:rPr>
  </w:style>
  <w:style w:type="paragraph" w:styleId="af4">
    <w:name w:val="No Spacing"/>
    <w:uiPriority w:val="1"/>
    <w:qFormat/>
    <w:rsid w:val="00C41C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rtejustify">
    <w:name w:val="rtejustify"/>
    <w:basedOn w:val="a"/>
    <w:rsid w:val="00C41C46"/>
    <w:pPr>
      <w:spacing w:before="100" w:beforeAutospacing="1" w:after="100" w:afterAutospacing="1"/>
      <w:jc w:val="left"/>
    </w:pPr>
    <w:rPr>
      <w:rFonts w:cs="Times New Roman"/>
      <w:sz w:val="24"/>
      <w:szCs w:val="24"/>
      <w:lang w:eastAsia="uk-UA"/>
    </w:rPr>
  </w:style>
  <w:style w:type="character" w:customStyle="1" w:styleId="af5">
    <w:name w:val="Основний текст_"/>
    <w:basedOn w:val="a0"/>
    <w:link w:val="12"/>
    <w:locked/>
    <w:rsid w:val="00C41C46"/>
  </w:style>
  <w:style w:type="paragraph" w:customStyle="1" w:styleId="12">
    <w:name w:val="Основний текст1"/>
    <w:basedOn w:val="a"/>
    <w:link w:val="af5"/>
    <w:rsid w:val="00C41C46"/>
    <w:pPr>
      <w:widowControl w:val="0"/>
      <w:spacing w:line="264" w:lineRule="auto"/>
      <w:ind w:firstLine="40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2343-4361-4EFF-A156-706B51D8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75</Pages>
  <Words>88762</Words>
  <Characters>50595</Characters>
  <Application>Microsoft Office Word</Application>
  <DocSecurity>0</DocSecurity>
  <Lines>421</Lines>
  <Paragraphs>278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34</cp:revision>
  <cp:lastPrinted>2025-01-28T09:44:00Z</cp:lastPrinted>
  <dcterms:created xsi:type="dcterms:W3CDTF">2025-01-20T06:24:00Z</dcterms:created>
  <dcterms:modified xsi:type="dcterms:W3CDTF">2025-01-28T14:56:00Z</dcterms:modified>
</cp:coreProperties>
</file>