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2302" w:rsidRDefault="00B02302" w:rsidP="00B02302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ПРОЄКТ</w:t>
      </w:r>
    </w:p>
    <w:p w:rsidR="00B02302" w:rsidRDefault="00B02302" w:rsidP="00B02302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02302" w:rsidRDefault="00B02302" w:rsidP="00B02302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Порядок денний</w:t>
      </w:r>
    </w:p>
    <w:p w:rsidR="00B02302" w:rsidRDefault="00B02302" w:rsidP="00B02302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засідання постійної комісії міської ради з питань архітектури, містобудування, підприємництва та комунального господарства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B02302" w:rsidRDefault="00B02302" w:rsidP="00B02302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26.08.2026р.</w:t>
      </w:r>
    </w:p>
    <w:p w:rsidR="00B02302" w:rsidRDefault="00B02302" w:rsidP="00B02302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</w:p>
    <w:tbl>
      <w:tblPr>
        <w:tblpPr w:leftFromText="180" w:rightFromText="180" w:bottomFromText="160" w:vertAnchor="text" w:tblpX="-181" w:tblpY="1"/>
        <w:tblOverlap w:val="never"/>
        <w:tblW w:w="99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47"/>
        <w:gridCol w:w="8971"/>
      </w:tblGrid>
      <w:tr w:rsidR="00B02302" w:rsidTr="00751B8C"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2302" w:rsidRDefault="00B02302">
            <w:pPr>
              <w:tabs>
                <w:tab w:val="left" w:pos="120"/>
              </w:tabs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№</w:t>
            </w:r>
          </w:p>
          <w:p w:rsidR="00B02302" w:rsidRDefault="00B02302">
            <w:pPr>
              <w:tabs>
                <w:tab w:val="left" w:pos="120"/>
              </w:tabs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з/п</w:t>
            </w:r>
          </w:p>
        </w:tc>
        <w:tc>
          <w:tcPr>
            <w:tcW w:w="8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2302" w:rsidRDefault="00B0230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Назва питання</w:t>
            </w:r>
          </w:p>
        </w:tc>
      </w:tr>
      <w:tr w:rsidR="00751B8C" w:rsidTr="00751B8C"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1B8C" w:rsidRDefault="00751B8C" w:rsidP="00751B8C">
            <w:pPr>
              <w:pStyle w:val="a3"/>
              <w:numPr>
                <w:ilvl w:val="0"/>
                <w:numId w:val="1"/>
              </w:numPr>
              <w:tabs>
                <w:tab w:val="left" w:pos="120"/>
              </w:tabs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1B8C" w:rsidRDefault="00751B8C" w:rsidP="00751B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2B69">
              <w:rPr>
                <w:rFonts w:ascii="Times New Roman" w:hAnsi="Times New Roman" w:cs="Times New Roman"/>
                <w:sz w:val="28"/>
                <w:szCs w:val="28"/>
              </w:rPr>
              <w:t>Про визначення території громадськ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им місцем загального користування,  розробку землевпорядної документації та передачу території на обслуговування комунальному підприємству «Благоустрій-Р».</w:t>
            </w:r>
          </w:p>
          <w:p w:rsidR="00751B8C" w:rsidRDefault="00751B8C" w:rsidP="00751B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7270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Доповідає: Степан Демчишин – начальник відділу власності виконавчого комітету міської ради.</w:t>
            </w:r>
          </w:p>
        </w:tc>
      </w:tr>
      <w:tr w:rsidR="00751B8C" w:rsidTr="00751B8C"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1B8C" w:rsidRDefault="00751B8C" w:rsidP="00751B8C">
            <w:pPr>
              <w:pStyle w:val="a3"/>
              <w:numPr>
                <w:ilvl w:val="0"/>
                <w:numId w:val="1"/>
              </w:numPr>
              <w:tabs>
                <w:tab w:val="left" w:pos="120"/>
              </w:tabs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1B8C" w:rsidRPr="0032132A" w:rsidRDefault="00751B8C" w:rsidP="00751B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0" w:name="_GoBack"/>
            <w:r w:rsidRPr="0032132A">
              <w:rPr>
                <w:rFonts w:ascii="Times New Roman" w:eastAsia="Times New Roman" w:hAnsi="Times New Roman" w:cs="Times New Roman"/>
                <w:sz w:val="28"/>
                <w:szCs w:val="28"/>
              </w:rPr>
              <w:t>Про надання дозволу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32132A">
              <w:rPr>
                <w:rFonts w:ascii="Times New Roman" w:eastAsia="Times New Roman" w:hAnsi="Times New Roman" w:cs="Times New Roman"/>
                <w:sz w:val="28"/>
                <w:szCs w:val="28"/>
              </w:rPr>
              <w:t>на розроблення  проєкту «Детальний план території для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32132A">
              <w:rPr>
                <w:rFonts w:ascii="Times New Roman" w:eastAsia="Times New Roman" w:hAnsi="Times New Roman" w:cs="Times New Roman"/>
                <w:sz w:val="28"/>
                <w:szCs w:val="28"/>
              </w:rPr>
              <w:t>реконструкції нежитлового приміщення (гаражу) під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3213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виставковий зал Рогатинського Історико-краєзнавчого музею «Опілля» по </w:t>
            </w:r>
            <w:proofErr w:type="spellStart"/>
            <w:r w:rsidRPr="0032132A">
              <w:rPr>
                <w:rFonts w:ascii="Times New Roman" w:eastAsia="Times New Roman" w:hAnsi="Times New Roman" w:cs="Times New Roman"/>
                <w:sz w:val="28"/>
                <w:szCs w:val="28"/>
              </w:rPr>
              <w:t>вул.Галицька</w:t>
            </w:r>
            <w:proofErr w:type="spellEnd"/>
            <w:r w:rsidRPr="0032132A">
              <w:rPr>
                <w:rFonts w:ascii="Times New Roman" w:eastAsia="Times New Roman" w:hAnsi="Times New Roman" w:cs="Times New Roman"/>
                <w:sz w:val="28"/>
                <w:szCs w:val="28"/>
              </w:rPr>
              <w:t>, 52-Г у м.Рогатин»</w:t>
            </w:r>
            <w:bookmarkEnd w:id="0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751B8C" w:rsidRPr="00B62B69" w:rsidRDefault="00751B8C" w:rsidP="00751B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Доповідає: Руслан Гривнак – начальник  відділу містобудування та архітектури виконавчого комітету міської ради.</w:t>
            </w:r>
          </w:p>
        </w:tc>
      </w:tr>
    </w:tbl>
    <w:p w:rsidR="00B02302" w:rsidRDefault="00B02302" w:rsidP="00B02302"/>
    <w:p w:rsidR="00F17B2C" w:rsidRDefault="00F17B2C"/>
    <w:sectPr w:rsidR="00F17B2C" w:rsidSect="00B02302">
      <w:pgSz w:w="11906" w:h="16838"/>
      <w:pgMar w:top="1135" w:right="850" w:bottom="85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4F44F6"/>
    <w:multiLevelType w:val="hybridMultilevel"/>
    <w:tmpl w:val="3200B0E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C01"/>
    <w:rsid w:val="00595A96"/>
    <w:rsid w:val="00751B8C"/>
    <w:rsid w:val="00803208"/>
    <w:rsid w:val="009F3293"/>
    <w:rsid w:val="00B02302"/>
    <w:rsid w:val="00B32973"/>
    <w:rsid w:val="00BD5244"/>
    <w:rsid w:val="00D23C01"/>
    <w:rsid w:val="00F17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7546E"/>
  <w15:chartTrackingRefBased/>
  <w15:docId w15:val="{A4C95494-E8B4-4B16-B8BB-E487FCBFE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230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23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146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515</Words>
  <Characters>295</Characters>
  <Application>Microsoft Office Word</Application>
  <DocSecurity>0</DocSecurity>
  <Lines>2</Lines>
  <Paragraphs>1</Paragraphs>
  <ScaleCrop>false</ScaleCrop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2026-08-25T10:18:00Z</dcterms:created>
  <dcterms:modified xsi:type="dcterms:W3CDTF">2026-08-25T12:43:00Z</dcterms:modified>
</cp:coreProperties>
</file>