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D4DA7" w14:textId="7CC72E50" w:rsidR="00094591" w:rsidRPr="002569C1" w:rsidRDefault="00094591" w:rsidP="009E3E57">
      <w:pPr>
        <w:spacing w:after="0"/>
        <w:jc w:val="center"/>
        <w:rPr>
          <w:rFonts w:ascii="Times New Roman" w:hAnsi="Times New Roman" w:cs="Times New Roman"/>
          <w:b/>
          <w:bCs/>
          <w:color w:val="000000" w:themeColor="text1"/>
          <w:sz w:val="32"/>
          <w:szCs w:val="32"/>
        </w:rPr>
      </w:pPr>
      <w:r w:rsidRPr="002569C1">
        <w:rPr>
          <w:rFonts w:ascii="Times New Roman" w:hAnsi="Times New Roman" w:cs="Times New Roman"/>
          <w:b/>
          <w:bCs/>
          <w:color w:val="000000" w:themeColor="text1"/>
          <w:sz w:val="32"/>
          <w:szCs w:val="32"/>
        </w:rPr>
        <w:t>Звіт</w:t>
      </w:r>
    </w:p>
    <w:p w14:paraId="3D037E80" w14:textId="7D23CB47" w:rsidR="00094591" w:rsidRPr="002569C1" w:rsidRDefault="00094591" w:rsidP="009E3E57">
      <w:pPr>
        <w:spacing w:after="0"/>
        <w:jc w:val="center"/>
        <w:rPr>
          <w:rFonts w:ascii="Times New Roman" w:hAnsi="Times New Roman" w:cs="Times New Roman"/>
          <w:b/>
          <w:bCs/>
          <w:color w:val="000000" w:themeColor="text1"/>
          <w:sz w:val="32"/>
          <w:szCs w:val="32"/>
        </w:rPr>
      </w:pPr>
      <w:r w:rsidRPr="002569C1">
        <w:rPr>
          <w:rFonts w:ascii="Times New Roman" w:hAnsi="Times New Roman" w:cs="Times New Roman"/>
          <w:b/>
          <w:bCs/>
          <w:color w:val="000000" w:themeColor="text1"/>
          <w:sz w:val="32"/>
          <w:szCs w:val="32"/>
        </w:rPr>
        <w:t>про роботу міського голови та виконавчих органів</w:t>
      </w:r>
    </w:p>
    <w:p w14:paraId="77B97943" w14:textId="357476BD" w:rsidR="00094591" w:rsidRPr="002569C1" w:rsidRDefault="00094591" w:rsidP="009E3E57">
      <w:pPr>
        <w:spacing w:after="0"/>
        <w:jc w:val="center"/>
        <w:rPr>
          <w:rFonts w:ascii="Times New Roman" w:hAnsi="Times New Roman" w:cs="Times New Roman"/>
          <w:b/>
          <w:bCs/>
          <w:color w:val="000000" w:themeColor="text1"/>
          <w:sz w:val="32"/>
          <w:szCs w:val="32"/>
        </w:rPr>
      </w:pPr>
      <w:proofErr w:type="spellStart"/>
      <w:r w:rsidRPr="002569C1">
        <w:rPr>
          <w:rFonts w:ascii="Times New Roman" w:hAnsi="Times New Roman" w:cs="Times New Roman"/>
          <w:b/>
          <w:bCs/>
          <w:color w:val="000000" w:themeColor="text1"/>
          <w:sz w:val="32"/>
          <w:szCs w:val="32"/>
        </w:rPr>
        <w:t>Рогатинської</w:t>
      </w:r>
      <w:proofErr w:type="spellEnd"/>
      <w:r w:rsidRPr="002569C1">
        <w:rPr>
          <w:rFonts w:ascii="Times New Roman" w:hAnsi="Times New Roman" w:cs="Times New Roman"/>
          <w:b/>
          <w:bCs/>
          <w:color w:val="000000" w:themeColor="text1"/>
          <w:sz w:val="32"/>
          <w:szCs w:val="32"/>
        </w:rPr>
        <w:t xml:space="preserve"> міської ради</w:t>
      </w:r>
      <w:r w:rsidR="009E3E57" w:rsidRPr="002569C1">
        <w:rPr>
          <w:rFonts w:ascii="Times New Roman" w:hAnsi="Times New Roman" w:cs="Times New Roman"/>
          <w:b/>
          <w:bCs/>
          <w:color w:val="000000" w:themeColor="text1"/>
          <w:sz w:val="32"/>
          <w:szCs w:val="32"/>
        </w:rPr>
        <w:t xml:space="preserve"> </w:t>
      </w:r>
      <w:r w:rsidRPr="002569C1">
        <w:rPr>
          <w:rFonts w:ascii="Times New Roman" w:hAnsi="Times New Roman" w:cs="Times New Roman"/>
          <w:b/>
          <w:bCs/>
          <w:color w:val="000000" w:themeColor="text1"/>
          <w:sz w:val="32"/>
          <w:szCs w:val="32"/>
        </w:rPr>
        <w:t>2024 рік</w:t>
      </w:r>
    </w:p>
    <w:p w14:paraId="1079C137" w14:textId="77777777" w:rsidR="009E3E57" w:rsidRPr="002569C1" w:rsidRDefault="009E3E57" w:rsidP="009E3E57">
      <w:pPr>
        <w:spacing w:after="0"/>
        <w:jc w:val="center"/>
        <w:rPr>
          <w:rFonts w:ascii="Times New Roman" w:hAnsi="Times New Roman" w:cs="Times New Roman"/>
          <w:b/>
          <w:bCs/>
          <w:color w:val="000000" w:themeColor="text1"/>
          <w:sz w:val="32"/>
          <w:szCs w:val="32"/>
        </w:rPr>
      </w:pPr>
    </w:p>
    <w:p w14:paraId="1D3BCB96" w14:textId="1256BE20" w:rsidR="00A9253D" w:rsidRPr="002569C1" w:rsidRDefault="00094591" w:rsidP="009E3E57">
      <w:pPr>
        <w:jc w:val="center"/>
        <w:rPr>
          <w:rFonts w:ascii="Times New Roman" w:hAnsi="Times New Roman" w:cs="Times New Roman"/>
          <w:i/>
          <w:iCs/>
          <w:color w:val="000000" w:themeColor="text1"/>
          <w:sz w:val="32"/>
          <w:szCs w:val="32"/>
        </w:rPr>
      </w:pPr>
      <w:r w:rsidRPr="002569C1">
        <w:rPr>
          <w:rFonts w:ascii="Times New Roman" w:hAnsi="Times New Roman" w:cs="Times New Roman"/>
          <w:i/>
          <w:iCs/>
          <w:color w:val="000000" w:themeColor="text1"/>
          <w:sz w:val="32"/>
          <w:szCs w:val="32"/>
        </w:rPr>
        <w:t>(подається відповідно до статті 42 Закону України «Про місцеве самоврядування в Україні»)</w:t>
      </w:r>
    </w:p>
    <w:p w14:paraId="2F5BEC0A" w14:textId="0A178DB3" w:rsidR="009D0128" w:rsidRPr="002569C1" w:rsidRDefault="001A671D" w:rsidP="009D0128">
      <w:pPr>
        <w:shd w:val="clear" w:color="auto" w:fill="FFFFFF"/>
        <w:spacing w:after="0" w:line="240" w:lineRule="auto"/>
        <w:jc w:val="both"/>
        <w:rPr>
          <w:rFonts w:ascii="Times New Roman" w:hAnsi="Times New Roman" w:cs="Times New Roman"/>
          <w:b/>
          <w:bCs/>
          <w:color w:val="000000" w:themeColor="text1"/>
          <w:spacing w:val="7"/>
          <w:sz w:val="28"/>
          <w:szCs w:val="28"/>
        </w:rPr>
      </w:pPr>
      <w:r w:rsidRPr="002569C1">
        <w:rPr>
          <w:rFonts w:ascii="Times New Roman" w:hAnsi="Times New Roman" w:cs="Times New Roman"/>
          <w:b/>
          <w:bCs/>
          <w:color w:val="000000" w:themeColor="text1"/>
          <w:spacing w:val="7"/>
          <w:sz w:val="28"/>
          <w:szCs w:val="28"/>
        </w:rPr>
        <w:t xml:space="preserve">Протягом 2024 року </w:t>
      </w:r>
      <w:proofErr w:type="spellStart"/>
      <w:r w:rsidRPr="002569C1">
        <w:rPr>
          <w:rFonts w:ascii="Times New Roman" w:hAnsi="Times New Roman" w:cs="Times New Roman"/>
          <w:b/>
          <w:bCs/>
          <w:color w:val="000000" w:themeColor="text1"/>
          <w:spacing w:val="7"/>
          <w:sz w:val="28"/>
          <w:szCs w:val="28"/>
        </w:rPr>
        <w:t>Рогатинська</w:t>
      </w:r>
      <w:proofErr w:type="spellEnd"/>
      <w:r w:rsidRPr="002569C1">
        <w:rPr>
          <w:rFonts w:ascii="Times New Roman" w:hAnsi="Times New Roman" w:cs="Times New Roman"/>
          <w:b/>
          <w:bCs/>
          <w:color w:val="000000" w:themeColor="text1"/>
          <w:spacing w:val="7"/>
          <w:sz w:val="28"/>
          <w:szCs w:val="28"/>
        </w:rPr>
        <w:t xml:space="preserve">  громада прагнула гідно працювати у єдиній системі захисту держави та стабільності функціонування місцевої інфраструктури, підтримання місцевих економічних та соціальних програм, недопущення згортання соціально-економічного розвитку громади. Ці завдання було виконано, а по окремих напрямках та галузях</w:t>
      </w:r>
      <w:r w:rsidR="00FA1525" w:rsidRPr="002569C1">
        <w:rPr>
          <w:rFonts w:ascii="Times New Roman" w:hAnsi="Times New Roman" w:cs="Times New Roman"/>
          <w:b/>
          <w:bCs/>
          <w:color w:val="000000" w:themeColor="text1"/>
          <w:spacing w:val="7"/>
          <w:sz w:val="28"/>
          <w:szCs w:val="28"/>
        </w:rPr>
        <w:t xml:space="preserve"> забезпечено динаміку розвитку.</w:t>
      </w:r>
    </w:p>
    <w:p w14:paraId="29CFD8DF" w14:textId="720D5715" w:rsidR="002856A8" w:rsidRPr="002569C1" w:rsidRDefault="00094591" w:rsidP="009D0128">
      <w:pPr>
        <w:shd w:val="clear" w:color="auto" w:fill="FFFFFF"/>
        <w:spacing w:after="0" w:line="240" w:lineRule="auto"/>
        <w:jc w:val="both"/>
        <w:rPr>
          <w:rFonts w:ascii="Times New Roman" w:hAnsi="Times New Roman" w:cs="Times New Roman"/>
          <w:b/>
          <w:bCs/>
          <w:color w:val="000000" w:themeColor="text1"/>
          <w:spacing w:val="7"/>
          <w:sz w:val="28"/>
          <w:szCs w:val="28"/>
        </w:rPr>
      </w:pPr>
      <w:r w:rsidRPr="002569C1">
        <w:rPr>
          <w:rFonts w:ascii="Times New Roman" w:eastAsia="Times New Roman" w:hAnsi="Times New Roman" w:cs="Times New Roman"/>
          <w:b/>
          <w:bCs/>
          <w:color w:val="000000" w:themeColor="text1"/>
          <w:kern w:val="0"/>
          <w:sz w:val="28"/>
          <w:szCs w:val="28"/>
          <w:lang w:eastAsia="uk-UA"/>
          <w14:ligatures w14:val="none"/>
        </w:rPr>
        <w:t>Разо</w:t>
      </w:r>
      <w:r w:rsidR="00FA1525" w:rsidRPr="002569C1">
        <w:rPr>
          <w:rFonts w:ascii="Times New Roman" w:eastAsia="Times New Roman" w:hAnsi="Times New Roman" w:cs="Times New Roman"/>
          <w:b/>
          <w:bCs/>
          <w:color w:val="000000" w:themeColor="text1"/>
          <w:kern w:val="0"/>
          <w:sz w:val="28"/>
          <w:szCs w:val="28"/>
          <w:lang w:eastAsia="uk-UA"/>
          <w14:ligatures w14:val="none"/>
        </w:rPr>
        <w:t>м м</w:t>
      </w:r>
      <w:r w:rsidRPr="002569C1">
        <w:rPr>
          <w:rFonts w:ascii="Times New Roman" w:eastAsia="Times New Roman" w:hAnsi="Times New Roman" w:cs="Times New Roman"/>
          <w:b/>
          <w:bCs/>
          <w:color w:val="000000" w:themeColor="text1"/>
          <w:kern w:val="0"/>
          <w:sz w:val="28"/>
          <w:szCs w:val="28"/>
          <w:lang w:eastAsia="uk-UA"/>
          <w14:ligatures w14:val="none"/>
        </w:rPr>
        <w:t xml:space="preserve">и стали стійкішими та витривалішими. Ми не змінили свої пріоритети, </w:t>
      </w:r>
      <w:r w:rsidR="00FA1525" w:rsidRPr="002569C1">
        <w:rPr>
          <w:rFonts w:ascii="Times New Roman" w:eastAsia="Times New Roman" w:hAnsi="Times New Roman" w:cs="Times New Roman"/>
          <w:b/>
          <w:bCs/>
          <w:color w:val="000000" w:themeColor="text1"/>
          <w:kern w:val="0"/>
          <w:sz w:val="28"/>
          <w:szCs w:val="28"/>
          <w:lang w:eastAsia="uk-UA"/>
          <w14:ligatures w14:val="none"/>
        </w:rPr>
        <w:t xml:space="preserve">зосередившись на </w:t>
      </w:r>
      <w:r w:rsidRPr="002569C1">
        <w:rPr>
          <w:rFonts w:ascii="Times New Roman" w:eastAsia="Times New Roman" w:hAnsi="Times New Roman" w:cs="Times New Roman"/>
          <w:b/>
          <w:bCs/>
          <w:color w:val="000000" w:themeColor="text1"/>
          <w:kern w:val="0"/>
          <w:sz w:val="28"/>
          <w:szCs w:val="28"/>
          <w:lang w:eastAsia="uk-UA"/>
          <w14:ligatures w14:val="none"/>
        </w:rPr>
        <w:t>допомозі військовим</w:t>
      </w:r>
      <w:r w:rsidR="002856A8" w:rsidRPr="002569C1">
        <w:rPr>
          <w:rFonts w:ascii="Times New Roman" w:eastAsia="Times New Roman" w:hAnsi="Times New Roman" w:cs="Times New Roman"/>
          <w:b/>
          <w:bCs/>
          <w:color w:val="000000" w:themeColor="text1"/>
          <w:kern w:val="0"/>
          <w:sz w:val="28"/>
          <w:szCs w:val="28"/>
          <w:lang w:eastAsia="uk-UA"/>
          <w14:ligatures w14:val="none"/>
        </w:rPr>
        <w:t>, допомагали тим, хто цього потребував, працювали над майбутнім нашої громади і країни.</w:t>
      </w:r>
    </w:p>
    <w:p w14:paraId="67F249D6" w14:textId="0BF8EC5D" w:rsidR="002856A8" w:rsidRPr="002569C1" w:rsidRDefault="00094591" w:rsidP="009D0128">
      <w:pPr>
        <w:spacing w:after="0"/>
        <w:jc w:val="both"/>
        <w:rPr>
          <w:rFonts w:ascii="Times New Roman" w:hAnsi="Times New Roman" w:cs="Times New Roman"/>
          <w:b/>
          <w:bCs/>
          <w:color w:val="000000" w:themeColor="text1"/>
          <w:sz w:val="28"/>
          <w:szCs w:val="28"/>
        </w:rPr>
      </w:pPr>
      <w:r w:rsidRPr="002569C1">
        <w:rPr>
          <w:rFonts w:ascii="Times New Roman" w:hAnsi="Times New Roman" w:cs="Times New Roman"/>
          <w:b/>
          <w:bCs/>
          <w:color w:val="000000" w:themeColor="text1"/>
          <w:sz w:val="28"/>
          <w:szCs w:val="28"/>
        </w:rPr>
        <w:t xml:space="preserve">Тому, дякую жителям громади за активну громадську позицію, небайдужість </w:t>
      </w:r>
      <w:r w:rsidR="006672A5" w:rsidRPr="002569C1">
        <w:rPr>
          <w:rFonts w:ascii="Times New Roman" w:hAnsi="Times New Roman" w:cs="Times New Roman"/>
          <w:b/>
          <w:bCs/>
          <w:color w:val="000000" w:themeColor="text1"/>
          <w:sz w:val="28"/>
          <w:szCs w:val="28"/>
        </w:rPr>
        <w:t>і</w:t>
      </w:r>
      <w:r w:rsidRPr="002569C1">
        <w:rPr>
          <w:rFonts w:ascii="Times New Roman" w:hAnsi="Times New Roman" w:cs="Times New Roman"/>
          <w:b/>
          <w:bCs/>
          <w:color w:val="000000" w:themeColor="text1"/>
          <w:sz w:val="28"/>
          <w:szCs w:val="28"/>
        </w:rPr>
        <w:t xml:space="preserve"> вірність інтересам громади та України. Вдячний кожному, хто допомагав в цей нелегкий період практичними справами, своїм досвідом, конструктивними порадами та зауваженнями. Дякую депутатам міської ради та членам виконавчого комітету за професійну та віддану працю</w:t>
      </w:r>
      <w:r w:rsidR="0052190A" w:rsidRPr="002569C1">
        <w:rPr>
          <w:rFonts w:ascii="Times New Roman" w:hAnsi="Times New Roman" w:cs="Times New Roman"/>
          <w:b/>
          <w:bCs/>
          <w:color w:val="000000" w:themeColor="text1"/>
          <w:sz w:val="28"/>
          <w:szCs w:val="28"/>
        </w:rPr>
        <w:t xml:space="preserve">, за співпрацю </w:t>
      </w:r>
      <w:r w:rsidR="00366340" w:rsidRPr="002569C1">
        <w:rPr>
          <w:rFonts w:ascii="Times New Roman" w:hAnsi="Times New Roman" w:cs="Times New Roman"/>
          <w:b/>
          <w:bCs/>
          <w:color w:val="000000" w:themeColor="text1"/>
          <w:sz w:val="28"/>
          <w:szCs w:val="28"/>
        </w:rPr>
        <w:t>-</w:t>
      </w:r>
      <w:r w:rsidR="006672A5" w:rsidRPr="002569C1">
        <w:rPr>
          <w:rFonts w:ascii="Times New Roman" w:hAnsi="Times New Roman" w:cs="Times New Roman"/>
          <w:b/>
          <w:bCs/>
          <w:color w:val="000000" w:themeColor="text1"/>
          <w:sz w:val="28"/>
          <w:szCs w:val="28"/>
        </w:rPr>
        <w:t xml:space="preserve"> </w:t>
      </w:r>
      <w:r w:rsidR="0052190A" w:rsidRPr="002569C1">
        <w:rPr>
          <w:rFonts w:ascii="Times New Roman" w:hAnsi="Times New Roman" w:cs="Times New Roman"/>
          <w:b/>
          <w:bCs/>
          <w:color w:val="000000" w:themeColor="text1"/>
          <w:sz w:val="28"/>
          <w:szCs w:val="28"/>
        </w:rPr>
        <w:t>народним депутатам та</w:t>
      </w:r>
      <w:r w:rsidR="003B662E" w:rsidRPr="002569C1">
        <w:rPr>
          <w:rFonts w:ascii="Times New Roman" w:hAnsi="Times New Roman" w:cs="Times New Roman"/>
          <w:b/>
          <w:bCs/>
          <w:color w:val="000000" w:themeColor="text1"/>
          <w:sz w:val="28"/>
          <w:szCs w:val="28"/>
        </w:rPr>
        <w:t xml:space="preserve"> депутатам Івано-Франківської обласної ради. </w:t>
      </w:r>
    </w:p>
    <w:p w14:paraId="18168AFD" w14:textId="5DC0DD7E" w:rsidR="00C51EE1" w:rsidRPr="002569C1" w:rsidRDefault="00094591" w:rsidP="009D0128">
      <w:pPr>
        <w:shd w:val="clear" w:color="auto" w:fill="FFFFFF"/>
        <w:spacing w:after="0" w:line="240" w:lineRule="auto"/>
        <w:jc w:val="both"/>
        <w:rPr>
          <w:rFonts w:ascii="Times New Roman" w:hAnsi="Times New Roman" w:cs="Times New Roman"/>
          <w:b/>
          <w:bCs/>
          <w:color w:val="000000" w:themeColor="text1"/>
          <w:sz w:val="28"/>
          <w:szCs w:val="28"/>
        </w:rPr>
      </w:pPr>
      <w:r w:rsidRPr="002569C1">
        <w:rPr>
          <w:rFonts w:ascii="Times New Roman" w:hAnsi="Times New Roman" w:cs="Times New Roman"/>
          <w:b/>
          <w:bCs/>
          <w:color w:val="000000" w:themeColor="text1"/>
          <w:sz w:val="28"/>
          <w:szCs w:val="28"/>
        </w:rPr>
        <w:t xml:space="preserve">І ми всі дякуємо Збройним силам України за захист рідної землі та можливість жити, працювати і розвивати громаду. </w:t>
      </w:r>
    </w:p>
    <w:p w14:paraId="11714D31" w14:textId="77777777" w:rsidR="009E3E57" w:rsidRPr="009D0128" w:rsidRDefault="009E3E57" w:rsidP="009E3E57">
      <w:pPr>
        <w:shd w:val="clear" w:color="auto" w:fill="FFFFFF"/>
        <w:spacing w:after="0" w:line="240" w:lineRule="auto"/>
        <w:jc w:val="center"/>
        <w:rPr>
          <w:rFonts w:ascii="Times New Roman" w:hAnsi="Times New Roman" w:cs="Times New Roman"/>
          <w:sz w:val="28"/>
          <w:szCs w:val="28"/>
        </w:rPr>
      </w:pPr>
    </w:p>
    <w:p w14:paraId="7FF41BAD" w14:textId="38C3E774" w:rsidR="00366340" w:rsidRPr="00ED7D62" w:rsidRDefault="00C51EE1" w:rsidP="009E3E57">
      <w:pPr>
        <w:shd w:val="clear" w:color="auto" w:fill="FFFFFF"/>
        <w:spacing w:after="0" w:line="240" w:lineRule="auto"/>
        <w:jc w:val="center"/>
        <w:rPr>
          <w:rFonts w:ascii="Times New Roman" w:eastAsia="Times New Roman" w:hAnsi="Times New Roman" w:cs="Times New Roman"/>
          <w:b/>
          <w:bCs/>
          <w:color w:val="1F3864" w:themeColor="accent1" w:themeShade="80"/>
          <w:kern w:val="0"/>
          <w:sz w:val="48"/>
          <w:szCs w:val="48"/>
          <w:lang w:eastAsia="uk-UA"/>
          <w14:ligatures w14:val="none"/>
        </w:rPr>
      </w:pPr>
      <w:r w:rsidRPr="00ED7D62">
        <w:rPr>
          <w:rFonts w:ascii="Times New Roman" w:eastAsia="Times New Roman" w:hAnsi="Times New Roman" w:cs="Times New Roman"/>
          <w:b/>
          <w:bCs/>
          <w:color w:val="1F3864" w:themeColor="accent1" w:themeShade="80"/>
          <w:kern w:val="0"/>
          <w:sz w:val="48"/>
          <w:szCs w:val="48"/>
          <w:lang w:eastAsia="uk-UA"/>
          <w14:ligatures w14:val="none"/>
        </w:rPr>
        <w:t>БЕЗПЕКА ТА ОБОРОНА</w:t>
      </w:r>
    </w:p>
    <w:p w14:paraId="5E423F6F" w14:textId="77777777" w:rsidR="009E3E57" w:rsidRPr="009D0128" w:rsidRDefault="009E3E57" w:rsidP="000953EB">
      <w:pPr>
        <w:pStyle w:val="a6"/>
        <w:rPr>
          <w:rFonts w:ascii="Times New Roman" w:hAnsi="Times New Roman" w:cs="Times New Roman"/>
          <w:sz w:val="28"/>
          <w:szCs w:val="28"/>
          <w:lang w:eastAsia="uk-UA"/>
        </w:rPr>
      </w:pPr>
      <w:bookmarkStart w:id="0" w:name="_Hlk178603805"/>
    </w:p>
    <w:p w14:paraId="2485C2E6" w14:textId="0CECC3E2" w:rsidR="00207B3F" w:rsidRPr="006C7677" w:rsidRDefault="009E3E57" w:rsidP="00207B3F">
      <w:pPr>
        <w:pStyle w:val="a6"/>
        <w:jc w:val="both"/>
        <w:rPr>
          <w:rFonts w:ascii="Times New Roman" w:hAnsi="Times New Roman" w:cs="Times New Roman"/>
          <w:color w:val="000000" w:themeColor="text1"/>
          <w:sz w:val="28"/>
          <w:szCs w:val="28"/>
        </w:rPr>
      </w:pPr>
      <w:r w:rsidRPr="002569C1">
        <w:rPr>
          <w:rFonts w:ascii="Times New Roman" w:hAnsi="Times New Roman" w:cs="Times New Roman"/>
          <w:color w:val="000000" w:themeColor="text1"/>
          <w:sz w:val="28"/>
          <w:szCs w:val="28"/>
          <w:lang w:eastAsia="uk-UA"/>
        </w:rPr>
        <w:t xml:space="preserve">   </w:t>
      </w:r>
      <w:r w:rsidR="003B662E" w:rsidRPr="002569C1">
        <w:rPr>
          <w:rFonts w:ascii="Times New Roman" w:hAnsi="Times New Roman" w:cs="Times New Roman"/>
          <w:color w:val="000000" w:themeColor="text1"/>
          <w:sz w:val="28"/>
          <w:szCs w:val="28"/>
          <w:lang w:eastAsia="uk-UA"/>
        </w:rPr>
        <w:t>В</w:t>
      </w:r>
      <w:r w:rsidR="00F80243" w:rsidRPr="002569C1">
        <w:rPr>
          <w:rFonts w:ascii="Times New Roman" w:hAnsi="Times New Roman" w:cs="Times New Roman"/>
          <w:color w:val="000000" w:themeColor="text1"/>
          <w:sz w:val="28"/>
          <w:szCs w:val="28"/>
          <w:lang w:eastAsia="uk-UA"/>
        </w:rPr>
        <w:t>ід</w:t>
      </w:r>
      <w:bookmarkEnd w:id="0"/>
      <w:r w:rsidR="00F80243" w:rsidRPr="002569C1">
        <w:rPr>
          <w:rFonts w:ascii="Times New Roman" w:hAnsi="Times New Roman" w:cs="Times New Roman"/>
          <w:color w:val="000000" w:themeColor="text1"/>
          <w:sz w:val="28"/>
          <w:szCs w:val="28"/>
          <w:lang w:eastAsia="uk-UA"/>
        </w:rPr>
        <w:t>повідно до</w:t>
      </w:r>
      <w:r w:rsidR="004229A1" w:rsidRPr="002569C1">
        <w:rPr>
          <w:rFonts w:ascii="Times New Roman" w:hAnsi="Times New Roman" w:cs="Times New Roman"/>
          <w:color w:val="000000" w:themeColor="text1"/>
          <w:sz w:val="28"/>
          <w:szCs w:val="28"/>
          <w:lang w:eastAsia="uk-UA"/>
        </w:rPr>
        <w:t xml:space="preserve"> прийнятої міською радою </w:t>
      </w:r>
      <w:r w:rsidR="00F80243" w:rsidRPr="002569C1">
        <w:rPr>
          <w:rFonts w:ascii="Times New Roman" w:hAnsi="Times New Roman" w:cs="Times New Roman"/>
          <w:color w:val="000000" w:themeColor="text1"/>
          <w:sz w:val="28"/>
          <w:szCs w:val="28"/>
          <w:lang w:eastAsia="uk-UA"/>
        </w:rPr>
        <w:t xml:space="preserve">Програми підтримки підрозділів територіальної оборони  та Збройних Сил України  на 2024 рік </w:t>
      </w:r>
      <w:proofErr w:type="spellStart"/>
      <w:r w:rsidR="00F80243" w:rsidRPr="002569C1">
        <w:rPr>
          <w:rFonts w:ascii="Times New Roman" w:hAnsi="Times New Roman" w:cs="Times New Roman"/>
          <w:color w:val="000000" w:themeColor="text1"/>
          <w:sz w:val="28"/>
          <w:szCs w:val="28"/>
          <w:lang w:eastAsia="uk-UA"/>
        </w:rPr>
        <w:t>Рогатинській</w:t>
      </w:r>
      <w:proofErr w:type="spellEnd"/>
      <w:r w:rsidR="00F80243" w:rsidRPr="002569C1">
        <w:rPr>
          <w:rFonts w:ascii="Times New Roman" w:hAnsi="Times New Roman" w:cs="Times New Roman"/>
          <w:color w:val="000000" w:themeColor="text1"/>
          <w:sz w:val="28"/>
          <w:szCs w:val="28"/>
          <w:lang w:eastAsia="uk-UA"/>
        </w:rPr>
        <w:t xml:space="preserve"> міській раді вдалося виконати прохання про допомогу </w:t>
      </w:r>
      <w:r w:rsidR="00F80243" w:rsidRPr="005227BF">
        <w:rPr>
          <w:rFonts w:ascii="Times New Roman" w:hAnsi="Times New Roman" w:cs="Times New Roman"/>
          <w:color w:val="000000" w:themeColor="text1"/>
          <w:sz w:val="28"/>
          <w:szCs w:val="28"/>
          <w:lang w:eastAsia="uk-UA"/>
        </w:rPr>
        <w:t>від</w:t>
      </w:r>
      <w:r w:rsidR="000826EF" w:rsidRPr="005227BF">
        <w:rPr>
          <w:rFonts w:ascii="Times New Roman" w:hAnsi="Times New Roman" w:cs="Times New Roman"/>
          <w:color w:val="000000" w:themeColor="text1"/>
          <w:sz w:val="28"/>
          <w:szCs w:val="28"/>
          <w:lang w:eastAsia="uk-UA"/>
        </w:rPr>
        <w:t xml:space="preserve"> 3</w:t>
      </w:r>
      <w:r w:rsidR="005227BF" w:rsidRPr="005227BF">
        <w:rPr>
          <w:rFonts w:ascii="Times New Roman" w:hAnsi="Times New Roman" w:cs="Times New Roman"/>
          <w:color w:val="000000" w:themeColor="text1"/>
          <w:sz w:val="28"/>
          <w:szCs w:val="28"/>
          <w:lang w:eastAsia="uk-UA"/>
        </w:rPr>
        <w:t>5</w:t>
      </w:r>
      <w:r w:rsidR="000826EF" w:rsidRPr="005227BF">
        <w:rPr>
          <w:rFonts w:ascii="Times New Roman" w:hAnsi="Times New Roman" w:cs="Times New Roman"/>
          <w:color w:val="000000" w:themeColor="text1"/>
          <w:sz w:val="28"/>
          <w:szCs w:val="28"/>
          <w:lang w:eastAsia="uk-UA"/>
        </w:rPr>
        <w:t xml:space="preserve"> </w:t>
      </w:r>
      <w:r w:rsidR="00F80243" w:rsidRPr="005227BF">
        <w:rPr>
          <w:rFonts w:ascii="Times New Roman" w:hAnsi="Times New Roman" w:cs="Times New Roman"/>
          <w:color w:val="000000" w:themeColor="text1"/>
          <w:sz w:val="28"/>
          <w:szCs w:val="28"/>
          <w:lang w:eastAsia="uk-UA"/>
        </w:rPr>
        <w:t>військових</w:t>
      </w:r>
      <w:r w:rsidR="00F80243" w:rsidRPr="002569C1">
        <w:rPr>
          <w:rFonts w:ascii="Times New Roman" w:hAnsi="Times New Roman" w:cs="Times New Roman"/>
          <w:color w:val="000000" w:themeColor="text1"/>
          <w:sz w:val="28"/>
          <w:szCs w:val="28"/>
          <w:lang w:eastAsia="uk-UA"/>
        </w:rPr>
        <w:t xml:space="preserve"> частин. </w:t>
      </w:r>
      <w:r w:rsidR="00F80243" w:rsidRPr="00226763">
        <w:rPr>
          <w:rFonts w:ascii="Times New Roman" w:hAnsi="Times New Roman" w:cs="Times New Roman"/>
          <w:color w:val="000000" w:themeColor="text1"/>
          <w:sz w:val="28"/>
          <w:szCs w:val="28"/>
        </w:rPr>
        <w:t>В рамках програми на зміцнення матеріально-технічного забезпечення військових підрозділів у 2024 році</w:t>
      </w:r>
      <w:r w:rsidR="000826EF" w:rsidRPr="00226763">
        <w:rPr>
          <w:rFonts w:ascii="Times New Roman" w:hAnsi="Times New Roman" w:cs="Times New Roman"/>
          <w:color w:val="000000" w:themeColor="text1"/>
          <w:sz w:val="28"/>
          <w:szCs w:val="28"/>
        </w:rPr>
        <w:t xml:space="preserve"> було</w:t>
      </w:r>
      <w:r w:rsidR="00F80243" w:rsidRPr="00226763">
        <w:rPr>
          <w:rFonts w:ascii="Times New Roman" w:hAnsi="Times New Roman" w:cs="Times New Roman"/>
          <w:color w:val="000000" w:themeColor="text1"/>
          <w:sz w:val="28"/>
          <w:szCs w:val="28"/>
        </w:rPr>
        <w:t xml:space="preserve"> використано згідно </w:t>
      </w:r>
      <w:r w:rsidR="008614EB" w:rsidRPr="00226763">
        <w:rPr>
          <w:rFonts w:ascii="Times New Roman" w:hAnsi="Times New Roman" w:cs="Times New Roman"/>
          <w:color w:val="000000" w:themeColor="text1"/>
          <w:sz w:val="28"/>
          <w:szCs w:val="28"/>
        </w:rPr>
        <w:t xml:space="preserve">зі </w:t>
      </w:r>
      <w:r w:rsidR="00F80243" w:rsidRPr="00226763">
        <w:rPr>
          <w:rFonts w:ascii="Times New Roman" w:hAnsi="Times New Roman" w:cs="Times New Roman"/>
          <w:color w:val="000000" w:themeColor="text1"/>
          <w:sz w:val="28"/>
          <w:szCs w:val="28"/>
        </w:rPr>
        <w:t>звернен</w:t>
      </w:r>
      <w:r w:rsidR="008614EB" w:rsidRPr="00226763">
        <w:rPr>
          <w:rFonts w:ascii="Times New Roman" w:hAnsi="Times New Roman" w:cs="Times New Roman"/>
          <w:color w:val="000000" w:themeColor="text1"/>
          <w:sz w:val="28"/>
          <w:szCs w:val="28"/>
        </w:rPr>
        <w:t>нями</w:t>
      </w:r>
      <w:r w:rsidR="00F80243" w:rsidRPr="00226763">
        <w:rPr>
          <w:rFonts w:ascii="Times New Roman" w:hAnsi="Times New Roman" w:cs="Times New Roman"/>
          <w:color w:val="000000" w:themeColor="text1"/>
          <w:sz w:val="28"/>
          <w:szCs w:val="28"/>
        </w:rPr>
        <w:t xml:space="preserve"> від тридцяти</w:t>
      </w:r>
      <w:r w:rsidR="005227BF" w:rsidRPr="00226763">
        <w:rPr>
          <w:rFonts w:ascii="Times New Roman" w:hAnsi="Times New Roman" w:cs="Times New Roman"/>
          <w:color w:val="000000" w:themeColor="text1"/>
          <w:sz w:val="28"/>
          <w:szCs w:val="28"/>
        </w:rPr>
        <w:t xml:space="preserve"> </w:t>
      </w:r>
      <w:r w:rsidR="00F80243" w:rsidRPr="00226763">
        <w:rPr>
          <w:rFonts w:ascii="Times New Roman" w:hAnsi="Times New Roman" w:cs="Times New Roman"/>
          <w:color w:val="000000" w:themeColor="text1"/>
          <w:sz w:val="28"/>
          <w:szCs w:val="28"/>
        </w:rPr>
        <w:t xml:space="preserve"> військових частин 10 738 256,00 грн,  надано субвенцію п’ятьом військовим частинам – 1 220 000,00 грн.</w:t>
      </w:r>
      <w:r w:rsidR="00F80243" w:rsidRPr="002569C1">
        <w:rPr>
          <w:rFonts w:ascii="Times New Roman" w:hAnsi="Times New Roman" w:cs="Times New Roman"/>
          <w:color w:val="000000" w:themeColor="text1"/>
          <w:sz w:val="28"/>
          <w:szCs w:val="28"/>
        </w:rPr>
        <w:t xml:space="preserve"> Зокрема, у 2024 році було придбано 52 </w:t>
      </w:r>
      <w:proofErr w:type="spellStart"/>
      <w:r w:rsidR="00F80243" w:rsidRPr="002569C1">
        <w:rPr>
          <w:rFonts w:ascii="Times New Roman" w:hAnsi="Times New Roman" w:cs="Times New Roman"/>
          <w:color w:val="000000" w:themeColor="text1"/>
          <w:sz w:val="28"/>
          <w:szCs w:val="28"/>
        </w:rPr>
        <w:t>дрони</w:t>
      </w:r>
      <w:proofErr w:type="spellEnd"/>
      <w:r w:rsidR="00F80243" w:rsidRPr="002569C1">
        <w:rPr>
          <w:rFonts w:ascii="Times New Roman" w:hAnsi="Times New Roman" w:cs="Times New Roman"/>
          <w:color w:val="000000" w:themeColor="text1"/>
          <w:sz w:val="28"/>
          <w:szCs w:val="28"/>
        </w:rPr>
        <w:t xml:space="preserve"> на суму 927 365 грн, 34 </w:t>
      </w:r>
      <w:proofErr w:type="spellStart"/>
      <w:r w:rsidR="00F80243" w:rsidRPr="002569C1">
        <w:rPr>
          <w:rFonts w:ascii="Times New Roman" w:hAnsi="Times New Roman" w:cs="Times New Roman"/>
          <w:color w:val="000000" w:themeColor="text1"/>
          <w:sz w:val="28"/>
          <w:szCs w:val="28"/>
        </w:rPr>
        <w:t>квадрокоптери</w:t>
      </w:r>
      <w:proofErr w:type="spellEnd"/>
      <w:r w:rsidR="00F80243" w:rsidRPr="002569C1">
        <w:rPr>
          <w:rFonts w:ascii="Times New Roman" w:hAnsi="Times New Roman" w:cs="Times New Roman"/>
          <w:color w:val="000000" w:themeColor="text1"/>
          <w:sz w:val="28"/>
          <w:szCs w:val="28"/>
        </w:rPr>
        <w:t xml:space="preserve"> на суму 3 849 317 грн, 5 генераторів на суму 117 300 грн та 20 засобів радіоелектронної боротьби на суму 1 658 000 грн. Окрім цього, закуплено 6 </w:t>
      </w:r>
      <w:proofErr w:type="spellStart"/>
      <w:r w:rsidR="00F80243" w:rsidRPr="002569C1">
        <w:rPr>
          <w:rFonts w:ascii="Times New Roman" w:hAnsi="Times New Roman" w:cs="Times New Roman"/>
          <w:color w:val="000000" w:themeColor="text1"/>
          <w:sz w:val="28"/>
          <w:szCs w:val="28"/>
        </w:rPr>
        <w:t>тепловізорів</w:t>
      </w:r>
      <w:proofErr w:type="spellEnd"/>
      <w:r w:rsidR="00F80243" w:rsidRPr="002569C1">
        <w:rPr>
          <w:rFonts w:ascii="Times New Roman" w:hAnsi="Times New Roman" w:cs="Times New Roman"/>
          <w:color w:val="000000" w:themeColor="text1"/>
          <w:sz w:val="28"/>
          <w:szCs w:val="28"/>
        </w:rPr>
        <w:t xml:space="preserve"> на суму 363 500 грн, 3 </w:t>
      </w:r>
      <w:proofErr w:type="spellStart"/>
      <w:r w:rsidR="00F80243" w:rsidRPr="002569C1">
        <w:rPr>
          <w:rFonts w:ascii="Times New Roman" w:hAnsi="Times New Roman" w:cs="Times New Roman"/>
          <w:color w:val="000000" w:themeColor="text1"/>
          <w:sz w:val="28"/>
          <w:szCs w:val="28"/>
        </w:rPr>
        <w:t>антидронові</w:t>
      </w:r>
      <w:proofErr w:type="spellEnd"/>
      <w:r w:rsidR="00F80243" w:rsidRPr="002569C1">
        <w:rPr>
          <w:rFonts w:ascii="Times New Roman" w:hAnsi="Times New Roman" w:cs="Times New Roman"/>
          <w:color w:val="000000" w:themeColor="text1"/>
          <w:sz w:val="28"/>
          <w:szCs w:val="28"/>
        </w:rPr>
        <w:t xml:space="preserve"> рушниці на суму 296 900 грн, 1 ноутбук на суму 55000 грн, інтернет обладнання (4 системи </w:t>
      </w:r>
      <w:proofErr w:type="spellStart"/>
      <w:r w:rsidR="00F80243" w:rsidRPr="002569C1">
        <w:rPr>
          <w:rFonts w:ascii="Times New Roman" w:hAnsi="Times New Roman" w:cs="Times New Roman"/>
          <w:color w:val="000000" w:themeColor="text1"/>
          <w:sz w:val="28"/>
          <w:szCs w:val="28"/>
        </w:rPr>
        <w:t>Starlink</w:t>
      </w:r>
      <w:proofErr w:type="spellEnd"/>
      <w:r w:rsidR="00F80243" w:rsidRPr="002569C1">
        <w:rPr>
          <w:rFonts w:ascii="Times New Roman" w:hAnsi="Times New Roman" w:cs="Times New Roman"/>
          <w:color w:val="000000" w:themeColor="text1"/>
          <w:sz w:val="28"/>
          <w:szCs w:val="28"/>
        </w:rPr>
        <w:t xml:space="preserve"> на суму 64 980 грн), а також засоби для розмінування, зокрема 35 захисних екранів для проведення гуманітарного розмінування на суму 393 120 грн. До того ж було придбано 2 </w:t>
      </w:r>
      <w:proofErr w:type="spellStart"/>
      <w:r w:rsidR="00F80243" w:rsidRPr="002569C1">
        <w:rPr>
          <w:rFonts w:ascii="Times New Roman" w:hAnsi="Times New Roman" w:cs="Times New Roman"/>
          <w:color w:val="000000" w:themeColor="text1"/>
          <w:sz w:val="28"/>
          <w:szCs w:val="28"/>
        </w:rPr>
        <w:t>квадроцикли</w:t>
      </w:r>
      <w:proofErr w:type="spellEnd"/>
      <w:r w:rsidR="00F80243" w:rsidRPr="002569C1">
        <w:rPr>
          <w:rFonts w:ascii="Times New Roman" w:hAnsi="Times New Roman" w:cs="Times New Roman"/>
          <w:color w:val="000000" w:themeColor="text1"/>
          <w:sz w:val="28"/>
          <w:szCs w:val="28"/>
        </w:rPr>
        <w:t xml:space="preserve"> на загальну суму 716 000 грн, 6 радіостанцій автомобільних 9 джерел живлення, 5 </w:t>
      </w:r>
      <w:proofErr w:type="spellStart"/>
      <w:r w:rsidR="00F80243" w:rsidRPr="002569C1">
        <w:rPr>
          <w:rFonts w:ascii="Times New Roman" w:hAnsi="Times New Roman" w:cs="Times New Roman"/>
          <w:color w:val="000000" w:themeColor="text1"/>
          <w:sz w:val="28"/>
          <w:szCs w:val="28"/>
        </w:rPr>
        <w:t>батарей</w:t>
      </w:r>
      <w:proofErr w:type="spellEnd"/>
      <w:r w:rsidR="00F80243" w:rsidRPr="002569C1">
        <w:rPr>
          <w:rFonts w:ascii="Times New Roman" w:hAnsi="Times New Roman" w:cs="Times New Roman"/>
          <w:color w:val="000000" w:themeColor="text1"/>
          <w:sz w:val="28"/>
          <w:szCs w:val="28"/>
        </w:rPr>
        <w:t xml:space="preserve"> мобільних на загальну суму 220 140 грн. Серед інших придбаних засобів: акумуляторна літієва батарея </w:t>
      </w:r>
      <w:r w:rsidR="00F80243" w:rsidRPr="002569C1">
        <w:rPr>
          <w:rFonts w:ascii="Times New Roman" w:hAnsi="Times New Roman" w:cs="Times New Roman"/>
          <w:color w:val="000000" w:themeColor="text1"/>
          <w:sz w:val="28"/>
          <w:szCs w:val="28"/>
        </w:rPr>
        <w:lastRenderedPageBreak/>
        <w:t xml:space="preserve">для </w:t>
      </w:r>
      <w:proofErr w:type="spellStart"/>
      <w:r w:rsidR="00F80243" w:rsidRPr="002569C1">
        <w:rPr>
          <w:rFonts w:ascii="Times New Roman" w:hAnsi="Times New Roman" w:cs="Times New Roman"/>
          <w:color w:val="000000" w:themeColor="text1"/>
          <w:sz w:val="28"/>
          <w:szCs w:val="28"/>
        </w:rPr>
        <w:t>РЕБ</w:t>
      </w:r>
      <w:r w:rsidR="00A75034">
        <w:rPr>
          <w:rFonts w:ascii="Times New Roman" w:hAnsi="Times New Roman" w:cs="Times New Roman"/>
          <w:color w:val="000000" w:themeColor="text1"/>
          <w:sz w:val="28"/>
          <w:szCs w:val="28"/>
        </w:rPr>
        <w:t>у</w:t>
      </w:r>
      <w:proofErr w:type="spellEnd"/>
      <w:r w:rsidR="00F80243" w:rsidRPr="002569C1">
        <w:rPr>
          <w:rFonts w:ascii="Times New Roman" w:hAnsi="Times New Roman" w:cs="Times New Roman"/>
          <w:color w:val="000000" w:themeColor="text1"/>
          <w:sz w:val="28"/>
          <w:szCs w:val="28"/>
        </w:rPr>
        <w:t xml:space="preserve"> на суму 20 000 грн; комплект комунікаційний з дистанційною кнопкою для </w:t>
      </w:r>
      <w:proofErr w:type="spellStart"/>
      <w:r w:rsidR="00F80243" w:rsidRPr="002569C1">
        <w:rPr>
          <w:rFonts w:ascii="Times New Roman" w:hAnsi="Times New Roman" w:cs="Times New Roman"/>
          <w:color w:val="000000" w:themeColor="text1"/>
          <w:sz w:val="28"/>
          <w:szCs w:val="28"/>
        </w:rPr>
        <w:t>РЕБ</w:t>
      </w:r>
      <w:r w:rsidR="00A75034">
        <w:rPr>
          <w:rFonts w:ascii="Times New Roman" w:hAnsi="Times New Roman" w:cs="Times New Roman"/>
          <w:color w:val="000000" w:themeColor="text1"/>
          <w:sz w:val="28"/>
          <w:szCs w:val="28"/>
        </w:rPr>
        <w:t>у</w:t>
      </w:r>
      <w:proofErr w:type="spellEnd"/>
      <w:r w:rsidR="00F80243" w:rsidRPr="002569C1">
        <w:rPr>
          <w:rFonts w:ascii="Times New Roman" w:hAnsi="Times New Roman" w:cs="Times New Roman"/>
          <w:color w:val="000000" w:themeColor="text1"/>
          <w:sz w:val="28"/>
          <w:szCs w:val="28"/>
        </w:rPr>
        <w:t xml:space="preserve"> за 4 320 грн; 196 плат ініціації на загальну суму 195 072 грн. Для забезпечення військових також закуплено 4 шини 225/75R15 на суму 11 600 грн, 75 </w:t>
      </w:r>
      <w:proofErr w:type="spellStart"/>
      <w:r w:rsidR="00F80243" w:rsidRPr="002569C1">
        <w:rPr>
          <w:rFonts w:ascii="Times New Roman" w:hAnsi="Times New Roman" w:cs="Times New Roman"/>
          <w:color w:val="000000" w:themeColor="text1"/>
          <w:sz w:val="28"/>
          <w:szCs w:val="28"/>
        </w:rPr>
        <w:t>канілірованих</w:t>
      </w:r>
      <w:proofErr w:type="spellEnd"/>
      <w:r w:rsidR="00F80243" w:rsidRPr="002569C1">
        <w:rPr>
          <w:rFonts w:ascii="Times New Roman" w:hAnsi="Times New Roman" w:cs="Times New Roman"/>
          <w:color w:val="000000" w:themeColor="text1"/>
          <w:sz w:val="28"/>
          <w:szCs w:val="28"/>
        </w:rPr>
        <w:t xml:space="preserve"> сіток 50х50х4,5 на суму 90 000 грн та 6 запасних частин до вантажних транспортних засобів на суму 28 000 грн. Для виготовлення маскувальних сіток придбано тканини та основу на суму 188 380 грн, а також було закуплено паливо на загальну суму 182 062 грн. Для покращення інформаційної підтримки закуплено </w:t>
      </w:r>
      <w:proofErr w:type="spellStart"/>
      <w:r w:rsidR="00F80243" w:rsidRPr="002569C1">
        <w:rPr>
          <w:rFonts w:ascii="Times New Roman" w:hAnsi="Times New Roman" w:cs="Times New Roman"/>
          <w:color w:val="000000" w:themeColor="text1"/>
          <w:sz w:val="28"/>
          <w:szCs w:val="28"/>
        </w:rPr>
        <w:t>постери</w:t>
      </w:r>
      <w:proofErr w:type="spellEnd"/>
      <w:r w:rsidR="00F80243" w:rsidRPr="002569C1">
        <w:rPr>
          <w:rFonts w:ascii="Times New Roman" w:hAnsi="Times New Roman" w:cs="Times New Roman"/>
          <w:color w:val="000000" w:themeColor="text1"/>
          <w:sz w:val="28"/>
          <w:szCs w:val="28"/>
        </w:rPr>
        <w:t xml:space="preserve"> на суму 2 200 грн. </w:t>
      </w:r>
      <w:r w:rsidR="00E55755" w:rsidRPr="002569C1">
        <w:rPr>
          <w:rFonts w:ascii="Times New Roman" w:hAnsi="Times New Roman" w:cs="Times New Roman"/>
          <w:color w:val="000000" w:themeColor="text1"/>
          <w:sz w:val="28"/>
          <w:szCs w:val="28"/>
        </w:rPr>
        <w:t xml:space="preserve">Активно долучаються до підтримки захисників також працівники </w:t>
      </w:r>
      <w:proofErr w:type="spellStart"/>
      <w:r w:rsidR="00E55755" w:rsidRPr="002569C1">
        <w:rPr>
          <w:rFonts w:ascii="Times New Roman" w:hAnsi="Times New Roman" w:cs="Times New Roman"/>
          <w:color w:val="000000" w:themeColor="text1"/>
          <w:sz w:val="28"/>
          <w:szCs w:val="28"/>
        </w:rPr>
        <w:t>Рогатинської</w:t>
      </w:r>
      <w:proofErr w:type="spellEnd"/>
      <w:r w:rsidR="00E55755" w:rsidRPr="002569C1">
        <w:rPr>
          <w:rFonts w:ascii="Times New Roman" w:hAnsi="Times New Roman" w:cs="Times New Roman"/>
          <w:color w:val="000000" w:themeColor="text1"/>
          <w:sz w:val="28"/>
          <w:szCs w:val="28"/>
        </w:rPr>
        <w:t xml:space="preserve"> міської ради. Протягом 202</w:t>
      </w:r>
      <w:r w:rsidR="00480BE9" w:rsidRPr="002569C1">
        <w:rPr>
          <w:rFonts w:ascii="Times New Roman" w:hAnsi="Times New Roman" w:cs="Times New Roman"/>
          <w:color w:val="000000" w:themeColor="text1"/>
          <w:sz w:val="28"/>
          <w:szCs w:val="28"/>
        </w:rPr>
        <w:t>4</w:t>
      </w:r>
      <w:r w:rsidR="00E55755" w:rsidRPr="002569C1">
        <w:rPr>
          <w:rFonts w:ascii="Times New Roman" w:hAnsi="Times New Roman" w:cs="Times New Roman"/>
          <w:color w:val="000000" w:themeColor="text1"/>
          <w:sz w:val="28"/>
          <w:szCs w:val="28"/>
        </w:rPr>
        <w:t xml:space="preserve"> року ними направлено на потреби ЗСУ зі своєї зарплати кошти у сумі </w:t>
      </w:r>
      <w:r w:rsidR="00480BE9" w:rsidRPr="002569C1">
        <w:rPr>
          <w:rFonts w:ascii="Times New Roman" w:hAnsi="Times New Roman" w:cs="Times New Roman"/>
          <w:color w:val="000000" w:themeColor="text1"/>
          <w:sz w:val="28"/>
          <w:szCs w:val="28"/>
        </w:rPr>
        <w:t>234 630</w:t>
      </w:r>
      <w:r w:rsidR="00E55755" w:rsidRPr="002569C1">
        <w:rPr>
          <w:rFonts w:ascii="Times New Roman" w:hAnsi="Times New Roman" w:cs="Times New Roman"/>
          <w:color w:val="000000" w:themeColor="text1"/>
          <w:sz w:val="28"/>
          <w:szCs w:val="28"/>
        </w:rPr>
        <w:t xml:space="preserve"> грн. У 202</w:t>
      </w:r>
      <w:r w:rsidR="00480BE9" w:rsidRPr="002569C1">
        <w:rPr>
          <w:rFonts w:ascii="Times New Roman" w:hAnsi="Times New Roman" w:cs="Times New Roman"/>
          <w:color w:val="000000" w:themeColor="text1"/>
          <w:sz w:val="28"/>
          <w:szCs w:val="28"/>
        </w:rPr>
        <w:t>4</w:t>
      </w:r>
      <w:r w:rsidR="00E55755" w:rsidRPr="002569C1">
        <w:rPr>
          <w:rFonts w:ascii="Times New Roman" w:hAnsi="Times New Roman" w:cs="Times New Roman"/>
          <w:color w:val="000000" w:themeColor="text1"/>
          <w:sz w:val="28"/>
          <w:szCs w:val="28"/>
        </w:rPr>
        <w:t xml:space="preserve"> році</w:t>
      </w:r>
      <w:r w:rsidR="00657028" w:rsidRPr="002569C1">
        <w:rPr>
          <w:rFonts w:ascii="Times New Roman" w:hAnsi="Times New Roman" w:cs="Times New Roman"/>
          <w:color w:val="000000" w:themeColor="text1"/>
          <w:sz w:val="28"/>
          <w:szCs w:val="28"/>
        </w:rPr>
        <w:t xml:space="preserve"> </w:t>
      </w:r>
      <w:r w:rsidR="00E55755" w:rsidRPr="002569C1">
        <w:rPr>
          <w:rFonts w:ascii="Times New Roman" w:hAnsi="Times New Roman" w:cs="Times New Roman"/>
          <w:color w:val="000000" w:themeColor="text1"/>
          <w:sz w:val="28"/>
          <w:szCs w:val="28"/>
        </w:rPr>
        <w:t xml:space="preserve">міською радою теж неодноразово </w:t>
      </w:r>
      <w:proofErr w:type="spellStart"/>
      <w:r w:rsidR="00E55755" w:rsidRPr="002569C1">
        <w:rPr>
          <w:rFonts w:ascii="Times New Roman" w:hAnsi="Times New Roman" w:cs="Times New Roman"/>
          <w:color w:val="000000" w:themeColor="text1"/>
          <w:sz w:val="28"/>
          <w:szCs w:val="28"/>
        </w:rPr>
        <w:t>ініціювались</w:t>
      </w:r>
      <w:proofErr w:type="spellEnd"/>
      <w:r w:rsidR="00E55755" w:rsidRPr="002569C1">
        <w:rPr>
          <w:rFonts w:ascii="Times New Roman" w:hAnsi="Times New Roman" w:cs="Times New Roman"/>
          <w:color w:val="000000" w:themeColor="text1"/>
          <w:sz w:val="28"/>
          <w:szCs w:val="28"/>
        </w:rPr>
        <w:t xml:space="preserve"> благодійні ярмарки, аукціони тощо. </w:t>
      </w:r>
      <w:r w:rsidR="00480BE9" w:rsidRPr="002569C1">
        <w:rPr>
          <w:rFonts w:ascii="Times New Roman" w:hAnsi="Times New Roman" w:cs="Times New Roman"/>
          <w:color w:val="000000" w:themeColor="text1"/>
          <w:sz w:val="28"/>
          <w:szCs w:val="28"/>
        </w:rPr>
        <w:t>Отож</w:t>
      </w:r>
      <w:r w:rsidR="00B04AD7" w:rsidRPr="002569C1">
        <w:rPr>
          <w:rFonts w:ascii="Times New Roman" w:hAnsi="Times New Roman" w:cs="Times New Roman"/>
          <w:color w:val="000000" w:themeColor="text1"/>
          <w:sz w:val="28"/>
          <w:szCs w:val="28"/>
        </w:rPr>
        <w:t xml:space="preserve"> </w:t>
      </w:r>
      <w:r w:rsidR="00E55755" w:rsidRPr="002569C1">
        <w:rPr>
          <w:rFonts w:ascii="Times New Roman" w:hAnsi="Times New Roman" w:cs="Times New Roman"/>
          <w:color w:val="000000" w:themeColor="text1"/>
          <w:sz w:val="28"/>
          <w:szCs w:val="28"/>
        </w:rPr>
        <w:t xml:space="preserve">завдяки цим заходам зібрано та використано для потреб ЗСУ суму у </w:t>
      </w:r>
      <w:r w:rsidR="00480BE9" w:rsidRPr="002569C1">
        <w:rPr>
          <w:rFonts w:ascii="Times New Roman" w:hAnsi="Times New Roman" w:cs="Times New Roman"/>
          <w:color w:val="000000" w:themeColor="text1"/>
          <w:sz w:val="28"/>
          <w:szCs w:val="28"/>
        </w:rPr>
        <w:t>298</w:t>
      </w:r>
      <w:r w:rsidR="00A75034">
        <w:rPr>
          <w:rFonts w:ascii="Times New Roman" w:hAnsi="Times New Roman" w:cs="Times New Roman"/>
          <w:color w:val="000000" w:themeColor="text1"/>
          <w:sz w:val="28"/>
          <w:szCs w:val="28"/>
        </w:rPr>
        <w:t> </w:t>
      </w:r>
      <w:r w:rsidR="00480BE9" w:rsidRPr="002569C1">
        <w:rPr>
          <w:rFonts w:ascii="Times New Roman" w:hAnsi="Times New Roman" w:cs="Times New Roman"/>
          <w:color w:val="000000" w:themeColor="text1"/>
          <w:sz w:val="28"/>
          <w:szCs w:val="28"/>
        </w:rPr>
        <w:t>277</w:t>
      </w:r>
      <w:r w:rsidR="00A75034">
        <w:rPr>
          <w:rFonts w:ascii="Times New Roman" w:hAnsi="Times New Roman" w:cs="Times New Roman"/>
          <w:color w:val="000000" w:themeColor="text1"/>
          <w:sz w:val="28"/>
          <w:szCs w:val="28"/>
        </w:rPr>
        <w:t xml:space="preserve"> </w:t>
      </w:r>
      <w:r w:rsidR="00E55755" w:rsidRPr="002569C1">
        <w:rPr>
          <w:rFonts w:ascii="Times New Roman" w:hAnsi="Times New Roman" w:cs="Times New Roman"/>
          <w:color w:val="000000" w:themeColor="text1"/>
          <w:sz w:val="28"/>
          <w:szCs w:val="28"/>
        </w:rPr>
        <w:t>грн. Говорячи мовою цифр, сумарно одноденні заробітки, благодійні аукціони, ярмарки та інші ініціативи дозволили зібрати для потреб ЗСУ 5</w:t>
      </w:r>
      <w:r w:rsidR="00480BE9" w:rsidRPr="002569C1">
        <w:rPr>
          <w:rFonts w:ascii="Times New Roman" w:hAnsi="Times New Roman" w:cs="Times New Roman"/>
          <w:color w:val="000000" w:themeColor="text1"/>
          <w:sz w:val="28"/>
          <w:szCs w:val="28"/>
        </w:rPr>
        <w:t>32 907</w:t>
      </w:r>
      <w:r w:rsidR="00E55755" w:rsidRPr="002569C1">
        <w:rPr>
          <w:rFonts w:ascii="Times New Roman" w:hAnsi="Times New Roman" w:cs="Times New Roman"/>
          <w:color w:val="000000" w:themeColor="text1"/>
          <w:sz w:val="28"/>
          <w:szCs w:val="28"/>
        </w:rPr>
        <w:t xml:space="preserve"> грн. Хочу відзначити також згуртованість жителів</w:t>
      </w:r>
      <w:r w:rsidR="00331A60" w:rsidRPr="002569C1">
        <w:rPr>
          <w:rFonts w:ascii="Times New Roman" w:hAnsi="Times New Roman" w:cs="Times New Roman"/>
          <w:color w:val="000000" w:themeColor="text1"/>
          <w:sz w:val="28"/>
          <w:szCs w:val="28"/>
        </w:rPr>
        <w:t xml:space="preserve"> </w:t>
      </w:r>
      <w:proofErr w:type="spellStart"/>
      <w:r w:rsidR="00331A60" w:rsidRPr="002569C1">
        <w:rPr>
          <w:rFonts w:ascii="Times New Roman" w:hAnsi="Times New Roman" w:cs="Times New Roman"/>
          <w:color w:val="000000" w:themeColor="text1"/>
          <w:sz w:val="28"/>
          <w:szCs w:val="28"/>
        </w:rPr>
        <w:t>старостинських</w:t>
      </w:r>
      <w:proofErr w:type="spellEnd"/>
      <w:r w:rsidR="00331A60" w:rsidRPr="002569C1">
        <w:rPr>
          <w:rFonts w:ascii="Times New Roman" w:hAnsi="Times New Roman" w:cs="Times New Roman"/>
          <w:color w:val="000000" w:themeColor="text1"/>
          <w:sz w:val="28"/>
          <w:szCs w:val="28"/>
        </w:rPr>
        <w:t xml:space="preserve"> округів </w:t>
      </w:r>
      <w:r w:rsidR="00E55755" w:rsidRPr="002569C1">
        <w:rPr>
          <w:rFonts w:ascii="Times New Roman" w:hAnsi="Times New Roman" w:cs="Times New Roman"/>
          <w:color w:val="000000" w:themeColor="text1"/>
          <w:sz w:val="28"/>
          <w:szCs w:val="28"/>
        </w:rPr>
        <w:t xml:space="preserve"> </w:t>
      </w:r>
      <w:proofErr w:type="spellStart"/>
      <w:r w:rsidR="00E55755" w:rsidRPr="002569C1">
        <w:rPr>
          <w:rFonts w:ascii="Times New Roman" w:hAnsi="Times New Roman" w:cs="Times New Roman"/>
          <w:color w:val="000000" w:themeColor="text1"/>
          <w:sz w:val="28"/>
          <w:szCs w:val="28"/>
        </w:rPr>
        <w:t>Рогатинської</w:t>
      </w:r>
      <w:proofErr w:type="spellEnd"/>
      <w:r w:rsidR="00E55755" w:rsidRPr="002569C1">
        <w:rPr>
          <w:rFonts w:ascii="Times New Roman" w:hAnsi="Times New Roman" w:cs="Times New Roman"/>
          <w:color w:val="000000" w:themeColor="text1"/>
          <w:sz w:val="28"/>
          <w:szCs w:val="28"/>
        </w:rPr>
        <w:t xml:space="preserve"> громади щодо підтримки воїнів-земляків. </w:t>
      </w:r>
      <w:r w:rsidR="00D22406" w:rsidRPr="002569C1">
        <w:rPr>
          <w:rFonts w:ascii="Times New Roman" w:eastAsia="Times New Roman" w:hAnsi="Times New Roman" w:cs="Times New Roman"/>
          <w:color w:val="000000" w:themeColor="text1"/>
          <w:sz w:val="28"/>
          <w:szCs w:val="28"/>
          <w:lang w:eastAsia="uk-UA"/>
        </w:rPr>
        <w:t xml:space="preserve">Щиро вдячний всім, хто долучається до збору, приготування страв, відправки і транспортування допомог для бойових підрозділів ЗСУ. </w:t>
      </w:r>
    </w:p>
    <w:p w14:paraId="28DA7368" w14:textId="53A36BD7" w:rsidR="00207B3F" w:rsidRDefault="00207B3F" w:rsidP="00207B3F">
      <w:pPr>
        <w:pStyle w:val="a6"/>
        <w:jc w:val="both"/>
        <w:rPr>
          <w:rFonts w:ascii="Times New Roman" w:hAnsi="Times New Roman" w:cs="Times New Roman"/>
          <w:color w:val="000000" w:themeColor="text1"/>
          <w:sz w:val="28"/>
          <w:szCs w:val="28"/>
        </w:rPr>
      </w:pPr>
      <w:proofErr w:type="spellStart"/>
      <w:r>
        <w:rPr>
          <w:rFonts w:ascii="Times New Roman" w:hAnsi="Times New Roman" w:cs="Times New Roman"/>
          <w:sz w:val="28"/>
          <w:szCs w:val="28"/>
          <w:lang w:val="ru-RU"/>
        </w:rPr>
        <w:t>Продовжують</w:t>
      </w:r>
      <w:proofErr w:type="spellEnd"/>
      <w:r>
        <w:rPr>
          <w:rFonts w:ascii="Times New Roman" w:hAnsi="Times New Roman" w:cs="Times New Roman"/>
          <w:sz w:val="28"/>
          <w:szCs w:val="28"/>
          <w:lang w:val="ru-RU"/>
        </w:rPr>
        <w:t xml:space="preserve"> </w:t>
      </w:r>
      <w:proofErr w:type="spellStart"/>
      <w:r w:rsidRPr="0019055A">
        <w:rPr>
          <w:rFonts w:ascii="Times New Roman" w:hAnsi="Times New Roman" w:cs="Times New Roman"/>
          <w:sz w:val="28"/>
          <w:szCs w:val="28"/>
          <w:lang w:val="ru-RU"/>
        </w:rPr>
        <w:t>активну</w:t>
      </w:r>
      <w:proofErr w:type="spellEnd"/>
      <w:r w:rsidRPr="0019055A">
        <w:rPr>
          <w:rFonts w:ascii="Times New Roman" w:hAnsi="Times New Roman" w:cs="Times New Roman"/>
          <w:sz w:val="28"/>
          <w:szCs w:val="28"/>
          <w:lang w:val="ru-RU"/>
        </w:rPr>
        <w:t xml:space="preserve"> роботу </w:t>
      </w:r>
      <w:proofErr w:type="spellStart"/>
      <w:r w:rsidRPr="0019055A">
        <w:rPr>
          <w:rFonts w:ascii="Times New Roman" w:hAnsi="Times New Roman" w:cs="Times New Roman"/>
          <w:sz w:val="28"/>
          <w:szCs w:val="28"/>
          <w:lang w:val="ru-RU"/>
        </w:rPr>
        <w:t>наш</w:t>
      </w:r>
      <w:r>
        <w:rPr>
          <w:rFonts w:ascii="Times New Roman" w:hAnsi="Times New Roman" w:cs="Times New Roman"/>
          <w:sz w:val="28"/>
          <w:szCs w:val="28"/>
          <w:lang w:val="ru-RU"/>
        </w:rPr>
        <w:t>і</w:t>
      </w:r>
      <w:proofErr w:type="spellEnd"/>
      <w:r w:rsidRPr="0019055A">
        <w:rPr>
          <w:rFonts w:ascii="Times New Roman" w:hAnsi="Times New Roman" w:cs="Times New Roman"/>
          <w:sz w:val="28"/>
          <w:szCs w:val="28"/>
          <w:lang w:val="ru-RU"/>
        </w:rPr>
        <w:t xml:space="preserve"> </w:t>
      </w:r>
      <w:proofErr w:type="spellStart"/>
      <w:r w:rsidRPr="0019055A">
        <w:rPr>
          <w:rFonts w:ascii="Times New Roman" w:hAnsi="Times New Roman" w:cs="Times New Roman"/>
          <w:sz w:val="28"/>
          <w:szCs w:val="28"/>
          <w:lang w:val="ru-RU"/>
        </w:rPr>
        <w:t>невтомн</w:t>
      </w:r>
      <w:r>
        <w:rPr>
          <w:rFonts w:ascii="Times New Roman" w:hAnsi="Times New Roman" w:cs="Times New Roman"/>
          <w:sz w:val="28"/>
          <w:szCs w:val="28"/>
          <w:lang w:val="ru-RU"/>
        </w:rPr>
        <w:t>і</w:t>
      </w:r>
      <w:proofErr w:type="spellEnd"/>
      <w:r w:rsidRPr="0019055A">
        <w:rPr>
          <w:rFonts w:ascii="Times New Roman" w:hAnsi="Times New Roman" w:cs="Times New Roman"/>
          <w:sz w:val="28"/>
          <w:szCs w:val="28"/>
          <w:lang w:val="ru-RU"/>
        </w:rPr>
        <w:t xml:space="preserve"> </w:t>
      </w:r>
      <w:r>
        <w:rPr>
          <w:rFonts w:ascii="Times New Roman" w:hAnsi="Times New Roman" w:cs="Times New Roman"/>
          <w:sz w:val="28"/>
          <w:szCs w:val="28"/>
          <w:lang w:val="ru-RU"/>
        </w:rPr>
        <w:t>«</w:t>
      </w:r>
      <w:proofErr w:type="spellStart"/>
      <w:r w:rsidRPr="0019055A">
        <w:rPr>
          <w:rFonts w:ascii="Times New Roman" w:hAnsi="Times New Roman" w:cs="Times New Roman"/>
          <w:sz w:val="28"/>
          <w:szCs w:val="28"/>
          <w:lang w:val="ru-RU"/>
        </w:rPr>
        <w:t>павучк</w:t>
      </w:r>
      <w:r>
        <w:rPr>
          <w:rFonts w:ascii="Times New Roman" w:hAnsi="Times New Roman" w:cs="Times New Roman"/>
          <w:sz w:val="28"/>
          <w:szCs w:val="28"/>
          <w:lang w:val="ru-RU"/>
        </w:rPr>
        <w:t>и</w:t>
      </w:r>
      <w:proofErr w:type="spellEnd"/>
      <w:r>
        <w:rPr>
          <w:rFonts w:ascii="Times New Roman" w:hAnsi="Times New Roman" w:cs="Times New Roman"/>
          <w:sz w:val="28"/>
          <w:szCs w:val="28"/>
          <w:lang w:val="ru-RU"/>
        </w:rPr>
        <w:t>»</w:t>
      </w:r>
      <w:r w:rsidRPr="0019055A">
        <w:rPr>
          <w:rFonts w:ascii="Times New Roman" w:hAnsi="Times New Roman" w:cs="Times New Roman"/>
          <w:sz w:val="28"/>
          <w:szCs w:val="28"/>
          <w:lang w:val="ru-RU"/>
        </w:rPr>
        <w:t xml:space="preserve"> з </w:t>
      </w:r>
      <w:proofErr w:type="spellStart"/>
      <w:r w:rsidRPr="0019055A">
        <w:rPr>
          <w:rFonts w:ascii="Times New Roman" w:hAnsi="Times New Roman" w:cs="Times New Roman"/>
          <w:sz w:val="28"/>
          <w:szCs w:val="28"/>
          <w:lang w:val="ru-RU"/>
        </w:rPr>
        <w:t>Рогатинської</w:t>
      </w:r>
      <w:proofErr w:type="spellEnd"/>
      <w:r w:rsidRPr="0019055A">
        <w:rPr>
          <w:rFonts w:ascii="Times New Roman" w:hAnsi="Times New Roman" w:cs="Times New Roman"/>
          <w:sz w:val="28"/>
          <w:szCs w:val="28"/>
          <w:lang w:val="ru-RU"/>
        </w:rPr>
        <w:t xml:space="preserve"> ЦДЮТ, </w:t>
      </w:r>
      <w:proofErr w:type="spellStart"/>
      <w:proofErr w:type="gramStart"/>
      <w:r w:rsidRPr="0019055A">
        <w:rPr>
          <w:rFonts w:ascii="Times New Roman" w:hAnsi="Times New Roman" w:cs="Times New Roman"/>
          <w:sz w:val="28"/>
          <w:szCs w:val="28"/>
          <w:lang w:val="ru-RU"/>
        </w:rPr>
        <w:t>які</w:t>
      </w:r>
      <w:proofErr w:type="spellEnd"/>
      <w:r w:rsidRPr="0019055A">
        <w:rPr>
          <w:rFonts w:ascii="Times New Roman" w:hAnsi="Times New Roman" w:cs="Times New Roman"/>
          <w:sz w:val="28"/>
          <w:szCs w:val="28"/>
          <w:lang w:val="ru-RU"/>
        </w:rPr>
        <w:t xml:space="preserve">  </w:t>
      </w:r>
      <w:proofErr w:type="spellStart"/>
      <w:r w:rsidRPr="0019055A">
        <w:rPr>
          <w:rFonts w:ascii="Times New Roman" w:hAnsi="Times New Roman" w:cs="Times New Roman"/>
          <w:sz w:val="28"/>
          <w:szCs w:val="28"/>
          <w:lang w:val="ru-RU"/>
        </w:rPr>
        <w:t>плетуть</w:t>
      </w:r>
      <w:proofErr w:type="spellEnd"/>
      <w:proofErr w:type="gramEnd"/>
      <w:r w:rsidRPr="0019055A">
        <w:rPr>
          <w:rFonts w:ascii="Times New Roman" w:hAnsi="Times New Roman" w:cs="Times New Roman"/>
          <w:sz w:val="28"/>
          <w:szCs w:val="28"/>
          <w:lang w:val="ru-RU"/>
        </w:rPr>
        <w:t xml:space="preserve"> </w:t>
      </w:r>
      <w:proofErr w:type="spellStart"/>
      <w:r w:rsidRPr="0019055A">
        <w:rPr>
          <w:rFonts w:ascii="Times New Roman" w:hAnsi="Times New Roman" w:cs="Times New Roman"/>
          <w:sz w:val="28"/>
          <w:szCs w:val="28"/>
          <w:lang w:val="ru-RU"/>
        </w:rPr>
        <w:t>маскувальні</w:t>
      </w:r>
      <w:proofErr w:type="spellEnd"/>
      <w:r w:rsidRPr="0019055A">
        <w:rPr>
          <w:rFonts w:ascii="Times New Roman" w:hAnsi="Times New Roman" w:cs="Times New Roman"/>
          <w:sz w:val="28"/>
          <w:szCs w:val="28"/>
          <w:lang w:val="ru-RU"/>
        </w:rPr>
        <w:t xml:space="preserve"> </w:t>
      </w:r>
      <w:proofErr w:type="spellStart"/>
      <w:r w:rsidRPr="0019055A">
        <w:rPr>
          <w:rFonts w:ascii="Times New Roman" w:hAnsi="Times New Roman" w:cs="Times New Roman"/>
          <w:sz w:val="28"/>
          <w:szCs w:val="28"/>
          <w:lang w:val="ru-RU"/>
        </w:rPr>
        <w:t>сітки</w:t>
      </w:r>
      <w:proofErr w:type="spellEnd"/>
      <w:r w:rsidRPr="0019055A">
        <w:rPr>
          <w:rFonts w:ascii="Times New Roman" w:hAnsi="Times New Roman" w:cs="Times New Roman"/>
          <w:sz w:val="28"/>
          <w:szCs w:val="28"/>
          <w:lang w:val="ru-RU"/>
        </w:rPr>
        <w:t xml:space="preserve">. За </w:t>
      </w:r>
      <w:proofErr w:type="spellStart"/>
      <w:r w:rsidRPr="0019055A">
        <w:rPr>
          <w:rFonts w:ascii="Times New Roman" w:hAnsi="Times New Roman" w:cs="Times New Roman"/>
          <w:sz w:val="28"/>
          <w:szCs w:val="28"/>
          <w:lang w:val="ru-RU"/>
        </w:rPr>
        <w:t>рік</w:t>
      </w:r>
      <w:proofErr w:type="spellEnd"/>
      <w:r w:rsidRPr="0019055A">
        <w:rPr>
          <w:rFonts w:ascii="Times New Roman" w:hAnsi="Times New Roman" w:cs="Times New Roman"/>
          <w:sz w:val="28"/>
          <w:szCs w:val="28"/>
          <w:lang w:val="ru-RU"/>
        </w:rPr>
        <w:t xml:space="preserve"> </w:t>
      </w:r>
      <w:proofErr w:type="spellStart"/>
      <w:r w:rsidRPr="0019055A">
        <w:rPr>
          <w:rFonts w:ascii="Times New Roman" w:hAnsi="Times New Roman" w:cs="Times New Roman"/>
          <w:sz w:val="28"/>
          <w:szCs w:val="28"/>
          <w:lang w:val="ru-RU"/>
        </w:rPr>
        <w:t>їхніми</w:t>
      </w:r>
      <w:proofErr w:type="spellEnd"/>
      <w:r w:rsidRPr="0019055A">
        <w:rPr>
          <w:rFonts w:ascii="Times New Roman" w:hAnsi="Times New Roman" w:cs="Times New Roman"/>
          <w:sz w:val="28"/>
          <w:szCs w:val="28"/>
          <w:lang w:val="ru-RU"/>
        </w:rPr>
        <w:t xml:space="preserve"> </w:t>
      </w:r>
      <w:proofErr w:type="spellStart"/>
      <w:r w:rsidRPr="0019055A">
        <w:rPr>
          <w:rFonts w:ascii="Times New Roman" w:hAnsi="Times New Roman" w:cs="Times New Roman"/>
          <w:sz w:val="28"/>
          <w:szCs w:val="28"/>
          <w:lang w:val="ru-RU"/>
        </w:rPr>
        <w:t>стараннями</w:t>
      </w:r>
      <w:proofErr w:type="spellEnd"/>
      <w:r w:rsidRPr="0019055A">
        <w:rPr>
          <w:rFonts w:ascii="Times New Roman" w:hAnsi="Times New Roman" w:cs="Times New Roman"/>
          <w:sz w:val="28"/>
          <w:szCs w:val="28"/>
          <w:lang w:val="ru-RU"/>
        </w:rPr>
        <w:t xml:space="preserve"> </w:t>
      </w:r>
      <w:proofErr w:type="spellStart"/>
      <w:r w:rsidRPr="0019055A">
        <w:rPr>
          <w:rFonts w:ascii="Times New Roman" w:hAnsi="Times New Roman" w:cs="Times New Roman"/>
          <w:sz w:val="28"/>
          <w:szCs w:val="28"/>
          <w:lang w:val="ru-RU"/>
        </w:rPr>
        <w:t>було</w:t>
      </w:r>
      <w:proofErr w:type="spellEnd"/>
      <w:r w:rsidRPr="0019055A">
        <w:rPr>
          <w:rFonts w:ascii="Times New Roman" w:hAnsi="Times New Roman" w:cs="Times New Roman"/>
          <w:sz w:val="28"/>
          <w:szCs w:val="28"/>
          <w:lang w:val="ru-RU"/>
        </w:rPr>
        <w:t xml:space="preserve"> </w:t>
      </w:r>
      <w:proofErr w:type="spellStart"/>
      <w:r w:rsidRPr="0019055A">
        <w:rPr>
          <w:rFonts w:ascii="Times New Roman" w:hAnsi="Times New Roman" w:cs="Times New Roman"/>
          <w:sz w:val="28"/>
          <w:szCs w:val="28"/>
          <w:lang w:val="ru-RU"/>
        </w:rPr>
        <w:t>виготовлено</w:t>
      </w:r>
      <w:proofErr w:type="spellEnd"/>
      <w:r w:rsidRPr="0019055A">
        <w:rPr>
          <w:rFonts w:ascii="Times New Roman" w:hAnsi="Times New Roman" w:cs="Times New Roman"/>
          <w:sz w:val="28"/>
          <w:szCs w:val="28"/>
          <w:lang w:val="ru-RU"/>
        </w:rPr>
        <w:t xml:space="preserve"> </w:t>
      </w:r>
      <w:r>
        <w:rPr>
          <w:rFonts w:ascii="Times New Roman" w:hAnsi="Times New Roman" w:cs="Times New Roman"/>
          <w:sz w:val="28"/>
          <w:szCs w:val="28"/>
          <w:lang w:val="ru-RU"/>
        </w:rPr>
        <w:t>472</w:t>
      </w:r>
      <w:r w:rsidRPr="0019055A">
        <w:rPr>
          <w:rFonts w:ascii="Times New Roman" w:hAnsi="Times New Roman" w:cs="Times New Roman"/>
          <w:sz w:val="28"/>
          <w:szCs w:val="28"/>
          <w:lang w:val="ru-RU"/>
        </w:rPr>
        <w:t xml:space="preserve"> </w:t>
      </w:r>
      <w:proofErr w:type="spellStart"/>
      <w:r w:rsidRPr="0019055A">
        <w:rPr>
          <w:rFonts w:ascii="Times New Roman" w:hAnsi="Times New Roman" w:cs="Times New Roman"/>
          <w:sz w:val="28"/>
          <w:szCs w:val="28"/>
          <w:lang w:val="ru-RU"/>
        </w:rPr>
        <w:t>маскувальних</w:t>
      </w:r>
      <w:proofErr w:type="spellEnd"/>
      <w:r w:rsidRPr="0019055A">
        <w:rPr>
          <w:rFonts w:ascii="Times New Roman" w:hAnsi="Times New Roman" w:cs="Times New Roman"/>
          <w:sz w:val="28"/>
          <w:szCs w:val="28"/>
          <w:lang w:val="ru-RU"/>
        </w:rPr>
        <w:t xml:space="preserve"> </w:t>
      </w:r>
      <w:proofErr w:type="spellStart"/>
      <w:r w:rsidRPr="0019055A">
        <w:rPr>
          <w:rFonts w:ascii="Times New Roman" w:hAnsi="Times New Roman" w:cs="Times New Roman"/>
          <w:sz w:val="28"/>
          <w:szCs w:val="28"/>
          <w:lang w:val="ru-RU"/>
        </w:rPr>
        <w:t>сітк</w:t>
      </w:r>
      <w:r>
        <w:rPr>
          <w:rFonts w:ascii="Times New Roman" w:hAnsi="Times New Roman" w:cs="Times New Roman"/>
          <w:sz w:val="28"/>
          <w:szCs w:val="28"/>
          <w:lang w:val="ru-RU"/>
        </w:rPr>
        <w:t>и</w:t>
      </w:r>
      <w:proofErr w:type="spellEnd"/>
      <w:r w:rsidRPr="0019055A">
        <w:rPr>
          <w:rFonts w:ascii="Times New Roman" w:hAnsi="Times New Roman" w:cs="Times New Roman"/>
          <w:sz w:val="28"/>
          <w:szCs w:val="28"/>
          <w:lang w:val="ru-RU"/>
        </w:rPr>
        <w:t>.</w:t>
      </w:r>
      <w:r w:rsidRPr="00207B3F">
        <w:rPr>
          <w:rFonts w:ascii="Times New Roman" w:eastAsia="Times New Roman" w:hAnsi="Times New Roman" w:cs="Times New Roman"/>
          <w:color w:val="000000" w:themeColor="text1"/>
          <w:sz w:val="28"/>
          <w:szCs w:val="28"/>
          <w:lang w:eastAsia="uk-UA"/>
        </w:rPr>
        <w:t xml:space="preserve"> </w:t>
      </w:r>
      <w:r w:rsidRPr="002569C1">
        <w:rPr>
          <w:rFonts w:ascii="Times New Roman" w:eastAsia="Times New Roman" w:hAnsi="Times New Roman" w:cs="Times New Roman"/>
          <w:color w:val="000000" w:themeColor="text1"/>
          <w:sz w:val="28"/>
          <w:szCs w:val="28"/>
          <w:lang w:eastAsia="uk-UA"/>
        </w:rPr>
        <w:t>Продовжуємо нашу місію з вдячністю Захисникам за кожен новий день для всіх нас</w:t>
      </w:r>
      <w:r w:rsidRPr="002569C1">
        <w:rPr>
          <w:rFonts w:ascii="Times New Roman" w:hAnsi="Times New Roman" w:cs="Times New Roman"/>
          <w:color w:val="000000" w:themeColor="text1"/>
          <w:sz w:val="28"/>
          <w:szCs w:val="28"/>
        </w:rPr>
        <w:t>.</w:t>
      </w:r>
    </w:p>
    <w:p w14:paraId="228FD3EB" w14:textId="0EA6D173" w:rsidR="00C51EE1" w:rsidRPr="002569C1" w:rsidRDefault="00B3475C" w:rsidP="009E3E57">
      <w:pPr>
        <w:shd w:val="clear" w:color="auto" w:fill="FFFFFF"/>
        <w:spacing w:after="0" w:line="240" w:lineRule="auto"/>
        <w:jc w:val="both"/>
        <w:rPr>
          <w:rFonts w:ascii="Times New Roman" w:hAnsi="Times New Roman" w:cs="Times New Roman"/>
          <w:color w:val="000000" w:themeColor="text1"/>
          <w:sz w:val="28"/>
          <w:szCs w:val="28"/>
        </w:rPr>
      </w:pPr>
      <w:r w:rsidRPr="002569C1">
        <w:rPr>
          <w:rFonts w:ascii="Times New Roman" w:eastAsia="Times New Roman" w:hAnsi="Times New Roman" w:cs="Times New Roman"/>
          <w:color w:val="000000" w:themeColor="text1"/>
          <w:kern w:val="0"/>
          <w:sz w:val="28"/>
          <w:szCs w:val="28"/>
          <w:lang w:eastAsia="uk-UA"/>
          <w14:ligatures w14:val="none"/>
        </w:rPr>
        <w:t>У</w:t>
      </w:r>
      <w:r w:rsidR="00B04AD7" w:rsidRPr="002569C1">
        <w:rPr>
          <w:rFonts w:ascii="Times New Roman" w:eastAsia="Times New Roman" w:hAnsi="Times New Roman" w:cs="Times New Roman"/>
          <w:color w:val="000000" w:themeColor="text1"/>
          <w:kern w:val="0"/>
          <w:sz w:val="28"/>
          <w:szCs w:val="28"/>
          <w:lang w:eastAsia="uk-UA"/>
          <w14:ligatures w14:val="none"/>
        </w:rPr>
        <w:t xml:space="preserve"> </w:t>
      </w:r>
      <w:r w:rsidR="000953EB" w:rsidRPr="002569C1">
        <w:rPr>
          <w:rFonts w:ascii="Times New Roman" w:eastAsia="Times New Roman" w:hAnsi="Times New Roman" w:cs="Times New Roman"/>
          <w:color w:val="000000" w:themeColor="text1"/>
          <w:kern w:val="0"/>
          <w:sz w:val="28"/>
          <w:szCs w:val="28"/>
          <w:lang w:eastAsia="uk-UA"/>
          <w14:ligatures w14:val="none"/>
        </w:rPr>
        <w:t>2024 році ми продовжили облаштовувати споруди цивільного захисту в закладах освіти, охорони здоров’я, культури тощо.</w:t>
      </w:r>
      <w:r w:rsidR="00FF73D3" w:rsidRPr="002569C1">
        <w:rPr>
          <w:rFonts w:ascii="Times New Roman" w:eastAsia="Times New Roman" w:hAnsi="Times New Roman" w:cs="Times New Roman"/>
          <w:color w:val="000000" w:themeColor="text1"/>
          <w:kern w:val="0"/>
          <w:sz w:val="28"/>
          <w:szCs w:val="28"/>
          <w:lang w:eastAsia="uk-UA"/>
          <w14:ligatures w14:val="none"/>
        </w:rPr>
        <w:t xml:space="preserve"> </w:t>
      </w:r>
      <w:r w:rsidR="000953EB" w:rsidRPr="002569C1">
        <w:rPr>
          <w:rFonts w:ascii="Times New Roman" w:hAnsi="Times New Roman" w:cs="Times New Roman"/>
          <w:color w:val="000000" w:themeColor="text1"/>
          <w:sz w:val="28"/>
          <w:szCs w:val="28"/>
        </w:rPr>
        <w:t>В рамках к</w:t>
      </w:r>
      <w:r w:rsidR="000826EF" w:rsidRPr="002569C1">
        <w:rPr>
          <w:rFonts w:ascii="Times New Roman" w:hAnsi="Times New Roman" w:cs="Times New Roman"/>
          <w:color w:val="000000" w:themeColor="text1"/>
          <w:sz w:val="28"/>
          <w:szCs w:val="28"/>
        </w:rPr>
        <w:t>омплексн</w:t>
      </w:r>
      <w:r w:rsidR="000953EB" w:rsidRPr="002569C1">
        <w:rPr>
          <w:rFonts w:ascii="Times New Roman" w:hAnsi="Times New Roman" w:cs="Times New Roman"/>
          <w:color w:val="000000" w:themeColor="text1"/>
          <w:sz w:val="28"/>
          <w:szCs w:val="28"/>
        </w:rPr>
        <w:t xml:space="preserve">ої </w:t>
      </w:r>
      <w:r w:rsidR="000826EF" w:rsidRPr="002569C1">
        <w:rPr>
          <w:rFonts w:ascii="Times New Roman" w:hAnsi="Times New Roman" w:cs="Times New Roman"/>
          <w:color w:val="000000" w:themeColor="text1"/>
          <w:sz w:val="28"/>
          <w:szCs w:val="28"/>
        </w:rPr>
        <w:t xml:space="preserve"> цільов</w:t>
      </w:r>
      <w:r w:rsidR="000953EB" w:rsidRPr="002569C1">
        <w:rPr>
          <w:rFonts w:ascii="Times New Roman" w:hAnsi="Times New Roman" w:cs="Times New Roman"/>
          <w:color w:val="000000" w:themeColor="text1"/>
          <w:sz w:val="28"/>
          <w:szCs w:val="28"/>
        </w:rPr>
        <w:t>ої</w:t>
      </w:r>
      <w:r w:rsidR="000826EF" w:rsidRPr="002569C1">
        <w:rPr>
          <w:rFonts w:ascii="Times New Roman" w:hAnsi="Times New Roman" w:cs="Times New Roman"/>
          <w:color w:val="000000" w:themeColor="text1"/>
          <w:sz w:val="28"/>
          <w:szCs w:val="28"/>
        </w:rPr>
        <w:t xml:space="preserve"> Програм</w:t>
      </w:r>
      <w:r w:rsidR="000953EB" w:rsidRPr="002569C1">
        <w:rPr>
          <w:rFonts w:ascii="Times New Roman" w:hAnsi="Times New Roman" w:cs="Times New Roman"/>
          <w:color w:val="000000" w:themeColor="text1"/>
          <w:sz w:val="28"/>
          <w:szCs w:val="28"/>
        </w:rPr>
        <w:t>и</w:t>
      </w:r>
      <w:r w:rsidR="000826EF" w:rsidRPr="002569C1">
        <w:rPr>
          <w:rFonts w:ascii="Times New Roman" w:hAnsi="Times New Roman" w:cs="Times New Roman"/>
          <w:color w:val="000000" w:themeColor="text1"/>
          <w:sz w:val="28"/>
          <w:szCs w:val="28"/>
        </w:rPr>
        <w:t xml:space="preserve"> </w:t>
      </w:r>
      <w:r w:rsidR="0046620E" w:rsidRPr="002569C1">
        <w:rPr>
          <w:rFonts w:ascii="Times New Roman" w:hAnsi="Times New Roman" w:cs="Times New Roman"/>
          <w:color w:val="000000" w:themeColor="text1"/>
          <w:sz w:val="28"/>
          <w:szCs w:val="28"/>
        </w:rPr>
        <w:t xml:space="preserve"> нашої міської ради </w:t>
      </w:r>
      <w:r w:rsidR="000826EF" w:rsidRPr="002569C1">
        <w:rPr>
          <w:rFonts w:ascii="Times New Roman" w:hAnsi="Times New Roman" w:cs="Times New Roman"/>
          <w:color w:val="000000" w:themeColor="text1"/>
          <w:sz w:val="28"/>
          <w:szCs w:val="28"/>
        </w:rPr>
        <w:t>«Безпечна громада» забезпечується функціонування системи централізованого оповіщення, відеоспостереження, захисних споруд цивільного захисту, консультаційних пунктів, підрозділу добровільної пожежної охорони, пунктів обігріву, пунктів незламності, постів візуального спостереження</w:t>
      </w:r>
      <w:r w:rsidR="000953EB" w:rsidRPr="002569C1">
        <w:rPr>
          <w:rFonts w:ascii="Times New Roman" w:hAnsi="Times New Roman" w:cs="Times New Roman"/>
          <w:color w:val="000000" w:themeColor="text1"/>
          <w:sz w:val="28"/>
          <w:szCs w:val="28"/>
        </w:rPr>
        <w:t xml:space="preserve">. Проводиться </w:t>
      </w:r>
      <w:r w:rsidR="000826EF" w:rsidRPr="002569C1">
        <w:rPr>
          <w:rFonts w:ascii="Times New Roman" w:hAnsi="Times New Roman" w:cs="Times New Roman"/>
          <w:color w:val="000000" w:themeColor="text1"/>
          <w:sz w:val="28"/>
          <w:szCs w:val="28"/>
        </w:rPr>
        <w:t xml:space="preserve"> організація навчання діям у надзвичайних ситуаціях, створ</w:t>
      </w:r>
      <w:r w:rsidR="000953EB" w:rsidRPr="002569C1">
        <w:rPr>
          <w:rFonts w:ascii="Times New Roman" w:hAnsi="Times New Roman" w:cs="Times New Roman"/>
          <w:color w:val="000000" w:themeColor="text1"/>
          <w:sz w:val="28"/>
          <w:szCs w:val="28"/>
        </w:rPr>
        <w:t>ю</w:t>
      </w:r>
      <w:r w:rsidR="00FF73D3" w:rsidRPr="002569C1">
        <w:rPr>
          <w:rFonts w:ascii="Times New Roman" w:hAnsi="Times New Roman" w:cs="Times New Roman"/>
          <w:color w:val="000000" w:themeColor="text1"/>
          <w:sz w:val="28"/>
          <w:szCs w:val="28"/>
        </w:rPr>
        <w:t>єть</w:t>
      </w:r>
      <w:r w:rsidR="000953EB" w:rsidRPr="002569C1">
        <w:rPr>
          <w:rFonts w:ascii="Times New Roman" w:hAnsi="Times New Roman" w:cs="Times New Roman"/>
          <w:color w:val="000000" w:themeColor="text1"/>
          <w:sz w:val="28"/>
          <w:szCs w:val="28"/>
        </w:rPr>
        <w:t xml:space="preserve">ся </w:t>
      </w:r>
      <w:r w:rsidR="000826EF" w:rsidRPr="002569C1">
        <w:rPr>
          <w:rFonts w:ascii="Times New Roman" w:hAnsi="Times New Roman" w:cs="Times New Roman"/>
          <w:color w:val="000000" w:themeColor="text1"/>
          <w:sz w:val="28"/>
          <w:szCs w:val="28"/>
        </w:rPr>
        <w:t>матеріальн</w:t>
      </w:r>
      <w:r w:rsidR="000953EB" w:rsidRPr="002569C1">
        <w:rPr>
          <w:rFonts w:ascii="Times New Roman" w:hAnsi="Times New Roman" w:cs="Times New Roman"/>
          <w:color w:val="000000" w:themeColor="text1"/>
          <w:sz w:val="28"/>
          <w:szCs w:val="28"/>
        </w:rPr>
        <w:t xml:space="preserve">ий </w:t>
      </w:r>
      <w:r w:rsidR="000826EF" w:rsidRPr="002569C1">
        <w:rPr>
          <w:rFonts w:ascii="Times New Roman" w:hAnsi="Times New Roman" w:cs="Times New Roman"/>
          <w:color w:val="000000" w:themeColor="text1"/>
          <w:sz w:val="28"/>
          <w:szCs w:val="28"/>
        </w:rPr>
        <w:t xml:space="preserve"> резерв</w:t>
      </w:r>
      <w:r w:rsidR="000953EB" w:rsidRPr="002569C1">
        <w:rPr>
          <w:rFonts w:ascii="Times New Roman" w:hAnsi="Times New Roman" w:cs="Times New Roman"/>
          <w:color w:val="000000" w:themeColor="text1"/>
          <w:sz w:val="28"/>
          <w:szCs w:val="28"/>
        </w:rPr>
        <w:t>,</w:t>
      </w:r>
      <w:r w:rsidR="000826EF" w:rsidRPr="002569C1">
        <w:rPr>
          <w:rFonts w:ascii="Times New Roman" w:hAnsi="Times New Roman" w:cs="Times New Roman"/>
          <w:color w:val="000000" w:themeColor="text1"/>
          <w:sz w:val="28"/>
          <w:szCs w:val="28"/>
        </w:rPr>
        <w:t xml:space="preserve"> зокрема</w:t>
      </w:r>
      <w:r w:rsidR="00657028" w:rsidRPr="002569C1">
        <w:rPr>
          <w:rFonts w:ascii="Times New Roman" w:hAnsi="Times New Roman" w:cs="Times New Roman"/>
          <w:color w:val="000000" w:themeColor="text1"/>
          <w:sz w:val="28"/>
          <w:szCs w:val="28"/>
        </w:rPr>
        <w:t>,</w:t>
      </w:r>
      <w:r w:rsidR="000826EF" w:rsidRPr="002569C1">
        <w:rPr>
          <w:rFonts w:ascii="Times New Roman" w:hAnsi="Times New Roman" w:cs="Times New Roman"/>
          <w:color w:val="000000" w:themeColor="text1"/>
          <w:sz w:val="28"/>
          <w:szCs w:val="28"/>
        </w:rPr>
        <w:t xml:space="preserve"> резерв палива тощо. </w:t>
      </w:r>
      <w:r w:rsidR="00C51EE1" w:rsidRPr="002569C1">
        <w:rPr>
          <w:rFonts w:ascii="Times New Roman" w:hAnsi="Times New Roman" w:cs="Times New Roman"/>
          <w:color w:val="000000" w:themeColor="text1"/>
          <w:sz w:val="28"/>
          <w:szCs w:val="28"/>
        </w:rPr>
        <w:t>У</w:t>
      </w:r>
      <w:r w:rsidR="00FF73D3" w:rsidRPr="002569C1">
        <w:rPr>
          <w:rFonts w:ascii="Times New Roman" w:eastAsia="Times New Roman" w:hAnsi="Times New Roman" w:cs="Times New Roman"/>
          <w:color w:val="000000" w:themeColor="text1"/>
          <w:kern w:val="0"/>
          <w:sz w:val="28"/>
          <w:szCs w:val="28"/>
          <w:lang w:eastAsia="uk-UA"/>
          <w14:ligatures w14:val="none"/>
        </w:rPr>
        <w:t xml:space="preserve">  садочка</w:t>
      </w:r>
      <w:r w:rsidR="00E55755" w:rsidRPr="002569C1">
        <w:rPr>
          <w:rFonts w:ascii="Times New Roman" w:eastAsia="Times New Roman" w:hAnsi="Times New Roman" w:cs="Times New Roman"/>
          <w:color w:val="000000" w:themeColor="text1"/>
          <w:kern w:val="0"/>
          <w:sz w:val="28"/>
          <w:szCs w:val="28"/>
          <w:lang w:eastAsia="uk-UA"/>
          <w14:ligatures w14:val="none"/>
        </w:rPr>
        <w:t>х</w:t>
      </w:r>
      <w:r w:rsidR="00FF73D3" w:rsidRPr="002569C1">
        <w:rPr>
          <w:rFonts w:ascii="Times New Roman" w:eastAsia="Times New Roman" w:hAnsi="Times New Roman" w:cs="Times New Roman"/>
          <w:color w:val="000000" w:themeColor="text1"/>
          <w:kern w:val="0"/>
          <w:sz w:val="28"/>
          <w:szCs w:val="28"/>
          <w:lang w:eastAsia="uk-UA"/>
          <w14:ligatures w14:val="none"/>
        </w:rPr>
        <w:t xml:space="preserve"> та  </w:t>
      </w:r>
      <w:r w:rsidR="00E55755" w:rsidRPr="002569C1">
        <w:rPr>
          <w:rFonts w:ascii="Times New Roman" w:eastAsia="Times New Roman" w:hAnsi="Times New Roman" w:cs="Times New Roman"/>
          <w:color w:val="000000" w:themeColor="text1"/>
          <w:kern w:val="0"/>
          <w:sz w:val="28"/>
          <w:szCs w:val="28"/>
          <w:lang w:eastAsia="uk-UA"/>
          <w14:ligatures w14:val="none"/>
        </w:rPr>
        <w:t>школ</w:t>
      </w:r>
      <w:r w:rsidR="00C51EE1" w:rsidRPr="002569C1">
        <w:rPr>
          <w:rFonts w:ascii="Times New Roman" w:eastAsia="Times New Roman" w:hAnsi="Times New Roman" w:cs="Times New Roman"/>
          <w:color w:val="000000" w:themeColor="text1"/>
          <w:kern w:val="0"/>
          <w:sz w:val="28"/>
          <w:szCs w:val="28"/>
          <w:lang w:eastAsia="uk-UA"/>
          <w14:ligatures w14:val="none"/>
        </w:rPr>
        <w:t>а</w:t>
      </w:r>
      <w:r w:rsidR="00E55755" w:rsidRPr="002569C1">
        <w:rPr>
          <w:rFonts w:ascii="Times New Roman" w:eastAsia="Times New Roman" w:hAnsi="Times New Roman" w:cs="Times New Roman"/>
          <w:color w:val="000000" w:themeColor="text1"/>
          <w:kern w:val="0"/>
          <w:sz w:val="28"/>
          <w:szCs w:val="28"/>
          <w:lang w:eastAsia="uk-UA"/>
          <w14:ligatures w14:val="none"/>
        </w:rPr>
        <w:t>х</w:t>
      </w:r>
      <w:r w:rsidR="00FF73D3" w:rsidRPr="002569C1">
        <w:rPr>
          <w:rFonts w:ascii="Times New Roman" w:eastAsia="Times New Roman" w:hAnsi="Times New Roman" w:cs="Times New Roman"/>
          <w:color w:val="000000" w:themeColor="text1"/>
          <w:kern w:val="0"/>
          <w:sz w:val="28"/>
          <w:szCs w:val="28"/>
          <w:lang w:eastAsia="uk-UA"/>
          <w14:ligatures w14:val="none"/>
        </w:rPr>
        <w:t xml:space="preserve">, де була </w:t>
      </w:r>
      <w:r w:rsidR="00C51EE1" w:rsidRPr="002569C1">
        <w:rPr>
          <w:rFonts w:ascii="Times New Roman" w:eastAsia="Times New Roman" w:hAnsi="Times New Roman" w:cs="Times New Roman"/>
          <w:color w:val="000000" w:themeColor="text1"/>
          <w:kern w:val="0"/>
          <w:sz w:val="28"/>
          <w:szCs w:val="28"/>
          <w:lang w:eastAsia="uk-UA"/>
          <w14:ligatures w14:val="none"/>
        </w:rPr>
        <w:t>потреба</w:t>
      </w:r>
      <w:r w:rsidR="00657028" w:rsidRPr="002569C1">
        <w:rPr>
          <w:rFonts w:ascii="Times New Roman" w:eastAsia="Times New Roman" w:hAnsi="Times New Roman" w:cs="Times New Roman"/>
          <w:color w:val="000000" w:themeColor="text1"/>
          <w:kern w:val="0"/>
          <w:sz w:val="28"/>
          <w:szCs w:val="28"/>
          <w:lang w:eastAsia="uk-UA"/>
          <w14:ligatures w14:val="none"/>
        </w:rPr>
        <w:t>,</w:t>
      </w:r>
      <w:r w:rsidR="00FF73D3" w:rsidRPr="002569C1">
        <w:rPr>
          <w:rFonts w:ascii="Times New Roman" w:eastAsia="Times New Roman" w:hAnsi="Times New Roman" w:cs="Times New Roman"/>
          <w:color w:val="000000" w:themeColor="text1"/>
          <w:kern w:val="0"/>
          <w:sz w:val="28"/>
          <w:szCs w:val="28"/>
          <w:lang w:eastAsia="uk-UA"/>
          <w14:ligatures w14:val="none"/>
        </w:rPr>
        <w:t xml:space="preserve">  облаштували найпростіші укриття. </w:t>
      </w:r>
      <w:r w:rsidR="00C51EE1" w:rsidRPr="002569C1">
        <w:rPr>
          <w:rFonts w:ascii="Times New Roman" w:eastAsia="Times New Roman" w:hAnsi="Times New Roman" w:cs="Times New Roman"/>
          <w:color w:val="000000" w:themeColor="text1"/>
          <w:kern w:val="0"/>
          <w:sz w:val="28"/>
          <w:szCs w:val="28"/>
          <w:lang w:eastAsia="uk-UA"/>
          <w14:ligatures w14:val="none"/>
        </w:rPr>
        <w:t xml:space="preserve"> </w:t>
      </w:r>
      <w:r w:rsidR="00C51EE1" w:rsidRPr="002569C1">
        <w:rPr>
          <w:rFonts w:ascii="Times New Roman" w:hAnsi="Times New Roman" w:cs="Times New Roman"/>
          <w:color w:val="000000" w:themeColor="text1"/>
          <w:sz w:val="28"/>
          <w:szCs w:val="28"/>
        </w:rPr>
        <w:t>Міською радою літом  було виділено б</w:t>
      </w:r>
      <w:r w:rsidR="005025A2">
        <w:rPr>
          <w:rFonts w:ascii="Times New Roman" w:hAnsi="Times New Roman" w:cs="Times New Roman"/>
          <w:color w:val="000000" w:themeColor="text1"/>
          <w:sz w:val="28"/>
          <w:szCs w:val="28"/>
        </w:rPr>
        <w:t>лизько</w:t>
      </w:r>
      <w:r w:rsidR="00C51EE1" w:rsidRPr="002569C1">
        <w:rPr>
          <w:rFonts w:ascii="Times New Roman" w:hAnsi="Times New Roman" w:cs="Times New Roman"/>
          <w:color w:val="000000" w:themeColor="text1"/>
          <w:sz w:val="28"/>
          <w:szCs w:val="28"/>
        </w:rPr>
        <w:t xml:space="preserve"> 2 </w:t>
      </w:r>
      <w:r w:rsidR="0046620E" w:rsidRPr="002569C1">
        <w:rPr>
          <w:rFonts w:ascii="Times New Roman" w:hAnsi="Times New Roman" w:cs="Times New Roman"/>
          <w:color w:val="000000" w:themeColor="text1"/>
          <w:sz w:val="28"/>
          <w:szCs w:val="28"/>
        </w:rPr>
        <w:t xml:space="preserve">мільйонів </w:t>
      </w:r>
      <w:r w:rsidR="00C51EE1" w:rsidRPr="002569C1">
        <w:rPr>
          <w:rFonts w:ascii="Times New Roman" w:hAnsi="Times New Roman" w:cs="Times New Roman"/>
          <w:color w:val="000000" w:themeColor="text1"/>
          <w:sz w:val="28"/>
          <w:szCs w:val="28"/>
        </w:rPr>
        <w:t xml:space="preserve">гривень на проведення ремонтних робіт. </w:t>
      </w:r>
      <w:r w:rsidR="00C51EE1" w:rsidRPr="002569C1">
        <w:rPr>
          <w:rFonts w:ascii="Times New Roman" w:eastAsia="Times New Roman" w:hAnsi="Times New Roman" w:cs="Times New Roman"/>
          <w:color w:val="000000" w:themeColor="text1"/>
          <w:kern w:val="0"/>
          <w:sz w:val="28"/>
          <w:szCs w:val="28"/>
          <w:lang w:eastAsia="uk-UA"/>
          <w14:ligatures w14:val="none"/>
        </w:rPr>
        <w:t>Це дало можливість ор</w:t>
      </w:r>
      <w:r w:rsidR="00FF73D3" w:rsidRPr="002569C1">
        <w:rPr>
          <w:rFonts w:ascii="Times New Roman" w:eastAsia="Times New Roman" w:hAnsi="Times New Roman" w:cs="Times New Roman"/>
          <w:color w:val="000000" w:themeColor="text1"/>
          <w:kern w:val="0"/>
          <w:sz w:val="28"/>
          <w:szCs w:val="28"/>
          <w:lang w:eastAsia="uk-UA"/>
          <w14:ligatures w14:val="none"/>
        </w:rPr>
        <w:t xml:space="preserve">ганізувати </w:t>
      </w:r>
      <w:r w:rsidR="00C51EE1" w:rsidRPr="002569C1">
        <w:rPr>
          <w:rFonts w:ascii="Times New Roman" w:hAnsi="Times New Roman" w:cs="Times New Roman"/>
          <w:color w:val="000000" w:themeColor="text1"/>
          <w:sz w:val="28"/>
          <w:szCs w:val="28"/>
        </w:rPr>
        <w:t xml:space="preserve"> очну форму</w:t>
      </w:r>
      <w:r w:rsidR="00FF73D3" w:rsidRPr="002569C1">
        <w:rPr>
          <w:rFonts w:ascii="Times New Roman" w:eastAsia="Times New Roman" w:hAnsi="Times New Roman" w:cs="Times New Roman"/>
          <w:color w:val="000000" w:themeColor="text1"/>
          <w:kern w:val="0"/>
          <w:sz w:val="28"/>
          <w:szCs w:val="28"/>
          <w:lang w:eastAsia="uk-UA"/>
          <w14:ligatures w14:val="none"/>
        </w:rPr>
        <w:t xml:space="preserve"> навчання </w:t>
      </w:r>
      <w:r w:rsidR="00C51EE1" w:rsidRPr="002569C1">
        <w:rPr>
          <w:rFonts w:ascii="Times New Roman" w:eastAsia="Times New Roman" w:hAnsi="Times New Roman" w:cs="Times New Roman"/>
          <w:color w:val="000000" w:themeColor="text1"/>
          <w:kern w:val="0"/>
          <w:sz w:val="28"/>
          <w:szCs w:val="28"/>
          <w:lang w:eastAsia="uk-UA"/>
          <w14:ligatures w14:val="none"/>
        </w:rPr>
        <w:t>у всіх навчальних закладах громади.</w:t>
      </w:r>
      <w:r w:rsidR="00C51EE1" w:rsidRPr="002569C1">
        <w:rPr>
          <w:rFonts w:ascii="Times New Roman" w:hAnsi="Times New Roman" w:cs="Times New Roman"/>
          <w:color w:val="000000" w:themeColor="text1"/>
          <w:sz w:val="28"/>
          <w:szCs w:val="28"/>
        </w:rPr>
        <w:t xml:space="preserve"> </w:t>
      </w:r>
    </w:p>
    <w:p w14:paraId="04DA786A" w14:textId="4F6F4DD3" w:rsidR="00380FFF" w:rsidRPr="009D0128" w:rsidRDefault="00380FFF" w:rsidP="009E3E57">
      <w:pPr>
        <w:shd w:val="clear" w:color="auto" w:fill="FFFFFF"/>
        <w:spacing w:before="300" w:after="300" w:line="240" w:lineRule="auto"/>
        <w:jc w:val="center"/>
        <w:rPr>
          <w:rFonts w:ascii="Times New Roman" w:eastAsia="Times New Roman" w:hAnsi="Times New Roman" w:cs="Times New Roman"/>
          <w:b/>
          <w:bCs/>
          <w:color w:val="000000"/>
          <w:kern w:val="0"/>
          <w:sz w:val="28"/>
          <w:szCs w:val="28"/>
          <w:lang w:eastAsia="uk-UA"/>
          <w14:ligatures w14:val="none"/>
        </w:rPr>
      </w:pPr>
      <w:r w:rsidRPr="009D0128">
        <w:rPr>
          <w:rFonts w:ascii="Times New Roman" w:eastAsia="Times New Roman" w:hAnsi="Times New Roman" w:cs="Times New Roman"/>
          <w:b/>
          <w:bCs/>
          <w:color w:val="000000"/>
          <w:kern w:val="0"/>
          <w:sz w:val="28"/>
          <w:szCs w:val="28"/>
          <w:lang w:eastAsia="uk-UA"/>
          <w14:ligatures w14:val="none"/>
        </w:rPr>
        <w:t>ПАМ’ЯТЬ</w:t>
      </w:r>
    </w:p>
    <w:p w14:paraId="04DF3CDC" w14:textId="1C5A21FB" w:rsidR="00B0455E" w:rsidRDefault="00B0455E" w:rsidP="00B14FC4">
      <w:pPr>
        <w:spacing w:after="0" w:line="240" w:lineRule="auto"/>
        <w:jc w:val="both"/>
        <w:rPr>
          <w:rFonts w:ascii="Times New Roman" w:hAnsi="Times New Roman" w:cs="Times New Roman"/>
          <w:color w:val="000000" w:themeColor="text1"/>
          <w:sz w:val="28"/>
          <w:szCs w:val="28"/>
        </w:rPr>
      </w:pPr>
      <w:r w:rsidRPr="00B0455E">
        <w:rPr>
          <w:rFonts w:ascii="Times New Roman" w:hAnsi="Times New Roman" w:cs="Times New Roman"/>
          <w:color w:val="000000" w:themeColor="text1"/>
          <w:sz w:val="28"/>
          <w:szCs w:val="28"/>
        </w:rPr>
        <w:t>Для вшанування Захисників, які загинули у російсько-українській війні, цьогоріч, за ініціативою їхніх родин та громади, у 2024 році було встановлено меморіальні дошки в пам'ять про воїнів, які віддали своє життя, захищаючи територіальну цілісність та державний суверенітет України, а саме:</w:t>
      </w:r>
    </w:p>
    <w:p w14:paraId="306B3EFE" w14:textId="77777777" w:rsidR="00B0455E" w:rsidRPr="00B0455E" w:rsidRDefault="00B0455E" w:rsidP="00B0455E">
      <w:pPr>
        <w:numPr>
          <w:ilvl w:val="0"/>
          <w:numId w:val="22"/>
        </w:numPr>
        <w:spacing w:before="100" w:beforeAutospacing="1" w:after="100" w:afterAutospacing="1" w:line="240" w:lineRule="auto"/>
        <w:jc w:val="both"/>
        <w:rPr>
          <w:rFonts w:ascii="Times New Roman" w:eastAsia="Times New Roman" w:hAnsi="Times New Roman" w:cs="Times New Roman"/>
          <w:kern w:val="0"/>
          <w:sz w:val="28"/>
          <w:szCs w:val="28"/>
          <w:lang w:eastAsia="uk-UA"/>
          <w14:ligatures w14:val="none"/>
        </w:rPr>
      </w:pPr>
      <w:r w:rsidRPr="00B0455E">
        <w:rPr>
          <w:rFonts w:ascii="Times New Roman" w:eastAsia="Times New Roman" w:hAnsi="Times New Roman" w:cs="Times New Roman"/>
          <w:kern w:val="0"/>
          <w:sz w:val="28"/>
          <w:szCs w:val="28"/>
          <w:lang w:eastAsia="uk-UA"/>
          <w14:ligatures w14:val="none"/>
        </w:rPr>
        <w:t xml:space="preserve">на фасаді </w:t>
      </w:r>
      <w:proofErr w:type="spellStart"/>
      <w:r w:rsidRPr="00B0455E">
        <w:rPr>
          <w:rFonts w:ascii="Times New Roman" w:eastAsia="Times New Roman" w:hAnsi="Times New Roman" w:cs="Times New Roman"/>
          <w:kern w:val="0"/>
          <w:sz w:val="28"/>
          <w:szCs w:val="28"/>
          <w:lang w:eastAsia="uk-UA"/>
          <w14:ligatures w14:val="none"/>
        </w:rPr>
        <w:t>Воскресинцівської</w:t>
      </w:r>
      <w:proofErr w:type="spellEnd"/>
      <w:r w:rsidRPr="00B0455E">
        <w:rPr>
          <w:rFonts w:ascii="Times New Roman" w:eastAsia="Times New Roman" w:hAnsi="Times New Roman" w:cs="Times New Roman"/>
          <w:kern w:val="0"/>
          <w:sz w:val="28"/>
          <w:szCs w:val="28"/>
          <w:lang w:eastAsia="uk-UA"/>
          <w14:ligatures w14:val="none"/>
        </w:rPr>
        <w:t xml:space="preserve"> гімназії — Осташу Роману Степановичу (Хав’єр);</w:t>
      </w:r>
    </w:p>
    <w:p w14:paraId="1D5C5B36" w14:textId="77777777" w:rsidR="00B0455E" w:rsidRPr="00B0455E" w:rsidRDefault="00B0455E" w:rsidP="00B0455E">
      <w:pPr>
        <w:numPr>
          <w:ilvl w:val="0"/>
          <w:numId w:val="22"/>
        </w:numPr>
        <w:spacing w:before="100" w:beforeAutospacing="1" w:after="100" w:afterAutospacing="1" w:line="240" w:lineRule="auto"/>
        <w:jc w:val="both"/>
        <w:rPr>
          <w:rFonts w:ascii="Times New Roman" w:eastAsia="Times New Roman" w:hAnsi="Times New Roman" w:cs="Times New Roman"/>
          <w:kern w:val="0"/>
          <w:sz w:val="28"/>
          <w:szCs w:val="28"/>
          <w:lang w:eastAsia="uk-UA"/>
          <w14:ligatures w14:val="none"/>
        </w:rPr>
      </w:pPr>
      <w:r w:rsidRPr="00B0455E">
        <w:rPr>
          <w:rFonts w:ascii="Times New Roman" w:eastAsia="Times New Roman" w:hAnsi="Times New Roman" w:cs="Times New Roman"/>
          <w:kern w:val="0"/>
          <w:sz w:val="28"/>
          <w:szCs w:val="28"/>
          <w:lang w:eastAsia="uk-UA"/>
          <w14:ligatures w14:val="none"/>
        </w:rPr>
        <w:t xml:space="preserve">на фасаді старого корпусу </w:t>
      </w:r>
      <w:proofErr w:type="spellStart"/>
      <w:r w:rsidRPr="00B0455E">
        <w:rPr>
          <w:rFonts w:ascii="Times New Roman" w:eastAsia="Times New Roman" w:hAnsi="Times New Roman" w:cs="Times New Roman"/>
          <w:kern w:val="0"/>
          <w:sz w:val="28"/>
          <w:szCs w:val="28"/>
          <w:lang w:eastAsia="uk-UA"/>
          <w14:ligatures w14:val="none"/>
        </w:rPr>
        <w:t>Рогатинського</w:t>
      </w:r>
      <w:proofErr w:type="spellEnd"/>
      <w:r w:rsidRPr="00B0455E">
        <w:rPr>
          <w:rFonts w:ascii="Times New Roman" w:eastAsia="Times New Roman" w:hAnsi="Times New Roman" w:cs="Times New Roman"/>
          <w:kern w:val="0"/>
          <w:sz w:val="28"/>
          <w:szCs w:val="28"/>
          <w:lang w:eastAsia="uk-UA"/>
          <w14:ligatures w14:val="none"/>
        </w:rPr>
        <w:t xml:space="preserve"> ліцею №1 — </w:t>
      </w:r>
      <w:proofErr w:type="spellStart"/>
      <w:r w:rsidRPr="00B0455E">
        <w:rPr>
          <w:rFonts w:ascii="Times New Roman" w:eastAsia="Times New Roman" w:hAnsi="Times New Roman" w:cs="Times New Roman"/>
          <w:kern w:val="0"/>
          <w:sz w:val="28"/>
          <w:szCs w:val="28"/>
          <w:lang w:eastAsia="uk-UA"/>
          <w14:ligatures w14:val="none"/>
        </w:rPr>
        <w:t>Харишину</w:t>
      </w:r>
      <w:proofErr w:type="spellEnd"/>
      <w:r w:rsidRPr="00B0455E">
        <w:rPr>
          <w:rFonts w:ascii="Times New Roman" w:eastAsia="Times New Roman" w:hAnsi="Times New Roman" w:cs="Times New Roman"/>
          <w:kern w:val="0"/>
          <w:sz w:val="28"/>
          <w:szCs w:val="28"/>
          <w:lang w:eastAsia="uk-UA"/>
          <w14:ligatures w14:val="none"/>
        </w:rPr>
        <w:t xml:space="preserve"> Івану Зіновійовичу;</w:t>
      </w:r>
    </w:p>
    <w:p w14:paraId="7B23DE49" w14:textId="77777777" w:rsidR="00B0455E" w:rsidRPr="00B0455E" w:rsidRDefault="00B0455E" w:rsidP="00B0455E">
      <w:pPr>
        <w:numPr>
          <w:ilvl w:val="0"/>
          <w:numId w:val="22"/>
        </w:numPr>
        <w:spacing w:before="100" w:beforeAutospacing="1" w:after="100" w:afterAutospacing="1" w:line="240" w:lineRule="auto"/>
        <w:jc w:val="both"/>
        <w:rPr>
          <w:rFonts w:ascii="Times New Roman" w:eastAsia="Times New Roman" w:hAnsi="Times New Roman" w:cs="Times New Roman"/>
          <w:kern w:val="0"/>
          <w:sz w:val="28"/>
          <w:szCs w:val="28"/>
          <w:lang w:eastAsia="uk-UA"/>
          <w14:ligatures w14:val="none"/>
        </w:rPr>
      </w:pPr>
      <w:r w:rsidRPr="00B0455E">
        <w:rPr>
          <w:rFonts w:ascii="Times New Roman" w:eastAsia="Times New Roman" w:hAnsi="Times New Roman" w:cs="Times New Roman"/>
          <w:kern w:val="0"/>
          <w:sz w:val="28"/>
          <w:szCs w:val="28"/>
          <w:lang w:eastAsia="uk-UA"/>
          <w14:ligatures w14:val="none"/>
        </w:rPr>
        <w:lastRenderedPageBreak/>
        <w:t xml:space="preserve">на фасаді закладу культури села </w:t>
      </w:r>
      <w:proofErr w:type="spellStart"/>
      <w:r w:rsidRPr="00B0455E">
        <w:rPr>
          <w:rFonts w:ascii="Times New Roman" w:eastAsia="Times New Roman" w:hAnsi="Times New Roman" w:cs="Times New Roman"/>
          <w:kern w:val="0"/>
          <w:sz w:val="28"/>
          <w:szCs w:val="28"/>
          <w:lang w:eastAsia="uk-UA"/>
          <w14:ligatures w14:val="none"/>
        </w:rPr>
        <w:t>Чесники</w:t>
      </w:r>
      <w:proofErr w:type="spellEnd"/>
      <w:r w:rsidRPr="00B0455E">
        <w:rPr>
          <w:rFonts w:ascii="Times New Roman" w:eastAsia="Times New Roman" w:hAnsi="Times New Roman" w:cs="Times New Roman"/>
          <w:kern w:val="0"/>
          <w:sz w:val="28"/>
          <w:szCs w:val="28"/>
          <w:lang w:eastAsia="uk-UA"/>
          <w14:ligatures w14:val="none"/>
        </w:rPr>
        <w:t xml:space="preserve"> — Білоусу Андрію Михайловичу, Каві Тарасу Михайловичу;</w:t>
      </w:r>
    </w:p>
    <w:p w14:paraId="2A139526" w14:textId="77777777" w:rsidR="00B0455E" w:rsidRPr="00B0455E" w:rsidRDefault="00B0455E" w:rsidP="00B0455E">
      <w:pPr>
        <w:numPr>
          <w:ilvl w:val="0"/>
          <w:numId w:val="22"/>
        </w:numPr>
        <w:spacing w:before="100" w:beforeAutospacing="1" w:after="100" w:afterAutospacing="1" w:line="240" w:lineRule="auto"/>
        <w:jc w:val="both"/>
        <w:rPr>
          <w:rFonts w:ascii="Times New Roman" w:eastAsia="Times New Roman" w:hAnsi="Times New Roman" w:cs="Times New Roman"/>
          <w:kern w:val="0"/>
          <w:sz w:val="28"/>
          <w:szCs w:val="28"/>
          <w:lang w:eastAsia="uk-UA"/>
          <w14:ligatures w14:val="none"/>
        </w:rPr>
      </w:pPr>
      <w:r w:rsidRPr="00B0455E">
        <w:rPr>
          <w:rFonts w:ascii="Times New Roman" w:eastAsia="Times New Roman" w:hAnsi="Times New Roman" w:cs="Times New Roman"/>
          <w:kern w:val="0"/>
          <w:sz w:val="28"/>
          <w:szCs w:val="28"/>
          <w:lang w:eastAsia="uk-UA"/>
          <w14:ligatures w14:val="none"/>
        </w:rPr>
        <w:t xml:space="preserve">на фасаді </w:t>
      </w:r>
      <w:proofErr w:type="spellStart"/>
      <w:r w:rsidRPr="00B0455E">
        <w:rPr>
          <w:rFonts w:ascii="Times New Roman" w:eastAsia="Times New Roman" w:hAnsi="Times New Roman" w:cs="Times New Roman"/>
          <w:kern w:val="0"/>
          <w:sz w:val="28"/>
          <w:szCs w:val="28"/>
          <w:lang w:eastAsia="uk-UA"/>
          <w14:ligatures w14:val="none"/>
        </w:rPr>
        <w:t>Пуківської</w:t>
      </w:r>
      <w:proofErr w:type="spellEnd"/>
      <w:r w:rsidRPr="00B0455E">
        <w:rPr>
          <w:rFonts w:ascii="Times New Roman" w:eastAsia="Times New Roman" w:hAnsi="Times New Roman" w:cs="Times New Roman"/>
          <w:kern w:val="0"/>
          <w:sz w:val="28"/>
          <w:szCs w:val="28"/>
          <w:lang w:eastAsia="uk-UA"/>
          <w14:ligatures w14:val="none"/>
        </w:rPr>
        <w:t xml:space="preserve"> гімназії — Бандурі Роману Степановичу, </w:t>
      </w:r>
      <w:proofErr w:type="spellStart"/>
      <w:r w:rsidRPr="00B0455E">
        <w:rPr>
          <w:rFonts w:ascii="Times New Roman" w:eastAsia="Times New Roman" w:hAnsi="Times New Roman" w:cs="Times New Roman"/>
          <w:kern w:val="0"/>
          <w:sz w:val="28"/>
          <w:szCs w:val="28"/>
          <w:lang w:eastAsia="uk-UA"/>
          <w14:ligatures w14:val="none"/>
        </w:rPr>
        <w:t>Споловичу</w:t>
      </w:r>
      <w:proofErr w:type="spellEnd"/>
      <w:r w:rsidRPr="00B0455E">
        <w:rPr>
          <w:rFonts w:ascii="Times New Roman" w:eastAsia="Times New Roman" w:hAnsi="Times New Roman" w:cs="Times New Roman"/>
          <w:kern w:val="0"/>
          <w:sz w:val="28"/>
          <w:szCs w:val="28"/>
          <w:lang w:eastAsia="uk-UA"/>
          <w14:ligatures w14:val="none"/>
        </w:rPr>
        <w:t xml:space="preserve"> Роману Степановичу;</w:t>
      </w:r>
    </w:p>
    <w:p w14:paraId="4C4DABBF" w14:textId="77777777" w:rsidR="00B0455E" w:rsidRPr="00B0455E" w:rsidRDefault="00B0455E" w:rsidP="00B0455E">
      <w:pPr>
        <w:numPr>
          <w:ilvl w:val="0"/>
          <w:numId w:val="22"/>
        </w:numPr>
        <w:spacing w:before="100" w:beforeAutospacing="1" w:after="100" w:afterAutospacing="1" w:line="240" w:lineRule="auto"/>
        <w:jc w:val="both"/>
        <w:rPr>
          <w:rFonts w:ascii="Times New Roman" w:eastAsia="Times New Roman" w:hAnsi="Times New Roman" w:cs="Times New Roman"/>
          <w:kern w:val="0"/>
          <w:sz w:val="28"/>
          <w:szCs w:val="28"/>
          <w:lang w:eastAsia="uk-UA"/>
          <w14:ligatures w14:val="none"/>
        </w:rPr>
      </w:pPr>
      <w:r w:rsidRPr="00B0455E">
        <w:rPr>
          <w:rFonts w:ascii="Times New Roman" w:eastAsia="Times New Roman" w:hAnsi="Times New Roman" w:cs="Times New Roman"/>
          <w:kern w:val="0"/>
          <w:sz w:val="28"/>
          <w:szCs w:val="28"/>
          <w:lang w:eastAsia="uk-UA"/>
          <w14:ligatures w14:val="none"/>
        </w:rPr>
        <w:t xml:space="preserve">на фасаді </w:t>
      </w:r>
      <w:proofErr w:type="spellStart"/>
      <w:r w:rsidRPr="00B0455E">
        <w:rPr>
          <w:rFonts w:ascii="Times New Roman" w:eastAsia="Times New Roman" w:hAnsi="Times New Roman" w:cs="Times New Roman"/>
          <w:kern w:val="0"/>
          <w:sz w:val="28"/>
          <w:szCs w:val="28"/>
          <w:lang w:eastAsia="uk-UA"/>
          <w14:ligatures w14:val="none"/>
        </w:rPr>
        <w:t>Рогатинського</w:t>
      </w:r>
      <w:proofErr w:type="spellEnd"/>
      <w:r w:rsidRPr="00B0455E">
        <w:rPr>
          <w:rFonts w:ascii="Times New Roman" w:eastAsia="Times New Roman" w:hAnsi="Times New Roman" w:cs="Times New Roman"/>
          <w:kern w:val="0"/>
          <w:sz w:val="28"/>
          <w:szCs w:val="28"/>
          <w:lang w:eastAsia="uk-UA"/>
          <w14:ligatures w14:val="none"/>
        </w:rPr>
        <w:t xml:space="preserve"> ліцею імені Братів </w:t>
      </w:r>
      <w:proofErr w:type="spellStart"/>
      <w:r w:rsidRPr="00B0455E">
        <w:rPr>
          <w:rFonts w:ascii="Times New Roman" w:eastAsia="Times New Roman" w:hAnsi="Times New Roman" w:cs="Times New Roman"/>
          <w:kern w:val="0"/>
          <w:sz w:val="28"/>
          <w:szCs w:val="28"/>
          <w:lang w:eastAsia="uk-UA"/>
          <w14:ligatures w14:val="none"/>
        </w:rPr>
        <w:t>Рогатинців</w:t>
      </w:r>
      <w:proofErr w:type="spellEnd"/>
      <w:r w:rsidRPr="00B0455E">
        <w:rPr>
          <w:rFonts w:ascii="Times New Roman" w:eastAsia="Times New Roman" w:hAnsi="Times New Roman" w:cs="Times New Roman"/>
          <w:kern w:val="0"/>
          <w:sz w:val="28"/>
          <w:szCs w:val="28"/>
          <w:lang w:eastAsia="uk-UA"/>
          <w14:ligatures w14:val="none"/>
        </w:rPr>
        <w:t xml:space="preserve"> — </w:t>
      </w:r>
      <w:proofErr w:type="spellStart"/>
      <w:r w:rsidRPr="00B0455E">
        <w:rPr>
          <w:rFonts w:ascii="Times New Roman" w:eastAsia="Times New Roman" w:hAnsi="Times New Roman" w:cs="Times New Roman"/>
          <w:kern w:val="0"/>
          <w:sz w:val="28"/>
          <w:szCs w:val="28"/>
          <w:lang w:eastAsia="uk-UA"/>
          <w14:ligatures w14:val="none"/>
        </w:rPr>
        <w:t>Залипці</w:t>
      </w:r>
      <w:proofErr w:type="spellEnd"/>
      <w:r w:rsidRPr="00B0455E">
        <w:rPr>
          <w:rFonts w:ascii="Times New Roman" w:eastAsia="Times New Roman" w:hAnsi="Times New Roman" w:cs="Times New Roman"/>
          <w:kern w:val="0"/>
          <w:sz w:val="28"/>
          <w:szCs w:val="28"/>
          <w:lang w:eastAsia="uk-UA"/>
          <w14:ligatures w14:val="none"/>
        </w:rPr>
        <w:t xml:space="preserve"> Ярославу Романовичу, </w:t>
      </w:r>
      <w:proofErr w:type="spellStart"/>
      <w:r w:rsidRPr="00B0455E">
        <w:rPr>
          <w:rFonts w:ascii="Times New Roman" w:eastAsia="Times New Roman" w:hAnsi="Times New Roman" w:cs="Times New Roman"/>
          <w:kern w:val="0"/>
          <w:sz w:val="28"/>
          <w:szCs w:val="28"/>
          <w:lang w:eastAsia="uk-UA"/>
          <w14:ligatures w14:val="none"/>
        </w:rPr>
        <w:t>Архитку</w:t>
      </w:r>
      <w:proofErr w:type="spellEnd"/>
      <w:r w:rsidRPr="00B0455E">
        <w:rPr>
          <w:rFonts w:ascii="Times New Roman" w:eastAsia="Times New Roman" w:hAnsi="Times New Roman" w:cs="Times New Roman"/>
          <w:kern w:val="0"/>
          <w:sz w:val="28"/>
          <w:szCs w:val="28"/>
          <w:lang w:eastAsia="uk-UA"/>
          <w14:ligatures w14:val="none"/>
        </w:rPr>
        <w:t xml:space="preserve"> Віктору Івановичу, </w:t>
      </w:r>
      <w:proofErr w:type="spellStart"/>
      <w:r w:rsidRPr="00B0455E">
        <w:rPr>
          <w:rFonts w:ascii="Times New Roman" w:eastAsia="Times New Roman" w:hAnsi="Times New Roman" w:cs="Times New Roman"/>
          <w:kern w:val="0"/>
          <w:sz w:val="28"/>
          <w:szCs w:val="28"/>
          <w:lang w:eastAsia="uk-UA"/>
          <w14:ligatures w14:val="none"/>
        </w:rPr>
        <w:t>Пришляку</w:t>
      </w:r>
      <w:proofErr w:type="spellEnd"/>
      <w:r w:rsidRPr="00B0455E">
        <w:rPr>
          <w:rFonts w:ascii="Times New Roman" w:eastAsia="Times New Roman" w:hAnsi="Times New Roman" w:cs="Times New Roman"/>
          <w:kern w:val="0"/>
          <w:sz w:val="28"/>
          <w:szCs w:val="28"/>
          <w:lang w:eastAsia="uk-UA"/>
          <w14:ligatures w14:val="none"/>
        </w:rPr>
        <w:t xml:space="preserve"> Тарасу Васильовичу;</w:t>
      </w:r>
    </w:p>
    <w:p w14:paraId="5AC2892A" w14:textId="77777777" w:rsidR="00B0455E" w:rsidRPr="00B0455E" w:rsidRDefault="00B0455E" w:rsidP="00B0455E">
      <w:pPr>
        <w:numPr>
          <w:ilvl w:val="0"/>
          <w:numId w:val="22"/>
        </w:numPr>
        <w:spacing w:before="100" w:beforeAutospacing="1" w:after="100" w:afterAutospacing="1" w:line="240" w:lineRule="auto"/>
        <w:jc w:val="both"/>
        <w:rPr>
          <w:rFonts w:ascii="Times New Roman" w:eastAsia="Times New Roman" w:hAnsi="Times New Roman" w:cs="Times New Roman"/>
          <w:kern w:val="0"/>
          <w:sz w:val="28"/>
          <w:szCs w:val="28"/>
          <w:lang w:eastAsia="uk-UA"/>
          <w14:ligatures w14:val="none"/>
        </w:rPr>
      </w:pPr>
      <w:r w:rsidRPr="00B0455E">
        <w:rPr>
          <w:rFonts w:ascii="Times New Roman" w:eastAsia="Times New Roman" w:hAnsi="Times New Roman" w:cs="Times New Roman"/>
          <w:kern w:val="0"/>
          <w:sz w:val="28"/>
          <w:szCs w:val="28"/>
          <w:lang w:eastAsia="uk-UA"/>
          <w14:ligatures w14:val="none"/>
        </w:rPr>
        <w:t xml:space="preserve">на фасаді </w:t>
      </w:r>
      <w:proofErr w:type="spellStart"/>
      <w:r w:rsidRPr="00B0455E">
        <w:rPr>
          <w:rFonts w:ascii="Times New Roman" w:eastAsia="Times New Roman" w:hAnsi="Times New Roman" w:cs="Times New Roman"/>
          <w:kern w:val="0"/>
          <w:sz w:val="28"/>
          <w:szCs w:val="28"/>
          <w:lang w:eastAsia="uk-UA"/>
          <w14:ligatures w14:val="none"/>
        </w:rPr>
        <w:t>Путятинської</w:t>
      </w:r>
      <w:proofErr w:type="spellEnd"/>
      <w:r w:rsidRPr="00B0455E">
        <w:rPr>
          <w:rFonts w:ascii="Times New Roman" w:eastAsia="Times New Roman" w:hAnsi="Times New Roman" w:cs="Times New Roman"/>
          <w:kern w:val="0"/>
          <w:sz w:val="28"/>
          <w:szCs w:val="28"/>
          <w:lang w:eastAsia="uk-UA"/>
          <w14:ligatures w14:val="none"/>
        </w:rPr>
        <w:t xml:space="preserve"> початкової школи — </w:t>
      </w:r>
      <w:proofErr w:type="spellStart"/>
      <w:r w:rsidRPr="00B0455E">
        <w:rPr>
          <w:rFonts w:ascii="Times New Roman" w:eastAsia="Times New Roman" w:hAnsi="Times New Roman" w:cs="Times New Roman"/>
          <w:kern w:val="0"/>
          <w:sz w:val="28"/>
          <w:szCs w:val="28"/>
          <w:lang w:eastAsia="uk-UA"/>
          <w14:ligatures w14:val="none"/>
        </w:rPr>
        <w:t>Луцишину</w:t>
      </w:r>
      <w:proofErr w:type="spellEnd"/>
      <w:r w:rsidRPr="00B0455E">
        <w:rPr>
          <w:rFonts w:ascii="Times New Roman" w:eastAsia="Times New Roman" w:hAnsi="Times New Roman" w:cs="Times New Roman"/>
          <w:kern w:val="0"/>
          <w:sz w:val="28"/>
          <w:szCs w:val="28"/>
          <w:lang w:eastAsia="uk-UA"/>
          <w14:ligatures w14:val="none"/>
        </w:rPr>
        <w:t xml:space="preserve"> Тарасу Володимировичу, Гуменному Любомиру Степановичу, Партиці Оресту Ігоровичу, </w:t>
      </w:r>
      <w:proofErr w:type="spellStart"/>
      <w:r w:rsidRPr="00B0455E">
        <w:rPr>
          <w:rFonts w:ascii="Times New Roman" w:eastAsia="Times New Roman" w:hAnsi="Times New Roman" w:cs="Times New Roman"/>
          <w:kern w:val="0"/>
          <w:sz w:val="28"/>
          <w:szCs w:val="28"/>
          <w:lang w:eastAsia="uk-UA"/>
          <w14:ligatures w14:val="none"/>
        </w:rPr>
        <w:t>Росоловському</w:t>
      </w:r>
      <w:proofErr w:type="spellEnd"/>
      <w:r w:rsidRPr="00B0455E">
        <w:rPr>
          <w:rFonts w:ascii="Times New Roman" w:eastAsia="Times New Roman" w:hAnsi="Times New Roman" w:cs="Times New Roman"/>
          <w:kern w:val="0"/>
          <w:sz w:val="28"/>
          <w:szCs w:val="28"/>
          <w:lang w:eastAsia="uk-UA"/>
          <w14:ligatures w14:val="none"/>
        </w:rPr>
        <w:t xml:space="preserve"> Івану Степановичу;</w:t>
      </w:r>
    </w:p>
    <w:p w14:paraId="7414F4BC" w14:textId="77777777" w:rsidR="00B0455E" w:rsidRPr="00B0455E" w:rsidRDefault="00B0455E" w:rsidP="00B0455E">
      <w:pPr>
        <w:numPr>
          <w:ilvl w:val="0"/>
          <w:numId w:val="22"/>
        </w:numPr>
        <w:spacing w:before="100" w:beforeAutospacing="1" w:after="100" w:afterAutospacing="1" w:line="240" w:lineRule="auto"/>
        <w:jc w:val="both"/>
        <w:rPr>
          <w:rFonts w:ascii="Times New Roman" w:eastAsia="Times New Roman" w:hAnsi="Times New Roman" w:cs="Times New Roman"/>
          <w:kern w:val="0"/>
          <w:sz w:val="28"/>
          <w:szCs w:val="28"/>
          <w:lang w:eastAsia="uk-UA"/>
          <w14:ligatures w14:val="none"/>
        </w:rPr>
      </w:pPr>
      <w:r w:rsidRPr="00B0455E">
        <w:rPr>
          <w:rFonts w:ascii="Times New Roman" w:eastAsia="Times New Roman" w:hAnsi="Times New Roman" w:cs="Times New Roman"/>
          <w:kern w:val="0"/>
          <w:sz w:val="28"/>
          <w:szCs w:val="28"/>
          <w:lang w:eastAsia="uk-UA"/>
          <w14:ligatures w14:val="none"/>
        </w:rPr>
        <w:t xml:space="preserve">на фасаді </w:t>
      </w:r>
      <w:proofErr w:type="spellStart"/>
      <w:r w:rsidRPr="00B0455E">
        <w:rPr>
          <w:rFonts w:ascii="Times New Roman" w:eastAsia="Times New Roman" w:hAnsi="Times New Roman" w:cs="Times New Roman"/>
          <w:kern w:val="0"/>
          <w:sz w:val="28"/>
          <w:szCs w:val="28"/>
          <w:lang w:eastAsia="uk-UA"/>
          <w14:ligatures w14:val="none"/>
        </w:rPr>
        <w:t>Потіцької</w:t>
      </w:r>
      <w:proofErr w:type="spellEnd"/>
      <w:r w:rsidRPr="00B0455E">
        <w:rPr>
          <w:rFonts w:ascii="Times New Roman" w:eastAsia="Times New Roman" w:hAnsi="Times New Roman" w:cs="Times New Roman"/>
          <w:kern w:val="0"/>
          <w:sz w:val="28"/>
          <w:szCs w:val="28"/>
          <w:lang w:eastAsia="uk-UA"/>
          <w14:ligatures w14:val="none"/>
        </w:rPr>
        <w:t xml:space="preserve"> початкової школи — Романчуку Богдану Любомировичу;</w:t>
      </w:r>
    </w:p>
    <w:p w14:paraId="62FDC063" w14:textId="77777777" w:rsidR="00B0455E" w:rsidRPr="00B0455E" w:rsidRDefault="00B0455E" w:rsidP="00B0455E">
      <w:pPr>
        <w:numPr>
          <w:ilvl w:val="0"/>
          <w:numId w:val="22"/>
        </w:numPr>
        <w:spacing w:before="100" w:beforeAutospacing="1" w:after="100" w:afterAutospacing="1" w:line="240" w:lineRule="auto"/>
        <w:jc w:val="both"/>
        <w:rPr>
          <w:rFonts w:ascii="Times New Roman" w:eastAsia="Times New Roman" w:hAnsi="Times New Roman" w:cs="Times New Roman"/>
          <w:kern w:val="0"/>
          <w:sz w:val="28"/>
          <w:szCs w:val="28"/>
          <w:lang w:eastAsia="uk-UA"/>
          <w14:ligatures w14:val="none"/>
        </w:rPr>
      </w:pPr>
      <w:r w:rsidRPr="00B0455E">
        <w:rPr>
          <w:rFonts w:ascii="Times New Roman" w:eastAsia="Times New Roman" w:hAnsi="Times New Roman" w:cs="Times New Roman"/>
          <w:kern w:val="0"/>
          <w:sz w:val="28"/>
          <w:szCs w:val="28"/>
          <w:lang w:eastAsia="uk-UA"/>
          <w14:ligatures w14:val="none"/>
        </w:rPr>
        <w:t xml:space="preserve">на фасаді </w:t>
      </w:r>
      <w:proofErr w:type="spellStart"/>
      <w:r w:rsidRPr="00B0455E">
        <w:rPr>
          <w:rFonts w:ascii="Times New Roman" w:eastAsia="Times New Roman" w:hAnsi="Times New Roman" w:cs="Times New Roman"/>
          <w:kern w:val="0"/>
          <w:sz w:val="28"/>
          <w:szCs w:val="28"/>
          <w:lang w:eastAsia="uk-UA"/>
          <w14:ligatures w14:val="none"/>
        </w:rPr>
        <w:t>Заланівської</w:t>
      </w:r>
      <w:proofErr w:type="spellEnd"/>
      <w:r w:rsidRPr="00B0455E">
        <w:rPr>
          <w:rFonts w:ascii="Times New Roman" w:eastAsia="Times New Roman" w:hAnsi="Times New Roman" w:cs="Times New Roman"/>
          <w:kern w:val="0"/>
          <w:sz w:val="28"/>
          <w:szCs w:val="28"/>
          <w:lang w:eastAsia="uk-UA"/>
          <w14:ligatures w14:val="none"/>
        </w:rPr>
        <w:t xml:space="preserve"> гімназії імені Осипа Микитки — </w:t>
      </w:r>
      <w:proofErr w:type="spellStart"/>
      <w:r w:rsidRPr="00B0455E">
        <w:rPr>
          <w:rFonts w:ascii="Times New Roman" w:eastAsia="Times New Roman" w:hAnsi="Times New Roman" w:cs="Times New Roman"/>
          <w:kern w:val="0"/>
          <w:sz w:val="28"/>
          <w:szCs w:val="28"/>
          <w:lang w:eastAsia="uk-UA"/>
          <w14:ligatures w14:val="none"/>
        </w:rPr>
        <w:t>Мартиняку</w:t>
      </w:r>
      <w:proofErr w:type="spellEnd"/>
      <w:r w:rsidRPr="00B0455E">
        <w:rPr>
          <w:rFonts w:ascii="Times New Roman" w:eastAsia="Times New Roman" w:hAnsi="Times New Roman" w:cs="Times New Roman"/>
          <w:kern w:val="0"/>
          <w:sz w:val="28"/>
          <w:szCs w:val="28"/>
          <w:lang w:eastAsia="uk-UA"/>
          <w14:ligatures w14:val="none"/>
        </w:rPr>
        <w:t xml:space="preserve"> Ігорю Миколайовичу, Гладкому Назарію Степановичу;</w:t>
      </w:r>
    </w:p>
    <w:p w14:paraId="724954E2" w14:textId="77777777" w:rsidR="00025A8F" w:rsidRDefault="00B0455E" w:rsidP="00B0455E">
      <w:pPr>
        <w:numPr>
          <w:ilvl w:val="0"/>
          <w:numId w:val="22"/>
        </w:numPr>
        <w:spacing w:before="100" w:beforeAutospacing="1" w:after="100" w:afterAutospacing="1" w:line="240" w:lineRule="auto"/>
        <w:jc w:val="both"/>
        <w:rPr>
          <w:rFonts w:ascii="Times New Roman" w:eastAsia="Times New Roman" w:hAnsi="Times New Roman" w:cs="Times New Roman"/>
          <w:kern w:val="0"/>
          <w:sz w:val="28"/>
          <w:szCs w:val="28"/>
          <w:lang w:eastAsia="uk-UA"/>
          <w14:ligatures w14:val="none"/>
        </w:rPr>
      </w:pPr>
      <w:r w:rsidRPr="00B0455E">
        <w:rPr>
          <w:rFonts w:ascii="Times New Roman" w:eastAsia="Times New Roman" w:hAnsi="Times New Roman" w:cs="Times New Roman"/>
          <w:kern w:val="0"/>
          <w:sz w:val="28"/>
          <w:szCs w:val="28"/>
          <w:lang w:eastAsia="uk-UA"/>
          <w14:ligatures w14:val="none"/>
        </w:rPr>
        <w:t xml:space="preserve">на фасаді </w:t>
      </w:r>
      <w:proofErr w:type="spellStart"/>
      <w:r w:rsidRPr="00B0455E">
        <w:rPr>
          <w:rFonts w:ascii="Times New Roman" w:eastAsia="Times New Roman" w:hAnsi="Times New Roman" w:cs="Times New Roman"/>
          <w:kern w:val="0"/>
          <w:sz w:val="28"/>
          <w:szCs w:val="28"/>
          <w:lang w:eastAsia="uk-UA"/>
          <w14:ligatures w14:val="none"/>
        </w:rPr>
        <w:t>Липівської</w:t>
      </w:r>
      <w:proofErr w:type="spellEnd"/>
      <w:r w:rsidRPr="00B0455E">
        <w:rPr>
          <w:rFonts w:ascii="Times New Roman" w:eastAsia="Times New Roman" w:hAnsi="Times New Roman" w:cs="Times New Roman"/>
          <w:kern w:val="0"/>
          <w:sz w:val="28"/>
          <w:szCs w:val="28"/>
          <w:lang w:eastAsia="uk-UA"/>
          <w14:ligatures w14:val="none"/>
        </w:rPr>
        <w:t xml:space="preserve"> гімназії імені Стефана Качали — </w:t>
      </w:r>
      <w:proofErr w:type="spellStart"/>
      <w:r w:rsidRPr="00B0455E">
        <w:rPr>
          <w:rFonts w:ascii="Times New Roman" w:eastAsia="Times New Roman" w:hAnsi="Times New Roman" w:cs="Times New Roman"/>
          <w:kern w:val="0"/>
          <w:sz w:val="28"/>
          <w:szCs w:val="28"/>
          <w:lang w:eastAsia="uk-UA"/>
          <w14:ligatures w14:val="none"/>
        </w:rPr>
        <w:t>Відоцькому</w:t>
      </w:r>
      <w:proofErr w:type="spellEnd"/>
      <w:r w:rsidRPr="00B0455E">
        <w:rPr>
          <w:rFonts w:ascii="Times New Roman" w:eastAsia="Times New Roman" w:hAnsi="Times New Roman" w:cs="Times New Roman"/>
          <w:kern w:val="0"/>
          <w:sz w:val="28"/>
          <w:szCs w:val="28"/>
          <w:lang w:eastAsia="uk-UA"/>
          <w14:ligatures w14:val="none"/>
        </w:rPr>
        <w:t xml:space="preserve"> Андрію Михайловичу, Олійнику Любомиру Михайловичу.</w:t>
      </w:r>
    </w:p>
    <w:p w14:paraId="6468D2E1" w14:textId="3DEAC30B" w:rsidR="00B0455E" w:rsidRPr="00025A8F" w:rsidRDefault="00B0455E" w:rsidP="00025A8F">
      <w:pPr>
        <w:spacing w:before="100" w:beforeAutospacing="1" w:after="100" w:afterAutospacing="1" w:line="240" w:lineRule="auto"/>
        <w:jc w:val="both"/>
        <w:rPr>
          <w:rFonts w:ascii="Times New Roman" w:eastAsia="Times New Roman" w:hAnsi="Times New Roman" w:cs="Times New Roman"/>
          <w:kern w:val="0"/>
          <w:sz w:val="28"/>
          <w:szCs w:val="28"/>
          <w:lang w:eastAsia="uk-UA"/>
          <w14:ligatures w14:val="none"/>
        </w:rPr>
      </w:pPr>
      <w:r w:rsidRPr="00025A8F">
        <w:rPr>
          <w:rFonts w:ascii="Times New Roman" w:eastAsia="Times New Roman" w:hAnsi="Times New Roman" w:cs="Times New Roman"/>
          <w:kern w:val="0"/>
          <w:sz w:val="28"/>
          <w:szCs w:val="28"/>
          <w:lang w:eastAsia="uk-UA"/>
          <w14:ligatures w14:val="none"/>
        </w:rPr>
        <w:t xml:space="preserve">Для гідного вшанування та збереження пам’яті про загиблих Героїв </w:t>
      </w:r>
      <w:proofErr w:type="spellStart"/>
      <w:r w:rsidRPr="00025A8F">
        <w:rPr>
          <w:rFonts w:ascii="Times New Roman" w:eastAsia="Times New Roman" w:hAnsi="Times New Roman" w:cs="Times New Roman"/>
          <w:kern w:val="0"/>
          <w:sz w:val="28"/>
          <w:szCs w:val="28"/>
          <w:lang w:eastAsia="uk-UA"/>
          <w14:ligatures w14:val="none"/>
        </w:rPr>
        <w:t>Рогатинщини</w:t>
      </w:r>
      <w:proofErr w:type="spellEnd"/>
      <w:r w:rsidRPr="00025A8F">
        <w:rPr>
          <w:rFonts w:ascii="Times New Roman" w:eastAsia="Times New Roman" w:hAnsi="Times New Roman" w:cs="Times New Roman"/>
          <w:kern w:val="0"/>
          <w:sz w:val="28"/>
          <w:szCs w:val="28"/>
          <w:lang w:eastAsia="uk-UA"/>
          <w14:ligatures w14:val="none"/>
        </w:rPr>
        <w:t xml:space="preserve"> 29 серпня 2024 року на площі Роксолани в місті Рогатині було відкрито та </w:t>
      </w:r>
      <w:proofErr w:type="spellStart"/>
      <w:r w:rsidRPr="00025A8F">
        <w:rPr>
          <w:rFonts w:ascii="Times New Roman" w:eastAsia="Times New Roman" w:hAnsi="Times New Roman" w:cs="Times New Roman"/>
          <w:kern w:val="0"/>
          <w:sz w:val="28"/>
          <w:szCs w:val="28"/>
          <w:lang w:eastAsia="uk-UA"/>
          <w14:ligatures w14:val="none"/>
        </w:rPr>
        <w:t>освячено</w:t>
      </w:r>
      <w:proofErr w:type="spellEnd"/>
      <w:r w:rsidRPr="00025A8F">
        <w:rPr>
          <w:rFonts w:ascii="Times New Roman" w:eastAsia="Times New Roman" w:hAnsi="Times New Roman" w:cs="Times New Roman"/>
          <w:kern w:val="0"/>
          <w:sz w:val="28"/>
          <w:szCs w:val="28"/>
          <w:lang w:eastAsia="uk-UA"/>
          <w14:ligatures w14:val="none"/>
        </w:rPr>
        <w:t xml:space="preserve"> стелу пам’яті «Воїни світла».</w:t>
      </w:r>
    </w:p>
    <w:p w14:paraId="7C7794B6" w14:textId="77777777" w:rsidR="009E3E57" w:rsidRPr="003D2945" w:rsidRDefault="009E3E57" w:rsidP="00B14FC4">
      <w:pPr>
        <w:spacing w:after="0"/>
        <w:jc w:val="center"/>
        <w:rPr>
          <w:rFonts w:ascii="Times New Roman" w:eastAsia="Times New Roman" w:hAnsi="Times New Roman" w:cs="Times New Roman"/>
          <w:b/>
          <w:bCs/>
          <w:i/>
          <w:iCs/>
          <w:color w:val="000000" w:themeColor="text1"/>
          <w:kern w:val="0"/>
          <w:sz w:val="48"/>
          <w:szCs w:val="48"/>
          <w:lang w:eastAsia="uk-UA"/>
          <w14:ligatures w14:val="none"/>
        </w:rPr>
      </w:pPr>
    </w:p>
    <w:p w14:paraId="3B97FBC1" w14:textId="6749275A" w:rsidR="009B5DE6" w:rsidRPr="003D2945" w:rsidRDefault="009B5DE6" w:rsidP="009E3E57">
      <w:pPr>
        <w:jc w:val="center"/>
        <w:rPr>
          <w:rFonts w:ascii="Times New Roman" w:hAnsi="Times New Roman" w:cs="Times New Roman"/>
          <w:b/>
          <w:bCs/>
          <w:i/>
          <w:iCs/>
          <w:color w:val="1F3864" w:themeColor="accent1" w:themeShade="80"/>
          <w:sz w:val="48"/>
          <w:szCs w:val="48"/>
        </w:rPr>
      </w:pPr>
      <w:r w:rsidRPr="003D2945">
        <w:rPr>
          <w:rFonts w:ascii="Times New Roman" w:hAnsi="Times New Roman" w:cs="Times New Roman"/>
          <w:b/>
          <w:bCs/>
          <w:color w:val="1F3864" w:themeColor="accent1" w:themeShade="80"/>
          <w:sz w:val="48"/>
          <w:szCs w:val="48"/>
        </w:rPr>
        <w:t>ТУРБОТА</w:t>
      </w:r>
    </w:p>
    <w:p w14:paraId="7152F9E5" w14:textId="12911556" w:rsidR="009B5DE6" w:rsidRPr="009D0128" w:rsidRDefault="00AE4B16" w:rsidP="009E3E57">
      <w:pPr>
        <w:jc w:val="center"/>
        <w:rPr>
          <w:rFonts w:ascii="Times New Roman" w:hAnsi="Times New Roman" w:cs="Times New Roman"/>
          <w:b/>
          <w:bCs/>
          <w:sz w:val="28"/>
          <w:szCs w:val="28"/>
        </w:rPr>
      </w:pPr>
      <w:r w:rsidRPr="009D0128">
        <w:rPr>
          <w:rFonts w:ascii="Times New Roman" w:hAnsi="Times New Roman" w:cs="Times New Roman"/>
          <w:b/>
          <w:bCs/>
          <w:sz w:val="28"/>
          <w:szCs w:val="28"/>
        </w:rPr>
        <w:t>СОЦІАЛЬНИЙ ЗАХИСТ</w:t>
      </w:r>
    </w:p>
    <w:p w14:paraId="1E8F4808" w14:textId="293659B7" w:rsidR="008D230F" w:rsidRPr="00385D7F" w:rsidRDefault="00AF7DF9" w:rsidP="00B14FC4">
      <w:pPr>
        <w:spacing w:after="0"/>
        <w:jc w:val="both"/>
        <w:rPr>
          <w:rFonts w:ascii="Times New Roman" w:hAnsi="Times New Roman" w:cs="Times New Roman"/>
          <w:color w:val="000000" w:themeColor="text1"/>
          <w:sz w:val="28"/>
          <w:szCs w:val="28"/>
        </w:rPr>
      </w:pPr>
      <w:r w:rsidRPr="00385D7F">
        <w:rPr>
          <w:rFonts w:ascii="Times New Roman" w:hAnsi="Times New Roman" w:cs="Times New Roman"/>
          <w:color w:val="000000" w:themeColor="text1"/>
          <w:sz w:val="28"/>
          <w:szCs w:val="28"/>
        </w:rPr>
        <w:t xml:space="preserve">   </w:t>
      </w:r>
      <w:r w:rsidR="005841C1" w:rsidRPr="00385D7F">
        <w:rPr>
          <w:rFonts w:ascii="Times New Roman" w:hAnsi="Times New Roman" w:cs="Times New Roman"/>
          <w:color w:val="000000" w:themeColor="text1"/>
          <w:sz w:val="28"/>
          <w:szCs w:val="28"/>
        </w:rPr>
        <w:t xml:space="preserve">Важливим індикатором ефективності реалізації заходів Програми  соціального захисту та соціальних послуг на території </w:t>
      </w:r>
      <w:r w:rsidRPr="00385D7F">
        <w:rPr>
          <w:rFonts w:ascii="Times New Roman" w:hAnsi="Times New Roman" w:cs="Times New Roman"/>
          <w:color w:val="000000" w:themeColor="text1"/>
          <w:sz w:val="28"/>
          <w:szCs w:val="28"/>
        </w:rPr>
        <w:t xml:space="preserve">нашої </w:t>
      </w:r>
      <w:r w:rsidR="005841C1" w:rsidRPr="00385D7F">
        <w:rPr>
          <w:rFonts w:ascii="Times New Roman" w:hAnsi="Times New Roman" w:cs="Times New Roman"/>
          <w:color w:val="000000" w:themeColor="text1"/>
          <w:sz w:val="28"/>
          <w:szCs w:val="28"/>
        </w:rPr>
        <w:t xml:space="preserve">громади на 2024-2026 роки є реальна допомога  категоріям жителів громади, які </w:t>
      </w:r>
      <w:r w:rsidRPr="00385D7F">
        <w:rPr>
          <w:rFonts w:ascii="Times New Roman" w:hAnsi="Times New Roman" w:cs="Times New Roman"/>
          <w:color w:val="000000" w:themeColor="text1"/>
          <w:sz w:val="28"/>
          <w:szCs w:val="28"/>
        </w:rPr>
        <w:t xml:space="preserve">перебувають у складних життєвих </w:t>
      </w:r>
      <w:r w:rsidR="00474066" w:rsidRPr="00385D7F">
        <w:rPr>
          <w:rFonts w:ascii="Times New Roman" w:hAnsi="Times New Roman" w:cs="Times New Roman"/>
          <w:color w:val="000000" w:themeColor="text1"/>
          <w:sz w:val="28"/>
          <w:szCs w:val="28"/>
        </w:rPr>
        <w:t>обставинах</w:t>
      </w:r>
      <w:r w:rsidR="005841C1" w:rsidRPr="00385D7F">
        <w:rPr>
          <w:rFonts w:ascii="Times New Roman" w:hAnsi="Times New Roman" w:cs="Times New Roman"/>
          <w:color w:val="000000" w:themeColor="text1"/>
          <w:sz w:val="28"/>
          <w:szCs w:val="28"/>
        </w:rPr>
        <w:t>. Впродовж 2024 року 1065 жителям громади, які звернулись до міського голови, надано одноразові грошові допомоги на загальну суму 3 950 680,0 грн, в тому числі:</w:t>
      </w:r>
    </w:p>
    <w:p w14:paraId="05647DF6" w14:textId="738DB615" w:rsidR="005841C1" w:rsidRPr="00385D7F" w:rsidRDefault="005841C1" w:rsidP="00B14FC4">
      <w:pPr>
        <w:spacing w:after="0"/>
        <w:jc w:val="both"/>
        <w:rPr>
          <w:rFonts w:ascii="Times New Roman" w:hAnsi="Times New Roman" w:cs="Times New Roman"/>
          <w:color w:val="000000" w:themeColor="text1"/>
          <w:sz w:val="28"/>
          <w:szCs w:val="28"/>
        </w:rPr>
      </w:pPr>
      <w:r w:rsidRPr="00385D7F">
        <w:rPr>
          <w:rFonts w:ascii="Times New Roman" w:hAnsi="Times New Roman" w:cs="Times New Roman"/>
          <w:color w:val="000000" w:themeColor="text1"/>
          <w:sz w:val="28"/>
          <w:szCs w:val="28"/>
        </w:rPr>
        <w:t xml:space="preserve"> - на лікування та у зв’язку із важким матеріальним становищем, 265 особам на суму 808 680,0 грн;</w:t>
      </w:r>
    </w:p>
    <w:p w14:paraId="7B4109F3" w14:textId="5CA0AE62" w:rsidR="005841C1" w:rsidRPr="00385D7F" w:rsidRDefault="005841C1" w:rsidP="00B14FC4">
      <w:pPr>
        <w:spacing w:after="0"/>
        <w:jc w:val="both"/>
        <w:rPr>
          <w:rFonts w:ascii="Times New Roman" w:hAnsi="Times New Roman" w:cs="Times New Roman"/>
          <w:color w:val="000000" w:themeColor="text1"/>
          <w:sz w:val="28"/>
          <w:szCs w:val="28"/>
        </w:rPr>
      </w:pPr>
      <w:r w:rsidRPr="00385D7F">
        <w:rPr>
          <w:rFonts w:ascii="Times New Roman" w:hAnsi="Times New Roman" w:cs="Times New Roman"/>
          <w:color w:val="000000" w:themeColor="text1"/>
          <w:sz w:val="28"/>
          <w:szCs w:val="28"/>
        </w:rPr>
        <w:t xml:space="preserve">- на поховання, 34 особам – 102 000,0 грн; </w:t>
      </w:r>
    </w:p>
    <w:p w14:paraId="0927A957" w14:textId="47D7D19F" w:rsidR="005841C1" w:rsidRPr="00385D7F" w:rsidRDefault="005841C1" w:rsidP="00B14FC4">
      <w:pPr>
        <w:spacing w:after="0"/>
        <w:jc w:val="both"/>
        <w:rPr>
          <w:rFonts w:ascii="Times New Roman" w:hAnsi="Times New Roman" w:cs="Times New Roman"/>
          <w:color w:val="000000" w:themeColor="text1"/>
          <w:sz w:val="28"/>
          <w:szCs w:val="28"/>
        </w:rPr>
      </w:pPr>
      <w:r w:rsidRPr="00385D7F">
        <w:rPr>
          <w:rFonts w:ascii="Times New Roman" w:hAnsi="Times New Roman" w:cs="Times New Roman"/>
          <w:color w:val="000000" w:themeColor="text1"/>
          <w:sz w:val="28"/>
          <w:szCs w:val="28"/>
        </w:rPr>
        <w:t xml:space="preserve">- 141 сім’ї, де є діти з інвалідністю – 385 000,0 грн; </w:t>
      </w:r>
    </w:p>
    <w:p w14:paraId="51981E09" w14:textId="59201139" w:rsidR="005841C1" w:rsidRPr="00385D7F" w:rsidRDefault="005841C1" w:rsidP="00B14FC4">
      <w:pPr>
        <w:spacing w:after="0"/>
        <w:jc w:val="both"/>
        <w:rPr>
          <w:rFonts w:ascii="Times New Roman" w:hAnsi="Times New Roman" w:cs="Times New Roman"/>
          <w:color w:val="000000" w:themeColor="text1"/>
          <w:sz w:val="28"/>
          <w:szCs w:val="28"/>
        </w:rPr>
      </w:pPr>
      <w:r w:rsidRPr="00385D7F">
        <w:rPr>
          <w:rFonts w:ascii="Times New Roman" w:hAnsi="Times New Roman" w:cs="Times New Roman"/>
          <w:color w:val="000000" w:themeColor="text1"/>
          <w:sz w:val="28"/>
          <w:szCs w:val="28"/>
        </w:rPr>
        <w:t xml:space="preserve">- онкохворим, 182 особам – 596 000,0 грн; </w:t>
      </w:r>
    </w:p>
    <w:p w14:paraId="0BF3DC00" w14:textId="1EB3E4A5" w:rsidR="005841C1" w:rsidRDefault="005841C1" w:rsidP="00B14FC4">
      <w:pPr>
        <w:spacing w:after="0"/>
        <w:jc w:val="both"/>
        <w:rPr>
          <w:rFonts w:ascii="Times New Roman" w:hAnsi="Times New Roman" w:cs="Times New Roman"/>
          <w:color w:val="000000" w:themeColor="text1"/>
          <w:sz w:val="28"/>
          <w:szCs w:val="28"/>
        </w:rPr>
      </w:pPr>
      <w:r w:rsidRPr="00385D7F">
        <w:rPr>
          <w:rFonts w:ascii="Times New Roman" w:hAnsi="Times New Roman" w:cs="Times New Roman"/>
          <w:color w:val="000000" w:themeColor="text1"/>
          <w:sz w:val="28"/>
          <w:szCs w:val="28"/>
        </w:rPr>
        <w:t>- особі, якій виповнилося 100  років – 4 000,0 грн.</w:t>
      </w:r>
    </w:p>
    <w:p w14:paraId="450A88B9" w14:textId="0EFC3A73" w:rsidR="00025A8F" w:rsidRPr="00025A8F" w:rsidRDefault="00025A8F" w:rsidP="00025A8F">
      <w:pPr>
        <w:spacing w:after="0"/>
        <w:jc w:val="both"/>
        <w:rPr>
          <w:rFonts w:ascii="Times New Roman" w:hAnsi="Times New Roman" w:cs="Times New Roman"/>
          <w:bCs/>
          <w:sz w:val="28"/>
          <w:szCs w:val="28"/>
        </w:rPr>
      </w:pPr>
      <w:r w:rsidRPr="00025A8F">
        <w:rPr>
          <w:rFonts w:ascii="Times New Roman" w:hAnsi="Times New Roman" w:cs="Times New Roman"/>
          <w:bCs/>
          <w:sz w:val="28"/>
          <w:szCs w:val="28"/>
        </w:rPr>
        <w:t>На одноразові грошові допомоги учасникам ліквідації наслідків аварії на ЧАЕС та особам</w:t>
      </w:r>
      <w:r>
        <w:rPr>
          <w:rFonts w:ascii="Times New Roman" w:hAnsi="Times New Roman" w:cs="Times New Roman"/>
          <w:bCs/>
          <w:sz w:val="28"/>
          <w:szCs w:val="28"/>
        </w:rPr>
        <w:t>,</w:t>
      </w:r>
      <w:r w:rsidRPr="00025A8F">
        <w:rPr>
          <w:rFonts w:ascii="Times New Roman" w:hAnsi="Times New Roman" w:cs="Times New Roman"/>
          <w:bCs/>
          <w:sz w:val="28"/>
          <w:szCs w:val="28"/>
        </w:rPr>
        <w:t xml:space="preserve"> які постраждали внаслідок аварії на ЧАЕС</w:t>
      </w:r>
      <w:r>
        <w:rPr>
          <w:rFonts w:ascii="Times New Roman" w:hAnsi="Times New Roman" w:cs="Times New Roman"/>
          <w:bCs/>
          <w:sz w:val="28"/>
          <w:szCs w:val="28"/>
        </w:rPr>
        <w:t>,</w:t>
      </w:r>
      <w:r w:rsidRPr="00025A8F">
        <w:rPr>
          <w:rFonts w:ascii="Times New Roman" w:hAnsi="Times New Roman" w:cs="Times New Roman"/>
          <w:bCs/>
          <w:sz w:val="28"/>
          <w:szCs w:val="28"/>
        </w:rPr>
        <w:t xml:space="preserve"> а також на допомоги учасникам бойових дій в Афганістані профінансовано 80 000,0 грн.</w:t>
      </w:r>
    </w:p>
    <w:p w14:paraId="7D5F1DE3" w14:textId="77777777" w:rsidR="00025A8F" w:rsidRPr="00385D7F" w:rsidRDefault="00025A8F" w:rsidP="00B14FC4">
      <w:pPr>
        <w:spacing w:after="0"/>
        <w:jc w:val="both"/>
        <w:rPr>
          <w:rFonts w:ascii="Times New Roman" w:hAnsi="Times New Roman" w:cs="Times New Roman"/>
          <w:color w:val="000000" w:themeColor="text1"/>
          <w:sz w:val="28"/>
          <w:szCs w:val="28"/>
        </w:rPr>
      </w:pPr>
    </w:p>
    <w:p w14:paraId="527126EA" w14:textId="0566781F" w:rsidR="005841C1" w:rsidRPr="00385D7F" w:rsidRDefault="005841C1" w:rsidP="00B14FC4">
      <w:pPr>
        <w:spacing w:after="0"/>
        <w:jc w:val="both"/>
        <w:rPr>
          <w:rFonts w:ascii="Times New Roman" w:hAnsi="Times New Roman" w:cs="Times New Roman"/>
          <w:color w:val="000000" w:themeColor="text1"/>
          <w:sz w:val="28"/>
          <w:szCs w:val="28"/>
        </w:rPr>
      </w:pPr>
      <w:r w:rsidRPr="00385D7F">
        <w:rPr>
          <w:rFonts w:ascii="Times New Roman" w:hAnsi="Times New Roman" w:cs="Times New Roman"/>
          <w:color w:val="000000" w:themeColor="text1"/>
          <w:sz w:val="28"/>
          <w:szCs w:val="28"/>
        </w:rPr>
        <w:t>Фінансувалися щомісячні компенсаційні виплати фізичним особам, які надають соціальні послуги на непрофесійній основі. Впродовж року компенсацію отримали 124 жител</w:t>
      </w:r>
      <w:r w:rsidR="00256075" w:rsidRPr="00385D7F">
        <w:rPr>
          <w:rFonts w:ascii="Times New Roman" w:hAnsi="Times New Roman" w:cs="Times New Roman"/>
          <w:color w:val="000000" w:themeColor="text1"/>
          <w:sz w:val="28"/>
          <w:szCs w:val="28"/>
        </w:rPr>
        <w:t>і</w:t>
      </w:r>
      <w:r w:rsidRPr="00385D7F">
        <w:rPr>
          <w:rFonts w:ascii="Times New Roman" w:hAnsi="Times New Roman" w:cs="Times New Roman"/>
          <w:color w:val="000000" w:themeColor="text1"/>
          <w:sz w:val="28"/>
          <w:szCs w:val="28"/>
        </w:rPr>
        <w:t xml:space="preserve"> громади на загальну суму 1 615 900,46 грн. Окрім цього, на </w:t>
      </w:r>
      <w:r w:rsidRPr="00385D7F">
        <w:rPr>
          <w:rFonts w:ascii="Times New Roman" w:hAnsi="Times New Roman" w:cs="Times New Roman"/>
          <w:color w:val="000000" w:themeColor="text1"/>
          <w:sz w:val="28"/>
          <w:szCs w:val="28"/>
        </w:rPr>
        <w:lastRenderedPageBreak/>
        <w:t xml:space="preserve">компенсацію витрат на пільговий проїзд окремих категорій громадян при користуванні пасажирським транспортом на 6-ти приміських соціальних маршрутах використано 715 490,0 грн. На організацію безоплатного харчування одиноких громадян похилого віку та осіб, що перебувають у складних життєвих обставинах, </w:t>
      </w:r>
      <w:r w:rsidR="003A5CD4" w:rsidRPr="00385D7F">
        <w:rPr>
          <w:rFonts w:ascii="Times New Roman" w:hAnsi="Times New Roman" w:cs="Times New Roman"/>
          <w:color w:val="000000" w:themeColor="text1"/>
          <w:sz w:val="28"/>
          <w:szCs w:val="28"/>
        </w:rPr>
        <w:t>використано</w:t>
      </w:r>
      <w:r w:rsidRPr="00385D7F">
        <w:rPr>
          <w:rFonts w:ascii="Times New Roman" w:hAnsi="Times New Roman" w:cs="Times New Roman"/>
          <w:color w:val="000000" w:themeColor="text1"/>
          <w:sz w:val="28"/>
          <w:szCs w:val="28"/>
        </w:rPr>
        <w:t xml:space="preserve"> 500 000,0 грн. Протягом року 29 жителів міста Рогатина отримували гарячі обіди. Всього, на виконання заходів </w:t>
      </w:r>
      <w:r w:rsidR="00B14FC4" w:rsidRPr="00385D7F">
        <w:rPr>
          <w:rFonts w:ascii="Times New Roman" w:hAnsi="Times New Roman" w:cs="Times New Roman"/>
          <w:color w:val="000000" w:themeColor="text1"/>
          <w:sz w:val="28"/>
          <w:szCs w:val="28"/>
        </w:rPr>
        <w:t xml:space="preserve"> </w:t>
      </w:r>
      <w:r w:rsidRPr="00385D7F">
        <w:rPr>
          <w:rFonts w:ascii="Times New Roman" w:hAnsi="Times New Roman" w:cs="Times New Roman"/>
          <w:color w:val="000000" w:themeColor="text1"/>
          <w:sz w:val="28"/>
          <w:szCs w:val="28"/>
        </w:rPr>
        <w:t>Програми у 2024 році, з бюджету громади профінансовано 8 037 346,76 гр</w:t>
      </w:r>
      <w:r w:rsidRPr="00385D7F">
        <w:rPr>
          <w:rFonts w:ascii="Times New Roman" w:hAnsi="Times New Roman" w:cs="Times New Roman"/>
          <w:bCs/>
          <w:color w:val="000000" w:themeColor="text1"/>
          <w:sz w:val="28"/>
          <w:szCs w:val="28"/>
        </w:rPr>
        <w:t>н</w:t>
      </w:r>
      <w:r w:rsidRPr="00385D7F">
        <w:rPr>
          <w:rFonts w:ascii="Times New Roman" w:hAnsi="Times New Roman" w:cs="Times New Roman"/>
          <w:color w:val="000000" w:themeColor="text1"/>
          <w:sz w:val="28"/>
          <w:szCs w:val="28"/>
        </w:rPr>
        <w:t xml:space="preserve"> що на 2 279 738,0 грн більше в порівнянні до 2023 року.  </w:t>
      </w:r>
    </w:p>
    <w:p w14:paraId="550D8270" w14:textId="7290EA25" w:rsidR="005841C1" w:rsidRPr="00385D7F" w:rsidRDefault="00B14FC4" w:rsidP="00B14FC4">
      <w:pPr>
        <w:spacing w:after="0"/>
        <w:jc w:val="both"/>
        <w:rPr>
          <w:rFonts w:ascii="Times New Roman" w:hAnsi="Times New Roman" w:cs="Times New Roman"/>
          <w:color w:val="000000" w:themeColor="text1"/>
          <w:sz w:val="28"/>
          <w:szCs w:val="28"/>
        </w:rPr>
      </w:pPr>
      <w:r w:rsidRPr="00385D7F">
        <w:rPr>
          <w:rFonts w:ascii="Times New Roman" w:eastAsia="Times New Roman" w:hAnsi="Times New Roman" w:cs="Times New Roman"/>
          <w:color w:val="000000" w:themeColor="text1"/>
          <w:kern w:val="0"/>
          <w:sz w:val="28"/>
          <w:szCs w:val="28"/>
          <w:lang w:eastAsia="uk-UA"/>
          <w14:ligatures w14:val="none"/>
        </w:rPr>
        <w:t xml:space="preserve">   </w:t>
      </w:r>
      <w:r w:rsidR="009412B0" w:rsidRPr="00385D7F">
        <w:rPr>
          <w:rFonts w:ascii="Times New Roman" w:eastAsia="Times New Roman" w:hAnsi="Times New Roman" w:cs="Times New Roman"/>
          <w:color w:val="000000" w:themeColor="text1"/>
          <w:kern w:val="0"/>
          <w:sz w:val="28"/>
          <w:szCs w:val="28"/>
          <w:lang w:eastAsia="uk-UA"/>
          <w14:ligatures w14:val="none"/>
        </w:rPr>
        <w:t>В громаді посилили роботу з військовослужбовцями та їхніми сім’ями, а також родинами загиблих Героїв та Героїнь.</w:t>
      </w:r>
    </w:p>
    <w:p w14:paraId="677E2EC8" w14:textId="2AA9E4B6" w:rsidR="009B5DE6" w:rsidRPr="00385D7F" w:rsidRDefault="009B5DE6" w:rsidP="00B14FC4">
      <w:pPr>
        <w:spacing w:after="0"/>
        <w:jc w:val="both"/>
        <w:rPr>
          <w:rFonts w:ascii="Times New Roman" w:hAnsi="Times New Roman" w:cs="Times New Roman"/>
          <w:color w:val="000000" w:themeColor="text1"/>
          <w:sz w:val="28"/>
          <w:szCs w:val="28"/>
        </w:rPr>
      </w:pPr>
      <w:r w:rsidRPr="00385D7F">
        <w:rPr>
          <w:rFonts w:ascii="Times New Roman" w:hAnsi="Times New Roman" w:cs="Times New Roman"/>
          <w:color w:val="000000" w:themeColor="text1"/>
          <w:sz w:val="28"/>
          <w:szCs w:val="28"/>
        </w:rPr>
        <w:t>Програма затверджена міською радою   передбачає відшкодування членам сімей загиблих вартості комунальних послуг, що надаються комунальними підприємствами засновником яких є міська рада; надання одноразових грошових допомог, в тому числі учасникам бойових дій проти російської агресії та сім’ям загиблих; щомісячних допомог дітям загиблих військовослужбовців.</w:t>
      </w:r>
    </w:p>
    <w:p w14:paraId="6ED591EF" w14:textId="7166C114" w:rsidR="009B5DE6" w:rsidRPr="00385D7F" w:rsidRDefault="00B14FC4" w:rsidP="00B14FC4">
      <w:pPr>
        <w:spacing w:after="0"/>
        <w:jc w:val="both"/>
        <w:rPr>
          <w:rFonts w:ascii="Times New Roman" w:hAnsi="Times New Roman" w:cs="Times New Roman"/>
          <w:color w:val="000000" w:themeColor="text1"/>
          <w:sz w:val="28"/>
          <w:szCs w:val="28"/>
        </w:rPr>
      </w:pPr>
      <w:r w:rsidRPr="00385D7F">
        <w:rPr>
          <w:rFonts w:ascii="Times New Roman" w:hAnsi="Times New Roman" w:cs="Times New Roman"/>
          <w:color w:val="000000" w:themeColor="text1"/>
          <w:sz w:val="28"/>
          <w:szCs w:val="28"/>
        </w:rPr>
        <w:t xml:space="preserve">   </w:t>
      </w:r>
      <w:r w:rsidR="009B5DE6" w:rsidRPr="00385D7F">
        <w:rPr>
          <w:rFonts w:ascii="Times New Roman" w:hAnsi="Times New Roman" w:cs="Times New Roman"/>
          <w:color w:val="000000" w:themeColor="text1"/>
          <w:sz w:val="28"/>
          <w:szCs w:val="28"/>
        </w:rPr>
        <w:t xml:space="preserve">На виконання зазначених заходів профінансовано 2 897 400,0 грн, що  на 1 207 900, 0 грн більше, ніж у 2023 році, в тому числі: </w:t>
      </w:r>
    </w:p>
    <w:p w14:paraId="124C7184" w14:textId="434166BA" w:rsidR="009B5DE6" w:rsidRPr="00385D7F" w:rsidRDefault="009B5DE6" w:rsidP="00B14FC4">
      <w:pPr>
        <w:spacing w:after="0"/>
        <w:jc w:val="both"/>
        <w:rPr>
          <w:rFonts w:ascii="Times New Roman" w:hAnsi="Times New Roman" w:cs="Times New Roman"/>
          <w:color w:val="000000" w:themeColor="text1"/>
          <w:sz w:val="28"/>
          <w:szCs w:val="28"/>
        </w:rPr>
      </w:pPr>
      <w:r w:rsidRPr="00385D7F">
        <w:rPr>
          <w:rFonts w:ascii="Times New Roman" w:hAnsi="Times New Roman" w:cs="Times New Roman"/>
          <w:color w:val="000000" w:themeColor="text1"/>
          <w:sz w:val="28"/>
          <w:szCs w:val="28"/>
        </w:rPr>
        <w:t>- 375 учасників бойових дій проти російської агресії отримали одноразову грошову допомогу на загальну суму 1 125 000,0 грн;</w:t>
      </w:r>
    </w:p>
    <w:p w14:paraId="4F27E16C" w14:textId="77777777" w:rsidR="008D230F" w:rsidRPr="00385D7F" w:rsidRDefault="009B5DE6" w:rsidP="00B14FC4">
      <w:pPr>
        <w:spacing w:after="0"/>
        <w:jc w:val="both"/>
        <w:rPr>
          <w:rFonts w:ascii="Times New Roman" w:hAnsi="Times New Roman" w:cs="Times New Roman"/>
          <w:color w:val="000000" w:themeColor="text1"/>
          <w:sz w:val="28"/>
          <w:szCs w:val="28"/>
        </w:rPr>
      </w:pPr>
      <w:r w:rsidRPr="00385D7F">
        <w:rPr>
          <w:rFonts w:ascii="Times New Roman" w:hAnsi="Times New Roman" w:cs="Times New Roman"/>
          <w:color w:val="000000" w:themeColor="text1"/>
          <w:sz w:val="28"/>
          <w:szCs w:val="28"/>
        </w:rPr>
        <w:t>- 28 дітей загиблих військовослужбовців отримали щомісячну грошову допомогу на загальну суму 634 200,0 грн;</w:t>
      </w:r>
    </w:p>
    <w:p w14:paraId="673897A1" w14:textId="47FFC1CD" w:rsidR="009B5DE6" w:rsidRPr="00385D7F" w:rsidRDefault="008D230F" w:rsidP="00B14FC4">
      <w:pPr>
        <w:spacing w:after="0"/>
        <w:jc w:val="both"/>
        <w:rPr>
          <w:rFonts w:ascii="Times New Roman" w:hAnsi="Times New Roman" w:cs="Times New Roman"/>
          <w:color w:val="000000" w:themeColor="text1"/>
          <w:sz w:val="28"/>
          <w:szCs w:val="28"/>
        </w:rPr>
      </w:pPr>
      <w:r w:rsidRPr="00385D7F">
        <w:rPr>
          <w:rFonts w:ascii="Times New Roman" w:hAnsi="Times New Roman" w:cs="Times New Roman"/>
          <w:color w:val="000000" w:themeColor="text1"/>
          <w:sz w:val="28"/>
          <w:szCs w:val="28"/>
        </w:rPr>
        <w:t>-</w:t>
      </w:r>
      <w:r w:rsidR="009B5DE6" w:rsidRPr="00385D7F">
        <w:rPr>
          <w:rFonts w:ascii="Times New Roman" w:hAnsi="Times New Roman" w:cs="Times New Roman"/>
          <w:color w:val="000000" w:themeColor="text1"/>
          <w:sz w:val="28"/>
          <w:szCs w:val="28"/>
        </w:rPr>
        <w:t xml:space="preserve"> 61 сім</w:t>
      </w:r>
      <w:r w:rsidR="009B5DE6" w:rsidRPr="00385D7F">
        <w:rPr>
          <w:rFonts w:ascii="Times New Roman" w:hAnsi="Times New Roman" w:cs="Times New Roman"/>
          <w:color w:val="000000" w:themeColor="text1"/>
          <w:sz w:val="28"/>
          <w:szCs w:val="28"/>
          <w:lang w:val="ru-RU"/>
        </w:rPr>
        <w:t>’</w:t>
      </w:r>
      <w:r w:rsidR="009B5DE6" w:rsidRPr="00385D7F">
        <w:rPr>
          <w:rFonts w:ascii="Times New Roman" w:hAnsi="Times New Roman" w:cs="Times New Roman"/>
          <w:color w:val="000000" w:themeColor="text1"/>
          <w:sz w:val="28"/>
          <w:szCs w:val="28"/>
        </w:rPr>
        <w:t xml:space="preserve">я мала відшкодування за оплату комунальних послуг (100%) в частині квартплати, водопостачання, водовідведення та вивезення твердих побутових відходів на загальну суму </w:t>
      </w:r>
      <w:r w:rsidR="009B5DE6" w:rsidRPr="00385D7F">
        <w:rPr>
          <w:rFonts w:ascii="Times New Roman" w:hAnsi="Times New Roman" w:cs="Times New Roman"/>
          <w:color w:val="000000" w:themeColor="text1"/>
          <w:sz w:val="28"/>
          <w:szCs w:val="28"/>
          <w:lang w:val="ru-RU"/>
        </w:rPr>
        <w:t>48 2</w:t>
      </w:r>
      <w:r w:rsidR="009B5DE6" w:rsidRPr="00385D7F">
        <w:rPr>
          <w:rFonts w:ascii="Times New Roman" w:hAnsi="Times New Roman" w:cs="Times New Roman"/>
          <w:color w:val="000000" w:themeColor="text1"/>
          <w:sz w:val="28"/>
          <w:szCs w:val="28"/>
        </w:rPr>
        <w:t xml:space="preserve">00,0 грн; </w:t>
      </w:r>
    </w:p>
    <w:p w14:paraId="011DD7E1" w14:textId="4B3DB5AA" w:rsidR="009B5DE6" w:rsidRPr="00385D7F" w:rsidRDefault="009B5DE6" w:rsidP="00B14FC4">
      <w:pPr>
        <w:spacing w:after="0"/>
        <w:jc w:val="both"/>
        <w:rPr>
          <w:rFonts w:ascii="Times New Roman" w:hAnsi="Times New Roman" w:cs="Times New Roman"/>
          <w:color w:val="000000" w:themeColor="text1"/>
          <w:sz w:val="28"/>
          <w:szCs w:val="28"/>
        </w:rPr>
      </w:pPr>
      <w:r w:rsidRPr="00385D7F">
        <w:rPr>
          <w:rFonts w:ascii="Times New Roman" w:hAnsi="Times New Roman" w:cs="Times New Roman"/>
          <w:color w:val="000000" w:themeColor="text1"/>
          <w:sz w:val="28"/>
          <w:szCs w:val="28"/>
        </w:rPr>
        <w:t xml:space="preserve">- 17 сімей загиблих учасників бойових дій проти російської агресії отримали одноразову грошову допомогу у розмірі 50 000,0 грн на встановлення надмогильного пам’ятника на загальну суму 850 000,0 грн; </w:t>
      </w:r>
    </w:p>
    <w:p w14:paraId="70EF84CA" w14:textId="4C268094" w:rsidR="009B5DE6" w:rsidRPr="00385D7F" w:rsidRDefault="009B5DE6" w:rsidP="00B14FC4">
      <w:pPr>
        <w:spacing w:after="0"/>
        <w:jc w:val="both"/>
        <w:rPr>
          <w:rFonts w:ascii="Times New Roman" w:hAnsi="Times New Roman" w:cs="Times New Roman"/>
          <w:color w:val="000000" w:themeColor="text1"/>
          <w:sz w:val="28"/>
          <w:szCs w:val="28"/>
        </w:rPr>
      </w:pPr>
      <w:r w:rsidRPr="00385D7F">
        <w:rPr>
          <w:rFonts w:ascii="Times New Roman" w:hAnsi="Times New Roman" w:cs="Times New Roman"/>
          <w:b/>
          <w:color w:val="000000" w:themeColor="text1"/>
          <w:sz w:val="28"/>
          <w:szCs w:val="28"/>
        </w:rPr>
        <w:t xml:space="preserve">- </w:t>
      </w:r>
      <w:r w:rsidRPr="00385D7F">
        <w:rPr>
          <w:rFonts w:ascii="Times New Roman" w:hAnsi="Times New Roman" w:cs="Times New Roman"/>
          <w:color w:val="000000" w:themeColor="text1"/>
          <w:sz w:val="28"/>
          <w:szCs w:val="28"/>
        </w:rPr>
        <w:t>на поховання військовослужбовців та транспортування тіл загиблих учасників бойових дій проти російської агресії профінансовано 240 000,0 грн.</w:t>
      </w:r>
    </w:p>
    <w:p w14:paraId="5ECAB8BF" w14:textId="522A280C" w:rsidR="009B5DE6" w:rsidRPr="00385D7F" w:rsidRDefault="009412B0" w:rsidP="00B14FC4">
      <w:pPr>
        <w:spacing w:after="0"/>
        <w:jc w:val="both"/>
        <w:rPr>
          <w:rFonts w:ascii="Times New Roman" w:hAnsi="Times New Roman" w:cs="Times New Roman"/>
          <w:color w:val="000000" w:themeColor="text1"/>
          <w:sz w:val="28"/>
          <w:szCs w:val="28"/>
        </w:rPr>
      </w:pPr>
      <w:r w:rsidRPr="00385D7F">
        <w:rPr>
          <w:rFonts w:ascii="Times New Roman" w:hAnsi="Times New Roman" w:cs="Times New Roman"/>
          <w:color w:val="000000" w:themeColor="text1"/>
          <w:sz w:val="28"/>
          <w:szCs w:val="28"/>
        </w:rPr>
        <w:t xml:space="preserve">Активно  продовжує  працювати у  громаді </w:t>
      </w:r>
      <w:r w:rsidR="009B5DE6" w:rsidRPr="00385D7F">
        <w:rPr>
          <w:rFonts w:ascii="Times New Roman" w:hAnsi="Times New Roman" w:cs="Times New Roman"/>
          <w:color w:val="000000" w:themeColor="text1"/>
          <w:sz w:val="28"/>
          <w:szCs w:val="28"/>
        </w:rPr>
        <w:t xml:space="preserve"> Програма підтримки внутрішньо переміщеним та/або евакуйованим особам у зв</w:t>
      </w:r>
      <w:r w:rsidR="009B5DE6" w:rsidRPr="00385D7F">
        <w:rPr>
          <w:rFonts w:ascii="Times New Roman" w:hAnsi="Times New Roman" w:cs="Times New Roman"/>
          <w:color w:val="000000" w:themeColor="text1"/>
          <w:sz w:val="28"/>
          <w:szCs w:val="28"/>
          <w:lang w:val="ru-RU"/>
        </w:rPr>
        <w:t>’</w:t>
      </w:r>
      <w:proofErr w:type="spellStart"/>
      <w:r w:rsidR="009B5DE6" w:rsidRPr="00385D7F">
        <w:rPr>
          <w:rFonts w:ascii="Times New Roman" w:hAnsi="Times New Roman" w:cs="Times New Roman"/>
          <w:color w:val="000000" w:themeColor="text1"/>
          <w:sz w:val="28"/>
          <w:szCs w:val="28"/>
        </w:rPr>
        <w:t>язку</w:t>
      </w:r>
      <w:proofErr w:type="spellEnd"/>
      <w:r w:rsidR="009B5DE6" w:rsidRPr="00385D7F">
        <w:rPr>
          <w:rFonts w:ascii="Times New Roman" w:hAnsi="Times New Roman" w:cs="Times New Roman"/>
          <w:color w:val="000000" w:themeColor="text1"/>
          <w:sz w:val="28"/>
          <w:szCs w:val="28"/>
        </w:rPr>
        <w:t xml:space="preserve"> із введенням воєнного стану. На виконання заходів програми профінансовано 132 902,0 грн. </w:t>
      </w:r>
    </w:p>
    <w:p w14:paraId="221E6AC7" w14:textId="2D28FA00" w:rsidR="009B5DE6" w:rsidRPr="00385D7F" w:rsidRDefault="00154EF4" w:rsidP="00B14FC4">
      <w:pPr>
        <w:spacing w:after="0"/>
        <w:jc w:val="both"/>
        <w:rPr>
          <w:rFonts w:ascii="Times New Roman" w:hAnsi="Times New Roman" w:cs="Times New Roman"/>
          <w:color w:val="000000" w:themeColor="text1"/>
          <w:sz w:val="28"/>
          <w:szCs w:val="28"/>
        </w:rPr>
      </w:pPr>
      <w:r w:rsidRPr="00385D7F">
        <w:rPr>
          <w:rFonts w:ascii="Times New Roman" w:hAnsi="Times New Roman" w:cs="Times New Roman"/>
          <w:color w:val="000000" w:themeColor="text1"/>
          <w:sz w:val="28"/>
          <w:szCs w:val="28"/>
        </w:rPr>
        <w:t xml:space="preserve">   </w:t>
      </w:r>
      <w:r w:rsidR="009B5DE6" w:rsidRPr="00385D7F">
        <w:rPr>
          <w:rFonts w:ascii="Times New Roman" w:hAnsi="Times New Roman" w:cs="Times New Roman"/>
          <w:color w:val="000000" w:themeColor="text1"/>
          <w:sz w:val="28"/>
          <w:szCs w:val="28"/>
        </w:rPr>
        <w:t>Міською радою організовано місця тимчасового проживання внутрішньо переміщених осіб на базі навчального закладу громади, що не за</w:t>
      </w:r>
      <w:r w:rsidR="00A9138F" w:rsidRPr="00385D7F">
        <w:rPr>
          <w:rFonts w:ascii="Times New Roman" w:hAnsi="Times New Roman" w:cs="Times New Roman"/>
          <w:color w:val="000000" w:themeColor="text1"/>
          <w:sz w:val="28"/>
          <w:szCs w:val="28"/>
        </w:rPr>
        <w:t>лучений</w:t>
      </w:r>
      <w:r w:rsidR="009B5DE6" w:rsidRPr="00385D7F">
        <w:rPr>
          <w:rFonts w:ascii="Times New Roman" w:hAnsi="Times New Roman" w:cs="Times New Roman"/>
          <w:color w:val="000000" w:themeColor="text1"/>
          <w:sz w:val="28"/>
          <w:szCs w:val="28"/>
        </w:rPr>
        <w:t xml:space="preserve"> у навчальному процесі. Заклад обладнаний всім необхідним для проживання та харчування. Ще два добротні приміщення для тимчасового проживання внутрішньо переміщених осіб відремонтовано та підготовлено до проживання осіб, що прибудуть з територій де ведуться бойові дії.. Внутрішньо переміщені особи інтегруються у громаду, соціально адаптуються за новим місцем проживання, отримують медичні, соціальні, освітні та інші послуги. </w:t>
      </w:r>
    </w:p>
    <w:p w14:paraId="0F193BD1" w14:textId="354E8B63" w:rsidR="005841C1" w:rsidRPr="00385D7F" w:rsidRDefault="00154EF4" w:rsidP="00B14FC4">
      <w:pPr>
        <w:spacing w:after="0"/>
        <w:jc w:val="both"/>
        <w:rPr>
          <w:rFonts w:ascii="Times New Roman" w:hAnsi="Times New Roman" w:cs="Times New Roman"/>
          <w:color w:val="000000" w:themeColor="text1"/>
          <w:sz w:val="28"/>
          <w:szCs w:val="28"/>
        </w:rPr>
      </w:pPr>
      <w:r w:rsidRPr="00385D7F">
        <w:rPr>
          <w:rFonts w:ascii="Times New Roman" w:hAnsi="Times New Roman" w:cs="Times New Roman"/>
          <w:color w:val="000000" w:themeColor="text1"/>
          <w:sz w:val="28"/>
          <w:szCs w:val="28"/>
        </w:rPr>
        <w:t xml:space="preserve">   </w:t>
      </w:r>
      <w:r w:rsidR="005841C1" w:rsidRPr="00385D7F">
        <w:rPr>
          <w:rFonts w:ascii="Times New Roman" w:hAnsi="Times New Roman" w:cs="Times New Roman"/>
          <w:color w:val="000000" w:themeColor="text1"/>
          <w:sz w:val="28"/>
          <w:szCs w:val="28"/>
        </w:rPr>
        <w:t xml:space="preserve">За результатами конкурсного відбору, проведеного Міністерством соціальної політики України, </w:t>
      </w:r>
      <w:proofErr w:type="spellStart"/>
      <w:r w:rsidR="005841C1" w:rsidRPr="00385D7F">
        <w:rPr>
          <w:rFonts w:ascii="Times New Roman" w:hAnsi="Times New Roman" w:cs="Times New Roman"/>
          <w:color w:val="000000" w:themeColor="text1"/>
          <w:sz w:val="28"/>
          <w:szCs w:val="28"/>
        </w:rPr>
        <w:t>Рогатинська</w:t>
      </w:r>
      <w:proofErr w:type="spellEnd"/>
      <w:r w:rsidR="005841C1" w:rsidRPr="00385D7F">
        <w:rPr>
          <w:rFonts w:ascii="Times New Roman" w:hAnsi="Times New Roman" w:cs="Times New Roman"/>
          <w:color w:val="000000" w:themeColor="text1"/>
          <w:sz w:val="28"/>
          <w:szCs w:val="28"/>
        </w:rPr>
        <w:t xml:space="preserve"> міська територіальна громада є учасником експериментального </w:t>
      </w:r>
      <w:proofErr w:type="spellStart"/>
      <w:r w:rsidR="005841C1" w:rsidRPr="00385D7F">
        <w:rPr>
          <w:rFonts w:ascii="Times New Roman" w:hAnsi="Times New Roman" w:cs="Times New Roman"/>
          <w:color w:val="000000" w:themeColor="text1"/>
          <w:sz w:val="28"/>
          <w:szCs w:val="28"/>
        </w:rPr>
        <w:t>проєкту</w:t>
      </w:r>
      <w:proofErr w:type="spellEnd"/>
      <w:r w:rsidR="005841C1" w:rsidRPr="00385D7F">
        <w:rPr>
          <w:rFonts w:ascii="Times New Roman" w:hAnsi="Times New Roman" w:cs="Times New Roman"/>
          <w:color w:val="000000" w:themeColor="text1"/>
          <w:sz w:val="28"/>
          <w:szCs w:val="28"/>
        </w:rPr>
        <w:t xml:space="preserve"> із запровадження комплексної соціальної послуги з </w:t>
      </w:r>
      <w:r w:rsidR="005841C1" w:rsidRPr="00385D7F">
        <w:rPr>
          <w:rFonts w:ascii="Times New Roman" w:hAnsi="Times New Roman" w:cs="Times New Roman"/>
          <w:color w:val="000000" w:themeColor="text1"/>
          <w:sz w:val="28"/>
          <w:szCs w:val="28"/>
        </w:rPr>
        <w:lastRenderedPageBreak/>
        <w:t>формування життєстійкості яка забезпечуватиме надання повного спектр</w:t>
      </w:r>
      <w:r w:rsidR="00A9138F" w:rsidRPr="00385D7F">
        <w:rPr>
          <w:rFonts w:ascii="Times New Roman" w:hAnsi="Times New Roman" w:cs="Times New Roman"/>
          <w:color w:val="000000" w:themeColor="text1"/>
          <w:sz w:val="28"/>
          <w:szCs w:val="28"/>
        </w:rPr>
        <w:t>а</w:t>
      </w:r>
      <w:r w:rsidR="005841C1" w:rsidRPr="00385D7F">
        <w:rPr>
          <w:rFonts w:ascii="Times New Roman" w:hAnsi="Times New Roman" w:cs="Times New Roman"/>
          <w:color w:val="000000" w:themeColor="text1"/>
          <w:sz w:val="28"/>
          <w:szCs w:val="28"/>
        </w:rPr>
        <w:t xml:space="preserve"> соціальних послуг особам та сім’ям які перебувають у складних життєвих обставинах або належать до вразливих груп населення що проживають на території громади.</w:t>
      </w:r>
    </w:p>
    <w:p w14:paraId="0371B5F7" w14:textId="0C8239D4" w:rsidR="00CE2B87" w:rsidRPr="00385D7F" w:rsidRDefault="00154EF4" w:rsidP="00B14FC4">
      <w:pPr>
        <w:spacing w:after="0"/>
        <w:jc w:val="both"/>
        <w:rPr>
          <w:rFonts w:ascii="Times New Roman" w:hAnsi="Times New Roman" w:cs="Times New Roman"/>
          <w:color w:val="000000" w:themeColor="text1"/>
          <w:sz w:val="28"/>
          <w:szCs w:val="28"/>
        </w:rPr>
      </w:pPr>
      <w:r w:rsidRPr="00385D7F">
        <w:rPr>
          <w:rFonts w:ascii="Times New Roman" w:hAnsi="Times New Roman" w:cs="Times New Roman"/>
          <w:color w:val="000000" w:themeColor="text1"/>
          <w:sz w:val="28"/>
          <w:szCs w:val="28"/>
        </w:rPr>
        <w:t xml:space="preserve">   </w:t>
      </w:r>
      <w:r w:rsidR="00104F26" w:rsidRPr="00385D7F">
        <w:rPr>
          <w:rFonts w:ascii="Times New Roman" w:hAnsi="Times New Roman" w:cs="Times New Roman"/>
          <w:color w:val="000000" w:themeColor="text1"/>
          <w:sz w:val="28"/>
          <w:szCs w:val="28"/>
        </w:rPr>
        <w:t>У громаді досить ефективно</w:t>
      </w:r>
      <w:r w:rsidR="00FD6F65" w:rsidRPr="00385D7F">
        <w:rPr>
          <w:rFonts w:ascii="Times New Roman" w:hAnsi="Times New Roman" w:cs="Times New Roman"/>
          <w:color w:val="000000" w:themeColor="text1"/>
          <w:sz w:val="28"/>
          <w:szCs w:val="28"/>
        </w:rPr>
        <w:t xml:space="preserve">  працює </w:t>
      </w:r>
      <w:r w:rsidR="009412B0" w:rsidRPr="00385D7F">
        <w:rPr>
          <w:rFonts w:ascii="Times New Roman" w:hAnsi="Times New Roman" w:cs="Times New Roman"/>
          <w:color w:val="000000" w:themeColor="text1"/>
          <w:sz w:val="28"/>
          <w:szCs w:val="28"/>
        </w:rPr>
        <w:t>Комунальн</w:t>
      </w:r>
      <w:r w:rsidR="00FD6F65" w:rsidRPr="00385D7F">
        <w:rPr>
          <w:rFonts w:ascii="Times New Roman" w:hAnsi="Times New Roman" w:cs="Times New Roman"/>
          <w:color w:val="000000" w:themeColor="text1"/>
          <w:sz w:val="28"/>
          <w:szCs w:val="28"/>
        </w:rPr>
        <w:t>а</w:t>
      </w:r>
      <w:r w:rsidR="009412B0" w:rsidRPr="00385D7F">
        <w:rPr>
          <w:rFonts w:ascii="Times New Roman" w:hAnsi="Times New Roman" w:cs="Times New Roman"/>
          <w:color w:val="000000" w:themeColor="text1"/>
          <w:sz w:val="28"/>
          <w:szCs w:val="28"/>
        </w:rPr>
        <w:t xml:space="preserve"> установ</w:t>
      </w:r>
      <w:r w:rsidR="00FD6F65" w:rsidRPr="00385D7F">
        <w:rPr>
          <w:rFonts w:ascii="Times New Roman" w:hAnsi="Times New Roman" w:cs="Times New Roman"/>
          <w:color w:val="000000" w:themeColor="text1"/>
          <w:sz w:val="28"/>
          <w:szCs w:val="28"/>
        </w:rPr>
        <w:t>а</w:t>
      </w:r>
      <w:r w:rsidR="009412B0" w:rsidRPr="00385D7F">
        <w:rPr>
          <w:rFonts w:ascii="Times New Roman" w:hAnsi="Times New Roman" w:cs="Times New Roman"/>
          <w:color w:val="000000" w:themeColor="text1"/>
          <w:sz w:val="28"/>
          <w:szCs w:val="28"/>
        </w:rPr>
        <w:t xml:space="preserve"> "Центр соціальних служб </w:t>
      </w:r>
      <w:proofErr w:type="spellStart"/>
      <w:r w:rsidR="009412B0" w:rsidRPr="00385D7F">
        <w:rPr>
          <w:rFonts w:ascii="Times New Roman" w:hAnsi="Times New Roman" w:cs="Times New Roman"/>
          <w:color w:val="000000" w:themeColor="text1"/>
          <w:sz w:val="28"/>
          <w:szCs w:val="28"/>
        </w:rPr>
        <w:t>Рогатинської</w:t>
      </w:r>
      <w:proofErr w:type="spellEnd"/>
      <w:r w:rsidR="009412B0" w:rsidRPr="00385D7F">
        <w:rPr>
          <w:rFonts w:ascii="Times New Roman" w:hAnsi="Times New Roman" w:cs="Times New Roman"/>
          <w:color w:val="000000" w:themeColor="text1"/>
          <w:sz w:val="28"/>
          <w:szCs w:val="28"/>
        </w:rPr>
        <w:t xml:space="preserve"> міської ради"</w:t>
      </w:r>
      <w:r w:rsidR="00FD6F65" w:rsidRPr="00385D7F">
        <w:rPr>
          <w:rFonts w:ascii="Times New Roman" w:hAnsi="Times New Roman" w:cs="Times New Roman"/>
          <w:color w:val="000000" w:themeColor="text1"/>
          <w:sz w:val="28"/>
          <w:szCs w:val="28"/>
        </w:rPr>
        <w:t>.</w:t>
      </w:r>
      <w:r w:rsidR="008D230F" w:rsidRPr="00385D7F">
        <w:rPr>
          <w:rFonts w:ascii="Times New Roman" w:hAnsi="Times New Roman" w:cs="Times New Roman"/>
          <w:color w:val="000000" w:themeColor="text1"/>
          <w:sz w:val="28"/>
          <w:szCs w:val="28"/>
        </w:rPr>
        <w:t xml:space="preserve"> Т</w:t>
      </w:r>
      <w:r w:rsidR="00FD6F65" w:rsidRPr="00385D7F">
        <w:rPr>
          <w:rFonts w:ascii="Times New Roman" w:hAnsi="Times New Roman" w:cs="Times New Roman"/>
          <w:color w:val="000000" w:themeColor="text1"/>
          <w:sz w:val="28"/>
          <w:szCs w:val="28"/>
        </w:rPr>
        <w:t xml:space="preserve">ут </w:t>
      </w:r>
      <w:r w:rsidR="009412B0" w:rsidRPr="00385D7F">
        <w:rPr>
          <w:rFonts w:ascii="Times New Roman" w:hAnsi="Times New Roman" w:cs="Times New Roman"/>
          <w:color w:val="000000" w:themeColor="text1"/>
          <w:sz w:val="28"/>
          <w:szCs w:val="28"/>
        </w:rPr>
        <w:t xml:space="preserve"> функціонує 3 відділення: соціальної допомоги вдома, стаціонарного догляду для постійного та тимчасового проживання у с. </w:t>
      </w:r>
      <w:proofErr w:type="spellStart"/>
      <w:r w:rsidR="009412B0" w:rsidRPr="00385D7F">
        <w:rPr>
          <w:rFonts w:ascii="Times New Roman" w:hAnsi="Times New Roman" w:cs="Times New Roman"/>
          <w:color w:val="000000" w:themeColor="text1"/>
          <w:sz w:val="28"/>
          <w:szCs w:val="28"/>
        </w:rPr>
        <w:t>Данильче</w:t>
      </w:r>
      <w:proofErr w:type="spellEnd"/>
      <w:r w:rsidR="009412B0" w:rsidRPr="00385D7F">
        <w:rPr>
          <w:rFonts w:ascii="Times New Roman" w:hAnsi="Times New Roman" w:cs="Times New Roman"/>
          <w:color w:val="000000" w:themeColor="text1"/>
          <w:sz w:val="28"/>
          <w:szCs w:val="28"/>
        </w:rPr>
        <w:t xml:space="preserve"> для громадян похилого віку та осіб з інвалідністю</w:t>
      </w:r>
      <w:r w:rsidR="00F332C4" w:rsidRPr="00385D7F">
        <w:rPr>
          <w:rFonts w:ascii="Times New Roman" w:hAnsi="Times New Roman" w:cs="Times New Roman"/>
          <w:color w:val="000000" w:themeColor="text1"/>
          <w:sz w:val="28"/>
          <w:szCs w:val="28"/>
        </w:rPr>
        <w:t>,</w:t>
      </w:r>
      <w:r w:rsidR="009412B0" w:rsidRPr="00385D7F">
        <w:rPr>
          <w:rFonts w:ascii="Times New Roman" w:hAnsi="Times New Roman" w:cs="Times New Roman"/>
          <w:color w:val="000000" w:themeColor="text1"/>
          <w:sz w:val="28"/>
          <w:szCs w:val="28"/>
        </w:rPr>
        <w:t xml:space="preserve"> соціальної служби у справах сім’ї та молоді. Протягом року соціальними робітниками </w:t>
      </w:r>
      <w:r w:rsidR="00F332C4" w:rsidRPr="00385D7F">
        <w:rPr>
          <w:rFonts w:ascii="Times New Roman" w:hAnsi="Times New Roman" w:cs="Times New Roman"/>
          <w:color w:val="000000" w:themeColor="text1"/>
          <w:sz w:val="28"/>
          <w:szCs w:val="28"/>
        </w:rPr>
        <w:t xml:space="preserve">постійно надавалося </w:t>
      </w:r>
      <w:r w:rsidR="009412B0" w:rsidRPr="00385D7F">
        <w:rPr>
          <w:rFonts w:ascii="Times New Roman" w:hAnsi="Times New Roman" w:cs="Times New Roman"/>
          <w:color w:val="000000" w:themeColor="text1"/>
          <w:sz w:val="28"/>
          <w:szCs w:val="28"/>
        </w:rPr>
        <w:t>послугу «догляд вдома» 442 особам з III, IV, V групою рухової активності, які потребують сторонньої допомоги за місцем проживання,  з них: 322 одиноким непрацездатним громадянам</w:t>
      </w:r>
      <w:r w:rsidR="00CE2B87" w:rsidRPr="00385D7F">
        <w:rPr>
          <w:rFonts w:ascii="Times New Roman" w:hAnsi="Times New Roman" w:cs="Times New Roman"/>
          <w:color w:val="000000" w:themeColor="text1"/>
          <w:sz w:val="28"/>
          <w:szCs w:val="28"/>
        </w:rPr>
        <w:t xml:space="preserve"> та</w:t>
      </w:r>
      <w:r w:rsidR="009412B0" w:rsidRPr="00385D7F">
        <w:rPr>
          <w:rFonts w:ascii="Times New Roman" w:hAnsi="Times New Roman" w:cs="Times New Roman"/>
          <w:color w:val="000000" w:themeColor="text1"/>
          <w:sz w:val="28"/>
          <w:szCs w:val="28"/>
        </w:rPr>
        <w:t xml:space="preserve"> 118 одиноко проживаючим громадянам похилого віку. Отримали дану послугу 82 особи з інвалідністю та 360 громадянин похилого віку. Станом на 01.01.2025р. на обслуговуванні центру соціальних служб перебуває 391 особа з них: 282  одиноких непрацездатних громадян</w:t>
      </w:r>
      <w:r w:rsidR="00CE2B87" w:rsidRPr="00385D7F">
        <w:rPr>
          <w:rFonts w:ascii="Times New Roman" w:hAnsi="Times New Roman" w:cs="Times New Roman"/>
          <w:color w:val="000000" w:themeColor="text1"/>
          <w:sz w:val="28"/>
          <w:szCs w:val="28"/>
        </w:rPr>
        <w:t xml:space="preserve"> та </w:t>
      </w:r>
      <w:r w:rsidR="009412B0" w:rsidRPr="00385D7F">
        <w:rPr>
          <w:rFonts w:ascii="Times New Roman" w:hAnsi="Times New Roman" w:cs="Times New Roman"/>
          <w:color w:val="000000" w:themeColor="text1"/>
          <w:sz w:val="28"/>
          <w:szCs w:val="28"/>
        </w:rPr>
        <w:t>109</w:t>
      </w:r>
      <w:r w:rsidR="00CE2B87" w:rsidRPr="00385D7F">
        <w:rPr>
          <w:rFonts w:ascii="Times New Roman" w:hAnsi="Times New Roman" w:cs="Times New Roman"/>
          <w:color w:val="000000" w:themeColor="text1"/>
          <w:sz w:val="28"/>
          <w:szCs w:val="28"/>
        </w:rPr>
        <w:t xml:space="preserve"> </w:t>
      </w:r>
      <w:r w:rsidR="009412B0" w:rsidRPr="00385D7F">
        <w:rPr>
          <w:rFonts w:ascii="Times New Roman" w:hAnsi="Times New Roman" w:cs="Times New Roman"/>
          <w:color w:val="000000" w:themeColor="text1"/>
          <w:sz w:val="28"/>
          <w:szCs w:val="28"/>
        </w:rPr>
        <w:t>одиноко проживаючих непрацездатних громадян. Протягом 2024 року прийнято на обслуговування 52 особи. За даний період знято з обслуговування 51 особу, з них, у зв’язку із поданою заявою отримувача соціальної послуги</w:t>
      </w:r>
      <w:r w:rsidR="00CE2B87" w:rsidRPr="00385D7F">
        <w:rPr>
          <w:rFonts w:ascii="Times New Roman" w:hAnsi="Times New Roman" w:cs="Times New Roman"/>
          <w:color w:val="000000" w:themeColor="text1"/>
          <w:sz w:val="28"/>
          <w:szCs w:val="28"/>
        </w:rPr>
        <w:t xml:space="preserve"> </w:t>
      </w:r>
      <w:r w:rsidR="009412B0" w:rsidRPr="00385D7F">
        <w:rPr>
          <w:rFonts w:ascii="Times New Roman" w:hAnsi="Times New Roman" w:cs="Times New Roman"/>
          <w:color w:val="000000" w:themeColor="text1"/>
          <w:sz w:val="28"/>
          <w:szCs w:val="28"/>
        </w:rPr>
        <w:t>16 осіб та смертю</w:t>
      </w:r>
      <w:r w:rsidR="00CE2B87" w:rsidRPr="00385D7F">
        <w:rPr>
          <w:rFonts w:ascii="Times New Roman" w:hAnsi="Times New Roman" w:cs="Times New Roman"/>
          <w:color w:val="000000" w:themeColor="text1"/>
          <w:sz w:val="28"/>
          <w:szCs w:val="28"/>
        </w:rPr>
        <w:t xml:space="preserve">  </w:t>
      </w:r>
      <w:r w:rsidR="009412B0" w:rsidRPr="00385D7F">
        <w:rPr>
          <w:rFonts w:ascii="Times New Roman" w:hAnsi="Times New Roman" w:cs="Times New Roman"/>
          <w:color w:val="000000" w:themeColor="text1"/>
          <w:sz w:val="28"/>
          <w:szCs w:val="28"/>
        </w:rPr>
        <w:t>35 осіб. Особи, які перебувають у складних життєвих обставинах, спричинених інвалідністю віком та станом здоров'я та, які знаходяться на обслуговуванні у відділенні соціальної допомоги вдома</w:t>
      </w:r>
      <w:r w:rsidR="00B137FC" w:rsidRPr="00385D7F">
        <w:rPr>
          <w:rFonts w:ascii="Times New Roman" w:hAnsi="Times New Roman" w:cs="Times New Roman"/>
          <w:color w:val="000000" w:themeColor="text1"/>
          <w:sz w:val="28"/>
          <w:szCs w:val="28"/>
        </w:rPr>
        <w:t xml:space="preserve">. </w:t>
      </w:r>
      <w:r w:rsidR="009412B0" w:rsidRPr="00385D7F">
        <w:rPr>
          <w:rFonts w:ascii="Times New Roman" w:hAnsi="Times New Roman" w:cs="Times New Roman"/>
          <w:color w:val="000000" w:themeColor="text1"/>
          <w:sz w:val="28"/>
          <w:szCs w:val="28"/>
        </w:rPr>
        <w:t xml:space="preserve"> Середнє навантаження на 1 соціального робітника в центрі становить 1</w:t>
      </w:r>
      <w:r w:rsidR="009A1E5E" w:rsidRPr="00385D7F">
        <w:rPr>
          <w:rFonts w:ascii="Times New Roman" w:hAnsi="Times New Roman" w:cs="Times New Roman"/>
          <w:color w:val="000000" w:themeColor="text1"/>
          <w:sz w:val="28"/>
          <w:szCs w:val="28"/>
        </w:rPr>
        <w:t xml:space="preserve">1 </w:t>
      </w:r>
      <w:r w:rsidR="009412B0" w:rsidRPr="00385D7F">
        <w:rPr>
          <w:rFonts w:ascii="Times New Roman" w:hAnsi="Times New Roman" w:cs="Times New Roman"/>
          <w:color w:val="000000" w:themeColor="text1"/>
          <w:sz w:val="28"/>
          <w:szCs w:val="28"/>
        </w:rPr>
        <w:t xml:space="preserve">підопічних. </w:t>
      </w:r>
    </w:p>
    <w:p w14:paraId="4AE43F10" w14:textId="194BE2B8" w:rsidR="00CE2B87" w:rsidRPr="00385D7F" w:rsidRDefault="009A1E5E" w:rsidP="00B14FC4">
      <w:pPr>
        <w:spacing w:after="0"/>
        <w:jc w:val="both"/>
        <w:rPr>
          <w:rFonts w:ascii="Times New Roman" w:hAnsi="Times New Roman" w:cs="Times New Roman"/>
          <w:color w:val="000000" w:themeColor="text1"/>
          <w:sz w:val="28"/>
          <w:szCs w:val="28"/>
        </w:rPr>
      </w:pPr>
      <w:r w:rsidRPr="00385D7F">
        <w:rPr>
          <w:rFonts w:ascii="Times New Roman" w:hAnsi="Times New Roman" w:cs="Times New Roman"/>
          <w:color w:val="000000" w:themeColor="text1"/>
          <w:sz w:val="28"/>
          <w:szCs w:val="28"/>
        </w:rPr>
        <w:t xml:space="preserve">   </w:t>
      </w:r>
      <w:r w:rsidR="00CE2B87" w:rsidRPr="00385D7F">
        <w:rPr>
          <w:rFonts w:ascii="Times New Roman" w:hAnsi="Times New Roman" w:cs="Times New Roman"/>
          <w:color w:val="000000" w:themeColor="text1"/>
          <w:sz w:val="28"/>
          <w:szCs w:val="28"/>
        </w:rPr>
        <w:t>У в</w:t>
      </w:r>
      <w:r w:rsidR="009412B0" w:rsidRPr="00385D7F">
        <w:rPr>
          <w:rFonts w:ascii="Times New Roman" w:hAnsi="Times New Roman" w:cs="Times New Roman"/>
          <w:color w:val="000000" w:themeColor="text1"/>
          <w:sz w:val="28"/>
          <w:szCs w:val="28"/>
        </w:rPr>
        <w:t>ідділенн</w:t>
      </w:r>
      <w:r w:rsidR="00CE2B87" w:rsidRPr="00385D7F">
        <w:rPr>
          <w:rFonts w:ascii="Times New Roman" w:hAnsi="Times New Roman" w:cs="Times New Roman"/>
          <w:color w:val="000000" w:themeColor="text1"/>
          <w:sz w:val="28"/>
          <w:szCs w:val="28"/>
        </w:rPr>
        <w:t>і</w:t>
      </w:r>
      <w:r w:rsidR="009412B0" w:rsidRPr="00385D7F">
        <w:rPr>
          <w:rFonts w:ascii="Times New Roman" w:hAnsi="Times New Roman" w:cs="Times New Roman"/>
          <w:color w:val="000000" w:themeColor="text1"/>
          <w:sz w:val="28"/>
          <w:szCs w:val="28"/>
        </w:rPr>
        <w:t xml:space="preserve"> стаціонарного догляду для постійного або тимчасового проживання у с. </w:t>
      </w:r>
      <w:proofErr w:type="spellStart"/>
      <w:r w:rsidR="009412B0" w:rsidRPr="00385D7F">
        <w:rPr>
          <w:rFonts w:ascii="Times New Roman" w:hAnsi="Times New Roman" w:cs="Times New Roman"/>
          <w:color w:val="000000" w:themeColor="text1"/>
          <w:sz w:val="28"/>
          <w:szCs w:val="28"/>
        </w:rPr>
        <w:t>Данильче</w:t>
      </w:r>
      <w:proofErr w:type="spellEnd"/>
      <w:r w:rsidR="009412B0" w:rsidRPr="00385D7F">
        <w:rPr>
          <w:rFonts w:ascii="Times New Roman" w:hAnsi="Times New Roman" w:cs="Times New Roman"/>
          <w:color w:val="000000" w:themeColor="text1"/>
          <w:sz w:val="28"/>
          <w:szCs w:val="28"/>
        </w:rPr>
        <w:t xml:space="preserve"> для громадян похилого віку та осіб з інвалідністю  стаціонарний догляд </w:t>
      </w:r>
      <w:r w:rsidR="00CE2B87" w:rsidRPr="00385D7F">
        <w:rPr>
          <w:rFonts w:ascii="Times New Roman" w:hAnsi="Times New Roman" w:cs="Times New Roman"/>
          <w:color w:val="000000" w:themeColor="text1"/>
          <w:sz w:val="28"/>
          <w:szCs w:val="28"/>
        </w:rPr>
        <w:t>п</w:t>
      </w:r>
      <w:r w:rsidR="009412B0" w:rsidRPr="00385D7F">
        <w:rPr>
          <w:rFonts w:ascii="Times New Roman" w:hAnsi="Times New Roman" w:cs="Times New Roman"/>
          <w:color w:val="000000" w:themeColor="text1"/>
          <w:sz w:val="28"/>
          <w:szCs w:val="28"/>
        </w:rPr>
        <w:t xml:space="preserve">ротягом року </w:t>
      </w:r>
      <w:r w:rsidR="00CE2B87" w:rsidRPr="00385D7F">
        <w:rPr>
          <w:rFonts w:ascii="Times New Roman" w:hAnsi="Times New Roman" w:cs="Times New Roman"/>
          <w:color w:val="000000" w:themeColor="text1"/>
          <w:sz w:val="28"/>
          <w:szCs w:val="28"/>
        </w:rPr>
        <w:t>отрим</w:t>
      </w:r>
      <w:r w:rsidRPr="00385D7F">
        <w:rPr>
          <w:rFonts w:ascii="Times New Roman" w:hAnsi="Times New Roman" w:cs="Times New Roman"/>
          <w:color w:val="000000" w:themeColor="text1"/>
          <w:sz w:val="28"/>
          <w:szCs w:val="28"/>
        </w:rPr>
        <w:t>ув</w:t>
      </w:r>
      <w:r w:rsidR="00CE2B87" w:rsidRPr="00385D7F">
        <w:rPr>
          <w:rFonts w:ascii="Times New Roman" w:hAnsi="Times New Roman" w:cs="Times New Roman"/>
          <w:color w:val="000000" w:themeColor="text1"/>
          <w:sz w:val="28"/>
          <w:szCs w:val="28"/>
        </w:rPr>
        <w:t>али</w:t>
      </w:r>
      <w:r w:rsidR="009412B0" w:rsidRPr="00385D7F">
        <w:rPr>
          <w:rFonts w:ascii="Times New Roman" w:hAnsi="Times New Roman" w:cs="Times New Roman"/>
          <w:color w:val="000000" w:themeColor="text1"/>
          <w:sz w:val="28"/>
          <w:szCs w:val="28"/>
        </w:rPr>
        <w:t xml:space="preserve"> 35 </w:t>
      </w:r>
      <w:r w:rsidR="00B137FC" w:rsidRPr="00385D7F">
        <w:rPr>
          <w:rFonts w:ascii="Times New Roman" w:hAnsi="Times New Roman" w:cs="Times New Roman"/>
          <w:color w:val="000000" w:themeColor="text1"/>
          <w:sz w:val="28"/>
          <w:szCs w:val="28"/>
        </w:rPr>
        <w:t>громадян</w:t>
      </w:r>
      <w:r w:rsidR="009412B0" w:rsidRPr="00385D7F">
        <w:rPr>
          <w:rFonts w:ascii="Times New Roman" w:hAnsi="Times New Roman" w:cs="Times New Roman"/>
          <w:color w:val="000000" w:themeColor="text1"/>
          <w:sz w:val="28"/>
          <w:szCs w:val="28"/>
        </w:rPr>
        <w:t>, з них 2 особи ВПО (поступило 5 осіб, з них екстрено (кризового)</w:t>
      </w:r>
      <w:r w:rsidRPr="00385D7F">
        <w:rPr>
          <w:rFonts w:ascii="Times New Roman" w:hAnsi="Times New Roman" w:cs="Times New Roman"/>
          <w:color w:val="000000" w:themeColor="text1"/>
          <w:sz w:val="28"/>
          <w:szCs w:val="28"/>
        </w:rPr>
        <w:t>-</w:t>
      </w:r>
      <w:r w:rsidR="009412B0" w:rsidRPr="00385D7F">
        <w:rPr>
          <w:rFonts w:ascii="Times New Roman" w:hAnsi="Times New Roman" w:cs="Times New Roman"/>
          <w:color w:val="000000" w:themeColor="text1"/>
          <w:sz w:val="28"/>
          <w:szCs w:val="28"/>
        </w:rPr>
        <w:t xml:space="preserve"> 2</w:t>
      </w:r>
      <w:r w:rsidRPr="00385D7F">
        <w:rPr>
          <w:rFonts w:ascii="Times New Roman" w:hAnsi="Times New Roman" w:cs="Times New Roman"/>
          <w:color w:val="000000" w:themeColor="text1"/>
          <w:sz w:val="28"/>
          <w:szCs w:val="28"/>
        </w:rPr>
        <w:t>.</w:t>
      </w:r>
      <w:r w:rsidR="009412B0" w:rsidRPr="00385D7F">
        <w:rPr>
          <w:rFonts w:ascii="Times New Roman" w:hAnsi="Times New Roman" w:cs="Times New Roman"/>
          <w:color w:val="000000" w:themeColor="text1"/>
          <w:sz w:val="28"/>
          <w:szCs w:val="28"/>
        </w:rPr>
        <w:t xml:space="preserve"> Станом на 01.01.2025р. </w:t>
      </w:r>
      <w:r w:rsidR="00CE2B87" w:rsidRPr="00385D7F">
        <w:rPr>
          <w:rFonts w:ascii="Times New Roman" w:hAnsi="Times New Roman" w:cs="Times New Roman"/>
          <w:color w:val="000000" w:themeColor="text1"/>
          <w:sz w:val="28"/>
          <w:szCs w:val="28"/>
        </w:rPr>
        <w:t xml:space="preserve"> тут </w:t>
      </w:r>
      <w:r w:rsidR="009412B0" w:rsidRPr="00385D7F">
        <w:rPr>
          <w:rFonts w:ascii="Times New Roman" w:hAnsi="Times New Roman" w:cs="Times New Roman"/>
          <w:color w:val="000000" w:themeColor="text1"/>
          <w:sz w:val="28"/>
          <w:szCs w:val="28"/>
        </w:rPr>
        <w:t>проживає 30 людей (в т. ч</w:t>
      </w:r>
      <w:r w:rsidR="00ED55F0" w:rsidRPr="00385D7F">
        <w:rPr>
          <w:rFonts w:ascii="Times New Roman" w:hAnsi="Times New Roman" w:cs="Times New Roman"/>
          <w:color w:val="000000" w:themeColor="text1"/>
          <w:sz w:val="28"/>
          <w:szCs w:val="28"/>
        </w:rPr>
        <w:t>.</w:t>
      </w:r>
      <w:r w:rsidR="009412B0" w:rsidRPr="00385D7F">
        <w:rPr>
          <w:rFonts w:ascii="Times New Roman" w:hAnsi="Times New Roman" w:cs="Times New Roman"/>
          <w:color w:val="000000" w:themeColor="text1"/>
          <w:sz w:val="28"/>
          <w:szCs w:val="28"/>
        </w:rPr>
        <w:t xml:space="preserve"> дві з</w:t>
      </w:r>
      <w:r w:rsidR="00ED55F0" w:rsidRPr="00385D7F">
        <w:rPr>
          <w:rFonts w:ascii="Times New Roman" w:hAnsi="Times New Roman" w:cs="Times New Roman"/>
          <w:color w:val="000000" w:themeColor="text1"/>
          <w:sz w:val="28"/>
          <w:szCs w:val="28"/>
        </w:rPr>
        <w:t>і</w:t>
      </w:r>
      <w:r w:rsidR="009412B0" w:rsidRPr="00385D7F">
        <w:rPr>
          <w:rFonts w:ascii="Times New Roman" w:hAnsi="Times New Roman" w:cs="Times New Roman"/>
          <w:color w:val="000000" w:themeColor="text1"/>
          <w:sz w:val="28"/>
          <w:szCs w:val="28"/>
        </w:rPr>
        <w:t xml:space="preserve"> статусом ВПО). </w:t>
      </w:r>
      <w:r w:rsidR="00CE2B87" w:rsidRPr="00385D7F">
        <w:rPr>
          <w:rFonts w:ascii="Times New Roman" w:hAnsi="Times New Roman" w:cs="Times New Roman"/>
          <w:color w:val="000000" w:themeColor="text1"/>
          <w:sz w:val="28"/>
          <w:szCs w:val="28"/>
        </w:rPr>
        <w:t xml:space="preserve">Вони </w:t>
      </w:r>
      <w:r w:rsidR="009412B0" w:rsidRPr="00385D7F">
        <w:rPr>
          <w:rFonts w:ascii="Times New Roman" w:hAnsi="Times New Roman" w:cs="Times New Roman"/>
          <w:color w:val="000000" w:themeColor="text1"/>
          <w:sz w:val="28"/>
          <w:szCs w:val="28"/>
        </w:rPr>
        <w:t>забезпечені комунально-побутовим обслуговуванням, 4-х разовим повноцінним харчуванням, медикаментами, засобами гігієни, одягом та взуттям, постільною білизною, м'яким та твердим інвентарем. Собівартість проживання у відділенні стаціонарного догляду на одного підопічного у 2024 році становила</w:t>
      </w:r>
      <w:r w:rsidR="00CE2B87" w:rsidRPr="00385D7F">
        <w:rPr>
          <w:rFonts w:ascii="Times New Roman" w:hAnsi="Times New Roman" w:cs="Times New Roman"/>
          <w:color w:val="000000" w:themeColor="text1"/>
          <w:sz w:val="28"/>
          <w:szCs w:val="28"/>
        </w:rPr>
        <w:t xml:space="preserve"> </w:t>
      </w:r>
      <w:r w:rsidR="009412B0" w:rsidRPr="00385D7F">
        <w:rPr>
          <w:rFonts w:ascii="Times New Roman" w:hAnsi="Times New Roman" w:cs="Times New Roman"/>
          <w:color w:val="000000" w:themeColor="text1"/>
          <w:sz w:val="28"/>
          <w:szCs w:val="28"/>
        </w:rPr>
        <w:t xml:space="preserve">10502,00 грн. Середня вартість забезпечення 1 людини медикаментами, в </w:t>
      </w:r>
      <w:proofErr w:type="spellStart"/>
      <w:r w:rsidR="009412B0" w:rsidRPr="00385D7F">
        <w:rPr>
          <w:rFonts w:ascii="Times New Roman" w:hAnsi="Times New Roman" w:cs="Times New Roman"/>
          <w:color w:val="000000" w:themeColor="text1"/>
          <w:sz w:val="28"/>
          <w:szCs w:val="28"/>
        </w:rPr>
        <w:t>т.ч</w:t>
      </w:r>
      <w:proofErr w:type="spellEnd"/>
      <w:r w:rsidR="009412B0" w:rsidRPr="00385D7F">
        <w:rPr>
          <w:rFonts w:ascii="Times New Roman" w:hAnsi="Times New Roman" w:cs="Times New Roman"/>
          <w:color w:val="000000" w:themeColor="text1"/>
          <w:sz w:val="28"/>
          <w:szCs w:val="28"/>
        </w:rPr>
        <w:t xml:space="preserve">. підгузками становила 506,90 грн. Середня вартість забезпечення продуктами харчування – 2720,00 грн. </w:t>
      </w:r>
    </w:p>
    <w:p w14:paraId="0E62A090" w14:textId="64B4D2F5" w:rsidR="009A1E5E" w:rsidRPr="00385D7F" w:rsidRDefault="009A1E5E" w:rsidP="00B14FC4">
      <w:pPr>
        <w:spacing w:after="0"/>
        <w:jc w:val="both"/>
        <w:rPr>
          <w:rFonts w:ascii="Times New Roman" w:hAnsi="Times New Roman" w:cs="Times New Roman"/>
          <w:color w:val="000000" w:themeColor="text1"/>
          <w:sz w:val="28"/>
          <w:szCs w:val="28"/>
        </w:rPr>
      </w:pPr>
      <w:r w:rsidRPr="00385D7F">
        <w:rPr>
          <w:rFonts w:ascii="Times New Roman" w:hAnsi="Times New Roman" w:cs="Times New Roman"/>
          <w:color w:val="000000" w:themeColor="text1"/>
          <w:sz w:val="28"/>
          <w:szCs w:val="28"/>
        </w:rPr>
        <w:t xml:space="preserve">   </w:t>
      </w:r>
      <w:r w:rsidR="009412B0" w:rsidRPr="00385D7F">
        <w:rPr>
          <w:rFonts w:ascii="Times New Roman" w:hAnsi="Times New Roman" w:cs="Times New Roman"/>
          <w:color w:val="000000" w:themeColor="text1"/>
          <w:sz w:val="28"/>
          <w:szCs w:val="28"/>
        </w:rPr>
        <w:t>Протягом року до відділення соціальної служби у справах сім’ї та молоді надійшла інформація від суб’єктів соціальної роботи (</w:t>
      </w:r>
      <w:proofErr w:type="spellStart"/>
      <w:r w:rsidR="009412B0" w:rsidRPr="00385D7F">
        <w:rPr>
          <w:rFonts w:ascii="Times New Roman" w:hAnsi="Times New Roman" w:cs="Times New Roman"/>
          <w:color w:val="000000" w:themeColor="text1"/>
          <w:sz w:val="28"/>
          <w:szCs w:val="28"/>
        </w:rPr>
        <w:t>в.</w:t>
      </w:r>
      <w:r w:rsidR="00B137FC" w:rsidRPr="00385D7F">
        <w:rPr>
          <w:rFonts w:ascii="Times New Roman" w:hAnsi="Times New Roman" w:cs="Times New Roman"/>
          <w:color w:val="000000" w:themeColor="text1"/>
          <w:sz w:val="28"/>
          <w:szCs w:val="28"/>
        </w:rPr>
        <w:t>т.</w:t>
      </w:r>
      <w:r w:rsidR="009412B0" w:rsidRPr="00385D7F">
        <w:rPr>
          <w:rFonts w:ascii="Times New Roman" w:hAnsi="Times New Roman" w:cs="Times New Roman"/>
          <w:color w:val="000000" w:themeColor="text1"/>
          <w:sz w:val="28"/>
          <w:szCs w:val="28"/>
        </w:rPr>
        <w:t>ч</w:t>
      </w:r>
      <w:proofErr w:type="spellEnd"/>
      <w:r w:rsidR="009412B0" w:rsidRPr="00385D7F">
        <w:rPr>
          <w:rFonts w:ascii="Times New Roman" w:hAnsi="Times New Roman" w:cs="Times New Roman"/>
          <w:color w:val="000000" w:themeColor="text1"/>
          <w:sz w:val="28"/>
          <w:szCs w:val="28"/>
        </w:rPr>
        <w:t xml:space="preserve">. </w:t>
      </w:r>
      <w:proofErr w:type="spellStart"/>
      <w:r w:rsidR="009412B0" w:rsidRPr="00385D7F">
        <w:rPr>
          <w:rFonts w:ascii="Times New Roman" w:hAnsi="Times New Roman" w:cs="Times New Roman"/>
          <w:color w:val="000000" w:themeColor="text1"/>
          <w:sz w:val="28"/>
          <w:szCs w:val="28"/>
        </w:rPr>
        <w:t>самозвернення</w:t>
      </w:r>
      <w:proofErr w:type="spellEnd"/>
      <w:r w:rsidR="009412B0" w:rsidRPr="00385D7F">
        <w:rPr>
          <w:rFonts w:ascii="Times New Roman" w:hAnsi="Times New Roman" w:cs="Times New Roman"/>
          <w:color w:val="000000" w:themeColor="text1"/>
          <w:sz w:val="28"/>
          <w:szCs w:val="28"/>
        </w:rPr>
        <w:t>) щодо 134 сімей/ осіб різних категорій, у яких здійснено оцінку потреб. Сім'ї/ особи, у яких виявлено складні життєві обставини, охоплено соціальними послугами, а саме:</w:t>
      </w:r>
      <w:r w:rsidR="00CE2B87" w:rsidRPr="00385D7F">
        <w:rPr>
          <w:rFonts w:ascii="Times New Roman" w:hAnsi="Times New Roman" w:cs="Times New Roman"/>
          <w:color w:val="000000" w:themeColor="text1"/>
          <w:sz w:val="28"/>
          <w:szCs w:val="28"/>
        </w:rPr>
        <w:t xml:space="preserve"> </w:t>
      </w:r>
      <w:r w:rsidR="009412B0" w:rsidRPr="00385D7F">
        <w:rPr>
          <w:rFonts w:ascii="Times New Roman" w:hAnsi="Times New Roman" w:cs="Times New Roman"/>
          <w:color w:val="000000" w:themeColor="text1"/>
          <w:sz w:val="28"/>
          <w:szCs w:val="28"/>
        </w:rPr>
        <w:t>представництво інтересів – 27; соціальна профілактика – 27; інформування – 33; посередництво – 5; натуральна (гуманітарна) допомога – 73; консультування – 14;</w:t>
      </w:r>
      <w:r w:rsidR="00CE2B87" w:rsidRPr="00385D7F">
        <w:rPr>
          <w:rFonts w:ascii="Times New Roman" w:hAnsi="Times New Roman" w:cs="Times New Roman"/>
          <w:color w:val="000000" w:themeColor="text1"/>
          <w:sz w:val="28"/>
          <w:szCs w:val="28"/>
        </w:rPr>
        <w:t xml:space="preserve"> </w:t>
      </w:r>
      <w:r w:rsidR="009412B0" w:rsidRPr="00385D7F">
        <w:rPr>
          <w:rFonts w:ascii="Times New Roman" w:hAnsi="Times New Roman" w:cs="Times New Roman"/>
          <w:color w:val="000000" w:themeColor="text1"/>
          <w:sz w:val="28"/>
          <w:szCs w:val="28"/>
        </w:rPr>
        <w:t>екстрено (кризового) втручання-2; соціальний супровід сімей, у яких виховуються діти-сироти та діти позбавленні батьківського піклування-1сім</w:t>
      </w:r>
      <w:r w:rsidR="00ED55F0" w:rsidRPr="00385D7F">
        <w:rPr>
          <w:rFonts w:ascii="Times New Roman" w:hAnsi="Times New Roman" w:cs="Times New Roman"/>
          <w:color w:val="000000" w:themeColor="text1"/>
          <w:sz w:val="28"/>
          <w:szCs w:val="28"/>
          <w:lang w:val="en-US"/>
        </w:rPr>
        <w:t>’</w:t>
      </w:r>
      <w:r w:rsidR="00B137FC" w:rsidRPr="00385D7F">
        <w:rPr>
          <w:rFonts w:ascii="Times New Roman" w:hAnsi="Times New Roman" w:cs="Times New Roman"/>
          <w:color w:val="000000" w:themeColor="text1"/>
          <w:sz w:val="28"/>
          <w:szCs w:val="28"/>
        </w:rPr>
        <w:t>я</w:t>
      </w:r>
      <w:r w:rsidR="008C0030" w:rsidRPr="00385D7F">
        <w:rPr>
          <w:rFonts w:ascii="Times New Roman" w:hAnsi="Times New Roman" w:cs="Times New Roman"/>
          <w:color w:val="000000" w:themeColor="text1"/>
          <w:sz w:val="28"/>
          <w:szCs w:val="28"/>
        </w:rPr>
        <w:t>.</w:t>
      </w:r>
      <w:r w:rsidR="009412B0" w:rsidRPr="00385D7F">
        <w:rPr>
          <w:rFonts w:ascii="Times New Roman" w:hAnsi="Times New Roman" w:cs="Times New Roman"/>
          <w:color w:val="000000" w:themeColor="text1"/>
          <w:sz w:val="28"/>
          <w:szCs w:val="28"/>
        </w:rPr>
        <w:t xml:space="preserve"> </w:t>
      </w:r>
      <w:r w:rsidRPr="00385D7F">
        <w:rPr>
          <w:rFonts w:ascii="Times New Roman" w:hAnsi="Times New Roman" w:cs="Times New Roman"/>
          <w:color w:val="000000" w:themeColor="text1"/>
          <w:sz w:val="28"/>
          <w:szCs w:val="28"/>
        </w:rPr>
        <w:lastRenderedPageBreak/>
        <w:t>С</w:t>
      </w:r>
      <w:r w:rsidR="009412B0" w:rsidRPr="00385D7F">
        <w:rPr>
          <w:rFonts w:ascii="Times New Roman" w:hAnsi="Times New Roman" w:cs="Times New Roman"/>
          <w:color w:val="000000" w:themeColor="text1"/>
          <w:sz w:val="28"/>
          <w:szCs w:val="28"/>
        </w:rPr>
        <w:t>оціальни</w:t>
      </w:r>
      <w:r w:rsidR="008C0030" w:rsidRPr="00385D7F">
        <w:rPr>
          <w:rFonts w:ascii="Times New Roman" w:hAnsi="Times New Roman" w:cs="Times New Roman"/>
          <w:color w:val="000000" w:themeColor="text1"/>
          <w:sz w:val="28"/>
          <w:szCs w:val="28"/>
        </w:rPr>
        <w:t>м</w:t>
      </w:r>
      <w:r w:rsidR="009412B0" w:rsidRPr="00385D7F">
        <w:rPr>
          <w:rFonts w:ascii="Times New Roman" w:hAnsi="Times New Roman" w:cs="Times New Roman"/>
          <w:color w:val="000000" w:themeColor="text1"/>
          <w:sz w:val="28"/>
          <w:szCs w:val="28"/>
        </w:rPr>
        <w:t xml:space="preserve"> супров</w:t>
      </w:r>
      <w:r w:rsidR="008C0030" w:rsidRPr="00385D7F">
        <w:rPr>
          <w:rFonts w:ascii="Times New Roman" w:hAnsi="Times New Roman" w:cs="Times New Roman"/>
          <w:color w:val="000000" w:themeColor="text1"/>
          <w:sz w:val="28"/>
          <w:szCs w:val="28"/>
        </w:rPr>
        <w:t>одом</w:t>
      </w:r>
      <w:r w:rsidR="009412B0" w:rsidRPr="00385D7F">
        <w:rPr>
          <w:rFonts w:ascii="Times New Roman" w:hAnsi="Times New Roman" w:cs="Times New Roman"/>
          <w:color w:val="000000" w:themeColor="text1"/>
          <w:sz w:val="28"/>
          <w:szCs w:val="28"/>
        </w:rPr>
        <w:t xml:space="preserve"> осіб\сімей, які перебувають у складних життєвих обставинах охоплено-53 сім'ї. Створено реєстр отримувачів соціальних послуг та реєстр отримувачів послуги соціального супроводу. За соціальною картою </w:t>
      </w:r>
      <w:r w:rsidRPr="00385D7F">
        <w:rPr>
          <w:rFonts w:ascii="Times New Roman" w:hAnsi="Times New Roman" w:cs="Times New Roman"/>
          <w:color w:val="000000" w:themeColor="text1"/>
          <w:sz w:val="28"/>
          <w:szCs w:val="28"/>
        </w:rPr>
        <w:t xml:space="preserve">соціальні послуги </w:t>
      </w:r>
      <w:r w:rsidR="009412B0" w:rsidRPr="00385D7F">
        <w:rPr>
          <w:rFonts w:ascii="Times New Roman" w:hAnsi="Times New Roman" w:cs="Times New Roman"/>
          <w:color w:val="000000" w:themeColor="text1"/>
          <w:sz w:val="28"/>
          <w:szCs w:val="28"/>
        </w:rPr>
        <w:t>надано 88 сім'ям та 2 особам. Протягом звітного періоду в 6 сім'ях подолано і у 24 сім'ях мінімізовано, в 1</w:t>
      </w:r>
      <w:r w:rsidRPr="00385D7F">
        <w:rPr>
          <w:rFonts w:ascii="Times New Roman" w:hAnsi="Times New Roman" w:cs="Times New Roman"/>
          <w:color w:val="000000" w:themeColor="text1"/>
          <w:sz w:val="28"/>
          <w:szCs w:val="28"/>
        </w:rPr>
        <w:t xml:space="preserve"> </w:t>
      </w:r>
      <w:r w:rsidR="009412B0" w:rsidRPr="00385D7F">
        <w:rPr>
          <w:rFonts w:ascii="Times New Roman" w:hAnsi="Times New Roman" w:cs="Times New Roman"/>
          <w:color w:val="000000" w:themeColor="text1"/>
          <w:sz w:val="28"/>
          <w:szCs w:val="28"/>
        </w:rPr>
        <w:t>сім'ї не подолано складні життєві обставини внаслідок надання їм комплексу соціальних послуг</w:t>
      </w:r>
      <w:r w:rsidRPr="00385D7F">
        <w:rPr>
          <w:rFonts w:ascii="Times New Roman" w:hAnsi="Times New Roman" w:cs="Times New Roman"/>
          <w:color w:val="000000" w:themeColor="text1"/>
          <w:sz w:val="28"/>
          <w:szCs w:val="28"/>
        </w:rPr>
        <w:t>,</w:t>
      </w:r>
      <w:r w:rsidR="009412B0" w:rsidRPr="00385D7F">
        <w:rPr>
          <w:rFonts w:ascii="Times New Roman" w:hAnsi="Times New Roman" w:cs="Times New Roman"/>
          <w:color w:val="000000" w:themeColor="text1"/>
          <w:sz w:val="28"/>
          <w:szCs w:val="28"/>
        </w:rPr>
        <w:t xml:space="preserve"> в 4 сім'</w:t>
      </w:r>
      <w:r w:rsidR="008C0030" w:rsidRPr="00385D7F">
        <w:rPr>
          <w:rFonts w:ascii="Times New Roman" w:hAnsi="Times New Roman" w:cs="Times New Roman"/>
          <w:color w:val="000000" w:themeColor="text1"/>
          <w:sz w:val="28"/>
          <w:szCs w:val="28"/>
        </w:rPr>
        <w:t xml:space="preserve">ям </w:t>
      </w:r>
      <w:r w:rsidR="009412B0" w:rsidRPr="00385D7F">
        <w:rPr>
          <w:rFonts w:ascii="Times New Roman" w:hAnsi="Times New Roman" w:cs="Times New Roman"/>
          <w:color w:val="000000" w:themeColor="text1"/>
          <w:sz w:val="28"/>
          <w:szCs w:val="28"/>
        </w:rPr>
        <w:t>припинено надання соціальних послуг за заявою та зміною місця проживання одержувача соціальної послуги</w:t>
      </w:r>
      <w:r w:rsidRPr="00385D7F">
        <w:rPr>
          <w:rFonts w:ascii="Times New Roman" w:hAnsi="Times New Roman" w:cs="Times New Roman"/>
          <w:color w:val="000000" w:themeColor="text1"/>
          <w:sz w:val="28"/>
          <w:szCs w:val="28"/>
        </w:rPr>
        <w:t xml:space="preserve">, </w:t>
      </w:r>
      <w:r w:rsidR="009412B0" w:rsidRPr="00385D7F">
        <w:rPr>
          <w:rFonts w:ascii="Times New Roman" w:hAnsi="Times New Roman" w:cs="Times New Roman"/>
          <w:color w:val="000000" w:themeColor="text1"/>
          <w:sz w:val="28"/>
          <w:szCs w:val="28"/>
        </w:rPr>
        <w:t xml:space="preserve"> в 1 сім'ї припинено надання соціальної послуги у зв’язку із закінченням дії договору (опіка).  Проведено перевірку цільового використання державної допомоги при народженні дитини у 54 сім’ях громади.</w:t>
      </w:r>
      <w:r w:rsidRPr="00385D7F">
        <w:rPr>
          <w:rFonts w:ascii="Times New Roman" w:hAnsi="Times New Roman" w:cs="Times New Roman"/>
          <w:color w:val="000000" w:themeColor="text1"/>
          <w:sz w:val="28"/>
          <w:szCs w:val="28"/>
        </w:rPr>
        <w:t xml:space="preserve"> </w:t>
      </w:r>
    </w:p>
    <w:p w14:paraId="3ADE6BBB" w14:textId="6CDC0D58" w:rsidR="009412B0" w:rsidRPr="00385D7F" w:rsidRDefault="009A1E5E" w:rsidP="00B14FC4">
      <w:pPr>
        <w:spacing w:after="0"/>
        <w:jc w:val="both"/>
        <w:rPr>
          <w:rFonts w:ascii="Times New Roman" w:hAnsi="Times New Roman" w:cs="Times New Roman"/>
          <w:color w:val="000000" w:themeColor="text1"/>
          <w:sz w:val="28"/>
          <w:szCs w:val="28"/>
        </w:rPr>
      </w:pPr>
      <w:r w:rsidRPr="00385D7F">
        <w:rPr>
          <w:rFonts w:ascii="Times New Roman" w:hAnsi="Times New Roman" w:cs="Times New Roman"/>
          <w:color w:val="000000" w:themeColor="text1"/>
          <w:sz w:val="28"/>
          <w:szCs w:val="28"/>
        </w:rPr>
        <w:t xml:space="preserve">   </w:t>
      </w:r>
      <w:r w:rsidR="009412B0" w:rsidRPr="00385D7F">
        <w:rPr>
          <w:rFonts w:ascii="Times New Roman" w:hAnsi="Times New Roman" w:cs="Times New Roman"/>
          <w:color w:val="000000" w:themeColor="text1"/>
          <w:sz w:val="28"/>
          <w:szCs w:val="28"/>
        </w:rPr>
        <w:t xml:space="preserve">Станом на 01.01.2025р. під соціальним супроводом перебуває 17 сімей, які опинилися в складних життєвих обставинах. Проведено 15 заходів соціального, інформаційно-просвітницького спрямування. Виготовлено та розповсюджено буклети, листівки на різноманітну тематику. Налагоджено співпрацю з центром </w:t>
      </w:r>
      <w:proofErr w:type="spellStart"/>
      <w:r w:rsidR="009412B0" w:rsidRPr="00385D7F">
        <w:rPr>
          <w:rFonts w:ascii="Times New Roman" w:hAnsi="Times New Roman" w:cs="Times New Roman"/>
          <w:color w:val="000000" w:themeColor="text1"/>
          <w:sz w:val="28"/>
          <w:szCs w:val="28"/>
        </w:rPr>
        <w:t>пробації</w:t>
      </w:r>
      <w:proofErr w:type="spellEnd"/>
      <w:r w:rsidR="009412B0" w:rsidRPr="00385D7F">
        <w:rPr>
          <w:rFonts w:ascii="Times New Roman" w:hAnsi="Times New Roman" w:cs="Times New Roman"/>
          <w:color w:val="000000" w:themeColor="text1"/>
          <w:sz w:val="28"/>
          <w:szCs w:val="28"/>
        </w:rPr>
        <w:t>, який направляє засуджених осіб молодого віку, що відбувають покарання, не пов’язані із позбавленням волі для надання їм соціальних послуг. Протягом року направлено на стаціонарне лікування (паліативне лікування) в КНМП «</w:t>
      </w:r>
      <w:proofErr w:type="spellStart"/>
      <w:r w:rsidR="009412B0" w:rsidRPr="00385D7F">
        <w:rPr>
          <w:rFonts w:ascii="Times New Roman" w:hAnsi="Times New Roman" w:cs="Times New Roman"/>
          <w:color w:val="000000" w:themeColor="text1"/>
          <w:sz w:val="28"/>
          <w:szCs w:val="28"/>
        </w:rPr>
        <w:t>Рогатинська</w:t>
      </w:r>
      <w:proofErr w:type="spellEnd"/>
      <w:r w:rsidR="009412B0" w:rsidRPr="00385D7F">
        <w:rPr>
          <w:rFonts w:ascii="Times New Roman" w:hAnsi="Times New Roman" w:cs="Times New Roman"/>
          <w:color w:val="000000" w:themeColor="text1"/>
          <w:sz w:val="28"/>
          <w:szCs w:val="28"/>
        </w:rPr>
        <w:t xml:space="preserve"> ЦРЛ» та проліковано 41 одиноку особу похилого віку та осіб з інвалідністю, що перебувають у відділенні соціальної допомоги вдома та у відділенні стаціонарного догляду для постійного або тимчасового проживання у с. </w:t>
      </w:r>
      <w:proofErr w:type="spellStart"/>
      <w:r w:rsidR="009412B0" w:rsidRPr="00385D7F">
        <w:rPr>
          <w:rFonts w:ascii="Times New Roman" w:hAnsi="Times New Roman" w:cs="Times New Roman"/>
          <w:color w:val="000000" w:themeColor="text1"/>
          <w:sz w:val="28"/>
          <w:szCs w:val="28"/>
        </w:rPr>
        <w:t>Данильче</w:t>
      </w:r>
      <w:proofErr w:type="spellEnd"/>
      <w:r w:rsidR="009412B0" w:rsidRPr="00385D7F">
        <w:rPr>
          <w:rFonts w:ascii="Times New Roman" w:hAnsi="Times New Roman" w:cs="Times New Roman"/>
          <w:color w:val="000000" w:themeColor="text1"/>
          <w:sz w:val="28"/>
          <w:szCs w:val="28"/>
        </w:rPr>
        <w:t>. Протягом року надано гуманітарну допомогу харч</w:t>
      </w:r>
      <w:r w:rsidR="00020C08" w:rsidRPr="00385D7F">
        <w:rPr>
          <w:rFonts w:ascii="Times New Roman" w:hAnsi="Times New Roman" w:cs="Times New Roman"/>
          <w:color w:val="000000" w:themeColor="text1"/>
          <w:sz w:val="28"/>
          <w:szCs w:val="28"/>
        </w:rPr>
        <w:t>овими продуктами</w:t>
      </w:r>
      <w:r w:rsidR="009412B0" w:rsidRPr="00385D7F">
        <w:rPr>
          <w:rFonts w:ascii="Times New Roman" w:hAnsi="Times New Roman" w:cs="Times New Roman"/>
          <w:color w:val="000000" w:themeColor="text1"/>
          <w:sz w:val="28"/>
          <w:szCs w:val="28"/>
        </w:rPr>
        <w:t xml:space="preserve"> 277 особам на суму 22025,92 грн, які перебувають на обслуговуванні у відділенні соціальної допомоги вдома. До Міжнародного дня захисту дітей організовано поїздку в парк історії Землі, до Дня матері проведено майстер - клас </w:t>
      </w:r>
      <w:r w:rsidR="00F550D2" w:rsidRPr="00385D7F">
        <w:rPr>
          <w:rFonts w:ascii="Times New Roman" w:hAnsi="Times New Roman" w:cs="Times New Roman"/>
          <w:color w:val="000000" w:themeColor="text1"/>
          <w:sz w:val="28"/>
          <w:szCs w:val="28"/>
        </w:rPr>
        <w:t>з</w:t>
      </w:r>
      <w:r w:rsidR="009412B0" w:rsidRPr="00385D7F">
        <w:rPr>
          <w:rFonts w:ascii="Times New Roman" w:hAnsi="Times New Roman" w:cs="Times New Roman"/>
          <w:color w:val="000000" w:themeColor="text1"/>
          <w:sz w:val="28"/>
          <w:szCs w:val="28"/>
        </w:rPr>
        <w:t xml:space="preserve"> виготовленн</w:t>
      </w:r>
      <w:r w:rsidR="00F550D2" w:rsidRPr="00385D7F">
        <w:rPr>
          <w:rFonts w:ascii="Times New Roman" w:hAnsi="Times New Roman" w:cs="Times New Roman"/>
          <w:color w:val="000000" w:themeColor="text1"/>
          <w:sz w:val="28"/>
          <w:szCs w:val="28"/>
        </w:rPr>
        <w:t>я</w:t>
      </w:r>
      <w:r w:rsidR="009412B0" w:rsidRPr="00385D7F">
        <w:rPr>
          <w:rFonts w:ascii="Times New Roman" w:hAnsi="Times New Roman" w:cs="Times New Roman"/>
          <w:color w:val="000000" w:themeColor="text1"/>
          <w:sz w:val="28"/>
          <w:szCs w:val="28"/>
        </w:rPr>
        <w:t xml:space="preserve"> браслетів з учнями </w:t>
      </w:r>
      <w:proofErr w:type="spellStart"/>
      <w:r w:rsidR="009412B0" w:rsidRPr="00385D7F">
        <w:rPr>
          <w:rFonts w:ascii="Times New Roman" w:hAnsi="Times New Roman" w:cs="Times New Roman"/>
          <w:color w:val="000000" w:themeColor="text1"/>
          <w:sz w:val="28"/>
          <w:szCs w:val="28"/>
        </w:rPr>
        <w:t>Черченської</w:t>
      </w:r>
      <w:proofErr w:type="spellEnd"/>
      <w:r w:rsidR="009412B0" w:rsidRPr="00385D7F">
        <w:rPr>
          <w:rFonts w:ascii="Times New Roman" w:hAnsi="Times New Roman" w:cs="Times New Roman"/>
          <w:color w:val="000000" w:themeColor="text1"/>
          <w:sz w:val="28"/>
          <w:szCs w:val="28"/>
        </w:rPr>
        <w:t xml:space="preserve"> спеціальної школи.  До Дня Святого Миколая забезпечено солодкими </w:t>
      </w:r>
      <w:r w:rsidR="00281F4B" w:rsidRPr="00385D7F">
        <w:rPr>
          <w:rFonts w:ascii="Times New Roman" w:hAnsi="Times New Roman" w:cs="Times New Roman"/>
          <w:color w:val="000000" w:themeColor="text1"/>
          <w:sz w:val="28"/>
          <w:szCs w:val="28"/>
        </w:rPr>
        <w:t>подар</w:t>
      </w:r>
      <w:r w:rsidR="00685264" w:rsidRPr="00385D7F">
        <w:rPr>
          <w:rFonts w:ascii="Times New Roman" w:hAnsi="Times New Roman" w:cs="Times New Roman"/>
          <w:color w:val="000000" w:themeColor="text1"/>
          <w:sz w:val="28"/>
          <w:szCs w:val="28"/>
        </w:rPr>
        <w:t>у</w:t>
      </w:r>
      <w:r w:rsidR="00281F4B" w:rsidRPr="00385D7F">
        <w:rPr>
          <w:rFonts w:ascii="Times New Roman" w:hAnsi="Times New Roman" w:cs="Times New Roman"/>
          <w:color w:val="000000" w:themeColor="text1"/>
          <w:sz w:val="28"/>
          <w:szCs w:val="28"/>
        </w:rPr>
        <w:t>нк</w:t>
      </w:r>
      <w:r w:rsidR="009412B0" w:rsidRPr="00385D7F">
        <w:rPr>
          <w:rFonts w:ascii="Times New Roman" w:hAnsi="Times New Roman" w:cs="Times New Roman"/>
          <w:color w:val="000000" w:themeColor="text1"/>
          <w:sz w:val="28"/>
          <w:szCs w:val="28"/>
        </w:rPr>
        <w:t>ами дітей з сімей, які перебувають у складних життєвих обставинах</w:t>
      </w:r>
      <w:r w:rsidR="00281F4B" w:rsidRPr="00385D7F">
        <w:rPr>
          <w:rFonts w:ascii="Times New Roman" w:hAnsi="Times New Roman" w:cs="Times New Roman"/>
          <w:color w:val="000000" w:themeColor="text1"/>
          <w:sz w:val="28"/>
          <w:szCs w:val="28"/>
        </w:rPr>
        <w:t>.</w:t>
      </w:r>
      <w:r w:rsidR="009412B0" w:rsidRPr="00385D7F">
        <w:rPr>
          <w:rFonts w:ascii="Times New Roman" w:hAnsi="Times New Roman" w:cs="Times New Roman"/>
          <w:color w:val="000000" w:themeColor="text1"/>
          <w:sz w:val="28"/>
          <w:szCs w:val="28"/>
        </w:rPr>
        <w:t xml:space="preserve"> Релігійною організацією Християн Віри Євангельської неодноразово нада</w:t>
      </w:r>
      <w:r w:rsidR="00685264" w:rsidRPr="00385D7F">
        <w:rPr>
          <w:rFonts w:ascii="Times New Roman" w:hAnsi="Times New Roman" w:cs="Times New Roman"/>
          <w:color w:val="000000" w:themeColor="text1"/>
          <w:sz w:val="28"/>
          <w:szCs w:val="28"/>
        </w:rPr>
        <w:t>вала</w:t>
      </w:r>
      <w:r w:rsidR="009412B0" w:rsidRPr="00385D7F">
        <w:rPr>
          <w:rFonts w:ascii="Times New Roman" w:hAnsi="Times New Roman" w:cs="Times New Roman"/>
          <w:color w:val="000000" w:themeColor="text1"/>
          <w:sz w:val="28"/>
          <w:szCs w:val="28"/>
        </w:rPr>
        <w:t>ся допомога (харч</w:t>
      </w:r>
      <w:r w:rsidR="00F65CED" w:rsidRPr="00385D7F">
        <w:rPr>
          <w:rFonts w:ascii="Times New Roman" w:hAnsi="Times New Roman" w:cs="Times New Roman"/>
          <w:color w:val="000000" w:themeColor="text1"/>
          <w:sz w:val="28"/>
          <w:szCs w:val="28"/>
        </w:rPr>
        <w:t>ові продукти</w:t>
      </w:r>
      <w:r w:rsidR="009412B0" w:rsidRPr="00385D7F">
        <w:rPr>
          <w:rFonts w:ascii="Times New Roman" w:hAnsi="Times New Roman" w:cs="Times New Roman"/>
          <w:color w:val="000000" w:themeColor="text1"/>
          <w:sz w:val="28"/>
          <w:szCs w:val="28"/>
        </w:rPr>
        <w:t xml:space="preserve">, засоби особистої гігієни та 4 осіб забезпечено функціональними ліжками).  </w:t>
      </w:r>
    </w:p>
    <w:p w14:paraId="01D7C55F" w14:textId="7A7B5DB6" w:rsidR="009412B0" w:rsidRPr="00385D7F" w:rsidRDefault="00685264" w:rsidP="00B14FC4">
      <w:pPr>
        <w:spacing w:after="0"/>
        <w:jc w:val="both"/>
        <w:rPr>
          <w:rFonts w:ascii="Times New Roman" w:hAnsi="Times New Roman" w:cs="Times New Roman"/>
          <w:color w:val="000000" w:themeColor="text1"/>
          <w:sz w:val="28"/>
          <w:szCs w:val="28"/>
        </w:rPr>
      </w:pPr>
      <w:r w:rsidRPr="00385D7F">
        <w:rPr>
          <w:rFonts w:ascii="Times New Roman" w:hAnsi="Times New Roman" w:cs="Times New Roman"/>
          <w:color w:val="000000" w:themeColor="text1"/>
          <w:sz w:val="28"/>
          <w:szCs w:val="28"/>
        </w:rPr>
        <w:t xml:space="preserve">   П</w:t>
      </w:r>
      <w:r w:rsidR="009412B0" w:rsidRPr="00385D7F">
        <w:rPr>
          <w:rFonts w:ascii="Times New Roman" w:hAnsi="Times New Roman" w:cs="Times New Roman"/>
          <w:color w:val="000000" w:themeColor="text1"/>
          <w:sz w:val="28"/>
          <w:szCs w:val="28"/>
        </w:rPr>
        <w:t xml:space="preserve">роведено </w:t>
      </w:r>
      <w:r w:rsidR="00F65CED" w:rsidRPr="00385D7F">
        <w:rPr>
          <w:rFonts w:ascii="Times New Roman" w:hAnsi="Times New Roman" w:cs="Times New Roman"/>
          <w:color w:val="000000" w:themeColor="text1"/>
          <w:sz w:val="28"/>
          <w:szCs w:val="28"/>
        </w:rPr>
        <w:t>низку</w:t>
      </w:r>
      <w:r w:rsidR="009412B0" w:rsidRPr="00385D7F">
        <w:rPr>
          <w:rFonts w:ascii="Times New Roman" w:hAnsi="Times New Roman" w:cs="Times New Roman"/>
          <w:color w:val="000000" w:themeColor="text1"/>
          <w:sz w:val="28"/>
          <w:szCs w:val="28"/>
        </w:rPr>
        <w:t xml:space="preserve"> заходів з підтримки сімей ветеранів (учасники бойових дій, особи з інвалідністю внаслідок війни</w:t>
      </w:r>
      <w:r w:rsidRPr="00385D7F">
        <w:rPr>
          <w:rFonts w:ascii="Times New Roman" w:hAnsi="Times New Roman" w:cs="Times New Roman"/>
          <w:color w:val="000000" w:themeColor="text1"/>
          <w:sz w:val="28"/>
          <w:szCs w:val="28"/>
        </w:rPr>
        <w:t>)</w:t>
      </w:r>
      <w:r w:rsidR="009412B0" w:rsidRPr="00385D7F">
        <w:rPr>
          <w:rFonts w:ascii="Times New Roman" w:hAnsi="Times New Roman" w:cs="Times New Roman"/>
          <w:color w:val="000000" w:themeColor="text1"/>
          <w:sz w:val="28"/>
          <w:szCs w:val="28"/>
        </w:rPr>
        <w:t xml:space="preserve"> та члени їх сімей: 18 ветеранів </w:t>
      </w:r>
      <w:proofErr w:type="spellStart"/>
      <w:r w:rsidR="009412B0" w:rsidRPr="00385D7F">
        <w:rPr>
          <w:rFonts w:ascii="Times New Roman" w:hAnsi="Times New Roman" w:cs="Times New Roman"/>
          <w:color w:val="000000" w:themeColor="text1"/>
          <w:sz w:val="28"/>
          <w:szCs w:val="28"/>
        </w:rPr>
        <w:t>Рогатинської</w:t>
      </w:r>
      <w:proofErr w:type="spellEnd"/>
      <w:r w:rsidR="009412B0" w:rsidRPr="00385D7F">
        <w:rPr>
          <w:rFonts w:ascii="Times New Roman" w:hAnsi="Times New Roman" w:cs="Times New Roman"/>
          <w:color w:val="000000" w:themeColor="text1"/>
          <w:sz w:val="28"/>
          <w:szCs w:val="28"/>
        </w:rPr>
        <w:t xml:space="preserve"> громади взяли участь у турнірі з міні – футболу серед ветеранів війни – учасників бойових дій з нагоди відзначення Дня Героїв у Бурштинській громаді. Відправлено 5 дітей громади на відпочинок, оздоровлення для родин загиблих Героїв у відпочинков</w:t>
      </w:r>
      <w:r w:rsidR="00532332" w:rsidRPr="00385D7F">
        <w:rPr>
          <w:rFonts w:ascii="Times New Roman" w:hAnsi="Times New Roman" w:cs="Times New Roman"/>
          <w:color w:val="000000" w:themeColor="text1"/>
          <w:sz w:val="28"/>
          <w:szCs w:val="28"/>
        </w:rPr>
        <w:t>ий</w:t>
      </w:r>
      <w:r w:rsidR="009412B0" w:rsidRPr="00385D7F">
        <w:rPr>
          <w:rFonts w:ascii="Times New Roman" w:hAnsi="Times New Roman" w:cs="Times New Roman"/>
          <w:color w:val="000000" w:themeColor="text1"/>
          <w:sz w:val="28"/>
          <w:szCs w:val="28"/>
        </w:rPr>
        <w:t xml:space="preserve"> комплекс</w:t>
      </w:r>
      <w:r w:rsidR="00532332" w:rsidRPr="00385D7F">
        <w:rPr>
          <w:rFonts w:ascii="Times New Roman" w:hAnsi="Times New Roman" w:cs="Times New Roman"/>
          <w:color w:val="000000" w:themeColor="text1"/>
          <w:sz w:val="28"/>
          <w:szCs w:val="28"/>
        </w:rPr>
        <w:t xml:space="preserve"> </w:t>
      </w:r>
      <w:r w:rsidR="009412B0" w:rsidRPr="00385D7F">
        <w:rPr>
          <w:rFonts w:ascii="Times New Roman" w:hAnsi="Times New Roman" w:cs="Times New Roman"/>
          <w:color w:val="000000" w:themeColor="text1"/>
          <w:sz w:val="28"/>
          <w:szCs w:val="28"/>
        </w:rPr>
        <w:t xml:space="preserve">«Фенікс» Паляниця, 8-діток загиблих та зниклих безвісти учасників бойових дій </w:t>
      </w:r>
      <w:r w:rsidR="00281F4B" w:rsidRPr="00385D7F">
        <w:rPr>
          <w:rFonts w:ascii="Times New Roman" w:hAnsi="Times New Roman" w:cs="Times New Roman"/>
          <w:color w:val="000000" w:themeColor="text1"/>
          <w:sz w:val="28"/>
          <w:szCs w:val="28"/>
        </w:rPr>
        <w:t xml:space="preserve">направлено </w:t>
      </w:r>
      <w:r w:rsidR="009412B0" w:rsidRPr="00385D7F">
        <w:rPr>
          <w:rFonts w:ascii="Times New Roman" w:hAnsi="Times New Roman" w:cs="Times New Roman"/>
          <w:color w:val="000000" w:themeColor="text1"/>
          <w:sz w:val="28"/>
          <w:szCs w:val="28"/>
        </w:rPr>
        <w:t>у літн</w:t>
      </w:r>
      <w:r w:rsidR="00532332" w:rsidRPr="00385D7F">
        <w:rPr>
          <w:rFonts w:ascii="Times New Roman" w:hAnsi="Times New Roman" w:cs="Times New Roman"/>
          <w:color w:val="000000" w:themeColor="text1"/>
          <w:sz w:val="28"/>
          <w:szCs w:val="28"/>
        </w:rPr>
        <w:t>ій</w:t>
      </w:r>
      <w:r w:rsidR="009412B0" w:rsidRPr="00385D7F">
        <w:rPr>
          <w:rFonts w:ascii="Times New Roman" w:hAnsi="Times New Roman" w:cs="Times New Roman"/>
          <w:color w:val="000000" w:themeColor="text1"/>
          <w:sz w:val="28"/>
          <w:szCs w:val="28"/>
        </w:rPr>
        <w:t xml:space="preserve"> дитяч</w:t>
      </w:r>
      <w:r w:rsidR="00532332" w:rsidRPr="00385D7F">
        <w:rPr>
          <w:rFonts w:ascii="Times New Roman" w:hAnsi="Times New Roman" w:cs="Times New Roman"/>
          <w:color w:val="000000" w:themeColor="text1"/>
          <w:sz w:val="28"/>
          <w:szCs w:val="28"/>
        </w:rPr>
        <w:t>ий</w:t>
      </w:r>
      <w:r w:rsidR="009412B0" w:rsidRPr="00385D7F">
        <w:rPr>
          <w:rFonts w:ascii="Times New Roman" w:hAnsi="Times New Roman" w:cs="Times New Roman"/>
          <w:color w:val="000000" w:themeColor="text1"/>
          <w:sz w:val="28"/>
          <w:szCs w:val="28"/>
        </w:rPr>
        <w:t xml:space="preserve"> таб</w:t>
      </w:r>
      <w:r w:rsidR="00532332" w:rsidRPr="00385D7F">
        <w:rPr>
          <w:rFonts w:ascii="Times New Roman" w:hAnsi="Times New Roman" w:cs="Times New Roman"/>
          <w:color w:val="000000" w:themeColor="text1"/>
          <w:sz w:val="28"/>
          <w:szCs w:val="28"/>
        </w:rPr>
        <w:t>ір</w:t>
      </w:r>
      <w:r w:rsidR="009412B0" w:rsidRPr="00385D7F">
        <w:rPr>
          <w:rFonts w:ascii="Times New Roman" w:hAnsi="Times New Roman" w:cs="Times New Roman"/>
          <w:color w:val="000000" w:themeColor="text1"/>
          <w:sz w:val="28"/>
          <w:szCs w:val="28"/>
        </w:rPr>
        <w:t xml:space="preserve"> смт </w:t>
      </w:r>
      <w:proofErr w:type="spellStart"/>
      <w:r w:rsidR="009412B0" w:rsidRPr="00385D7F">
        <w:rPr>
          <w:rFonts w:ascii="Times New Roman" w:hAnsi="Times New Roman" w:cs="Times New Roman"/>
          <w:color w:val="000000" w:themeColor="text1"/>
          <w:sz w:val="28"/>
          <w:szCs w:val="28"/>
        </w:rPr>
        <w:t>Микуличин</w:t>
      </w:r>
      <w:proofErr w:type="spellEnd"/>
      <w:r w:rsidR="009412B0" w:rsidRPr="00385D7F">
        <w:rPr>
          <w:rFonts w:ascii="Times New Roman" w:hAnsi="Times New Roman" w:cs="Times New Roman"/>
          <w:color w:val="000000" w:themeColor="text1"/>
          <w:sz w:val="28"/>
          <w:szCs w:val="28"/>
        </w:rPr>
        <w:t>, Карпа</w:t>
      </w:r>
      <w:r w:rsidR="00414EFB" w:rsidRPr="00385D7F">
        <w:rPr>
          <w:rFonts w:ascii="Times New Roman" w:hAnsi="Times New Roman" w:cs="Times New Roman"/>
          <w:color w:val="000000" w:themeColor="text1"/>
          <w:sz w:val="28"/>
          <w:szCs w:val="28"/>
        </w:rPr>
        <w:t>тс</w:t>
      </w:r>
      <w:r w:rsidR="009412B0" w:rsidRPr="00385D7F">
        <w:rPr>
          <w:rFonts w:ascii="Times New Roman" w:hAnsi="Times New Roman" w:cs="Times New Roman"/>
          <w:color w:val="000000" w:themeColor="text1"/>
          <w:sz w:val="28"/>
          <w:szCs w:val="28"/>
        </w:rPr>
        <w:t xml:space="preserve">ькі зорі. </w:t>
      </w:r>
    </w:p>
    <w:p w14:paraId="38FEE70C" w14:textId="25FAAD8C" w:rsidR="00532332" w:rsidRPr="00385D7F" w:rsidRDefault="00414EFB" w:rsidP="00B14FC4">
      <w:pPr>
        <w:spacing w:after="0"/>
        <w:jc w:val="both"/>
        <w:rPr>
          <w:rFonts w:ascii="Times New Roman" w:hAnsi="Times New Roman" w:cs="Times New Roman"/>
          <w:color w:val="000000" w:themeColor="text1"/>
          <w:sz w:val="28"/>
          <w:szCs w:val="28"/>
        </w:rPr>
      </w:pPr>
      <w:r w:rsidRPr="00385D7F">
        <w:rPr>
          <w:rFonts w:ascii="Times New Roman" w:hAnsi="Times New Roman" w:cs="Times New Roman"/>
          <w:color w:val="000000" w:themeColor="text1"/>
          <w:sz w:val="28"/>
          <w:szCs w:val="28"/>
        </w:rPr>
        <w:t xml:space="preserve">   </w:t>
      </w:r>
      <w:r w:rsidR="00984B6D" w:rsidRPr="00385D7F">
        <w:rPr>
          <w:rFonts w:ascii="Times New Roman" w:hAnsi="Times New Roman" w:cs="Times New Roman"/>
          <w:color w:val="000000" w:themeColor="text1"/>
          <w:sz w:val="28"/>
          <w:szCs w:val="28"/>
        </w:rPr>
        <w:t>У</w:t>
      </w:r>
      <w:r w:rsidR="009412B0" w:rsidRPr="00385D7F">
        <w:rPr>
          <w:rFonts w:ascii="Times New Roman" w:hAnsi="Times New Roman" w:cs="Times New Roman"/>
          <w:color w:val="000000" w:themeColor="text1"/>
          <w:sz w:val="28"/>
          <w:szCs w:val="28"/>
        </w:rPr>
        <w:t xml:space="preserve"> рамках  </w:t>
      </w:r>
      <w:proofErr w:type="spellStart"/>
      <w:r w:rsidR="009412B0" w:rsidRPr="00385D7F">
        <w:rPr>
          <w:rFonts w:ascii="Times New Roman" w:hAnsi="Times New Roman" w:cs="Times New Roman"/>
          <w:color w:val="000000" w:themeColor="text1"/>
          <w:sz w:val="28"/>
          <w:szCs w:val="28"/>
        </w:rPr>
        <w:t>про</w:t>
      </w:r>
      <w:r w:rsidR="00984B6D" w:rsidRPr="00385D7F">
        <w:rPr>
          <w:rFonts w:ascii="Times New Roman" w:hAnsi="Times New Roman" w:cs="Times New Roman"/>
          <w:color w:val="000000" w:themeColor="text1"/>
          <w:sz w:val="28"/>
          <w:szCs w:val="28"/>
        </w:rPr>
        <w:t>є</w:t>
      </w:r>
      <w:r w:rsidR="009412B0" w:rsidRPr="00385D7F">
        <w:rPr>
          <w:rFonts w:ascii="Times New Roman" w:hAnsi="Times New Roman" w:cs="Times New Roman"/>
          <w:color w:val="000000" w:themeColor="text1"/>
          <w:sz w:val="28"/>
          <w:szCs w:val="28"/>
        </w:rPr>
        <w:t>кту</w:t>
      </w:r>
      <w:proofErr w:type="spellEnd"/>
      <w:r w:rsidR="009412B0" w:rsidRPr="00385D7F">
        <w:rPr>
          <w:rFonts w:ascii="Times New Roman" w:hAnsi="Times New Roman" w:cs="Times New Roman"/>
          <w:color w:val="000000" w:themeColor="text1"/>
          <w:sz w:val="28"/>
          <w:szCs w:val="28"/>
        </w:rPr>
        <w:t xml:space="preserve"> «Турбота  про родину Героя» організовано веселі старти для дітей військових нашої громади. Проведено забіг  «Шаную воїна, біжу за воїна України». Організовано поїздку дітей з</w:t>
      </w:r>
      <w:r w:rsidR="00954A2A" w:rsidRPr="00385D7F">
        <w:rPr>
          <w:rFonts w:ascii="Times New Roman" w:hAnsi="Times New Roman" w:cs="Times New Roman"/>
          <w:color w:val="000000" w:themeColor="text1"/>
          <w:sz w:val="28"/>
          <w:szCs w:val="28"/>
        </w:rPr>
        <w:t>-поміж</w:t>
      </w:r>
      <w:r w:rsidR="009412B0" w:rsidRPr="00385D7F">
        <w:rPr>
          <w:rFonts w:ascii="Times New Roman" w:hAnsi="Times New Roman" w:cs="Times New Roman"/>
          <w:color w:val="000000" w:themeColor="text1"/>
          <w:sz w:val="28"/>
          <w:szCs w:val="28"/>
        </w:rPr>
        <w:t xml:space="preserve"> родин, </w:t>
      </w:r>
      <w:r w:rsidR="00954A2A" w:rsidRPr="00385D7F">
        <w:rPr>
          <w:rFonts w:ascii="Times New Roman" w:hAnsi="Times New Roman" w:cs="Times New Roman"/>
          <w:color w:val="000000" w:themeColor="text1"/>
          <w:sz w:val="28"/>
          <w:szCs w:val="28"/>
        </w:rPr>
        <w:t>які</w:t>
      </w:r>
      <w:r w:rsidR="009412B0" w:rsidRPr="00385D7F">
        <w:rPr>
          <w:rFonts w:ascii="Times New Roman" w:hAnsi="Times New Roman" w:cs="Times New Roman"/>
          <w:color w:val="000000" w:themeColor="text1"/>
          <w:sz w:val="28"/>
          <w:szCs w:val="28"/>
        </w:rPr>
        <w:t xml:space="preserve"> зазнали втрат на війні, зниклих безвіст</w:t>
      </w:r>
      <w:r w:rsidR="00984B6D" w:rsidRPr="00385D7F">
        <w:rPr>
          <w:rFonts w:ascii="Times New Roman" w:hAnsi="Times New Roman" w:cs="Times New Roman"/>
          <w:color w:val="000000" w:themeColor="text1"/>
          <w:sz w:val="28"/>
          <w:szCs w:val="28"/>
        </w:rPr>
        <w:t>и</w:t>
      </w:r>
      <w:r w:rsidR="009412B0" w:rsidRPr="00385D7F">
        <w:rPr>
          <w:rFonts w:ascii="Times New Roman" w:hAnsi="Times New Roman" w:cs="Times New Roman"/>
          <w:color w:val="000000" w:themeColor="text1"/>
          <w:sz w:val="28"/>
          <w:szCs w:val="28"/>
        </w:rPr>
        <w:t xml:space="preserve"> та полонених військовослужбовців до Івано</w:t>
      </w:r>
      <w:r w:rsidR="00CB3909" w:rsidRPr="00385D7F">
        <w:rPr>
          <w:rFonts w:ascii="Times New Roman" w:hAnsi="Times New Roman" w:cs="Times New Roman"/>
          <w:color w:val="000000" w:themeColor="text1"/>
          <w:sz w:val="28"/>
          <w:szCs w:val="28"/>
        </w:rPr>
        <w:t>-</w:t>
      </w:r>
      <w:r w:rsidR="009412B0" w:rsidRPr="00385D7F">
        <w:rPr>
          <w:rFonts w:ascii="Times New Roman" w:hAnsi="Times New Roman" w:cs="Times New Roman"/>
          <w:color w:val="000000" w:themeColor="text1"/>
          <w:sz w:val="28"/>
          <w:szCs w:val="28"/>
        </w:rPr>
        <w:t xml:space="preserve">Франківська на святкування Дня </w:t>
      </w:r>
      <w:proofErr w:type="spellStart"/>
      <w:r w:rsidR="00CB3909" w:rsidRPr="00385D7F">
        <w:rPr>
          <w:rFonts w:ascii="Times New Roman" w:hAnsi="Times New Roman" w:cs="Times New Roman"/>
          <w:color w:val="000000" w:themeColor="text1"/>
          <w:sz w:val="28"/>
          <w:szCs w:val="28"/>
        </w:rPr>
        <w:t>с</w:t>
      </w:r>
      <w:r w:rsidR="009412B0" w:rsidRPr="00385D7F">
        <w:rPr>
          <w:rFonts w:ascii="Times New Roman" w:hAnsi="Times New Roman" w:cs="Times New Roman"/>
          <w:color w:val="000000" w:themeColor="text1"/>
          <w:sz w:val="28"/>
          <w:szCs w:val="28"/>
        </w:rPr>
        <w:t>в</w:t>
      </w:r>
      <w:proofErr w:type="spellEnd"/>
      <w:r w:rsidR="009412B0" w:rsidRPr="00385D7F">
        <w:rPr>
          <w:rFonts w:ascii="Times New Roman" w:hAnsi="Times New Roman" w:cs="Times New Roman"/>
          <w:color w:val="000000" w:themeColor="text1"/>
          <w:sz w:val="28"/>
          <w:szCs w:val="28"/>
        </w:rPr>
        <w:t>. Миколая.</w:t>
      </w:r>
    </w:p>
    <w:p w14:paraId="2BFFEAB8" w14:textId="1C9C54E8" w:rsidR="009412B0" w:rsidRPr="00385D7F" w:rsidRDefault="009412B0" w:rsidP="00B14FC4">
      <w:pPr>
        <w:spacing w:after="0"/>
        <w:jc w:val="both"/>
        <w:rPr>
          <w:rFonts w:ascii="Times New Roman" w:hAnsi="Times New Roman" w:cs="Times New Roman"/>
          <w:color w:val="000000" w:themeColor="text1"/>
          <w:sz w:val="28"/>
          <w:szCs w:val="28"/>
        </w:rPr>
      </w:pPr>
      <w:r w:rsidRPr="00385D7F">
        <w:rPr>
          <w:rFonts w:ascii="Times New Roman" w:hAnsi="Times New Roman" w:cs="Times New Roman"/>
          <w:color w:val="000000" w:themeColor="text1"/>
          <w:sz w:val="28"/>
          <w:szCs w:val="28"/>
        </w:rPr>
        <w:lastRenderedPageBreak/>
        <w:t>Прийнято 35 заяв від членів сімей загиблих героїв  для отримання грошової компенсації від Івано-Франківської ОДА.</w:t>
      </w:r>
    </w:p>
    <w:p w14:paraId="13DC4E51" w14:textId="68EDF984" w:rsidR="009412B0" w:rsidRPr="00385D7F" w:rsidRDefault="00532332" w:rsidP="00B14FC4">
      <w:pPr>
        <w:spacing w:after="0"/>
        <w:jc w:val="both"/>
        <w:rPr>
          <w:rFonts w:ascii="Times New Roman" w:hAnsi="Times New Roman" w:cs="Times New Roman"/>
          <w:color w:val="000000" w:themeColor="text1"/>
          <w:sz w:val="28"/>
          <w:szCs w:val="28"/>
        </w:rPr>
      </w:pPr>
      <w:r w:rsidRPr="00385D7F">
        <w:rPr>
          <w:rFonts w:ascii="Times New Roman" w:hAnsi="Times New Roman" w:cs="Times New Roman"/>
          <w:color w:val="000000" w:themeColor="text1"/>
          <w:sz w:val="28"/>
          <w:szCs w:val="28"/>
        </w:rPr>
        <w:t>Пр</w:t>
      </w:r>
      <w:r w:rsidR="009412B0" w:rsidRPr="00385D7F">
        <w:rPr>
          <w:rFonts w:ascii="Times New Roman" w:hAnsi="Times New Roman" w:cs="Times New Roman"/>
          <w:color w:val="000000" w:themeColor="text1"/>
          <w:sz w:val="28"/>
          <w:szCs w:val="28"/>
        </w:rPr>
        <w:t>отягом року 2 ветеранам, особам з інвалідніст</w:t>
      </w:r>
      <w:r w:rsidRPr="00385D7F">
        <w:rPr>
          <w:rFonts w:ascii="Times New Roman" w:hAnsi="Times New Roman" w:cs="Times New Roman"/>
          <w:color w:val="000000" w:themeColor="text1"/>
          <w:sz w:val="28"/>
          <w:szCs w:val="28"/>
        </w:rPr>
        <w:t>ю</w:t>
      </w:r>
      <w:r w:rsidR="009412B0" w:rsidRPr="00385D7F">
        <w:rPr>
          <w:rFonts w:ascii="Times New Roman" w:hAnsi="Times New Roman" w:cs="Times New Roman"/>
          <w:color w:val="000000" w:themeColor="text1"/>
          <w:sz w:val="28"/>
          <w:szCs w:val="28"/>
        </w:rPr>
        <w:t xml:space="preserve"> І групи надавався ветеранський супровід (оформлення групи інвалідності, консультації, направлення на лікування та реабілітацію, оформлення пенсії, надання транспортних послуг, ремонт житла).</w:t>
      </w:r>
    </w:p>
    <w:p w14:paraId="145CF683" w14:textId="04EC2695" w:rsidR="009412B0" w:rsidRPr="00385D7F" w:rsidRDefault="004B12AA" w:rsidP="00B14FC4">
      <w:pPr>
        <w:jc w:val="both"/>
        <w:rPr>
          <w:rFonts w:ascii="Times New Roman" w:hAnsi="Times New Roman" w:cs="Times New Roman"/>
          <w:color w:val="000000" w:themeColor="text1"/>
          <w:sz w:val="28"/>
          <w:szCs w:val="28"/>
        </w:rPr>
      </w:pPr>
      <w:r w:rsidRPr="00385D7F">
        <w:rPr>
          <w:rFonts w:ascii="Times New Roman" w:hAnsi="Times New Roman" w:cs="Times New Roman"/>
          <w:color w:val="000000" w:themeColor="text1"/>
          <w:sz w:val="28"/>
          <w:szCs w:val="28"/>
        </w:rPr>
        <w:t xml:space="preserve">   Сесією </w:t>
      </w:r>
      <w:proofErr w:type="spellStart"/>
      <w:r w:rsidR="009412B0" w:rsidRPr="00385D7F">
        <w:rPr>
          <w:rFonts w:ascii="Times New Roman" w:hAnsi="Times New Roman" w:cs="Times New Roman"/>
          <w:color w:val="000000" w:themeColor="text1"/>
          <w:sz w:val="28"/>
          <w:szCs w:val="28"/>
        </w:rPr>
        <w:t>Рогатинської</w:t>
      </w:r>
      <w:proofErr w:type="spellEnd"/>
      <w:r w:rsidR="009412B0" w:rsidRPr="00385D7F">
        <w:rPr>
          <w:rFonts w:ascii="Times New Roman" w:hAnsi="Times New Roman" w:cs="Times New Roman"/>
          <w:color w:val="000000" w:themeColor="text1"/>
          <w:sz w:val="28"/>
          <w:szCs w:val="28"/>
        </w:rPr>
        <w:t xml:space="preserve"> міської ради від 31 жовтня 2024 р. затверджено положення про створення відділення «Ветеранський простір» в структурі комунальної установи «Центр соціальних служб </w:t>
      </w:r>
      <w:proofErr w:type="spellStart"/>
      <w:r w:rsidR="009412B0" w:rsidRPr="00385D7F">
        <w:rPr>
          <w:rFonts w:ascii="Times New Roman" w:hAnsi="Times New Roman" w:cs="Times New Roman"/>
          <w:color w:val="000000" w:themeColor="text1"/>
          <w:sz w:val="28"/>
          <w:szCs w:val="28"/>
        </w:rPr>
        <w:t>Рогатинської</w:t>
      </w:r>
      <w:proofErr w:type="spellEnd"/>
      <w:r w:rsidR="009412B0" w:rsidRPr="00385D7F">
        <w:rPr>
          <w:rFonts w:ascii="Times New Roman" w:hAnsi="Times New Roman" w:cs="Times New Roman"/>
          <w:color w:val="000000" w:themeColor="text1"/>
          <w:sz w:val="28"/>
          <w:szCs w:val="28"/>
        </w:rPr>
        <w:t xml:space="preserve"> міської ради». «Ветеранський простір» - буде комунікаційною платформою між ветеранами, їхніми сім’ями, громадськістю та органами влади. Це дасть можливість слухати та чути цих людей, реалізовувати їхні запити.</w:t>
      </w:r>
    </w:p>
    <w:p w14:paraId="46B086C5" w14:textId="77777777" w:rsidR="009E3E57" w:rsidRPr="009D0128" w:rsidRDefault="009E3E57" w:rsidP="009E3E57">
      <w:pPr>
        <w:jc w:val="both"/>
        <w:rPr>
          <w:rFonts w:ascii="Times New Roman" w:hAnsi="Times New Roman" w:cs="Times New Roman"/>
          <w:sz w:val="28"/>
          <w:szCs w:val="28"/>
        </w:rPr>
      </w:pPr>
    </w:p>
    <w:p w14:paraId="23D94284" w14:textId="1DF6BEEE" w:rsidR="009412B0" w:rsidRPr="009D0128" w:rsidRDefault="00934B3E" w:rsidP="009E3E57">
      <w:pPr>
        <w:spacing w:after="0"/>
        <w:jc w:val="center"/>
        <w:rPr>
          <w:rFonts w:ascii="Times New Roman" w:hAnsi="Times New Roman" w:cs="Times New Roman"/>
          <w:b/>
          <w:bCs/>
          <w:sz w:val="28"/>
          <w:szCs w:val="28"/>
        </w:rPr>
      </w:pPr>
      <w:r w:rsidRPr="009D0128">
        <w:rPr>
          <w:rFonts w:ascii="Times New Roman" w:hAnsi="Times New Roman" w:cs="Times New Roman"/>
          <w:b/>
          <w:bCs/>
          <w:sz w:val="28"/>
          <w:szCs w:val="28"/>
        </w:rPr>
        <w:t>МЕДИЦИНА</w:t>
      </w:r>
    </w:p>
    <w:p w14:paraId="1C19054B" w14:textId="77777777" w:rsidR="009E3E57" w:rsidRPr="009D0128" w:rsidRDefault="009E3E57" w:rsidP="009E3E57">
      <w:pPr>
        <w:spacing w:after="0"/>
        <w:jc w:val="center"/>
        <w:rPr>
          <w:rFonts w:ascii="Times New Roman" w:hAnsi="Times New Roman" w:cs="Times New Roman"/>
          <w:b/>
          <w:bCs/>
          <w:sz w:val="28"/>
          <w:szCs w:val="28"/>
        </w:rPr>
      </w:pPr>
    </w:p>
    <w:p w14:paraId="6DC5D6E3" w14:textId="7F48DA37" w:rsidR="00246BE4" w:rsidRPr="009D0128" w:rsidRDefault="00B14FC4" w:rsidP="005841C1">
      <w:pPr>
        <w:spacing w:after="0"/>
        <w:jc w:val="both"/>
        <w:rPr>
          <w:rFonts w:ascii="Times New Roman" w:hAnsi="Times New Roman" w:cs="Times New Roman"/>
          <w:sz w:val="28"/>
          <w:szCs w:val="28"/>
          <w:lang w:val="ru-RU"/>
        </w:rPr>
      </w:pPr>
      <w:r>
        <w:rPr>
          <w:rFonts w:ascii="Times New Roman" w:hAnsi="Times New Roman" w:cs="Times New Roman"/>
          <w:sz w:val="28"/>
          <w:szCs w:val="28"/>
        </w:rPr>
        <w:t xml:space="preserve">   </w:t>
      </w:r>
      <w:r w:rsidR="006927A4">
        <w:rPr>
          <w:rFonts w:ascii="Times New Roman" w:hAnsi="Times New Roman" w:cs="Times New Roman"/>
          <w:sz w:val="28"/>
          <w:szCs w:val="28"/>
        </w:rPr>
        <w:t>У</w:t>
      </w:r>
      <w:r w:rsidR="00934B3E" w:rsidRPr="009D0128">
        <w:rPr>
          <w:rFonts w:ascii="Times New Roman" w:hAnsi="Times New Roman" w:cs="Times New Roman"/>
          <w:sz w:val="28"/>
          <w:szCs w:val="28"/>
        </w:rPr>
        <w:t xml:space="preserve"> перший рік</w:t>
      </w:r>
      <w:r w:rsidR="005460BC" w:rsidRPr="005460BC">
        <w:t xml:space="preserve"> </w:t>
      </w:r>
      <w:r w:rsidR="005460BC" w:rsidRPr="005460BC">
        <w:rPr>
          <w:rFonts w:ascii="Times New Roman" w:hAnsi="Times New Roman" w:cs="Times New Roman"/>
          <w:sz w:val="28"/>
          <w:szCs w:val="28"/>
        </w:rPr>
        <w:t>після створення громади</w:t>
      </w:r>
      <w:r w:rsidR="004B12AA" w:rsidRPr="009D0128">
        <w:rPr>
          <w:rFonts w:ascii="Times New Roman" w:hAnsi="Times New Roman" w:cs="Times New Roman"/>
          <w:sz w:val="28"/>
          <w:szCs w:val="28"/>
        </w:rPr>
        <w:t>,</w:t>
      </w:r>
      <w:r w:rsidR="00934B3E" w:rsidRPr="009D0128">
        <w:rPr>
          <w:rFonts w:ascii="Times New Roman" w:hAnsi="Times New Roman" w:cs="Times New Roman"/>
          <w:sz w:val="28"/>
          <w:szCs w:val="28"/>
        </w:rPr>
        <w:t xml:space="preserve"> ставили перед собою завдання зберегти медицину.</w:t>
      </w:r>
      <w:r w:rsidR="008828BB" w:rsidRPr="009D0128">
        <w:rPr>
          <w:rFonts w:ascii="Times New Roman" w:hAnsi="Times New Roman" w:cs="Times New Roman"/>
          <w:sz w:val="28"/>
          <w:szCs w:val="28"/>
        </w:rPr>
        <w:t xml:space="preserve"> Тоді м</w:t>
      </w:r>
      <w:r w:rsidR="00934B3E" w:rsidRPr="009D0128">
        <w:rPr>
          <w:rFonts w:ascii="Times New Roman" w:hAnsi="Times New Roman" w:cs="Times New Roman"/>
          <w:sz w:val="28"/>
          <w:szCs w:val="28"/>
        </w:rPr>
        <w:t xml:space="preserve">и це виконали. Сьогодні не виникає сумнівів </w:t>
      </w:r>
      <w:r w:rsidR="006927A4">
        <w:rPr>
          <w:rFonts w:ascii="Times New Roman" w:hAnsi="Times New Roman" w:cs="Times New Roman"/>
          <w:sz w:val="28"/>
          <w:szCs w:val="28"/>
        </w:rPr>
        <w:t>щодо</w:t>
      </w:r>
      <w:r w:rsidR="00934B3E" w:rsidRPr="009D0128">
        <w:rPr>
          <w:rFonts w:ascii="Times New Roman" w:hAnsi="Times New Roman" w:cs="Times New Roman"/>
          <w:sz w:val="28"/>
          <w:szCs w:val="28"/>
        </w:rPr>
        <w:t xml:space="preserve"> спроможності </w:t>
      </w:r>
      <w:r w:rsidR="004B12AA" w:rsidRPr="009D0128">
        <w:rPr>
          <w:rFonts w:ascii="Times New Roman" w:hAnsi="Times New Roman" w:cs="Times New Roman"/>
          <w:sz w:val="28"/>
          <w:szCs w:val="28"/>
        </w:rPr>
        <w:t xml:space="preserve"> та стійкості</w:t>
      </w:r>
      <w:r w:rsidR="00934B3E" w:rsidRPr="009D0128">
        <w:rPr>
          <w:rFonts w:ascii="Times New Roman" w:hAnsi="Times New Roman" w:cs="Times New Roman"/>
          <w:sz w:val="28"/>
          <w:szCs w:val="28"/>
        </w:rPr>
        <w:t xml:space="preserve"> нашої медицини надавати </w:t>
      </w:r>
      <w:r w:rsidR="00AC4589" w:rsidRPr="009D0128">
        <w:rPr>
          <w:rFonts w:ascii="Times New Roman" w:hAnsi="Times New Roman" w:cs="Times New Roman"/>
          <w:sz w:val="28"/>
          <w:szCs w:val="28"/>
        </w:rPr>
        <w:t xml:space="preserve">доступні медичні </w:t>
      </w:r>
      <w:r w:rsidR="00934B3E" w:rsidRPr="009D0128">
        <w:rPr>
          <w:rFonts w:ascii="Times New Roman" w:hAnsi="Times New Roman" w:cs="Times New Roman"/>
          <w:sz w:val="28"/>
          <w:szCs w:val="28"/>
        </w:rPr>
        <w:t xml:space="preserve">послуги. Нині ми говоримо про розвиток  галузі  охорони </w:t>
      </w:r>
      <w:r w:rsidR="009E3E57" w:rsidRPr="009D0128">
        <w:rPr>
          <w:rFonts w:ascii="Times New Roman" w:hAnsi="Times New Roman" w:cs="Times New Roman"/>
          <w:sz w:val="28"/>
          <w:szCs w:val="28"/>
        </w:rPr>
        <w:t>здоров’я</w:t>
      </w:r>
      <w:r w:rsidR="00934B3E" w:rsidRPr="009D0128">
        <w:rPr>
          <w:rFonts w:ascii="Times New Roman" w:hAnsi="Times New Roman" w:cs="Times New Roman"/>
          <w:sz w:val="28"/>
          <w:szCs w:val="28"/>
        </w:rPr>
        <w:t xml:space="preserve">  в громаді. </w:t>
      </w:r>
    </w:p>
    <w:p w14:paraId="074C6829" w14:textId="163371B7" w:rsidR="00246BE4" w:rsidRPr="009D0128" w:rsidRDefault="00246BE4" w:rsidP="00246BE4">
      <w:pPr>
        <w:spacing w:after="0" w:line="276" w:lineRule="auto"/>
        <w:jc w:val="both"/>
        <w:rPr>
          <w:rFonts w:ascii="Times New Roman" w:hAnsi="Times New Roman" w:cs="Times New Roman"/>
          <w:b/>
          <w:bCs/>
          <w:sz w:val="28"/>
          <w:szCs w:val="28"/>
          <w:lang w:val="ru-RU"/>
        </w:rPr>
      </w:pPr>
      <w:r w:rsidRPr="009D0128">
        <w:rPr>
          <w:rFonts w:ascii="Times New Roman" w:hAnsi="Times New Roman" w:cs="Times New Roman"/>
          <w:sz w:val="28"/>
          <w:szCs w:val="28"/>
          <w:lang w:val="ru-RU"/>
        </w:rPr>
        <w:t xml:space="preserve">І на </w:t>
      </w:r>
      <w:proofErr w:type="spellStart"/>
      <w:r w:rsidRPr="009D0128">
        <w:rPr>
          <w:rFonts w:ascii="Times New Roman" w:hAnsi="Times New Roman" w:cs="Times New Roman"/>
          <w:sz w:val="28"/>
          <w:szCs w:val="28"/>
          <w:lang w:val="ru-RU"/>
        </w:rPr>
        <w:t>первинному</w:t>
      </w:r>
      <w:proofErr w:type="spellEnd"/>
      <w:r w:rsidRPr="009D0128">
        <w:rPr>
          <w:rFonts w:ascii="Times New Roman" w:hAnsi="Times New Roman" w:cs="Times New Roman"/>
          <w:sz w:val="28"/>
          <w:szCs w:val="28"/>
          <w:lang w:val="ru-RU"/>
        </w:rPr>
        <w:t xml:space="preserve"> і на </w:t>
      </w:r>
      <w:proofErr w:type="spellStart"/>
      <w:r w:rsidRPr="009D0128">
        <w:rPr>
          <w:rFonts w:ascii="Times New Roman" w:hAnsi="Times New Roman" w:cs="Times New Roman"/>
          <w:sz w:val="28"/>
          <w:szCs w:val="28"/>
          <w:lang w:val="ru-RU"/>
        </w:rPr>
        <w:t>вторинному</w:t>
      </w:r>
      <w:proofErr w:type="spellEnd"/>
      <w:r w:rsidRPr="009D0128">
        <w:rPr>
          <w:rFonts w:ascii="Times New Roman" w:hAnsi="Times New Roman" w:cs="Times New Roman"/>
          <w:sz w:val="28"/>
          <w:szCs w:val="28"/>
          <w:lang w:val="ru-RU"/>
        </w:rPr>
        <w:t xml:space="preserve"> </w:t>
      </w:r>
      <w:proofErr w:type="spellStart"/>
      <w:r w:rsidRPr="009D0128">
        <w:rPr>
          <w:rFonts w:ascii="Times New Roman" w:hAnsi="Times New Roman" w:cs="Times New Roman"/>
          <w:sz w:val="28"/>
          <w:szCs w:val="28"/>
          <w:lang w:val="ru-RU"/>
        </w:rPr>
        <w:t>рівні</w:t>
      </w:r>
      <w:r w:rsidR="006D10F7" w:rsidRPr="009D0128">
        <w:rPr>
          <w:rFonts w:ascii="Times New Roman" w:hAnsi="Times New Roman" w:cs="Times New Roman"/>
          <w:sz w:val="28"/>
          <w:szCs w:val="28"/>
          <w:lang w:val="ru-RU"/>
        </w:rPr>
        <w:t>ях</w:t>
      </w:r>
      <w:proofErr w:type="spellEnd"/>
      <w:r w:rsidR="000667DB">
        <w:rPr>
          <w:rFonts w:ascii="Times New Roman" w:hAnsi="Times New Roman" w:cs="Times New Roman"/>
          <w:sz w:val="28"/>
          <w:szCs w:val="28"/>
          <w:lang w:val="ru-RU"/>
        </w:rPr>
        <w:t xml:space="preserve"> </w:t>
      </w:r>
      <w:proofErr w:type="spellStart"/>
      <w:r w:rsidRPr="009D0128">
        <w:rPr>
          <w:rFonts w:ascii="Times New Roman" w:hAnsi="Times New Roman" w:cs="Times New Roman"/>
          <w:sz w:val="28"/>
          <w:szCs w:val="28"/>
          <w:lang w:val="ru-RU"/>
        </w:rPr>
        <w:t>нашої</w:t>
      </w:r>
      <w:proofErr w:type="spellEnd"/>
      <w:r w:rsidRPr="009D0128">
        <w:rPr>
          <w:rFonts w:ascii="Times New Roman" w:hAnsi="Times New Roman" w:cs="Times New Roman"/>
          <w:sz w:val="28"/>
          <w:szCs w:val="28"/>
          <w:lang w:val="ru-RU"/>
        </w:rPr>
        <w:t xml:space="preserve"> </w:t>
      </w:r>
      <w:proofErr w:type="spellStart"/>
      <w:r w:rsidRPr="009D0128">
        <w:rPr>
          <w:rFonts w:ascii="Times New Roman" w:hAnsi="Times New Roman" w:cs="Times New Roman"/>
          <w:sz w:val="28"/>
          <w:szCs w:val="28"/>
          <w:lang w:val="ru-RU"/>
        </w:rPr>
        <w:t>медицини</w:t>
      </w:r>
      <w:proofErr w:type="spellEnd"/>
      <w:r w:rsidRPr="009D0128">
        <w:rPr>
          <w:rFonts w:ascii="Times New Roman" w:hAnsi="Times New Roman" w:cs="Times New Roman"/>
          <w:sz w:val="28"/>
          <w:szCs w:val="28"/>
          <w:lang w:val="ru-RU"/>
        </w:rPr>
        <w:t xml:space="preserve"> </w:t>
      </w:r>
      <w:proofErr w:type="spellStart"/>
      <w:r w:rsidRPr="009D0128">
        <w:rPr>
          <w:rFonts w:ascii="Times New Roman" w:hAnsi="Times New Roman" w:cs="Times New Roman"/>
          <w:sz w:val="28"/>
          <w:szCs w:val="28"/>
          <w:lang w:val="ru-RU"/>
        </w:rPr>
        <w:t>протягом</w:t>
      </w:r>
      <w:proofErr w:type="spellEnd"/>
      <w:r w:rsidRPr="009D0128">
        <w:rPr>
          <w:rFonts w:ascii="Times New Roman" w:hAnsi="Times New Roman" w:cs="Times New Roman"/>
          <w:sz w:val="28"/>
          <w:szCs w:val="28"/>
          <w:lang w:val="ru-RU"/>
        </w:rPr>
        <w:t xml:space="preserve"> року </w:t>
      </w:r>
      <w:proofErr w:type="spellStart"/>
      <w:r w:rsidRPr="009D0128">
        <w:rPr>
          <w:rFonts w:ascii="Times New Roman" w:hAnsi="Times New Roman" w:cs="Times New Roman"/>
          <w:sz w:val="28"/>
          <w:szCs w:val="28"/>
          <w:lang w:val="ru-RU"/>
        </w:rPr>
        <w:t>вдалося</w:t>
      </w:r>
      <w:proofErr w:type="spellEnd"/>
      <w:r w:rsidRPr="009D0128">
        <w:rPr>
          <w:rFonts w:ascii="Times New Roman" w:hAnsi="Times New Roman" w:cs="Times New Roman"/>
          <w:sz w:val="28"/>
          <w:szCs w:val="28"/>
          <w:lang w:val="ru-RU"/>
        </w:rPr>
        <w:t xml:space="preserve"> </w:t>
      </w:r>
      <w:proofErr w:type="spellStart"/>
      <w:r w:rsidR="00AC4589" w:rsidRPr="009D0128">
        <w:rPr>
          <w:rFonts w:ascii="Times New Roman" w:hAnsi="Times New Roman" w:cs="Times New Roman"/>
          <w:sz w:val="28"/>
          <w:szCs w:val="28"/>
          <w:lang w:val="ru-RU"/>
        </w:rPr>
        <w:t>продовжити</w:t>
      </w:r>
      <w:proofErr w:type="spellEnd"/>
      <w:r w:rsidR="00AC4589" w:rsidRPr="009D0128">
        <w:rPr>
          <w:rFonts w:ascii="Times New Roman" w:hAnsi="Times New Roman" w:cs="Times New Roman"/>
          <w:sz w:val="28"/>
          <w:szCs w:val="28"/>
          <w:lang w:val="ru-RU"/>
        </w:rPr>
        <w:t xml:space="preserve"> </w:t>
      </w:r>
      <w:proofErr w:type="spellStart"/>
      <w:r w:rsidR="00AC4589" w:rsidRPr="009D0128">
        <w:rPr>
          <w:rFonts w:ascii="Times New Roman" w:hAnsi="Times New Roman" w:cs="Times New Roman"/>
          <w:sz w:val="28"/>
          <w:szCs w:val="28"/>
          <w:lang w:val="ru-RU"/>
        </w:rPr>
        <w:t>роботи</w:t>
      </w:r>
      <w:proofErr w:type="spellEnd"/>
      <w:r w:rsidR="00AC4589" w:rsidRPr="009D0128">
        <w:rPr>
          <w:rFonts w:ascii="Times New Roman" w:hAnsi="Times New Roman" w:cs="Times New Roman"/>
          <w:sz w:val="28"/>
          <w:szCs w:val="28"/>
          <w:lang w:val="ru-RU"/>
        </w:rPr>
        <w:t xml:space="preserve"> по </w:t>
      </w:r>
      <w:proofErr w:type="spellStart"/>
      <w:r w:rsidR="00AC4589" w:rsidRPr="009D0128">
        <w:rPr>
          <w:rFonts w:ascii="Times New Roman" w:hAnsi="Times New Roman" w:cs="Times New Roman"/>
          <w:sz w:val="28"/>
          <w:szCs w:val="28"/>
          <w:lang w:val="ru-RU"/>
        </w:rPr>
        <w:t>розвитку</w:t>
      </w:r>
      <w:proofErr w:type="spellEnd"/>
      <w:r w:rsidR="00AC4589" w:rsidRPr="009D0128">
        <w:rPr>
          <w:rFonts w:ascii="Times New Roman" w:hAnsi="Times New Roman" w:cs="Times New Roman"/>
          <w:sz w:val="28"/>
          <w:szCs w:val="28"/>
          <w:lang w:val="ru-RU"/>
        </w:rPr>
        <w:t xml:space="preserve"> </w:t>
      </w:r>
      <w:proofErr w:type="spellStart"/>
      <w:r w:rsidR="00AC4589" w:rsidRPr="009D0128">
        <w:rPr>
          <w:rFonts w:ascii="Times New Roman" w:hAnsi="Times New Roman" w:cs="Times New Roman"/>
          <w:sz w:val="28"/>
          <w:szCs w:val="28"/>
          <w:lang w:val="ru-RU"/>
        </w:rPr>
        <w:t>цих</w:t>
      </w:r>
      <w:proofErr w:type="spellEnd"/>
      <w:r w:rsidR="00AC4589" w:rsidRPr="009D0128">
        <w:rPr>
          <w:rFonts w:ascii="Times New Roman" w:hAnsi="Times New Roman" w:cs="Times New Roman"/>
          <w:sz w:val="28"/>
          <w:szCs w:val="28"/>
          <w:lang w:val="ru-RU"/>
        </w:rPr>
        <w:t xml:space="preserve"> </w:t>
      </w:r>
      <w:proofErr w:type="spellStart"/>
      <w:r w:rsidR="00AC4589" w:rsidRPr="009D0128">
        <w:rPr>
          <w:rFonts w:ascii="Times New Roman" w:hAnsi="Times New Roman" w:cs="Times New Roman"/>
          <w:sz w:val="28"/>
          <w:szCs w:val="28"/>
          <w:lang w:val="ru-RU"/>
        </w:rPr>
        <w:t>закладів</w:t>
      </w:r>
      <w:proofErr w:type="spellEnd"/>
      <w:r w:rsidR="00AC4589" w:rsidRPr="009D0128">
        <w:rPr>
          <w:rFonts w:ascii="Times New Roman" w:hAnsi="Times New Roman" w:cs="Times New Roman"/>
          <w:sz w:val="28"/>
          <w:szCs w:val="28"/>
          <w:lang w:val="ru-RU"/>
        </w:rPr>
        <w:t xml:space="preserve"> </w:t>
      </w:r>
      <w:proofErr w:type="spellStart"/>
      <w:r w:rsidR="00AC4589" w:rsidRPr="009D0128">
        <w:rPr>
          <w:rFonts w:ascii="Times New Roman" w:hAnsi="Times New Roman" w:cs="Times New Roman"/>
          <w:sz w:val="28"/>
          <w:szCs w:val="28"/>
          <w:lang w:val="ru-RU"/>
        </w:rPr>
        <w:t>щодо</w:t>
      </w:r>
      <w:proofErr w:type="spellEnd"/>
      <w:r w:rsidR="00AC4589" w:rsidRPr="009D0128">
        <w:rPr>
          <w:rFonts w:ascii="Times New Roman" w:hAnsi="Times New Roman" w:cs="Times New Roman"/>
          <w:sz w:val="28"/>
          <w:szCs w:val="28"/>
          <w:lang w:val="ru-RU"/>
        </w:rPr>
        <w:t xml:space="preserve"> </w:t>
      </w:r>
      <w:proofErr w:type="spellStart"/>
      <w:r w:rsidR="00AC4589" w:rsidRPr="009D0128">
        <w:rPr>
          <w:rFonts w:ascii="Times New Roman" w:hAnsi="Times New Roman" w:cs="Times New Roman"/>
          <w:sz w:val="28"/>
          <w:szCs w:val="28"/>
          <w:lang w:val="ru-RU"/>
        </w:rPr>
        <w:t>доступності</w:t>
      </w:r>
      <w:proofErr w:type="spellEnd"/>
      <w:r w:rsidR="00AC4589" w:rsidRPr="009D0128">
        <w:rPr>
          <w:rFonts w:ascii="Times New Roman" w:hAnsi="Times New Roman" w:cs="Times New Roman"/>
          <w:sz w:val="28"/>
          <w:szCs w:val="28"/>
          <w:lang w:val="ru-RU"/>
        </w:rPr>
        <w:t xml:space="preserve"> і </w:t>
      </w:r>
      <w:proofErr w:type="spellStart"/>
      <w:r w:rsidR="00AC4589" w:rsidRPr="009D0128">
        <w:rPr>
          <w:rFonts w:ascii="Times New Roman" w:hAnsi="Times New Roman" w:cs="Times New Roman"/>
          <w:sz w:val="28"/>
          <w:szCs w:val="28"/>
          <w:lang w:val="ru-RU"/>
        </w:rPr>
        <w:t>якості</w:t>
      </w:r>
      <w:proofErr w:type="spellEnd"/>
      <w:r w:rsidR="00AC4589" w:rsidRPr="009D0128">
        <w:rPr>
          <w:rFonts w:ascii="Times New Roman" w:hAnsi="Times New Roman" w:cs="Times New Roman"/>
          <w:sz w:val="28"/>
          <w:szCs w:val="28"/>
          <w:lang w:val="ru-RU"/>
        </w:rPr>
        <w:t xml:space="preserve"> </w:t>
      </w:r>
      <w:proofErr w:type="spellStart"/>
      <w:r w:rsidR="00AC4589" w:rsidRPr="009D0128">
        <w:rPr>
          <w:rFonts w:ascii="Times New Roman" w:hAnsi="Times New Roman" w:cs="Times New Roman"/>
          <w:sz w:val="28"/>
          <w:szCs w:val="28"/>
          <w:lang w:val="ru-RU"/>
        </w:rPr>
        <w:t>допомоги</w:t>
      </w:r>
      <w:proofErr w:type="spellEnd"/>
      <w:r w:rsidR="00AC4589" w:rsidRPr="009D0128">
        <w:rPr>
          <w:rFonts w:ascii="Times New Roman" w:hAnsi="Times New Roman" w:cs="Times New Roman"/>
          <w:sz w:val="28"/>
          <w:szCs w:val="28"/>
          <w:lang w:val="ru-RU"/>
        </w:rPr>
        <w:t xml:space="preserve"> </w:t>
      </w:r>
      <w:proofErr w:type="spellStart"/>
      <w:r w:rsidR="00AC4589" w:rsidRPr="009D0128">
        <w:rPr>
          <w:rFonts w:ascii="Times New Roman" w:hAnsi="Times New Roman" w:cs="Times New Roman"/>
          <w:sz w:val="28"/>
          <w:szCs w:val="28"/>
          <w:lang w:val="ru-RU"/>
        </w:rPr>
        <w:t>пацієнтам</w:t>
      </w:r>
      <w:proofErr w:type="spellEnd"/>
      <w:r w:rsidR="00AC4589" w:rsidRPr="009D0128">
        <w:rPr>
          <w:rFonts w:ascii="Times New Roman" w:hAnsi="Times New Roman" w:cs="Times New Roman"/>
          <w:sz w:val="28"/>
          <w:szCs w:val="28"/>
          <w:lang w:val="ru-RU"/>
        </w:rPr>
        <w:t xml:space="preserve"> та </w:t>
      </w:r>
      <w:proofErr w:type="spellStart"/>
      <w:r w:rsidR="00AC4589" w:rsidRPr="009D0128">
        <w:rPr>
          <w:rFonts w:ascii="Times New Roman" w:hAnsi="Times New Roman" w:cs="Times New Roman"/>
          <w:sz w:val="28"/>
          <w:szCs w:val="28"/>
          <w:lang w:val="ru-RU"/>
        </w:rPr>
        <w:t>зміцненням</w:t>
      </w:r>
      <w:proofErr w:type="spellEnd"/>
      <w:r w:rsidR="00AC4589" w:rsidRPr="009D0128">
        <w:rPr>
          <w:rFonts w:ascii="Times New Roman" w:hAnsi="Times New Roman" w:cs="Times New Roman"/>
          <w:sz w:val="28"/>
          <w:szCs w:val="28"/>
          <w:lang w:val="ru-RU"/>
        </w:rPr>
        <w:t xml:space="preserve"> </w:t>
      </w:r>
      <w:proofErr w:type="spellStart"/>
      <w:r w:rsidR="00AC4589" w:rsidRPr="009D0128">
        <w:rPr>
          <w:rFonts w:ascii="Times New Roman" w:hAnsi="Times New Roman" w:cs="Times New Roman"/>
          <w:sz w:val="28"/>
          <w:szCs w:val="28"/>
          <w:lang w:val="ru-RU"/>
        </w:rPr>
        <w:t>матеріально-те</w:t>
      </w:r>
      <w:r w:rsidR="006D10F7" w:rsidRPr="009D0128">
        <w:rPr>
          <w:rFonts w:ascii="Times New Roman" w:hAnsi="Times New Roman" w:cs="Times New Roman"/>
          <w:sz w:val="28"/>
          <w:szCs w:val="28"/>
          <w:lang w:val="ru-RU"/>
        </w:rPr>
        <w:t>хнічної</w:t>
      </w:r>
      <w:proofErr w:type="spellEnd"/>
      <w:r w:rsidR="006D10F7" w:rsidRPr="009D0128">
        <w:rPr>
          <w:rFonts w:ascii="Times New Roman" w:hAnsi="Times New Roman" w:cs="Times New Roman"/>
          <w:sz w:val="28"/>
          <w:szCs w:val="28"/>
          <w:lang w:val="ru-RU"/>
        </w:rPr>
        <w:t xml:space="preserve"> </w:t>
      </w:r>
      <w:proofErr w:type="spellStart"/>
      <w:r w:rsidR="006D10F7" w:rsidRPr="009D0128">
        <w:rPr>
          <w:rFonts w:ascii="Times New Roman" w:hAnsi="Times New Roman" w:cs="Times New Roman"/>
          <w:sz w:val="28"/>
          <w:szCs w:val="28"/>
          <w:lang w:val="ru-RU"/>
        </w:rPr>
        <w:t>бази</w:t>
      </w:r>
      <w:proofErr w:type="spellEnd"/>
      <w:r w:rsidR="006D10F7" w:rsidRPr="009D0128">
        <w:rPr>
          <w:rFonts w:ascii="Times New Roman" w:hAnsi="Times New Roman" w:cs="Times New Roman"/>
          <w:sz w:val="28"/>
          <w:szCs w:val="28"/>
          <w:lang w:val="ru-RU"/>
        </w:rPr>
        <w:t>.</w:t>
      </w:r>
    </w:p>
    <w:p w14:paraId="50246868" w14:textId="5E41B7FE" w:rsidR="00934B3E" w:rsidRPr="009D0128" w:rsidRDefault="006D10F7" w:rsidP="00B14FC4">
      <w:pPr>
        <w:spacing w:after="0"/>
        <w:jc w:val="both"/>
        <w:rPr>
          <w:rFonts w:ascii="Times New Roman" w:hAnsi="Times New Roman" w:cs="Times New Roman"/>
          <w:b/>
          <w:bCs/>
          <w:sz w:val="28"/>
          <w:szCs w:val="28"/>
          <w:lang w:val="ru-RU"/>
        </w:rPr>
      </w:pPr>
      <w:r w:rsidRPr="009D0128">
        <w:rPr>
          <w:rFonts w:ascii="Times New Roman" w:hAnsi="Times New Roman" w:cs="Times New Roman"/>
          <w:sz w:val="28"/>
          <w:szCs w:val="28"/>
          <w:lang w:val="ru-RU"/>
        </w:rPr>
        <w:t xml:space="preserve">  </w:t>
      </w:r>
      <w:r w:rsidR="00B14FC4">
        <w:rPr>
          <w:rFonts w:ascii="Times New Roman" w:hAnsi="Times New Roman" w:cs="Times New Roman"/>
          <w:sz w:val="28"/>
          <w:szCs w:val="28"/>
          <w:lang w:val="ru-RU"/>
        </w:rPr>
        <w:t xml:space="preserve"> </w:t>
      </w:r>
      <w:proofErr w:type="spellStart"/>
      <w:r w:rsidR="00246BE4" w:rsidRPr="009D0128">
        <w:rPr>
          <w:rFonts w:ascii="Times New Roman" w:hAnsi="Times New Roman" w:cs="Times New Roman"/>
          <w:sz w:val="28"/>
          <w:szCs w:val="28"/>
          <w:lang w:val="ru-RU"/>
        </w:rPr>
        <w:t>Рогатинський</w:t>
      </w:r>
      <w:proofErr w:type="spellEnd"/>
      <w:r w:rsidR="00246BE4" w:rsidRPr="009D0128">
        <w:rPr>
          <w:rFonts w:ascii="Times New Roman" w:hAnsi="Times New Roman" w:cs="Times New Roman"/>
          <w:sz w:val="28"/>
          <w:szCs w:val="28"/>
          <w:lang w:val="ru-RU"/>
        </w:rPr>
        <w:t xml:space="preserve"> центр </w:t>
      </w:r>
      <w:proofErr w:type="spellStart"/>
      <w:r w:rsidR="00246BE4" w:rsidRPr="009D0128">
        <w:rPr>
          <w:rFonts w:ascii="Times New Roman" w:hAnsi="Times New Roman" w:cs="Times New Roman"/>
          <w:sz w:val="28"/>
          <w:szCs w:val="28"/>
          <w:lang w:val="ru-RU"/>
        </w:rPr>
        <w:t>первинної</w:t>
      </w:r>
      <w:proofErr w:type="spellEnd"/>
      <w:r w:rsidR="00246BE4" w:rsidRPr="009D0128">
        <w:rPr>
          <w:rFonts w:ascii="Times New Roman" w:hAnsi="Times New Roman" w:cs="Times New Roman"/>
          <w:sz w:val="28"/>
          <w:szCs w:val="28"/>
          <w:lang w:val="ru-RU"/>
        </w:rPr>
        <w:t xml:space="preserve"> медико</w:t>
      </w:r>
      <w:r w:rsidR="000667DB">
        <w:rPr>
          <w:rFonts w:ascii="Times New Roman" w:hAnsi="Times New Roman" w:cs="Times New Roman"/>
          <w:sz w:val="28"/>
          <w:szCs w:val="28"/>
          <w:lang w:val="ru-RU"/>
        </w:rPr>
        <w:t>-</w:t>
      </w:r>
      <w:proofErr w:type="spellStart"/>
      <w:r w:rsidR="00246BE4" w:rsidRPr="009D0128">
        <w:rPr>
          <w:rFonts w:ascii="Times New Roman" w:hAnsi="Times New Roman" w:cs="Times New Roman"/>
          <w:sz w:val="28"/>
          <w:szCs w:val="28"/>
          <w:lang w:val="ru-RU"/>
        </w:rPr>
        <w:t>санітарної</w:t>
      </w:r>
      <w:proofErr w:type="spellEnd"/>
      <w:r w:rsidR="00246BE4" w:rsidRPr="009D0128">
        <w:rPr>
          <w:rFonts w:ascii="Times New Roman" w:hAnsi="Times New Roman" w:cs="Times New Roman"/>
          <w:sz w:val="28"/>
          <w:szCs w:val="28"/>
          <w:lang w:val="ru-RU"/>
        </w:rPr>
        <w:t xml:space="preserve"> </w:t>
      </w:r>
      <w:proofErr w:type="spellStart"/>
      <w:r w:rsidR="00246BE4" w:rsidRPr="009D0128">
        <w:rPr>
          <w:rFonts w:ascii="Times New Roman" w:hAnsi="Times New Roman" w:cs="Times New Roman"/>
          <w:sz w:val="28"/>
          <w:szCs w:val="28"/>
          <w:lang w:val="ru-RU"/>
        </w:rPr>
        <w:t>допомоги</w:t>
      </w:r>
      <w:proofErr w:type="spellEnd"/>
      <w:r w:rsidR="00480EAB" w:rsidRPr="009D0128">
        <w:rPr>
          <w:rFonts w:ascii="Times New Roman" w:hAnsi="Times New Roman" w:cs="Times New Roman"/>
          <w:sz w:val="28"/>
          <w:szCs w:val="28"/>
          <w:lang w:val="ru-RU"/>
        </w:rPr>
        <w:t xml:space="preserve"> </w:t>
      </w:r>
      <w:proofErr w:type="spellStart"/>
      <w:r w:rsidR="00246BE4" w:rsidRPr="009D0128">
        <w:rPr>
          <w:rFonts w:ascii="Times New Roman" w:hAnsi="Times New Roman" w:cs="Times New Roman"/>
          <w:sz w:val="28"/>
          <w:szCs w:val="28"/>
          <w:lang w:val="ru-RU"/>
        </w:rPr>
        <w:t>надає</w:t>
      </w:r>
      <w:proofErr w:type="spellEnd"/>
      <w:r w:rsidR="00246BE4" w:rsidRPr="009D0128">
        <w:rPr>
          <w:rFonts w:ascii="Times New Roman" w:hAnsi="Times New Roman" w:cs="Times New Roman"/>
          <w:sz w:val="28"/>
          <w:szCs w:val="28"/>
          <w:lang w:val="ru-RU"/>
        </w:rPr>
        <w:t xml:space="preserve"> </w:t>
      </w:r>
      <w:proofErr w:type="spellStart"/>
      <w:r w:rsidR="00246BE4" w:rsidRPr="009D0128">
        <w:rPr>
          <w:rFonts w:ascii="Times New Roman" w:hAnsi="Times New Roman" w:cs="Times New Roman"/>
          <w:sz w:val="28"/>
          <w:szCs w:val="28"/>
          <w:lang w:val="ru-RU"/>
        </w:rPr>
        <w:t>первинну</w:t>
      </w:r>
      <w:proofErr w:type="spellEnd"/>
      <w:r w:rsidR="00246BE4" w:rsidRPr="009D0128">
        <w:rPr>
          <w:rFonts w:ascii="Times New Roman" w:hAnsi="Times New Roman" w:cs="Times New Roman"/>
          <w:sz w:val="28"/>
          <w:szCs w:val="28"/>
          <w:lang w:val="ru-RU"/>
        </w:rPr>
        <w:t xml:space="preserve"> медико-</w:t>
      </w:r>
      <w:proofErr w:type="spellStart"/>
      <w:r w:rsidR="00246BE4" w:rsidRPr="009D0128">
        <w:rPr>
          <w:rFonts w:ascii="Times New Roman" w:hAnsi="Times New Roman" w:cs="Times New Roman"/>
          <w:sz w:val="28"/>
          <w:szCs w:val="28"/>
          <w:lang w:val="ru-RU"/>
        </w:rPr>
        <w:t>санітарну</w:t>
      </w:r>
      <w:proofErr w:type="spellEnd"/>
      <w:r w:rsidR="00246BE4" w:rsidRPr="009D0128">
        <w:rPr>
          <w:rFonts w:ascii="Times New Roman" w:hAnsi="Times New Roman" w:cs="Times New Roman"/>
          <w:sz w:val="28"/>
          <w:szCs w:val="28"/>
          <w:lang w:val="ru-RU"/>
        </w:rPr>
        <w:t xml:space="preserve"> </w:t>
      </w:r>
      <w:proofErr w:type="spellStart"/>
      <w:r w:rsidR="00246BE4" w:rsidRPr="009D0128">
        <w:rPr>
          <w:rFonts w:ascii="Times New Roman" w:hAnsi="Times New Roman" w:cs="Times New Roman"/>
          <w:sz w:val="28"/>
          <w:szCs w:val="28"/>
          <w:lang w:val="ru-RU"/>
        </w:rPr>
        <w:t>допомогу</w:t>
      </w:r>
      <w:proofErr w:type="spellEnd"/>
      <w:r w:rsidR="00480EAB" w:rsidRPr="009D0128">
        <w:rPr>
          <w:rFonts w:ascii="Times New Roman" w:hAnsi="Times New Roman" w:cs="Times New Roman"/>
          <w:sz w:val="28"/>
          <w:szCs w:val="28"/>
          <w:lang w:val="ru-RU"/>
        </w:rPr>
        <w:t xml:space="preserve"> 28371</w:t>
      </w:r>
      <w:r w:rsidR="00246BE4" w:rsidRPr="009D0128">
        <w:rPr>
          <w:rFonts w:ascii="Times New Roman" w:hAnsi="Times New Roman" w:cs="Times New Roman"/>
          <w:sz w:val="28"/>
          <w:szCs w:val="28"/>
          <w:lang w:val="ru-RU"/>
        </w:rPr>
        <w:t xml:space="preserve"> </w:t>
      </w:r>
      <w:proofErr w:type="spellStart"/>
      <w:r w:rsidR="00246BE4" w:rsidRPr="009D0128">
        <w:rPr>
          <w:rFonts w:ascii="Times New Roman" w:hAnsi="Times New Roman" w:cs="Times New Roman"/>
          <w:sz w:val="28"/>
          <w:szCs w:val="28"/>
          <w:lang w:val="ru-RU"/>
        </w:rPr>
        <w:t>задекларован</w:t>
      </w:r>
      <w:r w:rsidR="00A968D9" w:rsidRPr="009D0128">
        <w:rPr>
          <w:rFonts w:ascii="Times New Roman" w:hAnsi="Times New Roman" w:cs="Times New Roman"/>
          <w:sz w:val="28"/>
          <w:szCs w:val="28"/>
          <w:lang w:val="ru-RU"/>
        </w:rPr>
        <w:t>ому</w:t>
      </w:r>
      <w:proofErr w:type="spellEnd"/>
      <w:r w:rsidR="00246BE4" w:rsidRPr="009D0128">
        <w:rPr>
          <w:rFonts w:ascii="Times New Roman" w:hAnsi="Times New Roman" w:cs="Times New Roman"/>
          <w:sz w:val="28"/>
          <w:szCs w:val="28"/>
          <w:lang w:val="ru-RU"/>
        </w:rPr>
        <w:t xml:space="preserve"> жител</w:t>
      </w:r>
      <w:r w:rsidR="00A968D9" w:rsidRPr="009D0128">
        <w:rPr>
          <w:rFonts w:ascii="Times New Roman" w:hAnsi="Times New Roman" w:cs="Times New Roman"/>
          <w:sz w:val="28"/>
          <w:szCs w:val="28"/>
          <w:lang w:val="ru-RU"/>
        </w:rPr>
        <w:t>ю</w:t>
      </w:r>
      <w:r w:rsidR="00246BE4" w:rsidRPr="009D0128">
        <w:rPr>
          <w:rFonts w:ascii="Times New Roman" w:hAnsi="Times New Roman" w:cs="Times New Roman"/>
          <w:sz w:val="28"/>
          <w:szCs w:val="28"/>
          <w:lang w:val="ru-RU"/>
        </w:rPr>
        <w:t xml:space="preserve"> </w:t>
      </w:r>
      <w:proofErr w:type="spellStart"/>
      <w:r w:rsidR="00246BE4" w:rsidRPr="009D0128">
        <w:rPr>
          <w:rFonts w:ascii="Times New Roman" w:hAnsi="Times New Roman" w:cs="Times New Roman"/>
          <w:sz w:val="28"/>
          <w:szCs w:val="28"/>
          <w:lang w:val="ru-RU"/>
        </w:rPr>
        <w:t>Рогатинської</w:t>
      </w:r>
      <w:proofErr w:type="spellEnd"/>
      <w:r w:rsidR="00246BE4" w:rsidRPr="009D0128">
        <w:rPr>
          <w:rFonts w:ascii="Times New Roman" w:hAnsi="Times New Roman" w:cs="Times New Roman"/>
          <w:sz w:val="28"/>
          <w:szCs w:val="28"/>
          <w:lang w:val="ru-RU"/>
        </w:rPr>
        <w:t xml:space="preserve"> </w:t>
      </w:r>
      <w:proofErr w:type="spellStart"/>
      <w:proofErr w:type="gramStart"/>
      <w:r w:rsidR="008828BB" w:rsidRPr="009D0128">
        <w:rPr>
          <w:rFonts w:ascii="Times New Roman" w:hAnsi="Times New Roman" w:cs="Times New Roman"/>
          <w:sz w:val="28"/>
          <w:szCs w:val="28"/>
          <w:lang w:val="ru-RU"/>
        </w:rPr>
        <w:t>громад</w:t>
      </w:r>
      <w:r w:rsidR="00E01F9F" w:rsidRPr="009D0128">
        <w:rPr>
          <w:rFonts w:ascii="Times New Roman" w:hAnsi="Times New Roman" w:cs="Times New Roman"/>
          <w:sz w:val="28"/>
          <w:szCs w:val="28"/>
          <w:lang w:val="ru-RU"/>
        </w:rPr>
        <w:t>и</w:t>
      </w:r>
      <w:proofErr w:type="spellEnd"/>
      <w:r w:rsidR="00480EAB" w:rsidRPr="009D0128">
        <w:rPr>
          <w:rFonts w:ascii="Times New Roman" w:hAnsi="Times New Roman" w:cs="Times New Roman"/>
          <w:color w:val="000000" w:themeColor="text1"/>
          <w:sz w:val="28"/>
          <w:szCs w:val="28"/>
        </w:rPr>
        <w:t xml:space="preserve">  (</w:t>
      </w:r>
      <w:proofErr w:type="gramEnd"/>
      <w:r w:rsidR="00480EAB" w:rsidRPr="009D0128">
        <w:rPr>
          <w:rFonts w:ascii="Times New Roman" w:hAnsi="Times New Roman" w:cs="Times New Roman"/>
          <w:color w:val="000000" w:themeColor="text1"/>
          <w:sz w:val="28"/>
          <w:szCs w:val="28"/>
        </w:rPr>
        <w:t>за статтю : 47,1% чоловіків та 52,9% жінок)</w:t>
      </w:r>
      <w:r w:rsidR="008828BB" w:rsidRPr="009D0128">
        <w:rPr>
          <w:rFonts w:ascii="Times New Roman" w:hAnsi="Times New Roman" w:cs="Times New Roman"/>
          <w:sz w:val="28"/>
          <w:szCs w:val="28"/>
          <w:lang w:val="ru-RU"/>
        </w:rPr>
        <w:t>.</w:t>
      </w:r>
    </w:p>
    <w:p w14:paraId="1CABBDD3" w14:textId="1EBCE4A2" w:rsidR="00934B3E" w:rsidRPr="009D0128" w:rsidRDefault="00D12A65" w:rsidP="00B14FC4">
      <w:pPr>
        <w:pStyle w:val="1"/>
        <w:jc w:val="both"/>
        <w:rPr>
          <w:rFonts w:ascii="Times New Roman" w:eastAsiaTheme="minorHAnsi" w:hAnsi="Times New Roman"/>
          <w:sz w:val="24"/>
          <w:szCs w:val="24"/>
        </w:rPr>
      </w:pPr>
      <w:r>
        <w:rPr>
          <w:rFonts w:ascii="Times New Roman" w:hAnsi="Times New Roman"/>
          <w:sz w:val="28"/>
          <w:szCs w:val="28"/>
        </w:rPr>
        <w:t xml:space="preserve">До </w:t>
      </w:r>
      <w:r w:rsidR="00934B3E" w:rsidRPr="009D0128">
        <w:rPr>
          <w:rFonts w:ascii="Times New Roman" w:hAnsi="Times New Roman"/>
          <w:color w:val="000000" w:themeColor="text1"/>
          <w:sz w:val="28"/>
          <w:szCs w:val="28"/>
        </w:rPr>
        <w:t>склад</w:t>
      </w:r>
      <w:r>
        <w:rPr>
          <w:rFonts w:ascii="Times New Roman" w:hAnsi="Times New Roman"/>
          <w:color w:val="000000" w:themeColor="text1"/>
          <w:sz w:val="28"/>
          <w:szCs w:val="28"/>
        </w:rPr>
        <w:t>у</w:t>
      </w:r>
      <w:r w:rsidR="00E01F9F" w:rsidRPr="009D0128">
        <w:rPr>
          <w:rFonts w:ascii="Times New Roman" w:hAnsi="Times New Roman"/>
          <w:color w:val="000000" w:themeColor="text1"/>
          <w:sz w:val="28"/>
          <w:szCs w:val="28"/>
        </w:rPr>
        <w:t xml:space="preserve"> підприємства </w:t>
      </w:r>
      <w:r w:rsidR="00934B3E" w:rsidRPr="009D0128">
        <w:rPr>
          <w:rFonts w:ascii="Times New Roman" w:hAnsi="Times New Roman"/>
          <w:color w:val="000000" w:themeColor="text1"/>
          <w:sz w:val="28"/>
          <w:szCs w:val="28"/>
        </w:rPr>
        <w:t xml:space="preserve"> входять 11 амбулаторій загальної практики-сімейної медицини</w:t>
      </w:r>
      <w:r w:rsidR="00AB2FA5" w:rsidRPr="009D0128">
        <w:rPr>
          <w:rFonts w:ascii="Times New Roman" w:hAnsi="Times New Roman"/>
          <w:sz w:val="28"/>
          <w:szCs w:val="28"/>
        </w:rPr>
        <w:t>.</w:t>
      </w:r>
      <w:r w:rsidR="00934B3E" w:rsidRPr="009D0128">
        <w:rPr>
          <w:rFonts w:ascii="Times New Roman" w:hAnsi="Times New Roman"/>
          <w:sz w:val="28"/>
          <w:szCs w:val="28"/>
        </w:rPr>
        <w:t xml:space="preserve"> В</w:t>
      </w:r>
      <w:r w:rsidR="00E01F9F" w:rsidRPr="009D0128">
        <w:rPr>
          <w:rFonts w:ascii="Times New Roman" w:hAnsi="Times New Roman"/>
          <w:sz w:val="28"/>
          <w:szCs w:val="28"/>
        </w:rPr>
        <w:t xml:space="preserve"> амбулаторії </w:t>
      </w:r>
      <w:r w:rsidR="00934B3E" w:rsidRPr="009D0128">
        <w:rPr>
          <w:rFonts w:ascii="Times New Roman" w:hAnsi="Times New Roman"/>
          <w:sz w:val="28"/>
          <w:szCs w:val="28"/>
        </w:rPr>
        <w:t xml:space="preserve"> міста  Рогатин</w:t>
      </w:r>
      <w:r w:rsidR="00AB2FA5" w:rsidRPr="009D0128">
        <w:rPr>
          <w:rFonts w:ascii="Times New Roman" w:hAnsi="Times New Roman"/>
          <w:sz w:val="28"/>
          <w:szCs w:val="28"/>
        </w:rPr>
        <w:t>а</w:t>
      </w:r>
      <w:r w:rsidR="00934B3E" w:rsidRPr="009D0128">
        <w:rPr>
          <w:rFonts w:ascii="Times New Roman" w:hAnsi="Times New Roman"/>
          <w:sz w:val="28"/>
          <w:szCs w:val="28"/>
        </w:rPr>
        <w:t xml:space="preserve"> є 5 дільниць  та 2 сільські. З числа 11 – 2 є амбулаторіями групової практики (м. Рогатин, с. Княгиничі) та 9 – </w:t>
      </w:r>
      <w:proofErr w:type="spellStart"/>
      <w:r w:rsidR="00934B3E" w:rsidRPr="009D0128">
        <w:rPr>
          <w:rFonts w:ascii="Times New Roman" w:hAnsi="Times New Roman"/>
          <w:sz w:val="28"/>
          <w:szCs w:val="28"/>
        </w:rPr>
        <w:t>монопрактики</w:t>
      </w:r>
      <w:proofErr w:type="spellEnd"/>
      <w:r w:rsidR="00934B3E" w:rsidRPr="009D0128">
        <w:rPr>
          <w:rFonts w:ascii="Times New Roman" w:hAnsi="Times New Roman"/>
          <w:sz w:val="28"/>
          <w:szCs w:val="28"/>
        </w:rPr>
        <w:t xml:space="preserve"> (с. </w:t>
      </w:r>
      <w:proofErr w:type="spellStart"/>
      <w:r w:rsidR="00934B3E" w:rsidRPr="009D0128">
        <w:rPr>
          <w:rFonts w:ascii="Times New Roman" w:hAnsi="Times New Roman"/>
          <w:sz w:val="28"/>
          <w:szCs w:val="28"/>
        </w:rPr>
        <w:t>Бабухів</w:t>
      </w:r>
      <w:proofErr w:type="spellEnd"/>
      <w:r w:rsidR="00934B3E" w:rsidRPr="009D0128">
        <w:rPr>
          <w:rFonts w:ascii="Times New Roman" w:hAnsi="Times New Roman"/>
          <w:sz w:val="28"/>
          <w:szCs w:val="28"/>
        </w:rPr>
        <w:t xml:space="preserve">, с. </w:t>
      </w:r>
      <w:proofErr w:type="spellStart"/>
      <w:r w:rsidR="00934B3E" w:rsidRPr="009D0128">
        <w:rPr>
          <w:rFonts w:ascii="Times New Roman" w:hAnsi="Times New Roman"/>
          <w:sz w:val="28"/>
          <w:szCs w:val="28"/>
        </w:rPr>
        <w:t>Беньківці</w:t>
      </w:r>
      <w:proofErr w:type="spellEnd"/>
      <w:r w:rsidR="00934B3E" w:rsidRPr="009D0128">
        <w:rPr>
          <w:rFonts w:ascii="Times New Roman" w:hAnsi="Times New Roman"/>
          <w:sz w:val="28"/>
          <w:szCs w:val="28"/>
        </w:rPr>
        <w:t xml:space="preserve">, с. Верхня </w:t>
      </w:r>
      <w:proofErr w:type="spellStart"/>
      <w:r w:rsidR="00934B3E" w:rsidRPr="009D0128">
        <w:rPr>
          <w:rFonts w:ascii="Times New Roman" w:hAnsi="Times New Roman"/>
          <w:sz w:val="28"/>
          <w:szCs w:val="28"/>
        </w:rPr>
        <w:t>Липиця</w:t>
      </w:r>
      <w:proofErr w:type="spellEnd"/>
      <w:r w:rsidR="00934B3E" w:rsidRPr="009D0128">
        <w:rPr>
          <w:rFonts w:ascii="Times New Roman" w:hAnsi="Times New Roman"/>
          <w:sz w:val="28"/>
          <w:szCs w:val="28"/>
        </w:rPr>
        <w:t xml:space="preserve">, с. </w:t>
      </w:r>
      <w:proofErr w:type="spellStart"/>
      <w:r w:rsidR="00934B3E" w:rsidRPr="009D0128">
        <w:rPr>
          <w:rFonts w:ascii="Times New Roman" w:hAnsi="Times New Roman"/>
          <w:sz w:val="28"/>
          <w:szCs w:val="28"/>
        </w:rPr>
        <w:t>Данильче</w:t>
      </w:r>
      <w:proofErr w:type="spellEnd"/>
      <w:r w:rsidR="00934B3E" w:rsidRPr="009D0128">
        <w:rPr>
          <w:rFonts w:ascii="Times New Roman" w:hAnsi="Times New Roman"/>
          <w:sz w:val="28"/>
          <w:szCs w:val="28"/>
        </w:rPr>
        <w:t xml:space="preserve">, с. Конюшки, с. Липівка, Нижня </w:t>
      </w:r>
      <w:proofErr w:type="spellStart"/>
      <w:r w:rsidR="00934B3E" w:rsidRPr="009D0128">
        <w:rPr>
          <w:rFonts w:ascii="Times New Roman" w:hAnsi="Times New Roman"/>
          <w:sz w:val="28"/>
          <w:szCs w:val="28"/>
        </w:rPr>
        <w:t>Липиця</w:t>
      </w:r>
      <w:proofErr w:type="spellEnd"/>
      <w:r w:rsidR="00934B3E" w:rsidRPr="009D0128">
        <w:rPr>
          <w:rFonts w:ascii="Times New Roman" w:hAnsi="Times New Roman"/>
          <w:sz w:val="28"/>
          <w:szCs w:val="28"/>
        </w:rPr>
        <w:t xml:space="preserve">, с. Пуків й в с. Черче). В амбулаторіях поетапно впроваджуються </w:t>
      </w:r>
      <w:proofErr w:type="spellStart"/>
      <w:r w:rsidR="00934B3E" w:rsidRPr="009D0128">
        <w:rPr>
          <w:rFonts w:ascii="Times New Roman" w:hAnsi="Times New Roman"/>
          <w:sz w:val="28"/>
          <w:szCs w:val="28"/>
        </w:rPr>
        <w:t>стаціонарозамінні</w:t>
      </w:r>
      <w:proofErr w:type="spellEnd"/>
      <w:r w:rsidR="00934B3E" w:rsidRPr="009D0128">
        <w:rPr>
          <w:rFonts w:ascii="Times New Roman" w:hAnsi="Times New Roman"/>
          <w:sz w:val="28"/>
          <w:szCs w:val="28"/>
        </w:rPr>
        <w:t xml:space="preserve"> форми лікування пацієнтів (денний стаціонар – загальною кількістю 13 ліжок  та стаціонари на дому). Сформовано експертні висновки щодо доступності для осіб з інвалідністю для 11 амбулаторій та 23 пунктів </w:t>
      </w:r>
      <w:proofErr w:type="spellStart"/>
      <w:r w:rsidR="00934B3E" w:rsidRPr="009D0128">
        <w:rPr>
          <w:rFonts w:ascii="Times New Roman" w:hAnsi="Times New Roman"/>
          <w:sz w:val="28"/>
          <w:szCs w:val="28"/>
        </w:rPr>
        <w:t>здоров</w:t>
      </w:r>
      <w:proofErr w:type="spellEnd"/>
      <w:r w:rsidR="00934B3E" w:rsidRPr="009D0128">
        <w:rPr>
          <w:rFonts w:ascii="Times New Roman" w:hAnsi="Times New Roman"/>
          <w:sz w:val="28"/>
          <w:szCs w:val="28"/>
          <w:lang w:val="en-US"/>
        </w:rPr>
        <w:t>’</w:t>
      </w:r>
      <w:r w:rsidR="00934B3E" w:rsidRPr="009D0128">
        <w:rPr>
          <w:rFonts w:ascii="Times New Roman" w:hAnsi="Times New Roman"/>
          <w:sz w:val="28"/>
          <w:szCs w:val="28"/>
        </w:rPr>
        <w:t>я</w:t>
      </w:r>
      <w:r w:rsidR="00934B3E" w:rsidRPr="009D0128">
        <w:rPr>
          <w:rFonts w:ascii="Times New Roman" w:hAnsi="Times New Roman"/>
          <w:sz w:val="28"/>
          <w:szCs w:val="28"/>
          <w:lang w:val="en-US"/>
        </w:rPr>
        <w:t xml:space="preserve"> </w:t>
      </w:r>
      <w:r w:rsidR="00934B3E" w:rsidRPr="009D0128">
        <w:rPr>
          <w:rFonts w:ascii="Times New Roman" w:hAnsi="Times New Roman"/>
          <w:sz w:val="28"/>
          <w:szCs w:val="28"/>
        </w:rPr>
        <w:t>із врахуванням</w:t>
      </w:r>
      <w:r w:rsidR="00934B3E" w:rsidRPr="00847F70">
        <w:rPr>
          <w:rFonts w:ascii="Times New Roman" w:hAnsi="Times New Roman"/>
          <w:sz w:val="28"/>
          <w:szCs w:val="28"/>
        </w:rPr>
        <w:t xml:space="preserve"> </w:t>
      </w:r>
      <w:r w:rsidR="00847F70" w:rsidRPr="00847F70">
        <w:rPr>
          <w:rFonts w:ascii="Times New Roman" w:hAnsi="Times New Roman"/>
          <w:sz w:val="28"/>
          <w:szCs w:val="28"/>
        </w:rPr>
        <w:t>принципу</w:t>
      </w:r>
      <w:r w:rsidR="00847F70">
        <w:t xml:space="preserve"> </w:t>
      </w:r>
      <w:r w:rsidR="00934B3E" w:rsidRPr="009D0128">
        <w:rPr>
          <w:rFonts w:ascii="Times New Roman" w:hAnsi="Times New Roman"/>
          <w:sz w:val="28"/>
          <w:szCs w:val="28"/>
        </w:rPr>
        <w:t xml:space="preserve">розумного рішення. </w:t>
      </w:r>
    </w:p>
    <w:p w14:paraId="039E0639" w14:textId="79A99079" w:rsidR="00934B3E" w:rsidRPr="009D0128" w:rsidRDefault="00934B3E" w:rsidP="00B14FC4">
      <w:pPr>
        <w:pStyle w:val="a6"/>
        <w:jc w:val="both"/>
        <w:rPr>
          <w:rFonts w:ascii="Times New Roman" w:hAnsi="Times New Roman" w:cs="Times New Roman"/>
          <w:color w:val="000000" w:themeColor="text1"/>
          <w:sz w:val="28"/>
          <w:szCs w:val="28"/>
        </w:rPr>
      </w:pPr>
      <w:r w:rsidRPr="009D0128">
        <w:rPr>
          <w:rFonts w:ascii="Times New Roman" w:hAnsi="Times New Roman" w:cs="Times New Roman"/>
          <w:sz w:val="28"/>
          <w:szCs w:val="28"/>
        </w:rPr>
        <w:t xml:space="preserve">Адміністрація КНП </w:t>
      </w:r>
      <w:r w:rsidRPr="009D0128">
        <w:rPr>
          <w:rFonts w:ascii="Times New Roman" w:hAnsi="Times New Roman" w:cs="Times New Roman"/>
          <w:bCs/>
          <w:sz w:val="28"/>
          <w:szCs w:val="28"/>
        </w:rPr>
        <w:t>“</w:t>
      </w:r>
      <w:proofErr w:type="spellStart"/>
      <w:r w:rsidRPr="009D0128">
        <w:rPr>
          <w:rFonts w:ascii="Times New Roman" w:hAnsi="Times New Roman" w:cs="Times New Roman"/>
          <w:bCs/>
          <w:sz w:val="28"/>
          <w:szCs w:val="28"/>
        </w:rPr>
        <w:t>Рогатинський</w:t>
      </w:r>
      <w:proofErr w:type="spellEnd"/>
      <w:r w:rsidRPr="009D0128">
        <w:rPr>
          <w:rFonts w:ascii="Times New Roman" w:hAnsi="Times New Roman" w:cs="Times New Roman"/>
          <w:bCs/>
          <w:sz w:val="28"/>
          <w:szCs w:val="28"/>
        </w:rPr>
        <w:t xml:space="preserve"> ЦПМ-СД</w:t>
      </w:r>
      <w:r w:rsidRPr="009D0128">
        <w:rPr>
          <w:rFonts w:ascii="Times New Roman" w:hAnsi="Times New Roman" w:cs="Times New Roman"/>
          <w:sz w:val="28"/>
          <w:szCs w:val="28"/>
        </w:rPr>
        <w:t>” працює над удосконаленням діяльності, економічної стабільності медичного підприємства, розширенням діапазону медичних послуг у наданні первинної медичної допомоги населенню.</w:t>
      </w:r>
    </w:p>
    <w:p w14:paraId="6B151B7E" w14:textId="7AB06CED" w:rsidR="00E01F9F" w:rsidRPr="009D0128" w:rsidRDefault="00934B3E" w:rsidP="00B14FC4">
      <w:pPr>
        <w:pStyle w:val="a6"/>
        <w:jc w:val="both"/>
        <w:rPr>
          <w:rStyle w:val="a8"/>
          <w:rFonts w:ascii="Times New Roman" w:hAnsi="Times New Roman" w:cs="Times New Roman"/>
          <w:color w:val="000000" w:themeColor="text1"/>
          <w:sz w:val="28"/>
          <w:szCs w:val="28"/>
        </w:rPr>
      </w:pPr>
      <w:r w:rsidRPr="009D0128">
        <w:rPr>
          <w:rFonts w:ascii="Times New Roman" w:hAnsi="Times New Roman" w:cs="Times New Roman"/>
          <w:color w:val="000000" w:themeColor="text1"/>
          <w:sz w:val="28"/>
          <w:szCs w:val="28"/>
        </w:rPr>
        <w:t xml:space="preserve"> В діяльності </w:t>
      </w:r>
      <w:r w:rsidRPr="009D0128">
        <w:rPr>
          <w:rFonts w:ascii="Times New Roman" w:hAnsi="Times New Roman" w:cs="Times New Roman"/>
          <w:sz w:val="28"/>
          <w:szCs w:val="28"/>
        </w:rPr>
        <w:t xml:space="preserve">КНП впроваджено </w:t>
      </w:r>
      <w:r w:rsidRPr="009D0128">
        <w:rPr>
          <w:rFonts w:ascii="Times New Roman" w:hAnsi="Times New Roman" w:cs="Times New Roman"/>
          <w:color w:val="000000" w:themeColor="text1"/>
          <w:sz w:val="28"/>
          <w:szCs w:val="28"/>
        </w:rPr>
        <w:t>перелік 18 індикаторів якості надання первинної медичної допомоги</w:t>
      </w:r>
      <w:r w:rsidR="00AB2FA5" w:rsidRPr="009D0128">
        <w:rPr>
          <w:rFonts w:ascii="Times New Roman" w:hAnsi="Times New Roman" w:cs="Times New Roman"/>
          <w:color w:val="000000" w:themeColor="text1"/>
          <w:sz w:val="28"/>
          <w:szCs w:val="28"/>
        </w:rPr>
        <w:t>.</w:t>
      </w:r>
      <w:r w:rsidRPr="009D0128">
        <w:rPr>
          <w:rFonts w:ascii="Times New Roman" w:hAnsi="Times New Roman" w:cs="Times New Roman"/>
          <w:color w:val="000000" w:themeColor="text1"/>
          <w:sz w:val="28"/>
          <w:szCs w:val="28"/>
        </w:rPr>
        <w:t xml:space="preserve"> </w:t>
      </w:r>
      <w:r w:rsidRPr="009D0128">
        <w:rPr>
          <w:rStyle w:val="a8"/>
          <w:rFonts w:ascii="Times New Roman" w:hAnsi="Times New Roman" w:cs="Times New Roman"/>
          <w:color w:val="000000" w:themeColor="text1"/>
          <w:sz w:val="28"/>
          <w:szCs w:val="28"/>
        </w:rPr>
        <w:t xml:space="preserve"> </w:t>
      </w:r>
    </w:p>
    <w:p w14:paraId="129A4E9B" w14:textId="7A659636" w:rsidR="00934B3E" w:rsidRPr="009D0128" w:rsidRDefault="00934B3E" w:rsidP="00934B3E">
      <w:pPr>
        <w:pStyle w:val="a6"/>
        <w:tabs>
          <w:tab w:val="num" w:pos="1495"/>
        </w:tabs>
        <w:jc w:val="both"/>
        <w:rPr>
          <w:rFonts w:ascii="Times New Roman" w:hAnsi="Times New Roman" w:cs="Times New Roman"/>
          <w:color w:val="000000" w:themeColor="text1"/>
          <w:sz w:val="28"/>
          <w:szCs w:val="28"/>
        </w:rPr>
      </w:pPr>
      <w:r w:rsidRPr="009D0128">
        <w:rPr>
          <w:rFonts w:ascii="Times New Roman" w:hAnsi="Times New Roman" w:cs="Times New Roman"/>
          <w:color w:val="000000" w:themeColor="text1"/>
          <w:sz w:val="28"/>
          <w:szCs w:val="28"/>
        </w:rPr>
        <w:t xml:space="preserve">За охопленням лікарями-спеціалістами декларантів за програмою «Доступні ліки» з хронічними захворюваннями й в тому числі з серцево-судинної системи впродовж 2024 року становить 14 801 виписаних та погашених рецептів, проти 13 210 </w:t>
      </w:r>
      <w:r w:rsidR="00C43A38">
        <w:rPr>
          <w:rFonts w:ascii="Times New Roman" w:hAnsi="Times New Roman" w:cs="Times New Roman"/>
          <w:color w:val="000000" w:themeColor="text1"/>
          <w:sz w:val="28"/>
          <w:szCs w:val="28"/>
        </w:rPr>
        <w:t>у</w:t>
      </w:r>
      <w:r w:rsidRPr="009D0128">
        <w:rPr>
          <w:rFonts w:ascii="Times New Roman" w:hAnsi="Times New Roman" w:cs="Times New Roman"/>
          <w:color w:val="000000" w:themeColor="text1"/>
          <w:sz w:val="28"/>
          <w:szCs w:val="28"/>
        </w:rPr>
        <w:t xml:space="preserve"> 2023 році.</w:t>
      </w:r>
    </w:p>
    <w:p w14:paraId="358105D1" w14:textId="5208D7F1" w:rsidR="00A968D9" w:rsidRPr="009D0128" w:rsidRDefault="00B14FC4" w:rsidP="00B14FC4">
      <w:pPr>
        <w:pStyle w:val="a6"/>
        <w:ind w:right="-14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A968D9" w:rsidRPr="009D0128">
        <w:rPr>
          <w:rFonts w:ascii="Times New Roman" w:hAnsi="Times New Roman" w:cs="Times New Roman"/>
          <w:color w:val="000000" w:themeColor="text1"/>
          <w:sz w:val="28"/>
          <w:szCs w:val="28"/>
        </w:rPr>
        <w:t xml:space="preserve">В КНП </w:t>
      </w:r>
      <w:r w:rsidR="00A968D9" w:rsidRPr="009D0128">
        <w:rPr>
          <w:rFonts w:ascii="Times New Roman" w:hAnsi="Times New Roman" w:cs="Times New Roman"/>
          <w:bCs/>
          <w:color w:val="000000" w:themeColor="text1"/>
          <w:sz w:val="28"/>
          <w:szCs w:val="28"/>
        </w:rPr>
        <w:t>“</w:t>
      </w:r>
      <w:proofErr w:type="spellStart"/>
      <w:r w:rsidR="00A968D9" w:rsidRPr="009D0128">
        <w:rPr>
          <w:rFonts w:ascii="Times New Roman" w:hAnsi="Times New Roman" w:cs="Times New Roman"/>
          <w:bCs/>
          <w:color w:val="000000" w:themeColor="text1"/>
          <w:sz w:val="28"/>
          <w:szCs w:val="28"/>
        </w:rPr>
        <w:t>Рогатинський</w:t>
      </w:r>
      <w:proofErr w:type="spellEnd"/>
      <w:r w:rsidR="00A968D9" w:rsidRPr="009D0128">
        <w:rPr>
          <w:rFonts w:ascii="Times New Roman" w:hAnsi="Times New Roman" w:cs="Times New Roman"/>
          <w:bCs/>
          <w:color w:val="000000" w:themeColor="text1"/>
          <w:sz w:val="28"/>
          <w:szCs w:val="28"/>
        </w:rPr>
        <w:t xml:space="preserve"> Ц ПМ-СД</w:t>
      </w:r>
      <w:r w:rsidR="00A968D9" w:rsidRPr="009D0128">
        <w:rPr>
          <w:rFonts w:ascii="Times New Roman" w:hAnsi="Times New Roman" w:cs="Times New Roman"/>
          <w:b/>
          <w:bCs/>
          <w:color w:val="000000" w:themeColor="text1"/>
          <w:sz w:val="28"/>
          <w:szCs w:val="28"/>
        </w:rPr>
        <w:t xml:space="preserve"> </w:t>
      </w:r>
      <w:r w:rsidR="00A968D9" w:rsidRPr="009D0128">
        <w:rPr>
          <w:rFonts w:ascii="Times New Roman" w:hAnsi="Times New Roman" w:cs="Times New Roman"/>
          <w:color w:val="000000" w:themeColor="text1"/>
          <w:sz w:val="28"/>
          <w:szCs w:val="28"/>
        </w:rPr>
        <w:t>” працює</w:t>
      </w:r>
      <w:r w:rsidR="00310C5F">
        <w:rPr>
          <w:rFonts w:ascii="Times New Roman" w:hAnsi="Times New Roman" w:cs="Times New Roman"/>
          <w:color w:val="000000" w:themeColor="text1"/>
          <w:sz w:val="28"/>
          <w:szCs w:val="28"/>
        </w:rPr>
        <w:t xml:space="preserve"> </w:t>
      </w:r>
      <w:r w:rsidR="00A968D9" w:rsidRPr="009D0128">
        <w:rPr>
          <w:rFonts w:ascii="Times New Roman" w:hAnsi="Times New Roman" w:cs="Times New Roman"/>
          <w:color w:val="000000" w:themeColor="text1"/>
          <w:sz w:val="28"/>
          <w:szCs w:val="28"/>
        </w:rPr>
        <w:t xml:space="preserve">23 лікарів. В штаті є 56 сестер медичних. </w:t>
      </w:r>
    </w:p>
    <w:p w14:paraId="1F034E80" w14:textId="3C92F3FD" w:rsidR="00E01F9F" w:rsidRPr="009D0128" w:rsidRDefault="00E01F9F" w:rsidP="00B14FC4">
      <w:pPr>
        <w:spacing w:after="0" w:line="240" w:lineRule="auto"/>
        <w:jc w:val="both"/>
        <w:rPr>
          <w:rFonts w:ascii="Times New Roman" w:eastAsia="Times New Roman" w:hAnsi="Times New Roman" w:cs="Times New Roman"/>
          <w:b/>
          <w:i/>
          <w:color w:val="000000" w:themeColor="text1"/>
          <w:sz w:val="28"/>
          <w:szCs w:val="28"/>
          <w:lang w:eastAsia="ru-RU"/>
        </w:rPr>
      </w:pPr>
      <w:r w:rsidRPr="009D0128">
        <w:rPr>
          <w:rFonts w:ascii="Times New Roman" w:hAnsi="Times New Roman" w:cs="Times New Roman"/>
          <w:sz w:val="28"/>
          <w:szCs w:val="28"/>
          <w:lang w:eastAsia="ru-RU"/>
        </w:rPr>
        <w:t xml:space="preserve">Підприємством підписано </w:t>
      </w:r>
      <w:r w:rsidRPr="009D0128">
        <w:rPr>
          <w:rFonts w:ascii="Times New Roman" w:hAnsi="Times New Roman" w:cs="Times New Roman"/>
          <w:bCs/>
          <w:color w:val="000000" w:themeColor="text1"/>
          <w:sz w:val="28"/>
          <w:szCs w:val="28"/>
        </w:rPr>
        <w:t xml:space="preserve">договори </w:t>
      </w:r>
      <w:r w:rsidRPr="009D0128">
        <w:rPr>
          <w:rFonts w:ascii="Times New Roman" w:eastAsia="Times New Roman" w:hAnsi="Times New Roman" w:cs="Times New Roman"/>
          <w:bCs/>
          <w:sz w:val="28"/>
          <w:szCs w:val="28"/>
          <w:lang w:eastAsia="uk-UA"/>
        </w:rPr>
        <w:t xml:space="preserve">про медичне обслуговування населення по програмі медичних гарантій </w:t>
      </w:r>
      <w:r w:rsidRPr="009D0128">
        <w:rPr>
          <w:rFonts w:ascii="Times New Roman" w:hAnsi="Times New Roman" w:cs="Times New Roman"/>
          <w:bCs/>
          <w:color w:val="000000" w:themeColor="text1"/>
          <w:sz w:val="28"/>
          <w:szCs w:val="28"/>
        </w:rPr>
        <w:t xml:space="preserve">із Національною службою здоров’я України </w:t>
      </w:r>
      <w:r w:rsidR="00A968D9" w:rsidRPr="009D0128">
        <w:rPr>
          <w:rFonts w:ascii="Times New Roman" w:eastAsia="Times New Roman" w:hAnsi="Times New Roman" w:cs="Times New Roman"/>
          <w:bCs/>
          <w:sz w:val="28"/>
          <w:szCs w:val="28"/>
          <w:lang w:eastAsia="uk-UA"/>
        </w:rPr>
        <w:t xml:space="preserve">щодо таких </w:t>
      </w:r>
      <w:r w:rsidRPr="009D0128">
        <w:rPr>
          <w:rFonts w:ascii="Times New Roman" w:eastAsia="Times New Roman" w:hAnsi="Times New Roman" w:cs="Times New Roman"/>
          <w:bCs/>
          <w:sz w:val="28"/>
          <w:szCs w:val="28"/>
          <w:lang w:eastAsia="uk-UA"/>
        </w:rPr>
        <w:t>медичних послуг:</w:t>
      </w:r>
      <w:r w:rsidR="00A968D9" w:rsidRPr="009D0128">
        <w:rPr>
          <w:rFonts w:ascii="Times New Roman" w:eastAsia="Times New Roman" w:hAnsi="Times New Roman" w:cs="Times New Roman"/>
          <w:bCs/>
          <w:sz w:val="28"/>
          <w:szCs w:val="28"/>
          <w:lang w:eastAsia="uk-UA"/>
        </w:rPr>
        <w:t xml:space="preserve"> </w:t>
      </w:r>
      <w:r w:rsidR="00A968D9" w:rsidRPr="009D0128">
        <w:rPr>
          <w:rFonts w:ascii="Times New Roman" w:eastAsia="Times New Roman" w:hAnsi="Times New Roman" w:cs="Times New Roman"/>
          <w:color w:val="000000" w:themeColor="text1"/>
          <w:sz w:val="28"/>
          <w:szCs w:val="28"/>
          <w:lang w:eastAsia="uk-UA"/>
        </w:rPr>
        <w:t>п</w:t>
      </w:r>
      <w:r w:rsidRPr="009D0128">
        <w:rPr>
          <w:rFonts w:ascii="Times New Roman" w:eastAsia="Times New Roman" w:hAnsi="Times New Roman" w:cs="Times New Roman"/>
          <w:color w:val="000000" w:themeColor="text1"/>
          <w:sz w:val="28"/>
          <w:szCs w:val="28"/>
          <w:lang w:eastAsia="uk-UA"/>
        </w:rPr>
        <w:t>ервинна медична допомога</w:t>
      </w:r>
      <w:r w:rsidR="00A968D9" w:rsidRPr="009D0128">
        <w:rPr>
          <w:rFonts w:ascii="Times New Roman" w:eastAsia="Times New Roman" w:hAnsi="Times New Roman" w:cs="Times New Roman"/>
          <w:sz w:val="28"/>
          <w:szCs w:val="28"/>
          <w:lang w:eastAsia="uk-UA"/>
        </w:rPr>
        <w:t>, м</w:t>
      </w:r>
      <w:r w:rsidRPr="009D0128">
        <w:rPr>
          <w:rFonts w:ascii="Times New Roman" w:eastAsia="Times New Roman" w:hAnsi="Times New Roman" w:cs="Times New Roman"/>
          <w:color w:val="000000" w:themeColor="text1"/>
          <w:sz w:val="28"/>
          <w:szCs w:val="28"/>
          <w:lang w:eastAsia="uk-UA"/>
        </w:rPr>
        <w:t>обільна паліативна медична допомога дорослим і дітям</w:t>
      </w:r>
      <w:r w:rsidR="00A968D9" w:rsidRPr="009D0128">
        <w:rPr>
          <w:rFonts w:ascii="Times New Roman" w:eastAsia="Times New Roman" w:hAnsi="Times New Roman" w:cs="Times New Roman"/>
          <w:color w:val="000000" w:themeColor="text1"/>
          <w:sz w:val="28"/>
          <w:szCs w:val="28"/>
          <w:lang w:val="ru-RU" w:eastAsia="uk-UA"/>
        </w:rPr>
        <w:t xml:space="preserve">, </w:t>
      </w:r>
      <w:r w:rsidR="00A968D9" w:rsidRPr="009D0128">
        <w:rPr>
          <w:rFonts w:ascii="Times New Roman" w:eastAsia="Times New Roman" w:hAnsi="Times New Roman" w:cs="Times New Roman"/>
          <w:color w:val="000000" w:themeColor="text1"/>
          <w:sz w:val="28"/>
          <w:szCs w:val="28"/>
          <w:lang w:eastAsia="uk-UA"/>
        </w:rPr>
        <w:t>с</w:t>
      </w:r>
      <w:r w:rsidRPr="009D0128">
        <w:rPr>
          <w:rFonts w:ascii="Times New Roman" w:eastAsia="Times New Roman" w:hAnsi="Times New Roman" w:cs="Times New Roman"/>
          <w:color w:val="000000" w:themeColor="text1"/>
          <w:sz w:val="28"/>
          <w:szCs w:val="28"/>
          <w:lang w:eastAsia="uk-UA"/>
        </w:rPr>
        <w:t>упровід та лікування дорослих та дітей, хворих на туберкульоз, на первинному рівні медичної допомоги</w:t>
      </w:r>
      <w:r w:rsidR="00A968D9" w:rsidRPr="009D0128">
        <w:rPr>
          <w:rFonts w:ascii="Times New Roman" w:eastAsia="Times New Roman" w:hAnsi="Times New Roman" w:cs="Times New Roman"/>
          <w:color w:val="000000" w:themeColor="text1"/>
          <w:sz w:val="28"/>
          <w:szCs w:val="28"/>
          <w:lang w:eastAsia="uk-UA"/>
        </w:rPr>
        <w:t>, з</w:t>
      </w:r>
      <w:r w:rsidRPr="009D0128">
        <w:rPr>
          <w:rFonts w:ascii="Times New Roman" w:eastAsia="Times New Roman" w:hAnsi="Times New Roman" w:cs="Times New Roman"/>
          <w:color w:val="000000" w:themeColor="text1"/>
          <w:sz w:val="28"/>
          <w:szCs w:val="28"/>
          <w:lang w:eastAsia="uk-UA"/>
        </w:rPr>
        <w:t>береження кадрового потенціалу системи охорони здоров’я шляхом організації надання медичної допомоги із залученням лікарів-інтернів.</w:t>
      </w:r>
    </w:p>
    <w:p w14:paraId="4E6F7554" w14:textId="2E953336" w:rsidR="00934B3E" w:rsidRPr="009D0128" w:rsidRDefault="0033413E" w:rsidP="0033413E">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934B3E" w:rsidRPr="009D0128">
        <w:rPr>
          <w:rFonts w:ascii="Times New Roman" w:eastAsia="Times New Roman" w:hAnsi="Times New Roman" w:cs="Times New Roman"/>
          <w:color w:val="000000" w:themeColor="text1"/>
          <w:sz w:val="28"/>
          <w:szCs w:val="28"/>
          <w:lang w:eastAsia="ru-RU"/>
        </w:rPr>
        <w:t>Впродовж 2024 року підприємство отримало коштів в сумі 34 165 432,68 грн за такими джерелами:</w:t>
      </w:r>
    </w:p>
    <w:p w14:paraId="24F4EEBC" w14:textId="7B6F29FB" w:rsidR="00934B3E" w:rsidRPr="009D0128" w:rsidRDefault="00934B3E" w:rsidP="0033413E">
      <w:pPr>
        <w:pStyle w:val="a5"/>
        <w:numPr>
          <w:ilvl w:val="0"/>
          <w:numId w:val="13"/>
        </w:numPr>
        <w:spacing w:after="0" w:line="240" w:lineRule="auto"/>
        <w:jc w:val="both"/>
        <w:rPr>
          <w:rFonts w:cs="Times New Roman"/>
          <w:color w:val="000000" w:themeColor="text1"/>
        </w:rPr>
      </w:pPr>
      <w:r w:rsidRPr="009D0128">
        <w:rPr>
          <w:rFonts w:cs="Times New Roman"/>
          <w:color w:val="000000" w:themeColor="text1"/>
        </w:rPr>
        <w:t xml:space="preserve">з НСЗУ – 31 992 353,83 грн, </w:t>
      </w:r>
      <w:proofErr w:type="spellStart"/>
      <w:r w:rsidRPr="009D0128">
        <w:rPr>
          <w:rFonts w:cs="Times New Roman"/>
          <w:color w:val="000000" w:themeColor="text1"/>
        </w:rPr>
        <w:t>що</w:t>
      </w:r>
      <w:proofErr w:type="spellEnd"/>
      <w:r w:rsidRPr="009D0128">
        <w:rPr>
          <w:rFonts w:cs="Times New Roman"/>
          <w:color w:val="000000" w:themeColor="text1"/>
        </w:rPr>
        <w:t xml:space="preserve"> становить 93,6% </w:t>
      </w:r>
      <w:proofErr w:type="spellStart"/>
      <w:r w:rsidRPr="009D0128">
        <w:rPr>
          <w:rFonts w:cs="Times New Roman"/>
          <w:color w:val="000000" w:themeColor="text1"/>
        </w:rPr>
        <w:t>від</w:t>
      </w:r>
      <w:proofErr w:type="spellEnd"/>
      <w:r w:rsidRPr="009D0128">
        <w:rPr>
          <w:rFonts w:cs="Times New Roman"/>
          <w:color w:val="000000" w:themeColor="text1"/>
        </w:rPr>
        <w:t xml:space="preserve"> </w:t>
      </w:r>
      <w:r w:rsidR="00AB2FA5" w:rsidRPr="009D0128">
        <w:rPr>
          <w:rFonts w:cs="Times New Roman"/>
          <w:color w:val="000000" w:themeColor="text1"/>
          <w:lang w:val="uk-UA"/>
        </w:rPr>
        <w:t>у</w:t>
      </w:r>
      <w:proofErr w:type="spellStart"/>
      <w:r w:rsidRPr="009D0128">
        <w:rPr>
          <w:rFonts w:cs="Times New Roman"/>
          <w:color w:val="000000" w:themeColor="text1"/>
        </w:rPr>
        <w:t>сіх</w:t>
      </w:r>
      <w:proofErr w:type="spellEnd"/>
      <w:r w:rsidRPr="009D0128">
        <w:rPr>
          <w:rFonts w:cs="Times New Roman"/>
          <w:color w:val="000000" w:themeColor="text1"/>
        </w:rPr>
        <w:t xml:space="preserve"> </w:t>
      </w:r>
      <w:proofErr w:type="spellStart"/>
      <w:r w:rsidRPr="009D0128">
        <w:rPr>
          <w:rFonts w:cs="Times New Roman"/>
          <w:color w:val="000000" w:themeColor="text1"/>
        </w:rPr>
        <w:t>надходжень</w:t>
      </w:r>
      <w:proofErr w:type="spellEnd"/>
      <w:r w:rsidRPr="009D0128">
        <w:rPr>
          <w:rFonts w:cs="Times New Roman"/>
          <w:color w:val="000000" w:themeColor="text1"/>
        </w:rPr>
        <w:t xml:space="preserve">, </w:t>
      </w:r>
      <w:proofErr w:type="spellStart"/>
      <w:r w:rsidRPr="009D0128">
        <w:rPr>
          <w:rFonts w:cs="Times New Roman"/>
          <w:color w:val="000000" w:themeColor="text1"/>
        </w:rPr>
        <w:t>зокрема</w:t>
      </w:r>
      <w:proofErr w:type="spellEnd"/>
      <w:r w:rsidRPr="009D0128">
        <w:rPr>
          <w:rFonts w:cs="Times New Roman"/>
          <w:color w:val="000000" w:themeColor="text1"/>
        </w:rPr>
        <w:t xml:space="preserve"> за пакетами </w:t>
      </w:r>
      <w:proofErr w:type="spellStart"/>
      <w:proofErr w:type="gramStart"/>
      <w:r w:rsidRPr="009D0128">
        <w:rPr>
          <w:rFonts w:cs="Times New Roman"/>
          <w:color w:val="000000" w:themeColor="text1"/>
        </w:rPr>
        <w:t>надання</w:t>
      </w:r>
      <w:proofErr w:type="spellEnd"/>
      <w:r w:rsidRPr="009D0128">
        <w:rPr>
          <w:rFonts w:cs="Times New Roman"/>
          <w:color w:val="000000" w:themeColor="text1"/>
        </w:rPr>
        <w:t xml:space="preserve">  </w:t>
      </w:r>
      <w:proofErr w:type="spellStart"/>
      <w:r w:rsidRPr="009D0128">
        <w:rPr>
          <w:rFonts w:cs="Times New Roman"/>
          <w:color w:val="000000" w:themeColor="text1"/>
        </w:rPr>
        <w:t>медичної</w:t>
      </w:r>
      <w:proofErr w:type="spellEnd"/>
      <w:proofErr w:type="gramEnd"/>
      <w:r w:rsidRPr="009D0128">
        <w:rPr>
          <w:rFonts w:cs="Times New Roman"/>
          <w:color w:val="000000" w:themeColor="text1"/>
        </w:rPr>
        <w:t xml:space="preserve"> </w:t>
      </w:r>
      <w:proofErr w:type="spellStart"/>
      <w:r w:rsidRPr="009D0128">
        <w:rPr>
          <w:rFonts w:cs="Times New Roman"/>
          <w:color w:val="000000" w:themeColor="text1"/>
        </w:rPr>
        <w:t>допомоги</w:t>
      </w:r>
      <w:proofErr w:type="spellEnd"/>
      <w:r w:rsidRPr="009D0128">
        <w:rPr>
          <w:rFonts w:cs="Times New Roman"/>
          <w:color w:val="000000" w:themeColor="text1"/>
        </w:rPr>
        <w:t>:</w:t>
      </w:r>
    </w:p>
    <w:p w14:paraId="63776641" w14:textId="56731335" w:rsidR="00934B3E" w:rsidRPr="009D0128" w:rsidRDefault="00934B3E" w:rsidP="0033413E">
      <w:pPr>
        <w:pStyle w:val="a5"/>
        <w:numPr>
          <w:ilvl w:val="0"/>
          <w:numId w:val="13"/>
        </w:numPr>
        <w:spacing w:after="0" w:line="240" w:lineRule="auto"/>
        <w:jc w:val="both"/>
        <w:rPr>
          <w:rFonts w:cs="Times New Roman"/>
          <w:color w:val="000000" w:themeColor="text1"/>
        </w:rPr>
      </w:pPr>
      <w:proofErr w:type="spellStart"/>
      <w:r w:rsidRPr="009D0128">
        <w:rPr>
          <w:rFonts w:cs="Times New Roman"/>
          <w:color w:val="000000" w:themeColor="text1"/>
        </w:rPr>
        <w:t>Первинна</w:t>
      </w:r>
      <w:proofErr w:type="spellEnd"/>
      <w:r w:rsidRPr="009D0128">
        <w:rPr>
          <w:rFonts w:cs="Times New Roman"/>
          <w:color w:val="000000" w:themeColor="text1"/>
        </w:rPr>
        <w:t xml:space="preserve"> </w:t>
      </w:r>
      <w:proofErr w:type="spellStart"/>
      <w:r w:rsidRPr="009D0128">
        <w:rPr>
          <w:rFonts w:cs="Times New Roman"/>
          <w:color w:val="000000" w:themeColor="text1"/>
        </w:rPr>
        <w:t>медична</w:t>
      </w:r>
      <w:proofErr w:type="spellEnd"/>
      <w:r w:rsidRPr="009D0128">
        <w:rPr>
          <w:rFonts w:cs="Times New Roman"/>
          <w:color w:val="000000" w:themeColor="text1"/>
        </w:rPr>
        <w:t xml:space="preserve"> </w:t>
      </w:r>
      <w:proofErr w:type="spellStart"/>
      <w:r w:rsidRPr="009D0128">
        <w:rPr>
          <w:rFonts w:cs="Times New Roman"/>
          <w:color w:val="000000" w:themeColor="text1"/>
        </w:rPr>
        <w:t>допомога</w:t>
      </w:r>
      <w:proofErr w:type="spellEnd"/>
      <w:r w:rsidRPr="009D0128">
        <w:rPr>
          <w:rFonts w:cs="Times New Roman"/>
          <w:color w:val="000000" w:themeColor="text1"/>
        </w:rPr>
        <w:t xml:space="preserve"> </w:t>
      </w:r>
      <w:proofErr w:type="gramStart"/>
      <w:r w:rsidRPr="009D0128">
        <w:rPr>
          <w:rFonts w:cs="Times New Roman"/>
          <w:color w:val="000000" w:themeColor="text1"/>
        </w:rPr>
        <w:t>-  23</w:t>
      </w:r>
      <w:proofErr w:type="gramEnd"/>
      <w:r w:rsidRPr="009D0128">
        <w:rPr>
          <w:rFonts w:cs="Times New Roman"/>
          <w:color w:val="000000" w:themeColor="text1"/>
        </w:rPr>
        <w:t> 072 632,43 грн</w:t>
      </w:r>
      <w:r w:rsidR="0043059F" w:rsidRPr="009D0128">
        <w:rPr>
          <w:rFonts w:cs="Times New Roman"/>
          <w:color w:val="000000" w:themeColor="text1"/>
          <w:lang w:val="uk-UA"/>
        </w:rPr>
        <w:t>.</w:t>
      </w:r>
    </w:p>
    <w:p w14:paraId="769AC226" w14:textId="4C8FEC02" w:rsidR="00934B3E" w:rsidRPr="009D0128" w:rsidRDefault="00934B3E" w:rsidP="0033413E">
      <w:pPr>
        <w:pStyle w:val="a5"/>
        <w:numPr>
          <w:ilvl w:val="0"/>
          <w:numId w:val="13"/>
        </w:numPr>
        <w:spacing w:after="0" w:line="240" w:lineRule="auto"/>
        <w:jc w:val="both"/>
        <w:rPr>
          <w:rFonts w:cs="Times New Roman"/>
          <w:color w:val="000000" w:themeColor="text1"/>
        </w:rPr>
      </w:pPr>
      <w:proofErr w:type="spellStart"/>
      <w:r w:rsidRPr="009D0128">
        <w:rPr>
          <w:rFonts w:cs="Times New Roman"/>
          <w:color w:val="000000" w:themeColor="text1"/>
        </w:rPr>
        <w:t>Мобільна</w:t>
      </w:r>
      <w:proofErr w:type="spellEnd"/>
      <w:r w:rsidRPr="009D0128">
        <w:rPr>
          <w:rFonts w:cs="Times New Roman"/>
          <w:color w:val="000000" w:themeColor="text1"/>
        </w:rPr>
        <w:t xml:space="preserve"> </w:t>
      </w:r>
      <w:proofErr w:type="spellStart"/>
      <w:r w:rsidRPr="009D0128">
        <w:rPr>
          <w:rFonts w:cs="Times New Roman"/>
          <w:color w:val="000000" w:themeColor="text1"/>
        </w:rPr>
        <w:t>паліативна</w:t>
      </w:r>
      <w:proofErr w:type="spellEnd"/>
      <w:r w:rsidRPr="009D0128">
        <w:rPr>
          <w:rFonts w:cs="Times New Roman"/>
          <w:color w:val="000000" w:themeColor="text1"/>
        </w:rPr>
        <w:t xml:space="preserve"> </w:t>
      </w:r>
      <w:proofErr w:type="spellStart"/>
      <w:r w:rsidRPr="009D0128">
        <w:rPr>
          <w:rFonts w:cs="Times New Roman"/>
          <w:color w:val="000000" w:themeColor="text1"/>
        </w:rPr>
        <w:t>медична</w:t>
      </w:r>
      <w:proofErr w:type="spellEnd"/>
      <w:r w:rsidRPr="009D0128">
        <w:rPr>
          <w:rFonts w:cs="Times New Roman"/>
          <w:color w:val="000000" w:themeColor="text1"/>
        </w:rPr>
        <w:t xml:space="preserve"> </w:t>
      </w:r>
      <w:proofErr w:type="spellStart"/>
      <w:proofErr w:type="gramStart"/>
      <w:r w:rsidRPr="009D0128">
        <w:rPr>
          <w:rFonts w:cs="Times New Roman"/>
          <w:color w:val="000000" w:themeColor="text1"/>
        </w:rPr>
        <w:t>допомога</w:t>
      </w:r>
      <w:proofErr w:type="spellEnd"/>
      <w:r w:rsidRPr="009D0128">
        <w:rPr>
          <w:rFonts w:cs="Times New Roman"/>
          <w:color w:val="000000" w:themeColor="text1"/>
        </w:rPr>
        <w:t xml:space="preserve">  </w:t>
      </w:r>
      <w:proofErr w:type="spellStart"/>
      <w:r w:rsidRPr="009D0128">
        <w:rPr>
          <w:rFonts w:cs="Times New Roman"/>
          <w:color w:val="000000" w:themeColor="text1"/>
        </w:rPr>
        <w:t>дорослим</w:t>
      </w:r>
      <w:proofErr w:type="spellEnd"/>
      <w:proofErr w:type="gramEnd"/>
      <w:r w:rsidRPr="009D0128">
        <w:rPr>
          <w:rFonts w:cs="Times New Roman"/>
          <w:color w:val="000000" w:themeColor="text1"/>
        </w:rPr>
        <w:t xml:space="preserve"> і </w:t>
      </w:r>
      <w:proofErr w:type="spellStart"/>
      <w:r w:rsidRPr="009D0128">
        <w:rPr>
          <w:rFonts w:cs="Times New Roman"/>
          <w:color w:val="000000" w:themeColor="text1"/>
        </w:rPr>
        <w:t>дітям</w:t>
      </w:r>
      <w:proofErr w:type="spellEnd"/>
      <w:r w:rsidRPr="009D0128">
        <w:rPr>
          <w:rFonts w:cs="Times New Roman"/>
          <w:color w:val="000000" w:themeColor="text1"/>
        </w:rPr>
        <w:t xml:space="preserve"> – 8 897 852,91 грн</w:t>
      </w:r>
      <w:r w:rsidR="0043059F" w:rsidRPr="009D0128">
        <w:rPr>
          <w:rFonts w:cs="Times New Roman"/>
          <w:color w:val="000000" w:themeColor="text1"/>
          <w:lang w:val="uk-UA"/>
        </w:rPr>
        <w:t>.</w:t>
      </w:r>
    </w:p>
    <w:p w14:paraId="2A171348" w14:textId="4F8BBE03" w:rsidR="00934B3E" w:rsidRPr="009D0128" w:rsidRDefault="00934B3E" w:rsidP="0033413E">
      <w:pPr>
        <w:pStyle w:val="a5"/>
        <w:numPr>
          <w:ilvl w:val="0"/>
          <w:numId w:val="13"/>
        </w:numPr>
        <w:spacing w:after="0" w:line="240" w:lineRule="auto"/>
        <w:jc w:val="both"/>
        <w:rPr>
          <w:rFonts w:cs="Times New Roman"/>
          <w:color w:val="000000" w:themeColor="text1"/>
        </w:rPr>
      </w:pPr>
      <w:proofErr w:type="spellStart"/>
      <w:r w:rsidRPr="009D0128">
        <w:rPr>
          <w:rFonts w:cs="Times New Roman"/>
          <w:color w:val="000000" w:themeColor="text1"/>
        </w:rPr>
        <w:t>Супровід</w:t>
      </w:r>
      <w:proofErr w:type="spellEnd"/>
      <w:r w:rsidRPr="009D0128">
        <w:rPr>
          <w:rFonts w:cs="Times New Roman"/>
          <w:color w:val="000000" w:themeColor="text1"/>
        </w:rPr>
        <w:t xml:space="preserve"> та </w:t>
      </w:r>
      <w:proofErr w:type="spellStart"/>
      <w:r w:rsidRPr="009D0128">
        <w:rPr>
          <w:rFonts w:cs="Times New Roman"/>
          <w:color w:val="000000" w:themeColor="text1"/>
        </w:rPr>
        <w:t>лікування</w:t>
      </w:r>
      <w:proofErr w:type="spellEnd"/>
      <w:r w:rsidRPr="009D0128">
        <w:rPr>
          <w:rFonts w:cs="Times New Roman"/>
          <w:color w:val="000000" w:themeColor="text1"/>
        </w:rPr>
        <w:t xml:space="preserve"> </w:t>
      </w:r>
      <w:proofErr w:type="spellStart"/>
      <w:r w:rsidRPr="009D0128">
        <w:rPr>
          <w:rFonts w:cs="Times New Roman"/>
          <w:color w:val="000000" w:themeColor="text1"/>
        </w:rPr>
        <w:t>дорослих</w:t>
      </w:r>
      <w:proofErr w:type="spellEnd"/>
      <w:r w:rsidRPr="009D0128">
        <w:rPr>
          <w:rFonts w:cs="Times New Roman"/>
          <w:color w:val="000000" w:themeColor="text1"/>
        </w:rPr>
        <w:t xml:space="preserve"> та </w:t>
      </w:r>
      <w:proofErr w:type="spellStart"/>
      <w:r w:rsidRPr="009D0128">
        <w:rPr>
          <w:rFonts w:cs="Times New Roman"/>
          <w:color w:val="000000" w:themeColor="text1"/>
        </w:rPr>
        <w:t>дітей</w:t>
      </w:r>
      <w:proofErr w:type="spellEnd"/>
      <w:r w:rsidRPr="009D0128">
        <w:rPr>
          <w:rFonts w:cs="Times New Roman"/>
          <w:color w:val="000000" w:themeColor="text1"/>
        </w:rPr>
        <w:t xml:space="preserve">, </w:t>
      </w:r>
      <w:proofErr w:type="spellStart"/>
      <w:r w:rsidRPr="009D0128">
        <w:rPr>
          <w:rFonts w:cs="Times New Roman"/>
          <w:color w:val="000000" w:themeColor="text1"/>
        </w:rPr>
        <w:t>хворих</w:t>
      </w:r>
      <w:proofErr w:type="spellEnd"/>
      <w:r w:rsidRPr="009D0128">
        <w:rPr>
          <w:rFonts w:cs="Times New Roman"/>
          <w:color w:val="000000" w:themeColor="text1"/>
        </w:rPr>
        <w:t xml:space="preserve"> на </w:t>
      </w:r>
      <w:proofErr w:type="spellStart"/>
      <w:r w:rsidRPr="009D0128">
        <w:rPr>
          <w:rFonts w:cs="Times New Roman"/>
          <w:color w:val="000000" w:themeColor="text1"/>
        </w:rPr>
        <w:t>туберкульоз</w:t>
      </w:r>
      <w:proofErr w:type="spellEnd"/>
      <w:r w:rsidRPr="009D0128">
        <w:rPr>
          <w:rFonts w:cs="Times New Roman"/>
          <w:color w:val="000000" w:themeColor="text1"/>
        </w:rPr>
        <w:t xml:space="preserve"> –    8 767,50 грн</w:t>
      </w:r>
      <w:r w:rsidR="0043059F" w:rsidRPr="009D0128">
        <w:rPr>
          <w:rFonts w:cs="Times New Roman"/>
          <w:color w:val="000000" w:themeColor="text1"/>
          <w:lang w:val="uk-UA"/>
        </w:rPr>
        <w:t>.</w:t>
      </w:r>
    </w:p>
    <w:p w14:paraId="524B8526" w14:textId="1E44C36E" w:rsidR="00934B3E" w:rsidRPr="009D0128" w:rsidRDefault="00934B3E" w:rsidP="0033413E">
      <w:pPr>
        <w:pStyle w:val="a5"/>
        <w:numPr>
          <w:ilvl w:val="0"/>
          <w:numId w:val="13"/>
        </w:numPr>
        <w:spacing w:after="0" w:line="240" w:lineRule="auto"/>
        <w:jc w:val="both"/>
        <w:rPr>
          <w:rFonts w:cs="Times New Roman"/>
          <w:color w:val="000000" w:themeColor="text1"/>
        </w:rPr>
      </w:pPr>
      <w:proofErr w:type="spellStart"/>
      <w:r w:rsidRPr="009D0128">
        <w:rPr>
          <w:rFonts w:cs="Times New Roman"/>
          <w:color w:val="000000" w:themeColor="text1"/>
        </w:rPr>
        <w:t>Забезпечення</w:t>
      </w:r>
      <w:proofErr w:type="spellEnd"/>
      <w:r w:rsidRPr="009D0128">
        <w:rPr>
          <w:rFonts w:cs="Times New Roman"/>
          <w:color w:val="000000" w:themeColor="text1"/>
        </w:rPr>
        <w:t xml:space="preserve"> кадрового </w:t>
      </w:r>
      <w:proofErr w:type="spellStart"/>
      <w:r w:rsidRPr="009D0128">
        <w:rPr>
          <w:rFonts w:cs="Times New Roman"/>
          <w:color w:val="000000" w:themeColor="text1"/>
        </w:rPr>
        <w:t>потенціалу</w:t>
      </w:r>
      <w:proofErr w:type="spellEnd"/>
      <w:r w:rsidRPr="009D0128">
        <w:rPr>
          <w:rFonts w:cs="Times New Roman"/>
          <w:color w:val="000000" w:themeColor="text1"/>
        </w:rPr>
        <w:t xml:space="preserve"> </w:t>
      </w:r>
      <w:proofErr w:type="spellStart"/>
      <w:r w:rsidRPr="009D0128">
        <w:rPr>
          <w:rFonts w:cs="Times New Roman"/>
          <w:color w:val="000000" w:themeColor="text1"/>
        </w:rPr>
        <w:t>системи</w:t>
      </w:r>
      <w:proofErr w:type="spellEnd"/>
      <w:r w:rsidRPr="009D0128">
        <w:rPr>
          <w:rFonts w:cs="Times New Roman"/>
          <w:color w:val="000000" w:themeColor="text1"/>
        </w:rPr>
        <w:t xml:space="preserve"> ОЗ шляхом </w:t>
      </w:r>
      <w:proofErr w:type="spellStart"/>
      <w:r w:rsidRPr="009D0128">
        <w:rPr>
          <w:rFonts w:cs="Times New Roman"/>
          <w:color w:val="000000" w:themeColor="text1"/>
        </w:rPr>
        <w:t>організації</w:t>
      </w:r>
      <w:proofErr w:type="spellEnd"/>
      <w:r w:rsidRPr="009D0128">
        <w:rPr>
          <w:rFonts w:cs="Times New Roman"/>
          <w:color w:val="000000" w:themeColor="text1"/>
        </w:rPr>
        <w:t xml:space="preserve"> </w:t>
      </w:r>
      <w:proofErr w:type="spellStart"/>
      <w:r w:rsidRPr="009D0128">
        <w:rPr>
          <w:rFonts w:cs="Times New Roman"/>
          <w:color w:val="000000" w:themeColor="text1"/>
        </w:rPr>
        <w:t>надання</w:t>
      </w:r>
      <w:proofErr w:type="spellEnd"/>
      <w:r w:rsidRPr="009D0128">
        <w:rPr>
          <w:rFonts w:cs="Times New Roman"/>
          <w:color w:val="000000" w:themeColor="text1"/>
        </w:rPr>
        <w:t xml:space="preserve"> </w:t>
      </w:r>
      <w:proofErr w:type="spellStart"/>
      <w:r w:rsidRPr="009D0128">
        <w:rPr>
          <w:rFonts w:cs="Times New Roman"/>
          <w:color w:val="000000" w:themeColor="text1"/>
        </w:rPr>
        <w:t>медичної</w:t>
      </w:r>
      <w:proofErr w:type="spellEnd"/>
      <w:r w:rsidRPr="009D0128">
        <w:rPr>
          <w:rFonts w:cs="Times New Roman"/>
          <w:color w:val="000000" w:themeColor="text1"/>
        </w:rPr>
        <w:t xml:space="preserve"> </w:t>
      </w:r>
      <w:proofErr w:type="spellStart"/>
      <w:r w:rsidRPr="009D0128">
        <w:rPr>
          <w:rFonts w:cs="Times New Roman"/>
          <w:color w:val="000000" w:themeColor="text1"/>
        </w:rPr>
        <w:t>допомоги</w:t>
      </w:r>
      <w:proofErr w:type="spellEnd"/>
      <w:r w:rsidRPr="009D0128">
        <w:rPr>
          <w:rFonts w:cs="Times New Roman"/>
          <w:color w:val="000000" w:themeColor="text1"/>
        </w:rPr>
        <w:t xml:space="preserve"> </w:t>
      </w:r>
      <w:proofErr w:type="spellStart"/>
      <w:r w:rsidRPr="009D0128">
        <w:rPr>
          <w:rFonts w:cs="Times New Roman"/>
          <w:color w:val="000000" w:themeColor="text1"/>
        </w:rPr>
        <w:t>із</w:t>
      </w:r>
      <w:proofErr w:type="spellEnd"/>
      <w:r w:rsidRPr="009D0128">
        <w:rPr>
          <w:rFonts w:cs="Times New Roman"/>
          <w:color w:val="000000" w:themeColor="text1"/>
        </w:rPr>
        <w:t xml:space="preserve"> </w:t>
      </w:r>
      <w:proofErr w:type="spellStart"/>
      <w:r w:rsidRPr="009D0128">
        <w:rPr>
          <w:rFonts w:cs="Times New Roman"/>
          <w:color w:val="000000" w:themeColor="text1"/>
        </w:rPr>
        <w:t>залученням</w:t>
      </w:r>
      <w:proofErr w:type="spellEnd"/>
      <w:r w:rsidRPr="009D0128">
        <w:rPr>
          <w:rFonts w:cs="Times New Roman"/>
          <w:color w:val="000000" w:themeColor="text1"/>
        </w:rPr>
        <w:t xml:space="preserve"> </w:t>
      </w:r>
      <w:proofErr w:type="spellStart"/>
      <w:r w:rsidRPr="009D0128">
        <w:rPr>
          <w:rFonts w:cs="Times New Roman"/>
          <w:color w:val="000000" w:themeColor="text1"/>
        </w:rPr>
        <w:t>лікарів-інтернів</w:t>
      </w:r>
      <w:proofErr w:type="spellEnd"/>
      <w:r w:rsidRPr="009D0128">
        <w:rPr>
          <w:rFonts w:cs="Times New Roman"/>
          <w:color w:val="000000" w:themeColor="text1"/>
        </w:rPr>
        <w:t xml:space="preserve"> – 13 049,99 грн.</w:t>
      </w:r>
    </w:p>
    <w:p w14:paraId="363FF466" w14:textId="3A3DDE9A" w:rsidR="00934B3E" w:rsidRPr="009D0128" w:rsidRDefault="00934B3E" w:rsidP="0033413E">
      <w:pPr>
        <w:pStyle w:val="a5"/>
        <w:numPr>
          <w:ilvl w:val="0"/>
          <w:numId w:val="13"/>
        </w:numPr>
        <w:spacing w:after="0" w:line="240" w:lineRule="auto"/>
        <w:jc w:val="both"/>
        <w:rPr>
          <w:rFonts w:cs="Times New Roman"/>
          <w:color w:val="000000" w:themeColor="text1"/>
        </w:rPr>
      </w:pPr>
      <w:r w:rsidRPr="009D0128">
        <w:rPr>
          <w:rFonts w:cs="Times New Roman"/>
          <w:color w:val="000000" w:themeColor="text1"/>
        </w:rPr>
        <w:t xml:space="preserve">З </w:t>
      </w:r>
      <w:proofErr w:type="spellStart"/>
      <w:r w:rsidRPr="009D0128">
        <w:rPr>
          <w:rFonts w:cs="Times New Roman"/>
          <w:color w:val="000000" w:themeColor="text1"/>
        </w:rPr>
        <w:t>місцевого</w:t>
      </w:r>
      <w:proofErr w:type="spellEnd"/>
      <w:r w:rsidRPr="009D0128">
        <w:rPr>
          <w:rFonts w:cs="Times New Roman"/>
          <w:color w:val="000000" w:themeColor="text1"/>
        </w:rPr>
        <w:t xml:space="preserve"> бюджету – 1 563 233,59 грн</w:t>
      </w:r>
      <w:r w:rsidR="001E1BB9">
        <w:rPr>
          <w:rFonts w:cs="Times New Roman"/>
          <w:color w:val="000000" w:themeColor="text1"/>
          <w:lang w:val="uk-UA"/>
        </w:rPr>
        <w:t>,</w:t>
      </w:r>
      <w:r w:rsidRPr="009D0128">
        <w:rPr>
          <w:rFonts w:cs="Times New Roman"/>
          <w:color w:val="000000" w:themeColor="text1"/>
        </w:rPr>
        <w:t xml:space="preserve"> </w:t>
      </w:r>
      <w:proofErr w:type="spellStart"/>
      <w:r w:rsidRPr="009D0128">
        <w:rPr>
          <w:rFonts w:cs="Times New Roman"/>
          <w:color w:val="000000" w:themeColor="text1"/>
        </w:rPr>
        <w:t>що</w:t>
      </w:r>
      <w:proofErr w:type="spellEnd"/>
      <w:r w:rsidRPr="009D0128">
        <w:rPr>
          <w:rFonts w:cs="Times New Roman"/>
          <w:color w:val="000000" w:themeColor="text1"/>
        </w:rPr>
        <w:t xml:space="preserve"> становить 4,6% </w:t>
      </w:r>
      <w:proofErr w:type="spellStart"/>
      <w:r w:rsidRPr="009D0128">
        <w:rPr>
          <w:rFonts w:cs="Times New Roman"/>
          <w:color w:val="000000" w:themeColor="text1"/>
        </w:rPr>
        <w:t>від</w:t>
      </w:r>
      <w:proofErr w:type="spellEnd"/>
      <w:r w:rsidRPr="009D0128">
        <w:rPr>
          <w:rFonts w:cs="Times New Roman"/>
          <w:color w:val="000000" w:themeColor="text1"/>
        </w:rPr>
        <w:t xml:space="preserve"> </w:t>
      </w:r>
      <w:proofErr w:type="spellStart"/>
      <w:r w:rsidRPr="009D0128">
        <w:rPr>
          <w:rFonts w:cs="Times New Roman"/>
          <w:color w:val="000000" w:themeColor="text1"/>
        </w:rPr>
        <w:t>всіх</w:t>
      </w:r>
      <w:proofErr w:type="spellEnd"/>
      <w:r w:rsidRPr="009D0128">
        <w:rPr>
          <w:rFonts w:cs="Times New Roman"/>
          <w:color w:val="000000" w:themeColor="text1"/>
        </w:rPr>
        <w:t xml:space="preserve"> </w:t>
      </w:r>
      <w:proofErr w:type="spellStart"/>
      <w:r w:rsidRPr="009D0128">
        <w:rPr>
          <w:rFonts w:cs="Times New Roman"/>
          <w:color w:val="000000" w:themeColor="text1"/>
        </w:rPr>
        <w:t>надходжень</w:t>
      </w:r>
      <w:proofErr w:type="spellEnd"/>
      <w:r w:rsidRPr="009D0128">
        <w:rPr>
          <w:rFonts w:cs="Times New Roman"/>
          <w:color w:val="000000" w:themeColor="text1"/>
        </w:rPr>
        <w:t>,</w:t>
      </w:r>
    </w:p>
    <w:p w14:paraId="00941871" w14:textId="729194E8" w:rsidR="0033413E" w:rsidRPr="0033413E" w:rsidRDefault="00934B3E" w:rsidP="0033413E">
      <w:pPr>
        <w:pStyle w:val="a5"/>
        <w:numPr>
          <w:ilvl w:val="0"/>
          <w:numId w:val="13"/>
        </w:numPr>
        <w:spacing w:after="0" w:line="240" w:lineRule="auto"/>
        <w:jc w:val="both"/>
        <w:rPr>
          <w:rFonts w:cs="Times New Roman"/>
          <w:i/>
          <w:color w:val="000000" w:themeColor="text1"/>
        </w:rPr>
      </w:pPr>
      <w:r w:rsidRPr="009D0128">
        <w:rPr>
          <w:rFonts w:cs="Times New Roman"/>
          <w:color w:val="000000" w:themeColor="text1"/>
        </w:rPr>
        <w:t xml:space="preserve">З </w:t>
      </w:r>
      <w:proofErr w:type="spellStart"/>
      <w:r w:rsidRPr="009D0128">
        <w:rPr>
          <w:rFonts w:cs="Times New Roman"/>
          <w:color w:val="000000" w:themeColor="text1"/>
        </w:rPr>
        <w:t>обласного</w:t>
      </w:r>
      <w:proofErr w:type="spellEnd"/>
      <w:r w:rsidRPr="009D0128">
        <w:rPr>
          <w:rFonts w:cs="Times New Roman"/>
          <w:color w:val="000000" w:themeColor="text1"/>
        </w:rPr>
        <w:t xml:space="preserve"> бюджету </w:t>
      </w:r>
      <w:r w:rsidRPr="009D0128">
        <w:rPr>
          <w:rFonts w:cs="Times New Roman"/>
          <w:i/>
          <w:color w:val="000000" w:themeColor="text1"/>
        </w:rPr>
        <w:t xml:space="preserve">– </w:t>
      </w:r>
      <w:r w:rsidRPr="009D0128">
        <w:rPr>
          <w:rFonts w:cs="Times New Roman"/>
          <w:color w:val="000000" w:themeColor="text1"/>
        </w:rPr>
        <w:t>609 845,26 грн</w:t>
      </w:r>
      <w:r w:rsidR="001E1BB9">
        <w:rPr>
          <w:rFonts w:cs="Times New Roman"/>
          <w:color w:val="000000" w:themeColor="text1"/>
          <w:lang w:val="uk-UA"/>
        </w:rPr>
        <w:t>,</w:t>
      </w:r>
      <w:r w:rsidRPr="009D0128">
        <w:rPr>
          <w:rFonts w:cs="Times New Roman"/>
          <w:color w:val="000000" w:themeColor="text1"/>
        </w:rPr>
        <w:t xml:space="preserve"> </w:t>
      </w:r>
      <w:proofErr w:type="spellStart"/>
      <w:r w:rsidRPr="009D0128">
        <w:rPr>
          <w:rFonts w:cs="Times New Roman"/>
          <w:color w:val="000000" w:themeColor="text1"/>
        </w:rPr>
        <w:t>що</w:t>
      </w:r>
      <w:proofErr w:type="spellEnd"/>
      <w:r w:rsidRPr="009D0128">
        <w:rPr>
          <w:rFonts w:cs="Times New Roman"/>
          <w:color w:val="000000" w:themeColor="text1"/>
        </w:rPr>
        <w:t xml:space="preserve"> становить 1,8% </w:t>
      </w:r>
      <w:proofErr w:type="spellStart"/>
      <w:r w:rsidRPr="009D0128">
        <w:rPr>
          <w:rFonts w:cs="Times New Roman"/>
          <w:color w:val="000000" w:themeColor="text1"/>
        </w:rPr>
        <w:t>від</w:t>
      </w:r>
      <w:proofErr w:type="spellEnd"/>
      <w:r w:rsidRPr="009D0128">
        <w:rPr>
          <w:rFonts w:cs="Times New Roman"/>
          <w:color w:val="000000" w:themeColor="text1"/>
        </w:rPr>
        <w:t xml:space="preserve"> </w:t>
      </w:r>
      <w:proofErr w:type="spellStart"/>
      <w:r w:rsidRPr="009D0128">
        <w:rPr>
          <w:rFonts w:cs="Times New Roman"/>
          <w:color w:val="000000" w:themeColor="text1"/>
        </w:rPr>
        <w:t>всіх</w:t>
      </w:r>
      <w:proofErr w:type="spellEnd"/>
      <w:r w:rsidRPr="009D0128">
        <w:rPr>
          <w:rFonts w:cs="Times New Roman"/>
          <w:color w:val="000000" w:themeColor="text1"/>
        </w:rPr>
        <w:t xml:space="preserve"> </w:t>
      </w:r>
      <w:proofErr w:type="spellStart"/>
      <w:r w:rsidRPr="009D0128">
        <w:rPr>
          <w:rFonts w:cs="Times New Roman"/>
          <w:color w:val="000000" w:themeColor="text1"/>
        </w:rPr>
        <w:t>надходжень</w:t>
      </w:r>
      <w:proofErr w:type="spellEnd"/>
      <w:r w:rsidRPr="009D0128">
        <w:rPr>
          <w:rFonts w:cs="Times New Roman"/>
          <w:color w:val="000000" w:themeColor="text1"/>
        </w:rPr>
        <w:t>.</w:t>
      </w:r>
    </w:p>
    <w:p w14:paraId="792ABAC3" w14:textId="761EC78B" w:rsidR="00934B3E" w:rsidRPr="0033413E" w:rsidRDefault="0033413E" w:rsidP="0033413E">
      <w:pPr>
        <w:spacing w:after="0" w:line="240" w:lineRule="auto"/>
        <w:jc w:val="both"/>
        <w:rPr>
          <w:rFonts w:ascii="Times New Roman" w:hAnsi="Times New Roman" w:cs="Times New Roman"/>
          <w:i/>
          <w:color w:val="000000" w:themeColor="text1"/>
          <w:sz w:val="28"/>
          <w:szCs w:val="28"/>
        </w:rPr>
      </w:pPr>
      <w:r>
        <w:t xml:space="preserve">   </w:t>
      </w:r>
      <w:r w:rsidR="00934B3E" w:rsidRPr="0033413E">
        <w:rPr>
          <w:rFonts w:ascii="Times New Roman" w:hAnsi="Times New Roman" w:cs="Times New Roman"/>
          <w:sz w:val="28"/>
          <w:szCs w:val="28"/>
        </w:rPr>
        <w:t xml:space="preserve">Відповідно, кошти НСЗУ є орієнтиром у плануванні дохідної та витратної частини цільності підприємства. Так за 2024 рік витрати підприємства становлять: </w:t>
      </w:r>
    </w:p>
    <w:p w14:paraId="774BC319" w14:textId="35220B78" w:rsidR="00934B3E" w:rsidRPr="009D0128" w:rsidRDefault="00AE4B16" w:rsidP="0033413E">
      <w:pPr>
        <w:pStyle w:val="11"/>
        <w:ind w:firstLine="0"/>
        <w:jc w:val="both"/>
        <w:rPr>
          <w:bCs/>
          <w:sz w:val="28"/>
          <w:szCs w:val="28"/>
        </w:rPr>
      </w:pPr>
      <w:r w:rsidRPr="009D0128">
        <w:rPr>
          <w:bCs/>
          <w:sz w:val="28"/>
          <w:szCs w:val="28"/>
        </w:rPr>
        <w:t xml:space="preserve"> </w:t>
      </w:r>
      <w:r w:rsidR="00934B3E" w:rsidRPr="009D0128">
        <w:rPr>
          <w:bCs/>
          <w:sz w:val="28"/>
          <w:szCs w:val="28"/>
        </w:rPr>
        <w:t>за кошти НСЗУ 28 827 957,55 грн:</w:t>
      </w:r>
    </w:p>
    <w:p w14:paraId="42C75F34" w14:textId="6C4F3145" w:rsidR="0033413E" w:rsidRDefault="0043059F" w:rsidP="0033413E">
      <w:pPr>
        <w:pStyle w:val="11"/>
        <w:ind w:firstLine="0"/>
        <w:jc w:val="both"/>
        <w:rPr>
          <w:sz w:val="28"/>
          <w:szCs w:val="28"/>
        </w:rPr>
      </w:pPr>
      <w:r w:rsidRPr="009D0128">
        <w:rPr>
          <w:sz w:val="28"/>
          <w:szCs w:val="28"/>
        </w:rPr>
        <w:t>-</w:t>
      </w:r>
      <w:r w:rsidR="0033413E">
        <w:rPr>
          <w:sz w:val="28"/>
          <w:szCs w:val="28"/>
        </w:rPr>
        <w:t xml:space="preserve"> в</w:t>
      </w:r>
      <w:r w:rsidR="00934B3E" w:rsidRPr="009D0128">
        <w:rPr>
          <w:sz w:val="28"/>
          <w:szCs w:val="28"/>
        </w:rPr>
        <w:t>итрати на заробітну плату і сплату ЄСВ — 24 690 432,65</w:t>
      </w:r>
      <w:r w:rsidR="00934B3E" w:rsidRPr="009D0128">
        <w:rPr>
          <w:rFonts w:eastAsia="Segoe UI"/>
          <w:sz w:val="28"/>
          <w:szCs w:val="28"/>
          <w:lang w:bidi="uk-UA"/>
        </w:rPr>
        <w:t xml:space="preserve"> грн</w:t>
      </w:r>
      <w:r w:rsidR="00934B3E" w:rsidRPr="009D0128">
        <w:rPr>
          <w:sz w:val="28"/>
          <w:szCs w:val="28"/>
        </w:rPr>
        <w:t xml:space="preserve"> або 85,65% всіх витрат або 77,2 % від надходжень НСЗУ, </w:t>
      </w:r>
    </w:p>
    <w:p w14:paraId="191EA7F3" w14:textId="093F4441" w:rsidR="00AE4B16" w:rsidRPr="009D0128" w:rsidRDefault="0043059F" w:rsidP="0033413E">
      <w:pPr>
        <w:pStyle w:val="11"/>
        <w:ind w:firstLine="0"/>
        <w:jc w:val="both"/>
        <w:rPr>
          <w:sz w:val="28"/>
          <w:szCs w:val="28"/>
        </w:rPr>
      </w:pPr>
      <w:r w:rsidRPr="009D0128">
        <w:rPr>
          <w:sz w:val="28"/>
          <w:szCs w:val="28"/>
        </w:rPr>
        <w:t xml:space="preserve">- </w:t>
      </w:r>
      <w:r w:rsidR="0033413E">
        <w:rPr>
          <w:sz w:val="28"/>
          <w:szCs w:val="28"/>
        </w:rPr>
        <w:t>м</w:t>
      </w:r>
      <w:r w:rsidR="00934B3E" w:rsidRPr="009D0128">
        <w:rPr>
          <w:sz w:val="28"/>
          <w:szCs w:val="28"/>
        </w:rPr>
        <w:t>едикаменти, дезінф</w:t>
      </w:r>
      <w:r w:rsidR="00EF34E7">
        <w:rPr>
          <w:sz w:val="28"/>
          <w:szCs w:val="28"/>
        </w:rPr>
        <w:t>екційні</w:t>
      </w:r>
      <w:r w:rsidR="00934B3E" w:rsidRPr="009D0128">
        <w:rPr>
          <w:sz w:val="28"/>
          <w:szCs w:val="28"/>
        </w:rPr>
        <w:t xml:space="preserve"> засоби, ЗІЗ, виробів медичного призначення – 918 077,32 грн або 3,19 %,</w:t>
      </w:r>
    </w:p>
    <w:p w14:paraId="5009DF15" w14:textId="6DFE5F5A" w:rsidR="00934B3E" w:rsidRPr="009D0128" w:rsidRDefault="0043059F" w:rsidP="0033413E">
      <w:pPr>
        <w:pStyle w:val="11"/>
        <w:ind w:firstLine="0"/>
        <w:jc w:val="both"/>
        <w:rPr>
          <w:sz w:val="28"/>
          <w:szCs w:val="28"/>
        </w:rPr>
      </w:pPr>
      <w:r w:rsidRPr="009D0128">
        <w:rPr>
          <w:sz w:val="28"/>
          <w:szCs w:val="28"/>
        </w:rPr>
        <w:t xml:space="preserve">- </w:t>
      </w:r>
      <w:r w:rsidR="00934B3E" w:rsidRPr="009D0128">
        <w:rPr>
          <w:sz w:val="28"/>
          <w:szCs w:val="28"/>
        </w:rPr>
        <w:t>палив</w:t>
      </w:r>
      <w:r w:rsidR="001C4BBD">
        <w:rPr>
          <w:sz w:val="28"/>
          <w:szCs w:val="28"/>
        </w:rPr>
        <w:t>о-</w:t>
      </w:r>
      <w:r w:rsidR="00934B3E" w:rsidRPr="009D0128">
        <w:rPr>
          <w:sz w:val="28"/>
          <w:szCs w:val="28"/>
        </w:rPr>
        <w:t>мастильні матеріали - 545 288,10 грн або 1,89%,</w:t>
      </w:r>
    </w:p>
    <w:p w14:paraId="25C00CA9" w14:textId="788992AF" w:rsidR="00934B3E" w:rsidRPr="009D0128" w:rsidRDefault="0043059F" w:rsidP="0033413E">
      <w:pPr>
        <w:pStyle w:val="11"/>
        <w:ind w:firstLine="0"/>
        <w:jc w:val="both"/>
        <w:rPr>
          <w:sz w:val="28"/>
          <w:szCs w:val="28"/>
        </w:rPr>
      </w:pPr>
      <w:r w:rsidRPr="009D0128">
        <w:rPr>
          <w:sz w:val="28"/>
          <w:szCs w:val="28"/>
        </w:rPr>
        <w:t>-</w:t>
      </w:r>
      <w:r w:rsidR="00934B3E" w:rsidRPr="009D0128">
        <w:rPr>
          <w:sz w:val="28"/>
          <w:szCs w:val="28"/>
        </w:rPr>
        <w:t>господарські матеріали, будівельні, канцелярські товари, ми</w:t>
      </w:r>
      <w:r w:rsidR="0019338B">
        <w:rPr>
          <w:sz w:val="28"/>
          <w:szCs w:val="28"/>
        </w:rPr>
        <w:t>йні</w:t>
      </w:r>
      <w:r w:rsidR="00934B3E" w:rsidRPr="009D0128">
        <w:rPr>
          <w:sz w:val="28"/>
          <w:szCs w:val="28"/>
        </w:rPr>
        <w:t xml:space="preserve"> засоби — 157 358,30 грн або 0,55 %,</w:t>
      </w:r>
    </w:p>
    <w:p w14:paraId="53B28410" w14:textId="2DFD2025" w:rsidR="00934B3E" w:rsidRPr="009D0128" w:rsidRDefault="0043059F" w:rsidP="0033413E">
      <w:pPr>
        <w:pStyle w:val="11"/>
        <w:ind w:firstLine="0"/>
        <w:jc w:val="both"/>
        <w:rPr>
          <w:sz w:val="28"/>
          <w:szCs w:val="28"/>
        </w:rPr>
      </w:pPr>
      <w:r w:rsidRPr="009D0128">
        <w:rPr>
          <w:sz w:val="28"/>
          <w:szCs w:val="28"/>
        </w:rPr>
        <w:t xml:space="preserve">- </w:t>
      </w:r>
      <w:r w:rsidR="00934B3E" w:rsidRPr="009D0128">
        <w:rPr>
          <w:sz w:val="28"/>
          <w:szCs w:val="28"/>
        </w:rPr>
        <w:t>оплата енергоносіїв та комунальних послуг – 407 347,57 грн або 1,41 %,</w:t>
      </w:r>
    </w:p>
    <w:p w14:paraId="02813D65" w14:textId="0DF4FF43" w:rsidR="00934B3E" w:rsidRPr="009D0128" w:rsidRDefault="0043059F" w:rsidP="0033413E">
      <w:pPr>
        <w:pStyle w:val="11"/>
        <w:ind w:firstLine="0"/>
        <w:jc w:val="both"/>
        <w:rPr>
          <w:sz w:val="28"/>
          <w:szCs w:val="28"/>
        </w:rPr>
      </w:pPr>
      <w:r w:rsidRPr="009D0128">
        <w:rPr>
          <w:sz w:val="28"/>
          <w:szCs w:val="28"/>
        </w:rPr>
        <w:t xml:space="preserve">- </w:t>
      </w:r>
      <w:r w:rsidR="00934B3E" w:rsidRPr="009D0128">
        <w:rPr>
          <w:sz w:val="28"/>
          <w:szCs w:val="28"/>
        </w:rPr>
        <w:t>інші видатки (послуги, ремонти, охорона, повірка) — 1 162 662,61 грн або 4,03%,</w:t>
      </w:r>
    </w:p>
    <w:p w14:paraId="331D0E87" w14:textId="229D56F3" w:rsidR="00934B3E" w:rsidRPr="009D0128" w:rsidRDefault="0043059F" w:rsidP="0033413E">
      <w:pPr>
        <w:pStyle w:val="11"/>
        <w:ind w:firstLine="0"/>
        <w:jc w:val="both"/>
        <w:rPr>
          <w:sz w:val="28"/>
          <w:szCs w:val="28"/>
        </w:rPr>
      </w:pPr>
      <w:r w:rsidRPr="009D0128">
        <w:rPr>
          <w:sz w:val="28"/>
          <w:szCs w:val="28"/>
        </w:rPr>
        <w:t xml:space="preserve">- </w:t>
      </w:r>
      <w:r w:rsidR="0033413E">
        <w:rPr>
          <w:sz w:val="28"/>
          <w:szCs w:val="28"/>
        </w:rPr>
        <w:t>к</w:t>
      </w:r>
      <w:r w:rsidR="00934B3E" w:rsidRPr="009D0128">
        <w:rPr>
          <w:sz w:val="28"/>
          <w:szCs w:val="28"/>
        </w:rPr>
        <w:t>апітальні видатки – 938 891,00 грн або 3,26 %</w:t>
      </w:r>
    </w:p>
    <w:p w14:paraId="7CC32BC8" w14:textId="4624EEFC" w:rsidR="00934B3E" w:rsidRPr="009D0128" w:rsidRDefault="0043059F" w:rsidP="0033413E">
      <w:pPr>
        <w:pStyle w:val="11"/>
        <w:ind w:firstLine="0"/>
        <w:jc w:val="both"/>
        <w:rPr>
          <w:sz w:val="28"/>
          <w:szCs w:val="28"/>
        </w:rPr>
      </w:pPr>
      <w:r w:rsidRPr="009D0128">
        <w:rPr>
          <w:sz w:val="28"/>
          <w:szCs w:val="28"/>
        </w:rPr>
        <w:t xml:space="preserve">- </w:t>
      </w:r>
      <w:r w:rsidR="0033413E">
        <w:rPr>
          <w:sz w:val="28"/>
          <w:szCs w:val="28"/>
        </w:rPr>
        <w:t>в</w:t>
      </w:r>
      <w:r w:rsidR="00934B3E" w:rsidRPr="009D0128">
        <w:rPr>
          <w:sz w:val="28"/>
          <w:szCs w:val="28"/>
        </w:rPr>
        <w:t>идатки на відрядження – 6 900,00 грн або 0,02%</w:t>
      </w:r>
    </w:p>
    <w:p w14:paraId="66738739" w14:textId="3C18AD3B" w:rsidR="00934B3E" w:rsidRPr="009D0128" w:rsidRDefault="00934B3E" w:rsidP="0033413E">
      <w:pPr>
        <w:pStyle w:val="11"/>
        <w:ind w:firstLine="0"/>
        <w:jc w:val="both"/>
        <w:rPr>
          <w:bCs/>
          <w:sz w:val="28"/>
          <w:szCs w:val="28"/>
        </w:rPr>
      </w:pPr>
      <w:r w:rsidRPr="009D0128">
        <w:rPr>
          <w:b/>
          <w:sz w:val="28"/>
          <w:szCs w:val="28"/>
        </w:rPr>
        <w:t xml:space="preserve"> </w:t>
      </w:r>
      <w:r w:rsidRPr="009D0128">
        <w:rPr>
          <w:bCs/>
          <w:sz w:val="28"/>
          <w:szCs w:val="28"/>
        </w:rPr>
        <w:t xml:space="preserve">за кошти місцевого бюджету </w:t>
      </w:r>
      <w:r w:rsidRPr="009D0128">
        <w:rPr>
          <w:bCs/>
          <w:sz w:val="28"/>
          <w:szCs w:val="28"/>
          <w:lang w:eastAsia="ru-RU"/>
        </w:rPr>
        <w:t xml:space="preserve">1 563 233,59 </w:t>
      </w:r>
      <w:r w:rsidRPr="009D0128">
        <w:rPr>
          <w:bCs/>
          <w:sz w:val="28"/>
          <w:szCs w:val="28"/>
        </w:rPr>
        <w:t>грн, із них:</w:t>
      </w:r>
    </w:p>
    <w:p w14:paraId="79178160" w14:textId="1AEBF3D1" w:rsidR="00934B3E" w:rsidRPr="0033413E" w:rsidRDefault="00AE4B16" w:rsidP="0033413E">
      <w:pPr>
        <w:pStyle w:val="a3"/>
        <w:tabs>
          <w:tab w:val="left" w:pos="426"/>
          <w:tab w:val="left" w:pos="5130"/>
        </w:tabs>
        <w:spacing w:before="0" w:beforeAutospacing="0" w:after="0" w:afterAutospacing="0"/>
        <w:ind w:right="-284"/>
        <w:jc w:val="both"/>
        <w:rPr>
          <w:color w:val="000000" w:themeColor="text1"/>
          <w:sz w:val="28"/>
          <w:szCs w:val="28"/>
          <w:lang w:val="uk-UA"/>
        </w:rPr>
      </w:pPr>
      <w:r w:rsidRPr="009D0128">
        <w:rPr>
          <w:color w:val="000000" w:themeColor="text1"/>
          <w:sz w:val="28"/>
          <w:szCs w:val="28"/>
          <w:lang w:val="uk-UA"/>
        </w:rPr>
        <w:t>-</w:t>
      </w:r>
      <w:proofErr w:type="spellStart"/>
      <w:r w:rsidR="00934B3E" w:rsidRPr="009D0128">
        <w:rPr>
          <w:color w:val="000000" w:themeColor="text1"/>
          <w:sz w:val="28"/>
          <w:szCs w:val="28"/>
        </w:rPr>
        <w:t>придбання</w:t>
      </w:r>
      <w:proofErr w:type="spellEnd"/>
      <w:r w:rsidR="00934B3E" w:rsidRPr="009D0128">
        <w:rPr>
          <w:color w:val="000000" w:themeColor="text1"/>
          <w:sz w:val="28"/>
          <w:szCs w:val="28"/>
        </w:rPr>
        <w:t xml:space="preserve"> </w:t>
      </w:r>
      <w:proofErr w:type="spellStart"/>
      <w:r w:rsidR="00934B3E" w:rsidRPr="009D0128">
        <w:rPr>
          <w:color w:val="000000" w:themeColor="text1"/>
          <w:sz w:val="28"/>
          <w:szCs w:val="28"/>
        </w:rPr>
        <w:t>лікувального</w:t>
      </w:r>
      <w:proofErr w:type="spellEnd"/>
      <w:r w:rsidR="00934B3E" w:rsidRPr="009D0128">
        <w:rPr>
          <w:color w:val="000000" w:themeColor="text1"/>
          <w:sz w:val="28"/>
          <w:szCs w:val="28"/>
        </w:rPr>
        <w:t xml:space="preserve"> </w:t>
      </w:r>
      <w:proofErr w:type="spellStart"/>
      <w:r w:rsidR="00934B3E" w:rsidRPr="009D0128">
        <w:rPr>
          <w:color w:val="000000" w:themeColor="text1"/>
          <w:sz w:val="28"/>
          <w:szCs w:val="28"/>
        </w:rPr>
        <w:t>харчування</w:t>
      </w:r>
      <w:proofErr w:type="spellEnd"/>
      <w:r w:rsidR="00934B3E" w:rsidRPr="009D0128">
        <w:rPr>
          <w:color w:val="000000" w:themeColor="text1"/>
          <w:sz w:val="28"/>
          <w:szCs w:val="28"/>
        </w:rPr>
        <w:t xml:space="preserve"> </w:t>
      </w:r>
      <w:proofErr w:type="spellStart"/>
      <w:r w:rsidR="00934B3E" w:rsidRPr="009D0128">
        <w:rPr>
          <w:color w:val="000000" w:themeColor="text1"/>
          <w:sz w:val="28"/>
          <w:szCs w:val="28"/>
        </w:rPr>
        <w:t>Коміда</w:t>
      </w:r>
      <w:proofErr w:type="spellEnd"/>
      <w:r w:rsidR="00934B3E" w:rsidRPr="009D0128">
        <w:rPr>
          <w:color w:val="000000" w:themeColor="text1"/>
          <w:sz w:val="28"/>
          <w:szCs w:val="28"/>
        </w:rPr>
        <w:t xml:space="preserve"> </w:t>
      </w:r>
      <w:r w:rsidR="00934B3E" w:rsidRPr="009D0128">
        <w:rPr>
          <w:bCs/>
          <w:color w:val="FF0000"/>
          <w:sz w:val="28"/>
          <w:szCs w:val="28"/>
        </w:rPr>
        <w:t xml:space="preserve"> </w:t>
      </w:r>
      <w:r w:rsidR="00934B3E" w:rsidRPr="009D0128">
        <w:rPr>
          <w:bCs/>
          <w:color w:val="000000" w:themeColor="text1"/>
          <w:sz w:val="28"/>
          <w:szCs w:val="28"/>
        </w:rPr>
        <w:t xml:space="preserve">для </w:t>
      </w:r>
      <w:proofErr w:type="spellStart"/>
      <w:r w:rsidR="00934B3E" w:rsidRPr="009D0128">
        <w:rPr>
          <w:bCs/>
          <w:color w:val="000000" w:themeColor="text1"/>
          <w:sz w:val="28"/>
          <w:szCs w:val="28"/>
        </w:rPr>
        <w:t>лікування</w:t>
      </w:r>
      <w:proofErr w:type="spellEnd"/>
      <w:r w:rsidR="00934B3E" w:rsidRPr="009D0128">
        <w:rPr>
          <w:bCs/>
          <w:color w:val="000000" w:themeColor="text1"/>
          <w:sz w:val="28"/>
          <w:szCs w:val="28"/>
        </w:rPr>
        <w:t xml:space="preserve"> </w:t>
      </w:r>
      <w:proofErr w:type="spellStart"/>
      <w:r w:rsidR="00934B3E" w:rsidRPr="009D0128">
        <w:rPr>
          <w:bCs/>
          <w:color w:val="000000" w:themeColor="text1"/>
          <w:sz w:val="28"/>
          <w:szCs w:val="28"/>
        </w:rPr>
        <w:t>хворих</w:t>
      </w:r>
      <w:proofErr w:type="spellEnd"/>
      <w:r w:rsidR="00934B3E" w:rsidRPr="009D0128">
        <w:rPr>
          <w:bCs/>
          <w:color w:val="000000" w:themeColor="text1"/>
          <w:sz w:val="28"/>
          <w:szCs w:val="28"/>
        </w:rPr>
        <w:t xml:space="preserve"> на </w:t>
      </w:r>
      <w:proofErr w:type="spellStart"/>
      <w:r w:rsidR="00934B3E" w:rsidRPr="009D0128">
        <w:rPr>
          <w:bCs/>
          <w:color w:val="000000" w:themeColor="text1"/>
          <w:sz w:val="28"/>
          <w:szCs w:val="28"/>
        </w:rPr>
        <w:t>фенілкетонурію</w:t>
      </w:r>
      <w:proofErr w:type="spellEnd"/>
      <w:r w:rsidR="00934B3E" w:rsidRPr="009D0128">
        <w:rPr>
          <w:color w:val="000000" w:themeColor="text1"/>
          <w:sz w:val="28"/>
          <w:szCs w:val="28"/>
        </w:rPr>
        <w:t xml:space="preserve"> та </w:t>
      </w:r>
      <w:proofErr w:type="spellStart"/>
      <w:r w:rsidR="00934B3E" w:rsidRPr="009D0128">
        <w:rPr>
          <w:color w:val="000000" w:themeColor="text1"/>
          <w:sz w:val="28"/>
          <w:szCs w:val="28"/>
        </w:rPr>
        <w:t>туберкуліну</w:t>
      </w:r>
      <w:proofErr w:type="spellEnd"/>
      <w:r w:rsidR="00934B3E" w:rsidRPr="009D0128">
        <w:rPr>
          <w:color w:val="000000" w:themeColor="text1"/>
          <w:sz w:val="28"/>
          <w:szCs w:val="28"/>
        </w:rPr>
        <w:t xml:space="preserve"> – 285 611,80 грн</w:t>
      </w:r>
      <w:r w:rsidR="0033413E">
        <w:rPr>
          <w:color w:val="000000" w:themeColor="text1"/>
          <w:sz w:val="28"/>
          <w:szCs w:val="28"/>
          <w:lang w:val="uk-UA"/>
        </w:rPr>
        <w:t>,</w:t>
      </w:r>
    </w:p>
    <w:p w14:paraId="317FEFC6" w14:textId="68481FE3" w:rsidR="00934B3E" w:rsidRPr="001C4BBD" w:rsidRDefault="00AE4B16" w:rsidP="0033413E">
      <w:pPr>
        <w:pStyle w:val="a3"/>
        <w:tabs>
          <w:tab w:val="left" w:pos="426"/>
          <w:tab w:val="left" w:pos="5130"/>
        </w:tabs>
        <w:spacing w:before="0" w:beforeAutospacing="0" w:after="0" w:afterAutospacing="0"/>
        <w:ind w:right="-284"/>
        <w:jc w:val="both"/>
        <w:rPr>
          <w:color w:val="000000" w:themeColor="text1"/>
          <w:sz w:val="28"/>
          <w:szCs w:val="28"/>
          <w:lang w:val="uk-UA"/>
        </w:rPr>
      </w:pPr>
      <w:r w:rsidRPr="009D0128">
        <w:rPr>
          <w:color w:val="000000" w:themeColor="text1"/>
          <w:sz w:val="28"/>
          <w:szCs w:val="28"/>
          <w:lang w:val="uk-UA"/>
        </w:rPr>
        <w:lastRenderedPageBreak/>
        <w:t>-</w:t>
      </w:r>
      <w:r w:rsidR="0033413E">
        <w:rPr>
          <w:color w:val="000000" w:themeColor="text1"/>
          <w:sz w:val="28"/>
          <w:szCs w:val="28"/>
          <w:lang w:val="uk-UA"/>
        </w:rPr>
        <w:t xml:space="preserve"> </w:t>
      </w:r>
      <w:proofErr w:type="spellStart"/>
      <w:r w:rsidR="00934B3E" w:rsidRPr="009D0128">
        <w:rPr>
          <w:color w:val="000000" w:themeColor="text1"/>
          <w:sz w:val="28"/>
          <w:szCs w:val="28"/>
        </w:rPr>
        <w:t>комунальні</w:t>
      </w:r>
      <w:proofErr w:type="spellEnd"/>
      <w:r w:rsidR="00934B3E" w:rsidRPr="009D0128">
        <w:rPr>
          <w:color w:val="000000" w:themeColor="text1"/>
          <w:sz w:val="28"/>
          <w:szCs w:val="28"/>
        </w:rPr>
        <w:t xml:space="preserve"> </w:t>
      </w:r>
      <w:proofErr w:type="spellStart"/>
      <w:r w:rsidR="00934B3E" w:rsidRPr="009D0128">
        <w:rPr>
          <w:color w:val="000000" w:themeColor="text1"/>
          <w:sz w:val="28"/>
          <w:szCs w:val="28"/>
        </w:rPr>
        <w:t>платежі</w:t>
      </w:r>
      <w:proofErr w:type="spellEnd"/>
      <w:r w:rsidR="00934B3E" w:rsidRPr="009D0128">
        <w:rPr>
          <w:color w:val="000000" w:themeColor="text1"/>
          <w:sz w:val="28"/>
          <w:szCs w:val="28"/>
        </w:rPr>
        <w:t xml:space="preserve"> – 1 077 941,78 грн (оплата природного газу – 729 483,90 грн, оплата </w:t>
      </w:r>
      <w:proofErr w:type="spellStart"/>
      <w:r w:rsidR="00934B3E" w:rsidRPr="009D0128">
        <w:rPr>
          <w:color w:val="000000" w:themeColor="text1"/>
          <w:sz w:val="28"/>
          <w:szCs w:val="28"/>
        </w:rPr>
        <w:t>електроенергії</w:t>
      </w:r>
      <w:proofErr w:type="spellEnd"/>
      <w:r w:rsidR="00934B3E" w:rsidRPr="009D0128">
        <w:rPr>
          <w:color w:val="000000" w:themeColor="text1"/>
          <w:sz w:val="28"/>
          <w:szCs w:val="28"/>
        </w:rPr>
        <w:t xml:space="preserve"> – 318 595,88 грн, </w:t>
      </w:r>
      <w:proofErr w:type="spellStart"/>
      <w:r w:rsidR="00934B3E" w:rsidRPr="009D0128">
        <w:rPr>
          <w:color w:val="000000" w:themeColor="text1"/>
          <w:sz w:val="28"/>
          <w:szCs w:val="28"/>
        </w:rPr>
        <w:t>придбання</w:t>
      </w:r>
      <w:proofErr w:type="spellEnd"/>
      <w:r w:rsidR="00934B3E" w:rsidRPr="009D0128">
        <w:rPr>
          <w:color w:val="000000" w:themeColor="text1"/>
          <w:sz w:val="28"/>
          <w:szCs w:val="28"/>
        </w:rPr>
        <w:t xml:space="preserve"> </w:t>
      </w:r>
      <w:proofErr w:type="spellStart"/>
      <w:r w:rsidR="00934B3E" w:rsidRPr="009D0128">
        <w:rPr>
          <w:color w:val="000000" w:themeColor="text1"/>
          <w:sz w:val="28"/>
          <w:szCs w:val="28"/>
        </w:rPr>
        <w:t>паливних</w:t>
      </w:r>
      <w:proofErr w:type="spellEnd"/>
      <w:r w:rsidR="00934B3E" w:rsidRPr="009D0128">
        <w:rPr>
          <w:color w:val="000000" w:themeColor="text1"/>
          <w:sz w:val="28"/>
          <w:szCs w:val="28"/>
        </w:rPr>
        <w:t xml:space="preserve"> </w:t>
      </w:r>
      <w:proofErr w:type="spellStart"/>
      <w:r w:rsidR="00934B3E" w:rsidRPr="009D0128">
        <w:rPr>
          <w:color w:val="000000" w:themeColor="text1"/>
          <w:sz w:val="28"/>
          <w:szCs w:val="28"/>
        </w:rPr>
        <w:t>брикетів</w:t>
      </w:r>
      <w:proofErr w:type="spellEnd"/>
      <w:r w:rsidR="00934B3E" w:rsidRPr="009D0128">
        <w:rPr>
          <w:color w:val="000000" w:themeColor="text1"/>
          <w:sz w:val="28"/>
          <w:szCs w:val="28"/>
        </w:rPr>
        <w:t xml:space="preserve"> – 29 862,00 грн)</w:t>
      </w:r>
      <w:r w:rsidR="001C4BBD">
        <w:rPr>
          <w:color w:val="000000" w:themeColor="text1"/>
          <w:sz w:val="28"/>
          <w:szCs w:val="28"/>
          <w:lang w:val="uk-UA"/>
        </w:rPr>
        <w:t xml:space="preserve"> </w:t>
      </w:r>
      <w:r w:rsidR="00934B3E" w:rsidRPr="009D0128">
        <w:rPr>
          <w:bCs/>
          <w:color w:val="000000" w:themeColor="text1"/>
          <w:sz w:val="28"/>
          <w:szCs w:val="28"/>
        </w:rPr>
        <w:t xml:space="preserve">за </w:t>
      </w:r>
      <w:proofErr w:type="spellStart"/>
      <w:r w:rsidR="00934B3E" w:rsidRPr="009D0128">
        <w:rPr>
          <w:bCs/>
          <w:color w:val="000000" w:themeColor="text1"/>
          <w:sz w:val="28"/>
          <w:szCs w:val="28"/>
        </w:rPr>
        <w:t>кошти</w:t>
      </w:r>
      <w:proofErr w:type="spellEnd"/>
      <w:r w:rsidR="00934B3E" w:rsidRPr="009D0128">
        <w:rPr>
          <w:bCs/>
          <w:color w:val="000000" w:themeColor="text1"/>
          <w:sz w:val="28"/>
          <w:szCs w:val="28"/>
        </w:rPr>
        <w:t xml:space="preserve"> </w:t>
      </w:r>
      <w:proofErr w:type="spellStart"/>
      <w:r w:rsidR="00934B3E" w:rsidRPr="009D0128">
        <w:rPr>
          <w:bCs/>
          <w:color w:val="000000" w:themeColor="text1"/>
          <w:sz w:val="28"/>
          <w:szCs w:val="28"/>
        </w:rPr>
        <w:t>обласного</w:t>
      </w:r>
      <w:proofErr w:type="spellEnd"/>
      <w:r w:rsidR="00934B3E" w:rsidRPr="009D0128">
        <w:rPr>
          <w:bCs/>
          <w:color w:val="000000" w:themeColor="text1"/>
          <w:sz w:val="28"/>
          <w:szCs w:val="28"/>
        </w:rPr>
        <w:t xml:space="preserve"> </w:t>
      </w:r>
      <w:r w:rsidR="00934B3E" w:rsidRPr="00164CAC">
        <w:rPr>
          <w:bCs/>
          <w:color w:val="000000" w:themeColor="text1"/>
          <w:sz w:val="28"/>
          <w:szCs w:val="28"/>
        </w:rPr>
        <w:t>бюджету 609 845,26 грн на:</w:t>
      </w:r>
    </w:p>
    <w:p w14:paraId="141E5999" w14:textId="115EE617" w:rsidR="00934B3E" w:rsidRPr="009D0128" w:rsidRDefault="00AE4B16" w:rsidP="0033413E">
      <w:pPr>
        <w:pStyle w:val="a3"/>
        <w:tabs>
          <w:tab w:val="left" w:pos="426"/>
          <w:tab w:val="left" w:pos="5130"/>
        </w:tabs>
        <w:spacing w:before="0" w:beforeAutospacing="0" w:after="0" w:afterAutospacing="0"/>
        <w:ind w:right="-284"/>
        <w:jc w:val="both"/>
        <w:rPr>
          <w:color w:val="000000" w:themeColor="text1"/>
          <w:sz w:val="28"/>
          <w:szCs w:val="28"/>
        </w:rPr>
      </w:pPr>
      <w:r w:rsidRPr="009D0128">
        <w:rPr>
          <w:color w:val="000000" w:themeColor="text1"/>
          <w:sz w:val="28"/>
          <w:szCs w:val="28"/>
          <w:lang w:val="uk-UA"/>
        </w:rPr>
        <w:t>-</w:t>
      </w:r>
      <w:r w:rsidR="00934B3E" w:rsidRPr="009D0128">
        <w:rPr>
          <w:color w:val="000000" w:themeColor="text1"/>
          <w:sz w:val="28"/>
          <w:szCs w:val="28"/>
        </w:rPr>
        <w:t xml:space="preserve"> </w:t>
      </w:r>
      <w:proofErr w:type="spellStart"/>
      <w:r w:rsidR="00934B3E" w:rsidRPr="009D0128">
        <w:rPr>
          <w:color w:val="000000" w:themeColor="text1"/>
          <w:sz w:val="28"/>
          <w:szCs w:val="28"/>
        </w:rPr>
        <w:t>проведення</w:t>
      </w:r>
      <w:proofErr w:type="spellEnd"/>
      <w:r w:rsidR="00934B3E" w:rsidRPr="009D0128">
        <w:rPr>
          <w:color w:val="000000" w:themeColor="text1"/>
          <w:sz w:val="28"/>
          <w:szCs w:val="28"/>
        </w:rPr>
        <w:t xml:space="preserve"> </w:t>
      </w:r>
      <w:proofErr w:type="spellStart"/>
      <w:r w:rsidR="00934B3E" w:rsidRPr="009D0128">
        <w:rPr>
          <w:color w:val="000000" w:themeColor="text1"/>
          <w:sz w:val="28"/>
          <w:szCs w:val="28"/>
        </w:rPr>
        <w:t>капітального</w:t>
      </w:r>
      <w:proofErr w:type="spellEnd"/>
      <w:r w:rsidR="00934B3E" w:rsidRPr="009D0128">
        <w:rPr>
          <w:color w:val="000000" w:themeColor="text1"/>
          <w:sz w:val="28"/>
          <w:szCs w:val="28"/>
        </w:rPr>
        <w:t xml:space="preserve"> ремонту </w:t>
      </w:r>
      <w:proofErr w:type="spellStart"/>
      <w:r w:rsidR="00934B3E" w:rsidRPr="009D0128">
        <w:rPr>
          <w:color w:val="000000" w:themeColor="text1"/>
          <w:sz w:val="28"/>
          <w:szCs w:val="28"/>
        </w:rPr>
        <w:t>частини</w:t>
      </w:r>
      <w:proofErr w:type="spellEnd"/>
      <w:r w:rsidR="00934B3E" w:rsidRPr="009D0128">
        <w:rPr>
          <w:color w:val="000000" w:themeColor="text1"/>
          <w:sz w:val="28"/>
          <w:szCs w:val="28"/>
        </w:rPr>
        <w:t xml:space="preserve"> </w:t>
      </w:r>
      <w:proofErr w:type="spellStart"/>
      <w:r w:rsidR="00934B3E" w:rsidRPr="009D0128">
        <w:rPr>
          <w:color w:val="000000" w:themeColor="text1"/>
          <w:sz w:val="28"/>
          <w:szCs w:val="28"/>
        </w:rPr>
        <w:t>виділеного</w:t>
      </w:r>
      <w:proofErr w:type="spellEnd"/>
      <w:r w:rsidR="00934B3E" w:rsidRPr="009D0128">
        <w:rPr>
          <w:color w:val="000000" w:themeColor="text1"/>
          <w:sz w:val="28"/>
          <w:szCs w:val="28"/>
        </w:rPr>
        <w:t xml:space="preserve"> </w:t>
      </w:r>
      <w:proofErr w:type="spellStart"/>
      <w:r w:rsidR="00934B3E" w:rsidRPr="009D0128">
        <w:rPr>
          <w:color w:val="000000" w:themeColor="text1"/>
          <w:sz w:val="28"/>
          <w:szCs w:val="28"/>
        </w:rPr>
        <w:t>приміщення</w:t>
      </w:r>
      <w:proofErr w:type="spellEnd"/>
      <w:r w:rsidR="00934B3E" w:rsidRPr="009D0128">
        <w:rPr>
          <w:color w:val="000000" w:themeColor="text1"/>
          <w:sz w:val="28"/>
          <w:szCs w:val="28"/>
        </w:rPr>
        <w:t xml:space="preserve"> – 477 665,26 грн</w:t>
      </w:r>
      <w:r w:rsidR="009E6A28">
        <w:rPr>
          <w:color w:val="000000" w:themeColor="text1"/>
          <w:sz w:val="28"/>
          <w:szCs w:val="28"/>
          <w:lang w:val="uk-UA"/>
        </w:rPr>
        <w:t>;</w:t>
      </w:r>
      <w:r w:rsidR="00934B3E" w:rsidRPr="009D0128">
        <w:rPr>
          <w:color w:val="000000" w:themeColor="text1"/>
          <w:sz w:val="28"/>
          <w:szCs w:val="28"/>
        </w:rPr>
        <w:t xml:space="preserve"> </w:t>
      </w:r>
    </w:p>
    <w:p w14:paraId="6B5FEDD0" w14:textId="1C713104" w:rsidR="00934B3E" w:rsidRPr="009E6A28" w:rsidRDefault="00AE4B16" w:rsidP="0033413E">
      <w:pPr>
        <w:pStyle w:val="a3"/>
        <w:tabs>
          <w:tab w:val="left" w:pos="426"/>
          <w:tab w:val="left" w:pos="5130"/>
        </w:tabs>
        <w:spacing w:before="0" w:beforeAutospacing="0" w:after="0" w:afterAutospacing="0"/>
        <w:ind w:right="-284"/>
        <w:jc w:val="both"/>
        <w:rPr>
          <w:color w:val="000000" w:themeColor="text1"/>
          <w:sz w:val="28"/>
          <w:szCs w:val="28"/>
          <w:lang w:val="uk-UA"/>
        </w:rPr>
      </w:pPr>
      <w:r w:rsidRPr="009D0128">
        <w:rPr>
          <w:color w:val="000000" w:themeColor="text1"/>
          <w:sz w:val="28"/>
          <w:szCs w:val="28"/>
          <w:lang w:val="uk-UA"/>
        </w:rPr>
        <w:t>-</w:t>
      </w:r>
      <w:proofErr w:type="spellStart"/>
      <w:r w:rsidR="00934B3E" w:rsidRPr="009D0128">
        <w:rPr>
          <w:color w:val="000000" w:themeColor="text1"/>
          <w:sz w:val="28"/>
          <w:szCs w:val="28"/>
        </w:rPr>
        <w:t>придбання</w:t>
      </w:r>
      <w:proofErr w:type="spellEnd"/>
      <w:r w:rsidR="00934B3E" w:rsidRPr="009D0128">
        <w:rPr>
          <w:color w:val="000000" w:themeColor="text1"/>
          <w:sz w:val="28"/>
          <w:szCs w:val="28"/>
        </w:rPr>
        <w:t xml:space="preserve"> </w:t>
      </w:r>
      <w:proofErr w:type="spellStart"/>
      <w:r w:rsidR="00934B3E" w:rsidRPr="009D0128">
        <w:rPr>
          <w:color w:val="000000" w:themeColor="text1"/>
          <w:sz w:val="28"/>
          <w:szCs w:val="28"/>
        </w:rPr>
        <w:t>меблів</w:t>
      </w:r>
      <w:proofErr w:type="spellEnd"/>
      <w:r w:rsidR="00934B3E" w:rsidRPr="009D0128">
        <w:rPr>
          <w:color w:val="000000" w:themeColor="text1"/>
          <w:sz w:val="28"/>
          <w:szCs w:val="28"/>
        </w:rPr>
        <w:t xml:space="preserve"> для денного </w:t>
      </w:r>
      <w:proofErr w:type="spellStart"/>
      <w:r w:rsidR="00934B3E" w:rsidRPr="009D0128">
        <w:rPr>
          <w:color w:val="000000" w:themeColor="text1"/>
          <w:sz w:val="28"/>
          <w:szCs w:val="28"/>
        </w:rPr>
        <w:t>стаціонару</w:t>
      </w:r>
      <w:proofErr w:type="spellEnd"/>
      <w:r w:rsidR="00934B3E" w:rsidRPr="009D0128">
        <w:rPr>
          <w:color w:val="000000" w:themeColor="text1"/>
          <w:sz w:val="28"/>
          <w:szCs w:val="28"/>
        </w:rPr>
        <w:t xml:space="preserve"> – 132 180,00 грн</w:t>
      </w:r>
      <w:r w:rsidR="009E6A28">
        <w:rPr>
          <w:color w:val="000000" w:themeColor="text1"/>
          <w:sz w:val="28"/>
          <w:szCs w:val="28"/>
          <w:lang w:val="uk-UA"/>
        </w:rPr>
        <w:t>.</w:t>
      </w:r>
    </w:p>
    <w:p w14:paraId="5A333D58" w14:textId="45919F65" w:rsidR="00934B3E" w:rsidRPr="009D0128" w:rsidRDefault="0033413E" w:rsidP="0033413E">
      <w:pPr>
        <w:widowControl w:val="0"/>
        <w:spacing w:after="0" w:line="240" w:lineRule="auto"/>
        <w:contextualSpacing/>
        <w:jc w:val="both"/>
        <w:rPr>
          <w:rFonts w:ascii="Times New Roman" w:eastAsia="Segoe UI" w:hAnsi="Times New Roman" w:cs="Times New Roman"/>
          <w:color w:val="000000" w:themeColor="text1"/>
          <w:sz w:val="28"/>
          <w:szCs w:val="28"/>
          <w:lang w:eastAsia="uk-UA" w:bidi="uk-UA"/>
        </w:rPr>
      </w:pPr>
      <w:r>
        <w:rPr>
          <w:rFonts w:ascii="Times New Roman" w:eastAsia="Segoe UI" w:hAnsi="Times New Roman" w:cs="Times New Roman"/>
          <w:color w:val="000000" w:themeColor="text1"/>
          <w:sz w:val="28"/>
          <w:szCs w:val="28"/>
          <w:lang w:eastAsia="uk-UA" w:bidi="uk-UA"/>
        </w:rPr>
        <w:t xml:space="preserve">   </w:t>
      </w:r>
      <w:r w:rsidR="00934B3E" w:rsidRPr="009D0128">
        <w:rPr>
          <w:rFonts w:ascii="Times New Roman" w:eastAsia="Segoe UI" w:hAnsi="Times New Roman" w:cs="Times New Roman"/>
          <w:color w:val="000000" w:themeColor="text1"/>
          <w:sz w:val="28"/>
          <w:szCs w:val="28"/>
          <w:lang w:eastAsia="uk-UA" w:bidi="uk-UA"/>
        </w:rPr>
        <w:t>Окрім фінансування НСЗУ, з обласного бюджету та міської ради протягом  2024 року наш центр отримав гуманітарну та благодійну допомогу від:</w:t>
      </w:r>
    </w:p>
    <w:p w14:paraId="7AC551AD" w14:textId="6FBEC409" w:rsidR="00934B3E" w:rsidRPr="009D0128" w:rsidRDefault="00934B3E" w:rsidP="0033413E">
      <w:pPr>
        <w:widowControl w:val="0"/>
        <w:numPr>
          <w:ilvl w:val="0"/>
          <w:numId w:val="3"/>
        </w:numPr>
        <w:spacing w:after="0" w:line="240" w:lineRule="auto"/>
        <w:ind w:left="709" w:hanging="425"/>
        <w:contextualSpacing/>
        <w:jc w:val="both"/>
        <w:rPr>
          <w:rFonts w:ascii="Times New Roman" w:eastAsia="Segoe UI" w:hAnsi="Times New Roman" w:cs="Times New Roman"/>
          <w:color w:val="000000" w:themeColor="text1"/>
          <w:sz w:val="28"/>
          <w:szCs w:val="28"/>
          <w:lang w:eastAsia="uk-UA" w:bidi="uk-UA"/>
        </w:rPr>
      </w:pPr>
      <w:r w:rsidRPr="009D0128">
        <w:rPr>
          <w:rFonts w:ascii="Times New Roman" w:eastAsia="Segoe UI" w:hAnsi="Times New Roman" w:cs="Times New Roman"/>
          <w:color w:val="000000" w:themeColor="text1"/>
          <w:sz w:val="28"/>
          <w:szCs w:val="28"/>
          <w:lang w:eastAsia="uk-UA" w:bidi="uk-UA"/>
        </w:rPr>
        <w:t>Івано-Франківської Обласної Організації Червоного Хреста України – маски та халати  на загальну суму 51 174,48 грн</w:t>
      </w:r>
      <w:r w:rsidR="00806C0E">
        <w:rPr>
          <w:rFonts w:ascii="Times New Roman" w:eastAsia="Segoe UI" w:hAnsi="Times New Roman" w:cs="Times New Roman"/>
          <w:color w:val="000000" w:themeColor="text1"/>
          <w:sz w:val="28"/>
          <w:szCs w:val="28"/>
          <w:lang w:eastAsia="uk-UA" w:bidi="uk-UA"/>
        </w:rPr>
        <w:t>;</w:t>
      </w:r>
    </w:p>
    <w:p w14:paraId="7EDB4B96" w14:textId="5B55A2C3" w:rsidR="00934B3E" w:rsidRPr="009D0128" w:rsidRDefault="00934B3E" w:rsidP="0033413E">
      <w:pPr>
        <w:widowControl w:val="0"/>
        <w:numPr>
          <w:ilvl w:val="0"/>
          <w:numId w:val="3"/>
        </w:numPr>
        <w:spacing w:after="0" w:line="240" w:lineRule="auto"/>
        <w:ind w:left="709" w:hanging="425"/>
        <w:contextualSpacing/>
        <w:jc w:val="both"/>
        <w:rPr>
          <w:rFonts w:ascii="Times New Roman" w:eastAsia="Segoe UI" w:hAnsi="Times New Roman" w:cs="Times New Roman"/>
          <w:color w:val="000000" w:themeColor="text1"/>
          <w:sz w:val="28"/>
          <w:szCs w:val="28"/>
          <w:lang w:eastAsia="uk-UA" w:bidi="uk-UA"/>
        </w:rPr>
      </w:pPr>
      <w:r w:rsidRPr="009D0128">
        <w:rPr>
          <w:rFonts w:ascii="Times New Roman" w:eastAsia="Times New Roman" w:hAnsi="Times New Roman" w:cs="Times New Roman"/>
          <w:sz w:val="28"/>
          <w:szCs w:val="28"/>
          <w:lang w:eastAsia="uk-UA"/>
        </w:rPr>
        <w:t>РГ "Українська церква християн віри євангельської міста Рогатин</w:t>
      </w:r>
      <w:r w:rsidR="009E6A28">
        <w:rPr>
          <w:rFonts w:ascii="Times New Roman" w:eastAsia="Times New Roman" w:hAnsi="Times New Roman" w:cs="Times New Roman"/>
          <w:sz w:val="28"/>
          <w:szCs w:val="28"/>
          <w:lang w:eastAsia="uk-UA"/>
        </w:rPr>
        <w:t>а</w:t>
      </w:r>
      <w:r w:rsidRPr="009D0128">
        <w:rPr>
          <w:rFonts w:ascii="Times New Roman" w:eastAsia="Times New Roman" w:hAnsi="Times New Roman" w:cs="Times New Roman"/>
          <w:sz w:val="28"/>
          <w:szCs w:val="28"/>
          <w:lang w:eastAsia="uk-UA"/>
        </w:rPr>
        <w:t>"</w:t>
      </w:r>
      <w:r w:rsidRPr="009D0128">
        <w:rPr>
          <w:rFonts w:ascii="Times New Roman" w:eastAsia="Segoe UI" w:hAnsi="Times New Roman" w:cs="Times New Roman"/>
          <w:color w:val="000000" w:themeColor="text1"/>
          <w:sz w:val="28"/>
          <w:szCs w:val="28"/>
          <w:lang w:eastAsia="uk-UA" w:bidi="uk-UA"/>
        </w:rPr>
        <w:t xml:space="preserve"> - засоби дезінфекції, рукавиці, милиці, ходунки, штативи на загальну суму 88 780,42 грн</w:t>
      </w:r>
      <w:r w:rsidR="00806C0E">
        <w:rPr>
          <w:rFonts w:ascii="Times New Roman" w:eastAsia="Segoe UI" w:hAnsi="Times New Roman" w:cs="Times New Roman"/>
          <w:color w:val="000000" w:themeColor="text1"/>
          <w:sz w:val="28"/>
          <w:szCs w:val="28"/>
          <w:lang w:eastAsia="uk-UA" w:bidi="uk-UA"/>
        </w:rPr>
        <w:t>;</w:t>
      </w:r>
    </w:p>
    <w:p w14:paraId="3DEFAF81" w14:textId="7F51EF73" w:rsidR="00934B3E" w:rsidRPr="009D0128" w:rsidRDefault="00934B3E" w:rsidP="0033413E">
      <w:pPr>
        <w:pStyle w:val="a5"/>
        <w:numPr>
          <w:ilvl w:val="0"/>
          <w:numId w:val="3"/>
        </w:numPr>
        <w:spacing w:after="0" w:line="240" w:lineRule="auto"/>
        <w:ind w:left="709" w:hanging="425"/>
        <w:jc w:val="both"/>
        <w:rPr>
          <w:rFonts w:cs="Times New Roman"/>
        </w:rPr>
      </w:pPr>
      <w:proofErr w:type="spellStart"/>
      <w:r w:rsidRPr="009D0128">
        <w:rPr>
          <w:rFonts w:cs="Times New Roman"/>
        </w:rPr>
        <w:t>Міжнародного</w:t>
      </w:r>
      <w:proofErr w:type="spellEnd"/>
      <w:r w:rsidRPr="009D0128">
        <w:rPr>
          <w:rFonts w:cs="Times New Roman"/>
        </w:rPr>
        <w:t xml:space="preserve"> </w:t>
      </w:r>
      <w:proofErr w:type="spellStart"/>
      <w:r w:rsidRPr="009D0128">
        <w:rPr>
          <w:rFonts w:cs="Times New Roman"/>
        </w:rPr>
        <w:t>благодійного</w:t>
      </w:r>
      <w:proofErr w:type="spellEnd"/>
      <w:r w:rsidRPr="009D0128">
        <w:rPr>
          <w:rFonts w:cs="Times New Roman"/>
        </w:rPr>
        <w:t xml:space="preserve"> фонду "Альянс </w:t>
      </w:r>
      <w:proofErr w:type="spellStart"/>
      <w:r w:rsidRPr="009D0128">
        <w:rPr>
          <w:rFonts w:cs="Times New Roman"/>
        </w:rPr>
        <w:t>громадського</w:t>
      </w:r>
      <w:proofErr w:type="spellEnd"/>
      <w:r w:rsidRPr="009D0128">
        <w:rPr>
          <w:rFonts w:cs="Times New Roman"/>
        </w:rPr>
        <w:t xml:space="preserve"> здоров</w:t>
      </w:r>
      <w:r w:rsidR="009E6A28">
        <w:rPr>
          <w:rFonts w:cs="Times New Roman"/>
          <w:lang w:val="en-US"/>
        </w:rPr>
        <w:t>’</w:t>
      </w:r>
      <w:r w:rsidRPr="009D0128">
        <w:rPr>
          <w:rFonts w:cs="Times New Roman"/>
        </w:rPr>
        <w:t xml:space="preserve">я"- </w:t>
      </w:r>
      <w:proofErr w:type="spellStart"/>
      <w:r w:rsidRPr="009D0128">
        <w:rPr>
          <w:rFonts w:cs="Times New Roman"/>
        </w:rPr>
        <w:t>швидкі</w:t>
      </w:r>
      <w:proofErr w:type="spellEnd"/>
      <w:r w:rsidRPr="009D0128">
        <w:rPr>
          <w:rFonts w:cs="Times New Roman"/>
        </w:rPr>
        <w:t xml:space="preserve"> тести на ВІЛ на суму 1968,97 грн</w:t>
      </w:r>
      <w:r w:rsidR="00806C0E">
        <w:rPr>
          <w:rFonts w:cs="Times New Roman"/>
          <w:lang w:val="uk-UA"/>
        </w:rPr>
        <w:t>;</w:t>
      </w:r>
    </w:p>
    <w:p w14:paraId="2F2CC500" w14:textId="055BFC1A" w:rsidR="00934B3E" w:rsidRPr="009D0128" w:rsidRDefault="00934B3E" w:rsidP="0033413E">
      <w:pPr>
        <w:pStyle w:val="a5"/>
        <w:numPr>
          <w:ilvl w:val="0"/>
          <w:numId w:val="3"/>
        </w:numPr>
        <w:spacing w:after="0" w:line="240" w:lineRule="auto"/>
        <w:ind w:left="709" w:hanging="425"/>
        <w:jc w:val="both"/>
        <w:rPr>
          <w:rFonts w:cs="Times New Roman"/>
        </w:rPr>
      </w:pPr>
      <w:proofErr w:type="spellStart"/>
      <w:r w:rsidRPr="009D0128">
        <w:rPr>
          <w:rFonts w:cs="Times New Roman"/>
        </w:rPr>
        <w:t>Рогатинської</w:t>
      </w:r>
      <w:proofErr w:type="spellEnd"/>
      <w:r w:rsidRPr="009D0128">
        <w:rPr>
          <w:rFonts w:cs="Times New Roman"/>
        </w:rPr>
        <w:t xml:space="preserve"> </w:t>
      </w:r>
      <w:proofErr w:type="spellStart"/>
      <w:r w:rsidRPr="009D0128">
        <w:rPr>
          <w:rFonts w:cs="Times New Roman"/>
        </w:rPr>
        <w:t>міської</w:t>
      </w:r>
      <w:proofErr w:type="spellEnd"/>
      <w:r w:rsidRPr="009D0128">
        <w:rPr>
          <w:rFonts w:cs="Times New Roman"/>
        </w:rPr>
        <w:t xml:space="preserve"> ради – </w:t>
      </w:r>
      <w:proofErr w:type="spellStart"/>
      <w:r w:rsidRPr="009D0128">
        <w:rPr>
          <w:rFonts w:cs="Times New Roman"/>
        </w:rPr>
        <w:t>візки</w:t>
      </w:r>
      <w:proofErr w:type="spellEnd"/>
      <w:r w:rsidRPr="009D0128">
        <w:rPr>
          <w:rFonts w:cs="Times New Roman"/>
        </w:rPr>
        <w:t xml:space="preserve"> </w:t>
      </w:r>
      <w:proofErr w:type="spellStart"/>
      <w:r w:rsidRPr="009D0128">
        <w:rPr>
          <w:rFonts w:cs="Times New Roman"/>
        </w:rPr>
        <w:t>інвалідні</w:t>
      </w:r>
      <w:proofErr w:type="spellEnd"/>
      <w:r w:rsidRPr="009D0128">
        <w:rPr>
          <w:rFonts w:cs="Times New Roman"/>
        </w:rPr>
        <w:t>,</w:t>
      </w:r>
      <w:r w:rsidRPr="009D0128">
        <w:rPr>
          <w:rFonts w:cs="Times New Roman"/>
          <w:lang w:val="en-US"/>
        </w:rPr>
        <w:t xml:space="preserve"> </w:t>
      </w:r>
      <w:r w:rsidRPr="009D0128">
        <w:rPr>
          <w:rFonts w:cs="Times New Roman"/>
        </w:rPr>
        <w:t xml:space="preserve">ходунки, </w:t>
      </w:r>
      <w:proofErr w:type="spellStart"/>
      <w:r w:rsidRPr="009D0128">
        <w:rPr>
          <w:rFonts w:cs="Times New Roman"/>
        </w:rPr>
        <w:t>крісла</w:t>
      </w:r>
      <w:proofErr w:type="spellEnd"/>
      <w:r w:rsidRPr="009D0128">
        <w:rPr>
          <w:rFonts w:cs="Times New Roman"/>
        </w:rPr>
        <w:t xml:space="preserve"> </w:t>
      </w:r>
      <w:proofErr w:type="spellStart"/>
      <w:r w:rsidRPr="009D0128">
        <w:rPr>
          <w:rFonts w:cs="Times New Roman"/>
        </w:rPr>
        <w:t>інвалідні</w:t>
      </w:r>
      <w:proofErr w:type="spellEnd"/>
      <w:r w:rsidRPr="009D0128">
        <w:rPr>
          <w:rFonts w:cs="Times New Roman"/>
        </w:rPr>
        <w:t>,</w:t>
      </w:r>
      <w:r w:rsidRPr="009D0128">
        <w:rPr>
          <w:rFonts w:cs="Times New Roman"/>
          <w:lang w:val="en-US"/>
        </w:rPr>
        <w:t xml:space="preserve"> </w:t>
      </w:r>
      <w:proofErr w:type="spellStart"/>
      <w:r w:rsidRPr="009D0128">
        <w:rPr>
          <w:rFonts w:cs="Times New Roman"/>
        </w:rPr>
        <w:t>милиці</w:t>
      </w:r>
      <w:proofErr w:type="spellEnd"/>
      <w:r w:rsidRPr="009D0128">
        <w:rPr>
          <w:rFonts w:cs="Times New Roman"/>
        </w:rPr>
        <w:t xml:space="preserve">, </w:t>
      </w:r>
      <w:proofErr w:type="spellStart"/>
      <w:r w:rsidRPr="009D0128">
        <w:rPr>
          <w:rFonts w:cs="Times New Roman"/>
        </w:rPr>
        <w:t>палиці</w:t>
      </w:r>
      <w:proofErr w:type="spellEnd"/>
      <w:r w:rsidRPr="009D0128">
        <w:rPr>
          <w:rFonts w:cs="Times New Roman"/>
        </w:rPr>
        <w:t xml:space="preserve"> на суму 4550,00 грн</w:t>
      </w:r>
      <w:r w:rsidR="00806C0E">
        <w:rPr>
          <w:rFonts w:cs="Times New Roman"/>
          <w:lang w:val="uk-UA"/>
        </w:rPr>
        <w:t>;</w:t>
      </w:r>
    </w:p>
    <w:p w14:paraId="638E625F" w14:textId="712A565A" w:rsidR="00934B3E" w:rsidRPr="009D0128" w:rsidRDefault="00934B3E" w:rsidP="0033413E">
      <w:pPr>
        <w:pStyle w:val="a5"/>
        <w:numPr>
          <w:ilvl w:val="0"/>
          <w:numId w:val="3"/>
        </w:numPr>
        <w:spacing w:after="0" w:line="240" w:lineRule="auto"/>
        <w:ind w:left="709" w:right="-426" w:hanging="425"/>
        <w:jc w:val="both"/>
        <w:rPr>
          <w:rFonts w:cs="Times New Roman"/>
        </w:rPr>
      </w:pPr>
      <w:r w:rsidRPr="009D0128">
        <w:rPr>
          <w:rFonts w:cs="Times New Roman"/>
        </w:rPr>
        <w:t xml:space="preserve">ФОП Онищук А.І. – </w:t>
      </w:r>
      <w:proofErr w:type="spellStart"/>
      <w:r w:rsidRPr="009D0128">
        <w:rPr>
          <w:rFonts w:cs="Times New Roman"/>
        </w:rPr>
        <w:t>придбано</w:t>
      </w:r>
      <w:proofErr w:type="spellEnd"/>
      <w:r w:rsidRPr="009D0128">
        <w:rPr>
          <w:rFonts w:cs="Times New Roman"/>
        </w:rPr>
        <w:t xml:space="preserve"> </w:t>
      </w:r>
      <w:proofErr w:type="spellStart"/>
      <w:r w:rsidRPr="009D0128">
        <w:rPr>
          <w:rFonts w:cs="Times New Roman"/>
        </w:rPr>
        <w:t>імунофлуоресцентний</w:t>
      </w:r>
      <w:proofErr w:type="spellEnd"/>
      <w:r w:rsidRPr="009D0128">
        <w:rPr>
          <w:rFonts w:cs="Times New Roman"/>
        </w:rPr>
        <w:t xml:space="preserve"> </w:t>
      </w:r>
      <w:proofErr w:type="spellStart"/>
      <w:r w:rsidR="001E1BB9" w:rsidRPr="009D0128">
        <w:rPr>
          <w:rFonts w:cs="Times New Roman"/>
        </w:rPr>
        <w:t>аналізатор</w:t>
      </w:r>
      <w:proofErr w:type="spellEnd"/>
      <w:r w:rsidR="001E1BB9" w:rsidRPr="009D0128">
        <w:rPr>
          <w:rFonts w:cs="Times New Roman"/>
        </w:rPr>
        <w:t xml:space="preserve"> </w:t>
      </w:r>
      <w:r w:rsidRPr="009D0128">
        <w:rPr>
          <w:rFonts w:cs="Times New Roman"/>
        </w:rPr>
        <w:t>на суму 71500,00 грн.</w:t>
      </w:r>
    </w:p>
    <w:p w14:paraId="6860BA64" w14:textId="39E398B1" w:rsidR="00934B3E" w:rsidRPr="009D0128" w:rsidRDefault="0033413E" w:rsidP="00AE4B1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 </w:t>
      </w:r>
      <w:r w:rsidR="00934B3E" w:rsidRPr="009D0128">
        <w:rPr>
          <w:rFonts w:ascii="Times New Roman" w:eastAsia="Times New Roman" w:hAnsi="Times New Roman" w:cs="Times New Roman"/>
          <w:sz w:val="28"/>
          <w:szCs w:val="28"/>
        </w:rPr>
        <w:t>грудні 2024</w:t>
      </w:r>
      <w:r w:rsidR="00934B3E" w:rsidRPr="009D0128">
        <w:rPr>
          <w:rFonts w:ascii="Times New Roman" w:eastAsia="Times New Roman" w:hAnsi="Times New Roman" w:cs="Times New Roman"/>
          <w:sz w:val="28"/>
          <w:szCs w:val="28"/>
          <w:lang w:val="en-US"/>
        </w:rPr>
        <w:t xml:space="preserve"> </w:t>
      </w:r>
      <w:r w:rsidR="00934B3E" w:rsidRPr="009D0128">
        <w:rPr>
          <w:rFonts w:ascii="Times New Roman" w:eastAsia="Times New Roman" w:hAnsi="Times New Roman" w:cs="Times New Roman"/>
          <w:sz w:val="28"/>
          <w:szCs w:val="28"/>
        </w:rPr>
        <w:t xml:space="preserve">року згідно </w:t>
      </w:r>
      <w:r w:rsidR="005C5CA4">
        <w:rPr>
          <w:rFonts w:ascii="Times New Roman" w:eastAsia="Times New Roman" w:hAnsi="Times New Roman" w:cs="Times New Roman"/>
          <w:sz w:val="28"/>
          <w:szCs w:val="28"/>
        </w:rPr>
        <w:t xml:space="preserve">з </w:t>
      </w:r>
      <w:r w:rsidR="00934B3E" w:rsidRPr="009D0128">
        <w:rPr>
          <w:rFonts w:ascii="Times New Roman" w:eastAsia="Times New Roman" w:hAnsi="Times New Roman" w:cs="Times New Roman"/>
          <w:sz w:val="28"/>
          <w:szCs w:val="28"/>
        </w:rPr>
        <w:t>наказ</w:t>
      </w:r>
      <w:r w:rsidR="005C5CA4">
        <w:rPr>
          <w:rFonts w:ascii="Times New Roman" w:eastAsia="Times New Roman" w:hAnsi="Times New Roman" w:cs="Times New Roman"/>
          <w:sz w:val="28"/>
          <w:szCs w:val="28"/>
        </w:rPr>
        <w:t xml:space="preserve">ом </w:t>
      </w:r>
      <w:r w:rsidR="00934B3E" w:rsidRPr="009D0128">
        <w:rPr>
          <w:rFonts w:ascii="Times New Roman" w:eastAsia="Times New Roman" w:hAnsi="Times New Roman" w:cs="Times New Roman"/>
          <w:sz w:val="28"/>
          <w:szCs w:val="28"/>
        </w:rPr>
        <w:t xml:space="preserve">МОЗ «Про розподіл автомобілів для центрів ПМСД, закуплених за кошти спеціального фонду Державного бюджету України на 2024 рік» нам передано легковий автомобіль </w:t>
      </w:r>
      <w:r w:rsidR="00934B3E" w:rsidRPr="009D0128">
        <w:rPr>
          <w:rFonts w:ascii="Times New Roman" w:eastAsia="Times New Roman" w:hAnsi="Times New Roman" w:cs="Times New Roman"/>
          <w:sz w:val="28"/>
          <w:szCs w:val="28"/>
          <w:lang w:val="en-US"/>
        </w:rPr>
        <w:t>Renault</w:t>
      </w:r>
      <w:r w:rsidR="00934B3E" w:rsidRPr="009D0128">
        <w:rPr>
          <w:rFonts w:ascii="Times New Roman" w:eastAsia="Times New Roman" w:hAnsi="Times New Roman" w:cs="Times New Roman"/>
          <w:sz w:val="28"/>
          <w:szCs w:val="28"/>
          <w:lang w:val="ru-RU"/>
        </w:rPr>
        <w:t xml:space="preserve"> </w:t>
      </w:r>
      <w:r w:rsidR="00934B3E" w:rsidRPr="009D0128">
        <w:rPr>
          <w:rFonts w:ascii="Times New Roman" w:eastAsia="Times New Roman" w:hAnsi="Times New Roman" w:cs="Times New Roman"/>
          <w:sz w:val="28"/>
          <w:szCs w:val="28"/>
          <w:lang w:val="en-US"/>
        </w:rPr>
        <w:t>Duster</w:t>
      </w:r>
      <w:r w:rsidR="00934B3E" w:rsidRPr="009D0128">
        <w:rPr>
          <w:rFonts w:ascii="Times New Roman" w:eastAsia="Times New Roman" w:hAnsi="Times New Roman" w:cs="Times New Roman"/>
          <w:sz w:val="28"/>
          <w:szCs w:val="28"/>
          <w:lang w:val="ru-RU"/>
        </w:rPr>
        <w:t xml:space="preserve"> </w:t>
      </w:r>
      <w:proofErr w:type="spellStart"/>
      <w:r w:rsidR="00934B3E" w:rsidRPr="009D0128">
        <w:rPr>
          <w:rFonts w:ascii="Times New Roman" w:eastAsia="Times New Roman" w:hAnsi="Times New Roman" w:cs="Times New Roman"/>
          <w:sz w:val="28"/>
          <w:szCs w:val="28"/>
          <w:lang w:val="ru-RU"/>
        </w:rPr>
        <w:t>вартістю</w:t>
      </w:r>
      <w:proofErr w:type="spellEnd"/>
      <w:r w:rsidR="00934B3E" w:rsidRPr="009D0128">
        <w:rPr>
          <w:rFonts w:ascii="Times New Roman" w:eastAsia="Times New Roman" w:hAnsi="Times New Roman" w:cs="Times New Roman"/>
          <w:sz w:val="28"/>
          <w:szCs w:val="28"/>
          <w:lang w:val="ru-RU"/>
        </w:rPr>
        <w:t xml:space="preserve"> 975</w:t>
      </w:r>
      <w:r w:rsidR="00934B3E" w:rsidRPr="009D0128">
        <w:rPr>
          <w:rFonts w:ascii="Times New Roman" w:eastAsia="Times New Roman" w:hAnsi="Times New Roman" w:cs="Times New Roman"/>
          <w:sz w:val="28"/>
          <w:szCs w:val="28"/>
          <w:lang w:val="en-US"/>
        </w:rPr>
        <w:t> </w:t>
      </w:r>
      <w:r w:rsidR="00934B3E" w:rsidRPr="009D0128">
        <w:rPr>
          <w:rFonts w:ascii="Times New Roman" w:eastAsia="Times New Roman" w:hAnsi="Times New Roman" w:cs="Times New Roman"/>
          <w:sz w:val="28"/>
          <w:szCs w:val="28"/>
          <w:lang w:val="ru-RU"/>
        </w:rPr>
        <w:t>714,48</w:t>
      </w:r>
      <w:r w:rsidR="005861D6">
        <w:rPr>
          <w:rFonts w:ascii="Times New Roman" w:eastAsia="Times New Roman" w:hAnsi="Times New Roman" w:cs="Times New Roman"/>
          <w:sz w:val="28"/>
          <w:szCs w:val="28"/>
          <w:lang w:val="ru-RU"/>
        </w:rPr>
        <w:t xml:space="preserve"> </w:t>
      </w:r>
      <w:r w:rsidR="00934B3E" w:rsidRPr="009D0128">
        <w:rPr>
          <w:rFonts w:ascii="Times New Roman" w:eastAsia="Times New Roman" w:hAnsi="Times New Roman" w:cs="Times New Roman"/>
          <w:sz w:val="28"/>
          <w:szCs w:val="28"/>
          <w:lang w:val="ru-RU"/>
        </w:rPr>
        <w:t>грн</w:t>
      </w:r>
      <w:r w:rsidR="005861D6">
        <w:rPr>
          <w:rFonts w:ascii="Times New Roman" w:eastAsia="Times New Roman" w:hAnsi="Times New Roman" w:cs="Times New Roman"/>
          <w:sz w:val="28"/>
          <w:szCs w:val="28"/>
          <w:lang w:val="ru-RU"/>
        </w:rPr>
        <w:t>.</w:t>
      </w:r>
    </w:p>
    <w:p w14:paraId="656428C2" w14:textId="77777777" w:rsidR="0043059F" w:rsidRPr="009D0128" w:rsidRDefault="00934B3E" w:rsidP="0043059F">
      <w:pPr>
        <w:tabs>
          <w:tab w:val="left" w:pos="3765"/>
        </w:tabs>
        <w:spacing w:after="0"/>
        <w:jc w:val="both"/>
        <w:rPr>
          <w:rFonts w:ascii="Times New Roman" w:hAnsi="Times New Roman" w:cs="Times New Roman"/>
          <w:sz w:val="28"/>
          <w:szCs w:val="28"/>
        </w:rPr>
      </w:pPr>
      <w:r w:rsidRPr="009D0128">
        <w:rPr>
          <w:rFonts w:ascii="Times New Roman" w:eastAsia="Times New Roman" w:hAnsi="Times New Roman" w:cs="Times New Roman"/>
          <w:color w:val="000000" w:themeColor="text1"/>
          <w:sz w:val="28"/>
          <w:szCs w:val="28"/>
          <w:lang w:eastAsia="ru-RU"/>
        </w:rPr>
        <w:t xml:space="preserve"> За підсумками фінансово-господарської діяльності впродовж 2024 року комунальні послуги оплачені в повному обсязі, податкові </w:t>
      </w:r>
      <w:proofErr w:type="spellStart"/>
      <w:r w:rsidRPr="009D0128">
        <w:rPr>
          <w:rFonts w:ascii="Times New Roman" w:eastAsia="Times New Roman" w:hAnsi="Times New Roman" w:cs="Times New Roman"/>
          <w:color w:val="000000" w:themeColor="text1"/>
          <w:sz w:val="28"/>
          <w:szCs w:val="28"/>
          <w:lang w:eastAsia="ru-RU"/>
        </w:rPr>
        <w:t>зобов</w:t>
      </w:r>
      <w:proofErr w:type="spellEnd"/>
      <w:r w:rsidRPr="009D0128">
        <w:rPr>
          <w:rFonts w:ascii="Times New Roman" w:eastAsia="Times New Roman" w:hAnsi="Times New Roman" w:cs="Times New Roman"/>
          <w:color w:val="000000" w:themeColor="text1"/>
          <w:sz w:val="28"/>
          <w:szCs w:val="28"/>
          <w:lang w:val="en-US" w:eastAsia="ru-RU"/>
        </w:rPr>
        <w:t>’</w:t>
      </w:r>
      <w:proofErr w:type="spellStart"/>
      <w:r w:rsidRPr="009D0128">
        <w:rPr>
          <w:rFonts w:ascii="Times New Roman" w:eastAsia="Times New Roman" w:hAnsi="Times New Roman" w:cs="Times New Roman"/>
          <w:color w:val="000000" w:themeColor="text1"/>
          <w:sz w:val="28"/>
          <w:szCs w:val="28"/>
          <w:lang w:eastAsia="ru-RU"/>
        </w:rPr>
        <w:t>язання</w:t>
      </w:r>
      <w:proofErr w:type="spellEnd"/>
      <w:r w:rsidRPr="009D0128">
        <w:rPr>
          <w:rFonts w:ascii="Times New Roman" w:eastAsia="Times New Roman" w:hAnsi="Times New Roman" w:cs="Times New Roman"/>
          <w:color w:val="000000" w:themeColor="text1"/>
          <w:sz w:val="28"/>
          <w:szCs w:val="28"/>
          <w:lang w:eastAsia="ru-RU"/>
        </w:rPr>
        <w:t xml:space="preserve"> виконані,  заборгованість по заробітній платі та перед постачальниками за звітний період відсутня. Кредиторської заборгованості перед постачальниками за кошти НСЗУ немає.</w:t>
      </w:r>
    </w:p>
    <w:p w14:paraId="39F2E2E3" w14:textId="2794A387" w:rsidR="00934B3E" w:rsidRPr="009D0128" w:rsidRDefault="00934B3E" w:rsidP="0043059F">
      <w:pPr>
        <w:tabs>
          <w:tab w:val="left" w:pos="3765"/>
        </w:tabs>
        <w:spacing w:after="0"/>
        <w:jc w:val="both"/>
        <w:rPr>
          <w:rFonts w:ascii="Times New Roman" w:hAnsi="Times New Roman" w:cs="Times New Roman"/>
          <w:sz w:val="28"/>
          <w:szCs w:val="28"/>
        </w:rPr>
      </w:pPr>
      <w:r w:rsidRPr="009D0128">
        <w:rPr>
          <w:rFonts w:ascii="Times New Roman" w:eastAsia="Calibri" w:hAnsi="Times New Roman" w:cs="Times New Roman"/>
          <w:color w:val="000000" w:themeColor="text1"/>
          <w:sz w:val="28"/>
          <w:szCs w:val="28"/>
        </w:rPr>
        <w:t>Демографічна ситуація</w:t>
      </w:r>
      <w:r w:rsidRPr="009D0128">
        <w:rPr>
          <w:rFonts w:ascii="Times New Roman" w:eastAsia="Calibri" w:hAnsi="Times New Roman" w:cs="Times New Roman"/>
          <w:color w:val="000000" w:themeColor="text1"/>
          <w:sz w:val="28"/>
          <w:szCs w:val="28"/>
          <w:lang w:val="en-US"/>
        </w:rPr>
        <w:t xml:space="preserve"> </w:t>
      </w:r>
      <w:r w:rsidRPr="009D0128">
        <w:rPr>
          <w:rFonts w:ascii="Times New Roman" w:eastAsia="Calibri" w:hAnsi="Times New Roman" w:cs="Times New Roman"/>
          <w:color w:val="000000" w:themeColor="text1"/>
          <w:sz w:val="28"/>
          <w:szCs w:val="28"/>
        </w:rPr>
        <w:t>в громаді  є складною та депресивною, залишається  високою смертність населення й низькою</w:t>
      </w:r>
      <w:r w:rsidR="003F705B">
        <w:rPr>
          <w:rFonts w:ascii="Times New Roman" w:eastAsia="Calibri" w:hAnsi="Times New Roman" w:cs="Times New Roman"/>
          <w:color w:val="000000" w:themeColor="text1"/>
          <w:sz w:val="28"/>
          <w:szCs w:val="28"/>
        </w:rPr>
        <w:t xml:space="preserve"> -</w:t>
      </w:r>
      <w:r w:rsidRPr="009D0128">
        <w:rPr>
          <w:rFonts w:ascii="Times New Roman" w:eastAsia="Calibri" w:hAnsi="Times New Roman" w:cs="Times New Roman"/>
          <w:color w:val="000000" w:themeColor="text1"/>
          <w:sz w:val="28"/>
          <w:szCs w:val="28"/>
        </w:rPr>
        <w:t xml:space="preserve"> народжуваність. </w:t>
      </w:r>
    </w:p>
    <w:p w14:paraId="64314A18" w14:textId="25830EDF" w:rsidR="0043059F" w:rsidRPr="009D0128" w:rsidRDefault="00934B3E" w:rsidP="0043059F">
      <w:pPr>
        <w:spacing w:after="0"/>
        <w:jc w:val="both"/>
        <w:rPr>
          <w:rFonts w:ascii="Times New Roman" w:hAnsi="Times New Roman" w:cs="Times New Roman"/>
          <w:sz w:val="28"/>
          <w:szCs w:val="28"/>
        </w:rPr>
      </w:pPr>
      <w:r w:rsidRPr="009D0128">
        <w:rPr>
          <w:rFonts w:ascii="Times New Roman" w:hAnsi="Times New Roman" w:cs="Times New Roman"/>
          <w:sz w:val="28"/>
          <w:szCs w:val="28"/>
        </w:rPr>
        <w:t xml:space="preserve">Одним із рейтингових показників є </w:t>
      </w:r>
      <w:r w:rsidR="00BC69D5" w:rsidRPr="00BC69D5">
        <w:rPr>
          <w:rFonts w:ascii="Times New Roman" w:hAnsi="Times New Roman" w:cs="Times New Roman"/>
          <w:sz w:val="28"/>
          <w:szCs w:val="28"/>
        </w:rPr>
        <w:t>рівень</w:t>
      </w:r>
      <w:r w:rsidRPr="00BC69D5">
        <w:rPr>
          <w:rFonts w:ascii="Times New Roman" w:hAnsi="Times New Roman" w:cs="Times New Roman"/>
          <w:sz w:val="28"/>
          <w:szCs w:val="28"/>
        </w:rPr>
        <w:t xml:space="preserve"> </w:t>
      </w:r>
      <w:proofErr w:type="spellStart"/>
      <w:r w:rsidRPr="009D0128">
        <w:rPr>
          <w:rFonts w:ascii="Times New Roman" w:hAnsi="Times New Roman" w:cs="Times New Roman"/>
          <w:sz w:val="28"/>
          <w:szCs w:val="28"/>
        </w:rPr>
        <w:t>малюкової</w:t>
      </w:r>
      <w:proofErr w:type="spellEnd"/>
      <w:r w:rsidRPr="009D0128">
        <w:rPr>
          <w:rFonts w:ascii="Times New Roman" w:hAnsi="Times New Roman" w:cs="Times New Roman"/>
          <w:sz w:val="28"/>
          <w:szCs w:val="28"/>
        </w:rPr>
        <w:t xml:space="preserve"> смертності, який протягом останніх двох років </w:t>
      </w:r>
      <w:r w:rsidR="00C50412" w:rsidRPr="00C50412">
        <w:rPr>
          <w:rFonts w:ascii="Times New Roman" w:hAnsi="Times New Roman" w:cs="Times New Roman"/>
          <w:sz w:val="28"/>
          <w:szCs w:val="28"/>
        </w:rPr>
        <w:t xml:space="preserve">залишається стабільним </w:t>
      </w:r>
      <w:r w:rsidRPr="009D0128">
        <w:rPr>
          <w:rFonts w:ascii="Times New Roman" w:hAnsi="Times New Roman" w:cs="Times New Roman"/>
          <w:sz w:val="28"/>
          <w:szCs w:val="28"/>
        </w:rPr>
        <w:t xml:space="preserve">– 0,00 %0. </w:t>
      </w:r>
      <w:r w:rsidRPr="009D0128">
        <w:rPr>
          <w:rFonts w:ascii="Times New Roman" w:eastAsia="Calibri" w:hAnsi="Times New Roman" w:cs="Times New Roman"/>
          <w:color w:val="000000" w:themeColor="text1"/>
          <w:sz w:val="28"/>
          <w:szCs w:val="28"/>
        </w:rPr>
        <w:t xml:space="preserve">Загальна смертність населення протягом </w:t>
      </w:r>
      <w:r w:rsidRPr="009D0128">
        <w:rPr>
          <w:rFonts w:ascii="Times New Roman" w:eastAsia="Calibri" w:hAnsi="Times New Roman" w:cs="Times New Roman"/>
          <w:sz w:val="28"/>
          <w:szCs w:val="28"/>
        </w:rPr>
        <w:t xml:space="preserve">2024 року </w:t>
      </w:r>
      <w:r w:rsidRPr="009D0128">
        <w:rPr>
          <w:rFonts w:ascii="Times New Roman" w:eastAsia="Calibri" w:hAnsi="Times New Roman" w:cs="Times New Roman"/>
          <w:color w:val="000000" w:themeColor="text1"/>
          <w:sz w:val="28"/>
          <w:szCs w:val="28"/>
        </w:rPr>
        <w:t xml:space="preserve">дещо зросла та в абсолютних числах становить 533 осіб проти 515 особи, які померли  </w:t>
      </w:r>
      <w:r w:rsidR="003F705B">
        <w:rPr>
          <w:rFonts w:ascii="Times New Roman" w:eastAsia="Calibri" w:hAnsi="Times New Roman" w:cs="Times New Roman"/>
          <w:color w:val="000000" w:themeColor="text1"/>
          <w:sz w:val="28"/>
          <w:szCs w:val="28"/>
        </w:rPr>
        <w:t>у</w:t>
      </w:r>
      <w:r w:rsidRPr="009D0128">
        <w:rPr>
          <w:rFonts w:ascii="Times New Roman" w:eastAsia="Calibri" w:hAnsi="Times New Roman" w:cs="Times New Roman"/>
          <w:color w:val="000000" w:themeColor="text1"/>
          <w:sz w:val="28"/>
          <w:szCs w:val="28"/>
        </w:rPr>
        <w:t xml:space="preserve"> 2023 році. Ріст смертності є </w:t>
      </w:r>
      <w:r w:rsidR="003F705B">
        <w:rPr>
          <w:rFonts w:ascii="Times New Roman" w:eastAsia="Calibri" w:hAnsi="Times New Roman" w:cs="Times New Roman"/>
          <w:color w:val="000000" w:themeColor="text1"/>
          <w:sz w:val="28"/>
          <w:szCs w:val="28"/>
        </w:rPr>
        <w:t xml:space="preserve">у зв’язку з </w:t>
      </w:r>
      <w:r w:rsidRPr="009D0128">
        <w:rPr>
          <w:rFonts w:ascii="Times New Roman" w:eastAsia="Calibri" w:hAnsi="Times New Roman" w:cs="Times New Roman"/>
          <w:color w:val="000000" w:themeColor="text1"/>
          <w:sz w:val="28"/>
          <w:szCs w:val="28"/>
        </w:rPr>
        <w:t xml:space="preserve"> травм</w:t>
      </w:r>
      <w:r w:rsidR="0043059F" w:rsidRPr="009D0128">
        <w:rPr>
          <w:rFonts w:ascii="Times New Roman" w:hAnsi="Times New Roman" w:cs="Times New Roman"/>
          <w:sz w:val="28"/>
          <w:szCs w:val="28"/>
        </w:rPr>
        <w:t xml:space="preserve">. </w:t>
      </w:r>
      <w:r w:rsidRPr="009D0128">
        <w:rPr>
          <w:rFonts w:ascii="Times New Roman" w:eastAsia="Calibri" w:hAnsi="Times New Roman" w:cs="Times New Roman"/>
          <w:color w:val="000000" w:themeColor="text1"/>
          <w:sz w:val="28"/>
          <w:szCs w:val="28"/>
        </w:rPr>
        <w:t xml:space="preserve">Протягом </w:t>
      </w:r>
      <w:r w:rsidR="003F705B">
        <w:rPr>
          <w:rFonts w:ascii="Times New Roman" w:eastAsia="Calibri" w:hAnsi="Times New Roman" w:cs="Times New Roman"/>
          <w:color w:val="000000" w:themeColor="text1"/>
          <w:sz w:val="28"/>
          <w:szCs w:val="28"/>
        </w:rPr>
        <w:t>цього</w:t>
      </w:r>
      <w:r w:rsidRPr="009D0128">
        <w:rPr>
          <w:rFonts w:ascii="Times New Roman" w:eastAsia="Calibri" w:hAnsi="Times New Roman" w:cs="Times New Roman"/>
          <w:color w:val="000000" w:themeColor="text1"/>
          <w:sz w:val="28"/>
          <w:szCs w:val="28"/>
        </w:rPr>
        <w:t xml:space="preserve"> періоду часу зросла смертність осіб в працездатному віці 64 проти 81 осіб у 2023 році, основними причинами смертності осіб в працездатному віці залишаються серцево-судинні захворювання 19 осіб проти</w:t>
      </w:r>
      <w:r w:rsidR="00A9157D">
        <w:rPr>
          <w:rFonts w:ascii="Times New Roman" w:eastAsia="Calibri" w:hAnsi="Times New Roman" w:cs="Times New Roman"/>
          <w:color w:val="000000" w:themeColor="text1"/>
          <w:sz w:val="28"/>
          <w:szCs w:val="28"/>
        </w:rPr>
        <w:t xml:space="preserve"> </w:t>
      </w:r>
      <w:r w:rsidRPr="009D0128">
        <w:rPr>
          <w:rFonts w:ascii="Times New Roman" w:eastAsia="Calibri" w:hAnsi="Times New Roman" w:cs="Times New Roman"/>
          <w:color w:val="000000" w:themeColor="text1"/>
          <w:sz w:val="28"/>
          <w:szCs w:val="28"/>
        </w:rPr>
        <w:t xml:space="preserve"> 25 в 2023</w:t>
      </w:r>
      <w:r w:rsidR="00A9157D">
        <w:rPr>
          <w:rFonts w:ascii="Times New Roman" w:eastAsia="Calibri" w:hAnsi="Times New Roman" w:cs="Times New Roman"/>
          <w:color w:val="000000" w:themeColor="text1"/>
          <w:sz w:val="28"/>
          <w:szCs w:val="28"/>
        </w:rPr>
        <w:t xml:space="preserve"> </w:t>
      </w:r>
      <w:r w:rsidRPr="009D0128">
        <w:rPr>
          <w:rFonts w:ascii="Times New Roman" w:eastAsia="Calibri" w:hAnsi="Times New Roman" w:cs="Times New Roman"/>
          <w:color w:val="000000" w:themeColor="text1"/>
          <w:sz w:val="28"/>
          <w:szCs w:val="28"/>
        </w:rPr>
        <w:t>році, злоякісні новоутворення -</w:t>
      </w:r>
      <w:r w:rsidR="0033413E">
        <w:rPr>
          <w:rFonts w:ascii="Times New Roman" w:eastAsia="Calibri" w:hAnsi="Times New Roman" w:cs="Times New Roman"/>
          <w:color w:val="000000" w:themeColor="text1"/>
          <w:sz w:val="28"/>
          <w:szCs w:val="28"/>
        </w:rPr>
        <w:t xml:space="preserve"> </w:t>
      </w:r>
      <w:r w:rsidRPr="009D0128">
        <w:rPr>
          <w:rFonts w:ascii="Times New Roman" w:eastAsia="Calibri" w:hAnsi="Times New Roman" w:cs="Times New Roman"/>
          <w:color w:val="000000" w:themeColor="text1"/>
          <w:sz w:val="28"/>
          <w:szCs w:val="28"/>
        </w:rPr>
        <w:t>7 осіб проти14 в 2023 році, травми та отруєння</w:t>
      </w:r>
      <w:r w:rsidR="00A9157D">
        <w:rPr>
          <w:rFonts w:ascii="Times New Roman" w:eastAsia="Calibri" w:hAnsi="Times New Roman" w:cs="Times New Roman"/>
          <w:color w:val="000000" w:themeColor="text1"/>
          <w:sz w:val="28"/>
          <w:szCs w:val="28"/>
        </w:rPr>
        <w:t xml:space="preserve"> </w:t>
      </w:r>
      <w:r w:rsidRPr="009D0128">
        <w:rPr>
          <w:rFonts w:ascii="Times New Roman" w:eastAsia="Calibri" w:hAnsi="Times New Roman" w:cs="Times New Roman"/>
          <w:color w:val="000000" w:themeColor="text1"/>
          <w:sz w:val="28"/>
          <w:szCs w:val="28"/>
        </w:rPr>
        <w:t>- 25 осіб, проти 29 у 2023 році.</w:t>
      </w:r>
      <w:r w:rsidR="0043059F" w:rsidRPr="009D0128">
        <w:rPr>
          <w:rFonts w:ascii="Times New Roman" w:hAnsi="Times New Roman" w:cs="Times New Roman"/>
          <w:sz w:val="28"/>
          <w:szCs w:val="28"/>
        </w:rPr>
        <w:t xml:space="preserve"> </w:t>
      </w:r>
      <w:r w:rsidRPr="009D0128">
        <w:rPr>
          <w:rFonts w:ascii="Times New Roman" w:eastAsia="Calibri" w:hAnsi="Times New Roman" w:cs="Times New Roman"/>
          <w:color w:val="000000" w:themeColor="text1"/>
          <w:sz w:val="28"/>
          <w:szCs w:val="28"/>
        </w:rPr>
        <w:t>Значно зменшилась народжуваність за відповідний період часу 113  проти 136 дітей 2023 року.</w:t>
      </w:r>
      <w:r w:rsidR="0043059F" w:rsidRPr="009D0128">
        <w:rPr>
          <w:rFonts w:ascii="Times New Roman" w:hAnsi="Times New Roman" w:cs="Times New Roman"/>
          <w:sz w:val="28"/>
          <w:szCs w:val="28"/>
        </w:rPr>
        <w:t xml:space="preserve"> </w:t>
      </w:r>
      <w:r w:rsidRPr="009D0128">
        <w:rPr>
          <w:rFonts w:ascii="Times New Roman" w:hAnsi="Times New Roman" w:cs="Times New Roman"/>
          <w:color w:val="000000" w:themeColor="text1"/>
          <w:sz w:val="28"/>
          <w:szCs w:val="28"/>
        </w:rPr>
        <w:t>Показник загальної смертності  зріс до –18,8 проти 16,5 в 2023 році. Народжуваність зменшилась 4,0 проти 4,4 в 2023 році.</w:t>
      </w:r>
      <w:r w:rsidR="0043059F" w:rsidRPr="009D0128">
        <w:rPr>
          <w:rFonts w:ascii="Times New Roman" w:hAnsi="Times New Roman" w:cs="Times New Roman"/>
          <w:sz w:val="28"/>
          <w:szCs w:val="28"/>
        </w:rPr>
        <w:t xml:space="preserve">  </w:t>
      </w:r>
      <w:r w:rsidRPr="009D0128">
        <w:rPr>
          <w:rFonts w:ascii="Times New Roman" w:hAnsi="Times New Roman" w:cs="Times New Roman"/>
          <w:sz w:val="28"/>
          <w:szCs w:val="28"/>
        </w:rPr>
        <w:t>Найчастішими причинами смертності залишаються: Серцево-судинні захворювання 290 осіб, як в 2023 та новоутворення злоякісні 70 осіб проти 69 осіб, у 2023 році.</w:t>
      </w:r>
    </w:p>
    <w:p w14:paraId="3474E854" w14:textId="324E5EFC" w:rsidR="00934B3E" w:rsidRPr="009D0128" w:rsidRDefault="00934B3E" w:rsidP="0043059F">
      <w:pPr>
        <w:spacing w:after="0"/>
        <w:jc w:val="both"/>
        <w:rPr>
          <w:rFonts w:ascii="Times New Roman" w:hAnsi="Times New Roman" w:cs="Times New Roman"/>
          <w:sz w:val="28"/>
          <w:szCs w:val="28"/>
        </w:rPr>
      </w:pPr>
      <w:proofErr w:type="spellStart"/>
      <w:r w:rsidRPr="009D0128">
        <w:rPr>
          <w:rFonts w:ascii="Times New Roman" w:hAnsi="Times New Roman" w:cs="Times New Roman"/>
          <w:bCs/>
          <w:sz w:val="28"/>
          <w:szCs w:val="28"/>
          <w:lang w:val="ru-RU"/>
        </w:rPr>
        <w:lastRenderedPageBreak/>
        <w:t>Щодо</w:t>
      </w:r>
      <w:proofErr w:type="spellEnd"/>
      <w:r w:rsidRPr="009D0128">
        <w:rPr>
          <w:rFonts w:ascii="Times New Roman" w:hAnsi="Times New Roman" w:cs="Times New Roman"/>
          <w:bCs/>
          <w:sz w:val="28"/>
          <w:szCs w:val="28"/>
          <w:lang w:val="ru-RU"/>
        </w:rPr>
        <w:t xml:space="preserve"> </w:t>
      </w:r>
      <w:proofErr w:type="spellStart"/>
      <w:r w:rsidRPr="009D0128">
        <w:rPr>
          <w:rFonts w:ascii="Times New Roman" w:hAnsi="Times New Roman" w:cs="Times New Roman"/>
          <w:bCs/>
          <w:sz w:val="28"/>
          <w:szCs w:val="28"/>
          <w:lang w:val="ru-RU"/>
        </w:rPr>
        <w:t>виявлення</w:t>
      </w:r>
      <w:proofErr w:type="spellEnd"/>
      <w:r w:rsidRPr="009D0128">
        <w:rPr>
          <w:rFonts w:ascii="Times New Roman" w:hAnsi="Times New Roman" w:cs="Times New Roman"/>
          <w:bCs/>
          <w:sz w:val="28"/>
          <w:szCs w:val="28"/>
        </w:rPr>
        <w:t xml:space="preserve"> туберкульозу,</w:t>
      </w:r>
      <w:r w:rsidRPr="009D0128">
        <w:rPr>
          <w:rFonts w:ascii="Times New Roman" w:hAnsi="Times New Roman" w:cs="Times New Roman"/>
          <w:sz w:val="28"/>
          <w:szCs w:val="28"/>
        </w:rPr>
        <w:t xml:space="preserve"> група ризику становить 12</w:t>
      </w:r>
      <w:r w:rsidRPr="009D0128">
        <w:rPr>
          <w:rFonts w:ascii="Times New Roman" w:hAnsi="Times New Roman" w:cs="Times New Roman"/>
          <w:sz w:val="28"/>
          <w:szCs w:val="28"/>
          <w:lang w:val="en-US"/>
        </w:rPr>
        <w:t>491</w:t>
      </w:r>
      <w:r w:rsidRPr="009D0128">
        <w:rPr>
          <w:rFonts w:ascii="Times New Roman" w:hAnsi="Times New Roman" w:cs="Times New Roman"/>
          <w:sz w:val="28"/>
          <w:szCs w:val="28"/>
        </w:rPr>
        <w:t xml:space="preserve"> ос</w:t>
      </w:r>
      <w:r w:rsidR="00A9157D">
        <w:rPr>
          <w:rFonts w:ascii="Times New Roman" w:hAnsi="Times New Roman" w:cs="Times New Roman"/>
          <w:sz w:val="28"/>
          <w:szCs w:val="28"/>
        </w:rPr>
        <w:t>оба</w:t>
      </w:r>
      <w:r w:rsidRPr="009D0128">
        <w:rPr>
          <w:rFonts w:ascii="Times New Roman" w:hAnsi="Times New Roman" w:cs="Times New Roman"/>
          <w:sz w:val="28"/>
          <w:szCs w:val="28"/>
        </w:rPr>
        <w:t xml:space="preserve">, обстежено </w:t>
      </w:r>
      <w:proofErr w:type="spellStart"/>
      <w:r w:rsidRPr="009D0128">
        <w:rPr>
          <w:rFonts w:ascii="Times New Roman" w:hAnsi="Times New Roman" w:cs="Times New Roman"/>
          <w:sz w:val="28"/>
          <w:szCs w:val="28"/>
        </w:rPr>
        <w:t>рентгенологічно</w:t>
      </w:r>
      <w:proofErr w:type="spellEnd"/>
      <w:r w:rsidRPr="009D0128">
        <w:rPr>
          <w:rFonts w:ascii="Times New Roman" w:hAnsi="Times New Roman" w:cs="Times New Roman"/>
          <w:sz w:val="28"/>
          <w:szCs w:val="28"/>
        </w:rPr>
        <w:t xml:space="preserve"> – </w:t>
      </w:r>
      <w:proofErr w:type="gramStart"/>
      <w:r w:rsidRPr="009D0128">
        <w:rPr>
          <w:rFonts w:ascii="Times New Roman" w:hAnsi="Times New Roman" w:cs="Times New Roman"/>
          <w:sz w:val="28"/>
          <w:szCs w:val="28"/>
        </w:rPr>
        <w:t xml:space="preserve">6608 </w:t>
      </w:r>
      <w:r w:rsidRPr="009D0128">
        <w:rPr>
          <w:rFonts w:ascii="Times New Roman" w:hAnsi="Times New Roman" w:cs="Times New Roman"/>
          <w:color w:val="FF0000"/>
          <w:sz w:val="28"/>
          <w:szCs w:val="28"/>
        </w:rPr>
        <w:t xml:space="preserve"> </w:t>
      </w:r>
      <w:r w:rsidRPr="009D0128">
        <w:rPr>
          <w:rFonts w:ascii="Times New Roman" w:hAnsi="Times New Roman" w:cs="Times New Roman"/>
          <w:color w:val="000000" w:themeColor="text1"/>
          <w:sz w:val="28"/>
          <w:szCs w:val="28"/>
        </w:rPr>
        <w:t>осіб</w:t>
      </w:r>
      <w:proofErr w:type="gramEnd"/>
      <w:r w:rsidRPr="009D0128">
        <w:rPr>
          <w:rFonts w:ascii="Times New Roman" w:hAnsi="Times New Roman" w:cs="Times New Roman"/>
          <w:color w:val="000000" w:themeColor="text1"/>
          <w:sz w:val="28"/>
          <w:szCs w:val="28"/>
        </w:rPr>
        <w:t xml:space="preserve">, </w:t>
      </w:r>
      <w:r w:rsidRPr="009D0128">
        <w:rPr>
          <w:rFonts w:ascii="Times New Roman" w:hAnsi="Times New Roman" w:cs="Times New Roman"/>
          <w:sz w:val="28"/>
          <w:szCs w:val="28"/>
        </w:rPr>
        <w:t xml:space="preserve">що становить 52,9%. Виявлено вперше – 9  випадків  ТБС, з них в стадії </w:t>
      </w:r>
      <w:r w:rsidR="00A9157D" w:rsidRPr="009D0128">
        <w:rPr>
          <w:rFonts w:ascii="Times New Roman" w:hAnsi="Times New Roman" w:cs="Times New Roman"/>
          <w:sz w:val="28"/>
          <w:szCs w:val="28"/>
        </w:rPr>
        <w:t>деструкції</w:t>
      </w:r>
      <w:r w:rsidRPr="009D0128">
        <w:rPr>
          <w:rFonts w:ascii="Times New Roman" w:hAnsi="Times New Roman" w:cs="Times New Roman"/>
          <w:sz w:val="28"/>
          <w:szCs w:val="28"/>
        </w:rPr>
        <w:t xml:space="preserve"> 3.  </w:t>
      </w:r>
    </w:p>
    <w:p w14:paraId="0401A494" w14:textId="7CDABD93" w:rsidR="00934B3E" w:rsidRPr="009D0128" w:rsidRDefault="00934B3E" w:rsidP="0043059F">
      <w:pPr>
        <w:pStyle w:val="a3"/>
        <w:widowControl w:val="0"/>
        <w:spacing w:before="0" w:beforeAutospacing="0" w:after="0" w:afterAutospacing="0"/>
        <w:jc w:val="both"/>
        <w:rPr>
          <w:bCs/>
          <w:sz w:val="28"/>
          <w:szCs w:val="28"/>
        </w:rPr>
      </w:pPr>
      <w:r w:rsidRPr="00B5756E">
        <w:rPr>
          <w:sz w:val="28"/>
          <w:szCs w:val="28"/>
        </w:rPr>
        <w:t xml:space="preserve">На </w:t>
      </w:r>
      <w:proofErr w:type="spellStart"/>
      <w:r w:rsidRPr="00B5756E">
        <w:rPr>
          <w:sz w:val="28"/>
          <w:szCs w:val="28"/>
        </w:rPr>
        <w:t>обліку</w:t>
      </w:r>
      <w:proofErr w:type="spellEnd"/>
      <w:r w:rsidRPr="009D0128">
        <w:rPr>
          <w:sz w:val="28"/>
          <w:szCs w:val="28"/>
        </w:rPr>
        <w:t xml:space="preserve"> </w:t>
      </w:r>
      <w:proofErr w:type="spellStart"/>
      <w:r w:rsidRPr="009D0128">
        <w:rPr>
          <w:sz w:val="28"/>
          <w:szCs w:val="28"/>
        </w:rPr>
        <w:t>перебуває</w:t>
      </w:r>
      <w:proofErr w:type="spellEnd"/>
      <w:r w:rsidRPr="009D0128">
        <w:rPr>
          <w:sz w:val="28"/>
          <w:szCs w:val="28"/>
        </w:rPr>
        <w:t xml:space="preserve"> 42 </w:t>
      </w:r>
      <w:proofErr w:type="spellStart"/>
      <w:r w:rsidRPr="009D0128">
        <w:rPr>
          <w:sz w:val="28"/>
          <w:szCs w:val="28"/>
        </w:rPr>
        <w:t>пацієнт</w:t>
      </w:r>
      <w:proofErr w:type="spellEnd"/>
      <w:r w:rsidR="00B5756E">
        <w:rPr>
          <w:sz w:val="28"/>
          <w:szCs w:val="28"/>
          <w:lang w:val="uk-UA"/>
        </w:rPr>
        <w:t>и</w:t>
      </w:r>
      <w:r w:rsidRPr="009D0128">
        <w:rPr>
          <w:b/>
          <w:bCs/>
          <w:sz w:val="28"/>
          <w:szCs w:val="28"/>
        </w:rPr>
        <w:t xml:space="preserve"> </w:t>
      </w:r>
      <w:r w:rsidRPr="009D0128">
        <w:rPr>
          <w:bCs/>
          <w:sz w:val="28"/>
          <w:szCs w:val="28"/>
        </w:rPr>
        <w:t>ВІЛ-</w:t>
      </w:r>
      <w:proofErr w:type="spellStart"/>
      <w:r w:rsidRPr="009D0128">
        <w:rPr>
          <w:bCs/>
          <w:sz w:val="28"/>
          <w:szCs w:val="28"/>
        </w:rPr>
        <w:t>інфікованих</w:t>
      </w:r>
      <w:proofErr w:type="spellEnd"/>
      <w:r w:rsidRPr="009D0128">
        <w:rPr>
          <w:bCs/>
          <w:sz w:val="28"/>
          <w:szCs w:val="28"/>
        </w:rPr>
        <w:t xml:space="preserve"> </w:t>
      </w:r>
      <w:proofErr w:type="spellStart"/>
      <w:r w:rsidRPr="009D0128">
        <w:rPr>
          <w:bCs/>
          <w:sz w:val="28"/>
          <w:szCs w:val="28"/>
        </w:rPr>
        <w:t>проти</w:t>
      </w:r>
      <w:proofErr w:type="spellEnd"/>
      <w:r w:rsidRPr="009D0128">
        <w:rPr>
          <w:bCs/>
          <w:sz w:val="28"/>
          <w:szCs w:val="28"/>
        </w:rPr>
        <w:t xml:space="preserve"> 44 у 2023 </w:t>
      </w:r>
      <w:proofErr w:type="spellStart"/>
      <w:r w:rsidRPr="009D0128">
        <w:rPr>
          <w:bCs/>
          <w:sz w:val="28"/>
          <w:szCs w:val="28"/>
        </w:rPr>
        <w:t>році</w:t>
      </w:r>
      <w:proofErr w:type="spellEnd"/>
      <w:r w:rsidRPr="009D0128">
        <w:rPr>
          <w:bCs/>
          <w:sz w:val="28"/>
          <w:szCs w:val="28"/>
        </w:rPr>
        <w:t xml:space="preserve">, </w:t>
      </w:r>
      <w:proofErr w:type="spellStart"/>
      <w:r w:rsidRPr="009D0128">
        <w:rPr>
          <w:bCs/>
          <w:sz w:val="28"/>
          <w:szCs w:val="28"/>
        </w:rPr>
        <w:t>що</w:t>
      </w:r>
      <w:proofErr w:type="spellEnd"/>
      <w:r w:rsidRPr="009D0128">
        <w:rPr>
          <w:bCs/>
          <w:sz w:val="28"/>
          <w:szCs w:val="28"/>
        </w:rPr>
        <w:t xml:space="preserve"> становить 108,4 (</w:t>
      </w:r>
      <w:proofErr w:type="spellStart"/>
      <w:r w:rsidRPr="009D0128">
        <w:rPr>
          <w:bCs/>
          <w:sz w:val="28"/>
          <w:szCs w:val="28"/>
        </w:rPr>
        <w:t>обласний</w:t>
      </w:r>
      <w:proofErr w:type="spellEnd"/>
      <w:r w:rsidRPr="009D0128">
        <w:rPr>
          <w:bCs/>
          <w:sz w:val="28"/>
          <w:szCs w:val="28"/>
        </w:rPr>
        <w:t xml:space="preserve">- 93,5) з них 18 </w:t>
      </w:r>
      <w:proofErr w:type="spellStart"/>
      <w:r w:rsidRPr="009D0128">
        <w:rPr>
          <w:bCs/>
          <w:sz w:val="28"/>
          <w:szCs w:val="28"/>
        </w:rPr>
        <w:t>хворих</w:t>
      </w:r>
      <w:proofErr w:type="spellEnd"/>
      <w:r w:rsidRPr="009D0128">
        <w:rPr>
          <w:bCs/>
          <w:sz w:val="28"/>
          <w:szCs w:val="28"/>
        </w:rPr>
        <w:t xml:space="preserve"> на СНІД, </w:t>
      </w:r>
      <w:proofErr w:type="spellStart"/>
      <w:r w:rsidRPr="009D0128">
        <w:rPr>
          <w:bCs/>
          <w:sz w:val="28"/>
          <w:szCs w:val="28"/>
        </w:rPr>
        <w:t>що</w:t>
      </w:r>
      <w:proofErr w:type="spellEnd"/>
      <w:r w:rsidRPr="009D0128">
        <w:rPr>
          <w:bCs/>
          <w:sz w:val="28"/>
          <w:szCs w:val="28"/>
        </w:rPr>
        <w:t xml:space="preserve"> становить 46,4 (</w:t>
      </w:r>
      <w:proofErr w:type="spellStart"/>
      <w:r w:rsidRPr="009D0128">
        <w:rPr>
          <w:bCs/>
          <w:sz w:val="28"/>
          <w:szCs w:val="28"/>
        </w:rPr>
        <w:t>обласний</w:t>
      </w:r>
      <w:proofErr w:type="spellEnd"/>
      <w:r w:rsidRPr="009D0128">
        <w:rPr>
          <w:bCs/>
          <w:sz w:val="28"/>
          <w:szCs w:val="28"/>
        </w:rPr>
        <w:t xml:space="preserve"> 29,9)</w:t>
      </w:r>
      <w:r w:rsidR="0033413E">
        <w:rPr>
          <w:bCs/>
          <w:sz w:val="28"/>
          <w:szCs w:val="28"/>
          <w:lang w:val="uk-UA"/>
        </w:rPr>
        <w:t>.</w:t>
      </w:r>
      <w:r w:rsidRPr="009D0128">
        <w:rPr>
          <w:bCs/>
          <w:sz w:val="28"/>
          <w:szCs w:val="28"/>
        </w:rPr>
        <w:t xml:space="preserve"> </w:t>
      </w:r>
    </w:p>
    <w:p w14:paraId="4E136EDF" w14:textId="5B243E23" w:rsidR="00934B3E" w:rsidRPr="009D0128" w:rsidRDefault="00934B3E" w:rsidP="00934B3E">
      <w:pPr>
        <w:jc w:val="both"/>
        <w:rPr>
          <w:rFonts w:ascii="Times New Roman" w:hAnsi="Times New Roman" w:cs="Times New Roman"/>
          <w:color w:val="000000"/>
          <w:sz w:val="28"/>
          <w:szCs w:val="28"/>
        </w:rPr>
      </w:pPr>
      <w:r w:rsidRPr="009D0128">
        <w:rPr>
          <w:rFonts w:ascii="Times New Roman" w:hAnsi="Times New Roman" w:cs="Times New Roman"/>
          <w:color w:val="000000"/>
          <w:sz w:val="28"/>
          <w:szCs w:val="28"/>
        </w:rPr>
        <w:t xml:space="preserve">Медичними працівниками проводилась санітарно-просвітницька й роз’яснювальна робота серед населення громади з основних питань профілактики як інфекційних, так неінфекційних  захворювань. Основними заходами медичних працівників підприємства є пропаганда здорового способу життя серед жителів громади. </w:t>
      </w:r>
    </w:p>
    <w:p w14:paraId="4B79733A" w14:textId="053BD487" w:rsidR="0043059F" w:rsidRPr="009D0128" w:rsidRDefault="00392400" w:rsidP="0043059F">
      <w:pPr>
        <w:spacing w:after="0"/>
        <w:jc w:val="both"/>
        <w:rPr>
          <w:rFonts w:ascii="Times New Roman" w:hAnsi="Times New Roman" w:cs="Times New Roman"/>
          <w:sz w:val="28"/>
          <w:szCs w:val="28"/>
        </w:rPr>
      </w:pPr>
      <w:r w:rsidRPr="009D0128">
        <w:rPr>
          <w:rFonts w:ascii="Times New Roman" w:hAnsi="Times New Roman" w:cs="Times New Roman"/>
          <w:sz w:val="28"/>
          <w:szCs w:val="28"/>
        </w:rPr>
        <w:t xml:space="preserve">   </w:t>
      </w:r>
      <w:r w:rsidR="00246BE4" w:rsidRPr="009D0128">
        <w:rPr>
          <w:rFonts w:ascii="Times New Roman" w:hAnsi="Times New Roman" w:cs="Times New Roman"/>
          <w:sz w:val="28"/>
          <w:szCs w:val="28"/>
        </w:rPr>
        <w:t>Станом на 01.01.2025 року у КНМП «</w:t>
      </w:r>
      <w:proofErr w:type="spellStart"/>
      <w:r w:rsidR="00246BE4" w:rsidRPr="009D0128">
        <w:rPr>
          <w:rFonts w:ascii="Times New Roman" w:hAnsi="Times New Roman" w:cs="Times New Roman"/>
          <w:sz w:val="28"/>
          <w:szCs w:val="28"/>
        </w:rPr>
        <w:t>Рогатинська</w:t>
      </w:r>
      <w:proofErr w:type="spellEnd"/>
      <w:r w:rsidR="00246BE4" w:rsidRPr="009D0128">
        <w:rPr>
          <w:rFonts w:ascii="Times New Roman" w:hAnsi="Times New Roman" w:cs="Times New Roman"/>
          <w:sz w:val="28"/>
          <w:szCs w:val="28"/>
        </w:rPr>
        <w:t xml:space="preserve"> ЦРЛ» розгорнуто 160 ліжок в стаціонарі, та працює консультативно-діагностична поліклініка на 500 відвідувань в зміні.</w:t>
      </w:r>
    </w:p>
    <w:p w14:paraId="29D55958" w14:textId="37E3B2C3" w:rsidR="00246BE4" w:rsidRPr="009D0128" w:rsidRDefault="0033413E" w:rsidP="0043059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46BE4" w:rsidRPr="009D0128">
        <w:rPr>
          <w:rFonts w:ascii="Times New Roman" w:hAnsi="Times New Roman" w:cs="Times New Roman"/>
          <w:sz w:val="28"/>
          <w:szCs w:val="28"/>
        </w:rPr>
        <w:t>На 2024 рік комунальним некомерційним медичним підприємством «</w:t>
      </w:r>
      <w:proofErr w:type="spellStart"/>
      <w:r w:rsidR="00246BE4" w:rsidRPr="009D0128">
        <w:rPr>
          <w:rFonts w:ascii="Times New Roman" w:hAnsi="Times New Roman" w:cs="Times New Roman"/>
          <w:sz w:val="28"/>
          <w:szCs w:val="28"/>
        </w:rPr>
        <w:t>Рогатинська</w:t>
      </w:r>
      <w:proofErr w:type="spellEnd"/>
      <w:r w:rsidR="00246BE4" w:rsidRPr="009D0128">
        <w:rPr>
          <w:rFonts w:ascii="Times New Roman" w:hAnsi="Times New Roman" w:cs="Times New Roman"/>
          <w:sz w:val="28"/>
          <w:szCs w:val="28"/>
        </w:rPr>
        <w:t xml:space="preserve"> ЦРЛ» укладено договір з Національною службою здоров’я України по закупівлі Пакет</w:t>
      </w:r>
      <w:r w:rsidR="001D216F">
        <w:rPr>
          <w:rFonts w:ascii="Times New Roman" w:hAnsi="Times New Roman" w:cs="Times New Roman"/>
          <w:sz w:val="28"/>
          <w:szCs w:val="28"/>
        </w:rPr>
        <w:t>а</w:t>
      </w:r>
      <w:r w:rsidR="00246BE4" w:rsidRPr="009D0128">
        <w:rPr>
          <w:rFonts w:ascii="Times New Roman" w:hAnsi="Times New Roman" w:cs="Times New Roman"/>
          <w:sz w:val="28"/>
          <w:szCs w:val="28"/>
        </w:rPr>
        <w:t xml:space="preserve"> медичних послуг для надання медичної допомоги на вторинному рівні. Укладено договір по 16 Пакетах.</w:t>
      </w:r>
    </w:p>
    <w:p w14:paraId="78D14BC6" w14:textId="12E769D9" w:rsidR="00246BE4" w:rsidRPr="009D0128" w:rsidRDefault="0033413E" w:rsidP="0043059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46BE4" w:rsidRPr="009D0128">
        <w:rPr>
          <w:rFonts w:ascii="Times New Roman" w:hAnsi="Times New Roman" w:cs="Times New Roman"/>
          <w:sz w:val="28"/>
          <w:szCs w:val="28"/>
        </w:rPr>
        <w:t xml:space="preserve">З нових пакетів, які були законтрактовані в 2024 році - це </w:t>
      </w:r>
      <w:r w:rsidR="0043059F" w:rsidRPr="009D0128">
        <w:rPr>
          <w:rFonts w:ascii="Times New Roman" w:hAnsi="Times New Roman" w:cs="Times New Roman"/>
          <w:sz w:val="28"/>
          <w:szCs w:val="28"/>
        </w:rPr>
        <w:t>«</w:t>
      </w:r>
      <w:r w:rsidR="00246BE4" w:rsidRPr="009D0128">
        <w:rPr>
          <w:rFonts w:ascii="Times New Roman" w:hAnsi="Times New Roman" w:cs="Times New Roman"/>
          <w:sz w:val="28"/>
          <w:szCs w:val="28"/>
        </w:rPr>
        <w:t>Стаціонарна паліативна медична допомога дорослим  та дітям»,  «Медичний огляд осіб, який організовується територіальними центрами комплектування та соціальної підтримки»</w:t>
      </w:r>
      <w:r w:rsidR="0043059F" w:rsidRPr="009D0128">
        <w:rPr>
          <w:rFonts w:ascii="Times New Roman" w:hAnsi="Times New Roman" w:cs="Times New Roman"/>
          <w:sz w:val="28"/>
          <w:szCs w:val="28"/>
        </w:rPr>
        <w:t>.</w:t>
      </w:r>
      <w:r w:rsidR="00246BE4" w:rsidRPr="009D0128">
        <w:rPr>
          <w:rFonts w:ascii="Times New Roman" w:hAnsi="Times New Roman" w:cs="Times New Roman"/>
          <w:sz w:val="28"/>
          <w:szCs w:val="28"/>
        </w:rPr>
        <w:t xml:space="preserve"> з листопада 2024 року законтрактовані по пакету «Зубопротезування окремих категорій осіб, які захищали незалежність, сувер</w:t>
      </w:r>
      <w:r w:rsidR="0043059F" w:rsidRPr="009D0128">
        <w:rPr>
          <w:rFonts w:ascii="Times New Roman" w:hAnsi="Times New Roman" w:cs="Times New Roman"/>
          <w:sz w:val="28"/>
          <w:szCs w:val="28"/>
        </w:rPr>
        <w:t>е</w:t>
      </w:r>
      <w:r w:rsidR="00246BE4" w:rsidRPr="009D0128">
        <w:rPr>
          <w:rFonts w:ascii="Times New Roman" w:hAnsi="Times New Roman" w:cs="Times New Roman"/>
          <w:sz w:val="28"/>
          <w:szCs w:val="28"/>
        </w:rPr>
        <w:t>нітет та територіальну цілісність України (група послуг №2</w:t>
      </w:r>
      <w:r w:rsidR="001D216F">
        <w:rPr>
          <w:rFonts w:ascii="Times New Roman" w:hAnsi="Times New Roman" w:cs="Times New Roman"/>
          <w:sz w:val="28"/>
          <w:szCs w:val="28"/>
        </w:rPr>
        <w:t>)</w:t>
      </w:r>
      <w:r w:rsidR="00246BE4" w:rsidRPr="009D0128">
        <w:rPr>
          <w:rFonts w:ascii="Times New Roman" w:hAnsi="Times New Roman" w:cs="Times New Roman"/>
          <w:sz w:val="28"/>
          <w:szCs w:val="28"/>
        </w:rPr>
        <w:t>».</w:t>
      </w:r>
    </w:p>
    <w:p w14:paraId="075A0CF9" w14:textId="6E2300FD" w:rsidR="0033413E" w:rsidRDefault="0033413E" w:rsidP="0033413E">
      <w:pPr>
        <w:jc w:val="both"/>
        <w:rPr>
          <w:rFonts w:ascii="Times New Roman" w:hAnsi="Times New Roman" w:cs="Times New Roman"/>
          <w:sz w:val="28"/>
          <w:szCs w:val="28"/>
        </w:rPr>
      </w:pPr>
      <w:r>
        <w:rPr>
          <w:rFonts w:ascii="Times New Roman" w:hAnsi="Times New Roman" w:cs="Times New Roman"/>
          <w:sz w:val="28"/>
          <w:szCs w:val="28"/>
        </w:rPr>
        <w:t xml:space="preserve">   </w:t>
      </w:r>
      <w:r w:rsidR="00246BE4" w:rsidRPr="009D0128">
        <w:rPr>
          <w:rFonts w:ascii="Times New Roman" w:hAnsi="Times New Roman" w:cs="Times New Roman"/>
          <w:sz w:val="28"/>
          <w:szCs w:val="28"/>
        </w:rPr>
        <w:t xml:space="preserve">Протягом останніх 3 років </w:t>
      </w:r>
      <w:r w:rsidR="00730AB1">
        <w:rPr>
          <w:rFonts w:ascii="Times New Roman" w:hAnsi="Times New Roman" w:cs="Times New Roman"/>
          <w:sz w:val="28"/>
          <w:szCs w:val="28"/>
        </w:rPr>
        <w:t>простежується</w:t>
      </w:r>
      <w:r w:rsidR="00246BE4" w:rsidRPr="009D0128">
        <w:rPr>
          <w:rFonts w:ascii="Times New Roman" w:hAnsi="Times New Roman" w:cs="Times New Roman"/>
          <w:sz w:val="28"/>
          <w:szCs w:val="28"/>
        </w:rPr>
        <w:t xml:space="preserve"> збільшення кількості пролікованих пацієнтів як стаціонарних</w:t>
      </w:r>
      <w:r w:rsidR="00730AB1">
        <w:rPr>
          <w:rFonts w:ascii="Times New Roman" w:hAnsi="Times New Roman" w:cs="Times New Roman"/>
          <w:sz w:val="28"/>
          <w:szCs w:val="28"/>
        </w:rPr>
        <w:t>,</w:t>
      </w:r>
      <w:r w:rsidR="00246BE4" w:rsidRPr="009D0128">
        <w:rPr>
          <w:rFonts w:ascii="Times New Roman" w:hAnsi="Times New Roman" w:cs="Times New Roman"/>
          <w:sz w:val="28"/>
          <w:szCs w:val="28"/>
        </w:rPr>
        <w:t xml:space="preserve"> так і амбулаторних.</w:t>
      </w:r>
      <w:r w:rsidR="0043059F" w:rsidRPr="009D0128">
        <w:rPr>
          <w:rFonts w:ascii="Times New Roman" w:hAnsi="Times New Roman" w:cs="Times New Roman"/>
          <w:sz w:val="28"/>
          <w:szCs w:val="28"/>
        </w:rPr>
        <w:t xml:space="preserve"> </w:t>
      </w:r>
      <w:r w:rsidR="00246BE4" w:rsidRPr="009D0128">
        <w:rPr>
          <w:rFonts w:ascii="Times New Roman" w:hAnsi="Times New Roman" w:cs="Times New Roman"/>
          <w:sz w:val="28"/>
          <w:szCs w:val="28"/>
        </w:rPr>
        <w:t>За 2024 рік всього вузькими спеціалістами на вторинному рівні в поліклінічних умовах прийнято 98 389  пацієнтів.</w:t>
      </w:r>
    </w:p>
    <w:p w14:paraId="6D49EF01" w14:textId="543A19AB" w:rsidR="0043059F" w:rsidRPr="009D0128" w:rsidRDefault="0033413E" w:rsidP="0033413E">
      <w:pPr>
        <w:jc w:val="both"/>
        <w:rPr>
          <w:rFonts w:ascii="Times New Roman" w:hAnsi="Times New Roman" w:cs="Times New Roman"/>
          <w:sz w:val="28"/>
          <w:szCs w:val="28"/>
        </w:rPr>
      </w:pPr>
      <w:r>
        <w:rPr>
          <w:rFonts w:ascii="Times New Roman" w:hAnsi="Times New Roman" w:cs="Times New Roman"/>
          <w:sz w:val="28"/>
          <w:szCs w:val="28"/>
        </w:rPr>
        <w:t xml:space="preserve">   </w:t>
      </w:r>
      <w:r w:rsidR="00246BE4" w:rsidRPr="009D0128">
        <w:rPr>
          <w:rFonts w:ascii="Times New Roman" w:hAnsi="Times New Roman" w:cs="Times New Roman"/>
          <w:sz w:val="28"/>
          <w:szCs w:val="28"/>
        </w:rPr>
        <w:t>Протягом 2024 року в кабінеті амбулаторної-паліативної допомоги на обліку зареєстровано 122 пацієнти.</w:t>
      </w:r>
      <w:r w:rsidR="0043059F" w:rsidRPr="009D0128">
        <w:rPr>
          <w:rFonts w:ascii="Times New Roman" w:hAnsi="Times New Roman" w:cs="Times New Roman"/>
          <w:sz w:val="28"/>
          <w:szCs w:val="28"/>
        </w:rPr>
        <w:t xml:space="preserve"> </w:t>
      </w:r>
      <w:r w:rsidR="00246BE4" w:rsidRPr="009D0128">
        <w:rPr>
          <w:rFonts w:ascii="Times New Roman" w:hAnsi="Times New Roman" w:cs="Times New Roman"/>
          <w:sz w:val="28"/>
          <w:szCs w:val="28"/>
        </w:rPr>
        <w:t>Чотири рази на місяць пацієнти, які потребують паліативної допомоги</w:t>
      </w:r>
      <w:r w:rsidR="000D4892">
        <w:rPr>
          <w:rFonts w:ascii="Times New Roman" w:hAnsi="Times New Roman" w:cs="Times New Roman"/>
          <w:sz w:val="28"/>
          <w:szCs w:val="28"/>
        </w:rPr>
        <w:t>,</w:t>
      </w:r>
      <w:r w:rsidR="00246BE4" w:rsidRPr="009D0128">
        <w:rPr>
          <w:rFonts w:ascii="Times New Roman" w:hAnsi="Times New Roman" w:cs="Times New Roman"/>
          <w:sz w:val="28"/>
          <w:szCs w:val="28"/>
        </w:rPr>
        <w:t xml:space="preserve"> провідуються </w:t>
      </w:r>
      <w:proofErr w:type="spellStart"/>
      <w:r w:rsidR="00246BE4" w:rsidRPr="009D0128">
        <w:rPr>
          <w:rFonts w:ascii="Times New Roman" w:hAnsi="Times New Roman" w:cs="Times New Roman"/>
          <w:sz w:val="28"/>
          <w:szCs w:val="28"/>
        </w:rPr>
        <w:t>мультидисциплі</w:t>
      </w:r>
      <w:r w:rsidR="0043059F" w:rsidRPr="009D0128">
        <w:rPr>
          <w:rFonts w:ascii="Times New Roman" w:hAnsi="Times New Roman" w:cs="Times New Roman"/>
          <w:sz w:val="28"/>
          <w:szCs w:val="28"/>
        </w:rPr>
        <w:t>н</w:t>
      </w:r>
      <w:r w:rsidR="00246BE4" w:rsidRPr="009D0128">
        <w:rPr>
          <w:rFonts w:ascii="Times New Roman" w:hAnsi="Times New Roman" w:cs="Times New Roman"/>
          <w:sz w:val="28"/>
          <w:szCs w:val="28"/>
        </w:rPr>
        <w:t>арною</w:t>
      </w:r>
      <w:proofErr w:type="spellEnd"/>
      <w:r w:rsidR="00246BE4" w:rsidRPr="009D0128">
        <w:rPr>
          <w:rFonts w:ascii="Times New Roman" w:hAnsi="Times New Roman" w:cs="Times New Roman"/>
          <w:sz w:val="28"/>
          <w:szCs w:val="28"/>
        </w:rPr>
        <w:t xml:space="preserve"> командою, а також забезпечуються  підгузками, </w:t>
      </w:r>
      <w:proofErr w:type="spellStart"/>
      <w:r w:rsidR="00246BE4" w:rsidRPr="009D0128">
        <w:rPr>
          <w:rFonts w:ascii="Times New Roman" w:hAnsi="Times New Roman" w:cs="Times New Roman"/>
          <w:sz w:val="28"/>
          <w:szCs w:val="28"/>
        </w:rPr>
        <w:t>пеленками</w:t>
      </w:r>
      <w:proofErr w:type="spellEnd"/>
      <w:r w:rsidR="00246BE4" w:rsidRPr="009D0128">
        <w:rPr>
          <w:rFonts w:ascii="Times New Roman" w:hAnsi="Times New Roman" w:cs="Times New Roman"/>
          <w:sz w:val="28"/>
          <w:szCs w:val="28"/>
        </w:rPr>
        <w:t>, милицями та іншими засобами</w:t>
      </w:r>
      <w:r w:rsidR="00E435F2">
        <w:rPr>
          <w:rFonts w:ascii="Times New Roman" w:hAnsi="Times New Roman" w:cs="Times New Roman"/>
          <w:sz w:val="28"/>
          <w:szCs w:val="28"/>
        </w:rPr>
        <w:t xml:space="preserve"> </w:t>
      </w:r>
      <w:r w:rsidR="00246BE4" w:rsidRPr="009D0128">
        <w:rPr>
          <w:rFonts w:ascii="Times New Roman" w:hAnsi="Times New Roman" w:cs="Times New Roman"/>
          <w:sz w:val="28"/>
          <w:szCs w:val="28"/>
        </w:rPr>
        <w:t xml:space="preserve"> догляду, а також забезпечується знебол</w:t>
      </w:r>
      <w:r w:rsidR="00E435F2">
        <w:rPr>
          <w:rFonts w:ascii="Times New Roman" w:hAnsi="Times New Roman" w:cs="Times New Roman"/>
          <w:sz w:val="28"/>
          <w:szCs w:val="28"/>
        </w:rPr>
        <w:t>е</w:t>
      </w:r>
      <w:r w:rsidR="00246BE4" w:rsidRPr="009D0128">
        <w:rPr>
          <w:rFonts w:ascii="Times New Roman" w:hAnsi="Times New Roman" w:cs="Times New Roman"/>
          <w:sz w:val="28"/>
          <w:szCs w:val="28"/>
        </w:rPr>
        <w:t>ння</w:t>
      </w:r>
      <w:r w:rsidR="000D4892">
        <w:rPr>
          <w:rFonts w:ascii="Times New Roman" w:hAnsi="Times New Roman" w:cs="Times New Roman"/>
          <w:sz w:val="28"/>
          <w:szCs w:val="28"/>
        </w:rPr>
        <w:t xml:space="preserve"> </w:t>
      </w:r>
      <w:r w:rsidR="00246BE4" w:rsidRPr="009D0128">
        <w:rPr>
          <w:rFonts w:ascii="Times New Roman" w:hAnsi="Times New Roman" w:cs="Times New Roman"/>
          <w:sz w:val="28"/>
          <w:szCs w:val="28"/>
        </w:rPr>
        <w:t>- від анальгетиків до наркотичних анальгетиків. За  2024 рік  здійснено виїздів на дім до пацієнтів</w:t>
      </w:r>
      <w:r w:rsidR="0043059F" w:rsidRPr="009D0128">
        <w:rPr>
          <w:rFonts w:ascii="Times New Roman" w:hAnsi="Times New Roman" w:cs="Times New Roman"/>
          <w:sz w:val="28"/>
          <w:szCs w:val="28"/>
        </w:rPr>
        <w:t>,</w:t>
      </w:r>
      <w:r w:rsidR="00246BE4" w:rsidRPr="009D0128">
        <w:rPr>
          <w:rFonts w:ascii="Times New Roman" w:hAnsi="Times New Roman" w:cs="Times New Roman"/>
          <w:sz w:val="28"/>
          <w:szCs w:val="28"/>
        </w:rPr>
        <w:t xml:space="preserve"> яким надається паліативна допомога – 6480 проти 746 за аналогічний період 2023 року.</w:t>
      </w:r>
      <w:r w:rsidR="0043059F" w:rsidRPr="009D0128">
        <w:rPr>
          <w:rFonts w:ascii="Times New Roman" w:hAnsi="Times New Roman" w:cs="Times New Roman"/>
          <w:sz w:val="28"/>
          <w:szCs w:val="28"/>
        </w:rPr>
        <w:t xml:space="preserve"> </w:t>
      </w:r>
      <w:r w:rsidR="00246BE4" w:rsidRPr="009D0128">
        <w:rPr>
          <w:rFonts w:ascii="Times New Roman" w:hAnsi="Times New Roman" w:cs="Times New Roman"/>
          <w:sz w:val="28"/>
          <w:szCs w:val="28"/>
        </w:rPr>
        <w:t xml:space="preserve">Стоматологами за  2024 рік прийнято 6548 осіб проти 6427 осіб за цей  же період 2023 року, а також надано допомогу 2 військовослужбовцям </w:t>
      </w:r>
      <w:r w:rsidR="00860345">
        <w:rPr>
          <w:rFonts w:ascii="Times New Roman" w:hAnsi="Times New Roman" w:cs="Times New Roman"/>
          <w:sz w:val="28"/>
          <w:szCs w:val="28"/>
        </w:rPr>
        <w:t>з</w:t>
      </w:r>
      <w:r w:rsidR="00246BE4" w:rsidRPr="009D0128">
        <w:rPr>
          <w:rFonts w:ascii="Times New Roman" w:hAnsi="Times New Roman" w:cs="Times New Roman"/>
          <w:sz w:val="28"/>
          <w:szCs w:val="28"/>
        </w:rPr>
        <w:t xml:space="preserve"> підготов</w:t>
      </w:r>
      <w:r w:rsidR="00860345">
        <w:rPr>
          <w:rFonts w:ascii="Times New Roman" w:hAnsi="Times New Roman" w:cs="Times New Roman"/>
          <w:sz w:val="28"/>
          <w:szCs w:val="28"/>
        </w:rPr>
        <w:t>ки</w:t>
      </w:r>
      <w:r w:rsidR="00246BE4" w:rsidRPr="009D0128">
        <w:rPr>
          <w:rFonts w:ascii="Times New Roman" w:hAnsi="Times New Roman" w:cs="Times New Roman"/>
          <w:sz w:val="28"/>
          <w:szCs w:val="28"/>
        </w:rPr>
        <w:t xml:space="preserve"> до зубопротезуванн</w:t>
      </w:r>
      <w:r w:rsidR="001D7F1E" w:rsidRPr="009D0128">
        <w:rPr>
          <w:rFonts w:ascii="Times New Roman" w:hAnsi="Times New Roman" w:cs="Times New Roman"/>
          <w:sz w:val="28"/>
          <w:szCs w:val="28"/>
        </w:rPr>
        <w:t>я.</w:t>
      </w:r>
    </w:p>
    <w:p w14:paraId="1D13AC0F" w14:textId="6BC9299A" w:rsidR="006912F7" w:rsidRPr="009D0128" w:rsidRDefault="00246BE4" w:rsidP="006912F7">
      <w:pPr>
        <w:spacing w:after="0"/>
        <w:jc w:val="both"/>
        <w:rPr>
          <w:rFonts w:ascii="Times New Roman" w:hAnsi="Times New Roman" w:cs="Times New Roman"/>
          <w:sz w:val="28"/>
          <w:szCs w:val="28"/>
        </w:rPr>
      </w:pPr>
      <w:r w:rsidRPr="009D0128">
        <w:rPr>
          <w:rFonts w:ascii="Times New Roman" w:hAnsi="Times New Roman" w:cs="Times New Roman"/>
          <w:sz w:val="28"/>
          <w:szCs w:val="28"/>
          <w:lang w:bidi="uk-UA"/>
        </w:rPr>
        <w:t xml:space="preserve">З року в рік кількість пацієнтів, яким надається стаціонарна медична допомога у стінах </w:t>
      </w:r>
      <w:proofErr w:type="spellStart"/>
      <w:r w:rsidRPr="009D0128">
        <w:rPr>
          <w:rFonts w:ascii="Times New Roman" w:hAnsi="Times New Roman" w:cs="Times New Roman"/>
          <w:sz w:val="28"/>
          <w:szCs w:val="28"/>
          <w:lang w:bidi="uk-UA"/>
        </w:rPr>
        <w:t>Рогатинської</w:t>
      </w:r>
      <w:proofErr w:type="spellEnd"/>
      <w:r w:rsidRPr="009D0128">
        <w:rPr>
          <w:rFonts w:ascii="Times New Roman" w:hAnsi="Times New Roman" w:cs="Times New Roman"/>
          <w:sz w:val="28"/>
          <w:szCs w:val="28"/>
          <w:lang w:bidi="uk-UA"/>
        </w:rPr>
        <w:t xml:space="preserve"> ЦРЛ зростає. За 2020 рік - проліковано 3587; за 2021 - 4363, за 2022 рік - 5280, за 2023 рік- проліковано - 6924 пацієнтів, за 2024 рік -проліковано 7949 що на 1025 пацієнтів більше ніж за 2023 рік. </w:t>
      </w:r>
      <w:r w:rsidRPr="009D0128">
        <w:rPr>
          <w:rFonts w:ascii="Times New Roman" w:hAnsi="Times New Roman" w:cs="Times New Roman"/>
          <w:sz w:val="28"/>
          <w:szCs w:val="28"/>
        </w:rPr>
        <w:t xml:space="preserve">За 2024 рік в </w:t>
      </w:r>
      <w:r w:rsidRPr="009D0128">
        <w:rPr>
          <w:rFonts w:ascii="Times New Roman" w:hAnsi="Times New Roman" w:cs="Times New Roman"/>
          <w:sz w:val="28"/>
          <w:szCs w:val="28"/>
        </w:rPr>
        <w:lastRenderedPageBreak/>
        <w:t xml:space="preserve">стаціонарі </w:t>
      </w:r>
      <w:bookmarkStart w:id="1" w:name="_Hlk172539012"/>
      <w:r w:rsidRPr="009D0128">
        <w:rPr>
          <w:rFonts w:ascii="Times New Roman" w:hAnsi="Times New Roman" w:cs="Times New Roman"/>
          <w:sz w:val="28"/>
          <w:szCs w:val="28"/>
        </w:rPr>
        <w:t xml:space="preserve">проліковано 149 військовослужбовці та 96 </w:t>
      </w:r>
      <w:r w:rsidR="0033413E" w:rsidRPr="009D0128">
        <w:rPr>
          <w:rFonts w:ascii="Times New Roman" w:hAnsi="Times New Roman" w:cs="Times New Roman"/>
          <w:sz w:val="28"/>
          <w:szCs w:val="28"/>
        </w:rPr>
        <w:t>внутрішньо переміщених</w:t>
      </w:r>
      <w:r w:rsidRPr="009D0128">
        <w:rPr>
          <w:rFonts w:ascii="Times New Roman" w:hAnsi="Times New Roman" w:cs="Times New Roman"/>
          <w:sz w:val="28"/>
          <w:szCs w:val="28"/>
        </w:rPr>
        <w:t xml:space="preserve"> осіб</w:t>
      </w:r>
      <w:bookmarkEnd w:id="1"/>
      <w:r w:rsidRPr="009D0128">
        <w:rPr>
          <w:rFonts w:ascii="Times New Roman" w:hAnsi="Times New Roman" w:cs="Times New Roman"/>
          <w:sz w:val="28"/>
          <w:szCs w:val="28"/>
        </w:rPr>
        <w:t>.</w:t>
      </w:r>
      <w:r w:rsidR="001D7F1E" w:rsidRPr="009D0128">
        <w:rPr>
          <w:rFonts w:ascii="Times New Roman" w:hAnsi="Times New Roman" w:cs="Times New Roman"/>
          <w:sz w:val="28"/>
          <w:szCs w:val="28"/>
        </w:rPr>
        <w:t xml:space="preserve"> Такий ріст здійснено </w:t>
      </w:r>
      <w:r w:rsidR="00860345">
        <w:rPr>
          <w:rFonts w:ascii="Times New Roman" w:hAnsi="Times New Roman" w:cs="Times New Roman"/>
          <w:sz w:val="28"/>
          <w:szCs w:val="28"/>
        </w:rPr>
        <w:t>шляхом</w:t>
      </w:r>
      <w:r w:rsidR="001D7F1E" w:rsidRPr="009D0128">
        <w:rPr>
          <w:rFonts w:ascii="Times New Roman" w:hAnsi="Times New Roman" w:cs="Times New Roman"/>
          <w:sz w:val="28"/>
          <w:szCs w:val="28"/>
        </w:rPr>
        <w:t xml:space="preserve"> зростання доступності, включаючи медикаментозне забезпечення, та підвищення якості допомоги.</w:t>
      </w:r>
    </w:p>
    <w:p w14:paraId="6C810BF5" w14:textId="6FF3C2B4" w:rsidR="00246BE4" w:rsidRPr="009D0128" w:rsidRDefault="00246BE4" w:rsidP="006912F7">
      <w:pPr>
        <w:spacing w:after="0"/>
        <w:jc w:val="both"/>
        <w:rPr>
          <w:rFonts w:ascii="Times New Roman" w:hAnsi="Times New Roman" w:cs="Times New Roman"/>
          <w:sz w:val="28"/>
          <w:szCs w:val="28"/>
        </w:rPr>
      </w:pPr>
      <w:r w:rsidRPr="009D0128">
        <w:rPr>
          <w:rFonts w:ascii="Times New Roman" w:hAnsi="Times New Roman" w:cs="Times New Roman"/>
          <w:sz w:val="28"/>
          <w:szCs w:val="28"/>
        </w:rPr>
        <w:t xml:space="preserve">З року в рік збільшується  кількість проведених  оперативних </w:t>
      </w:r>
      <w:proofErr w:type="spellStart"/>
      <w:r w:rsidRPr="009D0128">
        <w:rPr>
          <w:rFonts w:ascii="Times New Roman" w:hAnsi="Times New Roman" w:cs="Times New Roman"/>
          <w:sz w:val="28"/>
          <w:szCs w:val="28"/>
        </w:rPr>
        <w:t>втручань</w:t>
      </w:r>
      <w:proofErr w:type="spellEnd"/>
      <w:r w:rsidRPr="009D0128">
        <w:rPr>
          <w:rFonts w:ascii="Times New Roman" w:hAnsi="Times New Roman" w:cs="Times New Roman"/>
          <w:sz w:val="28"/>
          <w:szCs w:val="28"/>
        </w:rPr>
        <w:t xml:space="preserve"> в стаціонарі: за 2024 рік проведено 1722 операції проти 1368 </w:t>
      </w:r>
      <w:r w:rsidR="006162F6">
        <w:rPr>
          <w:rFonts w:ascii="Times New Roman" w:hAnsi="Times New Roman" w:cs="Times New Roman"/>
          <w:sz w:val="28"/>
          <w:szCs w:val="28"/>
        </w:rPr>
        <w:t>у</w:t>
      </w:r>
      <w:r w:rsidRPr="009D0128">
        <w:rPr>
          <w:rFonts w:ascii="Times New Roman" w:hAnsi="Times New Roman" w:cs="Times New Roman"/>
          <w:sz w:val="28"/>
          <w:szCs w:val="28"/>
        </w:rPr>
        <w:t xml:space="preserve"> </w:t>
      </w:r>
      <w:r w:rsidR="001D7F1E" w:rsidRPr="009D0128">
        <w:rPr>
          <w:rFonts w:ascii="Times New Roman" w:hAnsi="Times New Roman" w:cs="Times New Roman"/>
          <w:sz w:val="28"/>
          <w:szCs w:val="28"/>
        </w:rPr>
        <w:t>2023</w:t>
      </w:r>
      <w:r w:rsidRPr="009D0128">
        <w:rPr>
          <w:rFonts w:ascii="Times New Roman" w:hAnsi="Times New Roman" w:cs="Times New Roman"/>
          <w:sz w:val="28"/>
          <w:szCs w:val="28"/>
        </w:rPr>
        <w:t xml:space="preserve"> році.</w:t>
      </w:r>
      <w:r w:rsidR="006912F7" w:rsidRPr="009D0128">
        <w:rPr>
          <w:rFonts w:ascii="Times New Roman" w:hAnsi="Times New Roman" w:cs="Times New Roman"/>
          <w:sz w:val="28"/>
          <w:szCs w:val="28"/>
        </w:rPr>
        <w:t xml:space="preserve"> </w:t>
      </w:r>
      <w:r w:rsidRPr="009D0128">
        <w:rPr>
          <w:rFonts w:ascii="Times New Roman" w:hAnsi="Times New Roman" w:cs="Times New Roman"/>
          <w:sz w:val="28"/>
          <w:szCs w:val="28"/>
        </w:rPr>
        <w:t xml:space="preserve">Широко впроваджуються </w:t>
      </w:r>
      <w:proofErr w:type="spellStart"/>
      <w:r w:rsidRPr="009D0128">
        <w:rPr>
          <w:rFonts w:ascii="Times New Roman" w:hAnsi="Times New Roman" w:cs="Times New Roman"/>
          <w:sz w:val="28"/>
          <w:szCs w:val="28"/>
        </w:rPr>
        <w:t>лапароскопічні</w:t>
      </w:r>
      <w:proofErr w:type="spellEnd"/>
      <w:r w:rsidRPr="009D0128">
        <w:rPr>
          <w:rFonts w:ascii="Times New Roman" w:hAnsi="Times New Roman" w:cs="Times New Roman"/>
          <w:sz w:val="28"/>
          <w:szCs w:val="28"/>
        </w:rPr>
        <w:t xml:space="preserve"> операції: 2024 рік проведено 59 оперативних </w:t>
      </w:r>
      <w:proofErr w:type="spellStart"/>
      <w:r w:rsidRPr="009D0128">
        <w:rPr>
          <w:rFonts w:ascii="Times New Roman" w:hAnsi="Times New Roman" w:cs="Times New Roman"/>
          <w:sz w:val="28"/>
          <w:szCs w:val="28"/>
        </w:rPr>
        <w:t>втручань</w:t>
      </w:r>
      <w:proofErr w:type="spellEnd"/>
      <w:r w:rsidRPr="009D0128">
        <w:rPr>
          <w:rFonts w:ascii="Times New Roman" w:hAnsi="Times New Roman" w:cs="Times New Roman"/>
          <w:sz w:val="28"/>
          <w:szCs w:val="28"/>
        </w:rPr>
        <w:t xml:space="preserve">, проти 51 в 2023 році та 33 - 2022 році. Травматологами ЦРЛ  освоєно та широко використовується в роботі операція </w:t>
      </w:r>
      <w:r w:rsidR="00A7670F">
        <w:rPr>
          <w:rFonts w:ascii="Times New Roman" w:hAnsi="Times New Roman" w:cs="Times New Roman"/>
          <w:sz w:val="28"/>
          <w:szCs w:val="28"/>
        </w:rPr>
        <w:t>з</w:t>
      </w:r>
      <w:r w:rsidRPr="009D0128">
        <w:rPr>
          <w:rFonts w:ascii="Times New Roman" w:hAnsi="Times New Roman" w:cs="Times New Roman"/>
          <w:sz w:val="28"/>
          <w:szCs w:val="28"/>
        </w:rPr>
        <w:t xml:space="preserve"> </w:t>
      </w:r>
      <w:proofErr w:type="spellStart"/>
      <w:r w:rsidRPr="009D0128">
        <w:rPr>
          <w:rFonts w:ascii="Times New Roman" w:hAnsi="Times New Roman" w:cs="Times New Roman"/>
          <w:sz w:val="28"/>
          <w:szCs w:val="28"/>
        </w:rPr>
        <w:t>ендопротезуванн</w:t>
      </w:r>
      <w:r w:rsidR="00A7670F">
        <w:rPr>
          <w:rFonts w:ascii="Times New Roman" w:hAnsi="Times New Roman" w:cs="Times New Roman"/>
          <w:sz w:val="28"/>
          <w:szCs w:val="28"/>
        </w:rPr>
        <w:t>я</w:t>
      </w:r>
      <w:proofErr w:type="spellEnd"/>
      <w:r w:rsidRPr="009D0128">
        <w:rPr>
          <w:rFonts w:ascii="Times New Roman" w:hAnsi="Times New Roman" w:cs="Times New Roman"/>
          <w:sz w:val="28"/>
          <w:szCs w:val="28"/>
        </w:rPr>
        <w:t xml:space="preserve"> кульшових суглобів</w:t>
      </w:r>
      <w:bookmarkStart w:id="2" w:name="_Hlk172538841"/>
      <w:r w:rsidR="006912F7" w:rsidRPr="009D0128">
        <w:rPr>
          <w:rFonts w:ascii="Times New Roman" w:hAnsi="Times New Roman" w:cs="Times New Roman"/>
          <w:sz w:val="28"/>
          <w:szCs w:val="28"/>
        </w:rPr>
        <w:t xml:space="preserve">, так </w:t>
      </w:r>
      <w:r w:rsidRPr="009D0128">
        <w:rPr>
          <w:rFonts w:ascii="Times New Roman" w:hAnsi="Times New Roman" w:cs="Times New Roman"/>
          <w:sz w:val="28"/>
          <w:szCs w:val="28"/>
        </w:rPr>
        <w:t xml:space="preserve">за 2024 року проведено 51 </w:t>
      </w:r>
      <w:proofErr w:type="spellStart"/>
      <w:r w:rsidRPr="009D0128">
        <w:rPr>
          <w:rFonts w:ascii="Times New Roman" w:hAnsi="Times New Roman" w:cs="Times New Roman"/>
          <w:sz w:val="28"/>
          <w:szCs w:val="28"/>
        </w:rPr>
        <w:t>ендопротезуван</w:t>
      </w:r>
      <w:r w:rsidR="00EB264D">
        <w:rPr>
          <w:rFonts w:ascii="Times New Roman" w:hAnsi="Times New Roman" w:cs="Times New Roman"/>
          <w:sz w:val="28"/>
          <w:szCs w:val="28"/>
        </w:rPr>
        <w:t>ня</w:t>
      </w:r>
      <w:proofErr w:type="spellEnd"/>
      <w:r w:rsidR="00EB264D">
        <w:rPr>
          <w:rFonts w:ascii="Times New Roman" w:hAnsi="Times New Roman" w:cs="Times New Roman"/>
          <w:sz w:val="28"/>
          <w:szCs w:val="28"/>
        </w:rPr>
        <w:t>,</w:t>
      </w:r>
      <w:r w:rsidRPr="009D0128">
        <w:rPr>
          <w:rFonts w:ascii="Times New Roman" w:hAnsi="Times New Roman" w:cs="Times New Roman"/>
          <w:sz w:val="28"/>
          <w:szCs w:val="28"/>
        </w:rPr>
        <w:t xml:space="preserve"> проти 23 </w:t>
      </w:r>
      <w:proofErr w:type="spellStart"/>
      <w:r w:rsidRPr="009D0128">
        <w:rPr>
          <w:rFonts w:ascii="Times New Roman" w:hAnsi="Times New Roman" w:cs="Times New Roman"/>
          <w:sz w:val="28"/>
          <w:szCs w:val="28"/>
        </w:rPr>
        <w:t>ендопротезувань</w:t>
      </w:r>
      <w:proofErr w:type="spellEnd"/>
      <w:r w:rsidRPr="009D0128">
        <w:rPr>
          <w:rFonts w:ascii="Times New Roman" w:hAnsi="Times New Roman" w:cs="Times New Roman"/>
          <w:sz w:val="28"/>
          <w:szCs w:val="28"/>
        </w:rPr>
        <w:t xml:space="preserve"> за 2023 р</w:t>
      </w:r>
      <w:r w:rsidR="0062243E" w:rsidRPr="009D0128">
        <w:rPr>
          <w:rFonts w:ascii="Times New Roman" w:hAnsi="Times New Roman" w:cs="Times New Roman"/>
          <w:sz w:val="28"/>
          <w:szCs w:val="28"/>
        </w:rPr>
        <w:t xml:space="preserve">ік, </w:t>
      </w:r>
      <w:r w:rsidRPr="009D0128">
        <w:rPr>
          <w:rFonts w:ascii="Times New Roman" w:hAnsi="Times New Roman" w:cs="Times New Roman"/>
          <w:sz w:val="28"/>
          <w:szCs w:val="28"/>
        </w:rPr>
        <w:t xml:space="preserve">14 </w:t>
      </w:r>
      <w:proofErr w:type="spellStart"/>
      <w:r w:rsidRPr="009D0128">
        <w:rPr>
          <w:rFonts w:ascii="Times New Roman" w:hAnsi="Times New Roman" w:cs="Times New Roman"/>
          <w:sz w:val="28"/>
          <w:szCs w:val="28"/>
        </w:rPr>
        <w:t>ендопротезуванн</w:t>
      </w:r>
      <w:r w:rsidR="006912F7" w:rsidRPr="009D0128">
        <w:rPr>
          <w:rFonts w:ascii="Times New Roman" w:hAnsi="Times New Roman" w:cs="Times New Roman"/>
          <w:sz w:val="28"/>
          <w:szCs w:val="28"/>
        </w:rPr>
        <w:t>ь</w:t>
      </w:r>
      <w:proofErr w:type="spellEnd"/>
      <w:r w:rsidRPr="009D0128">
        <w:rPr>
          <w:rFonts w:ascii="Times New Roman" w:hAnsi="Times New Roman" w:cs="Times New Roman"/>
          <w:sz w:val="28"/>
          <w:szCs w:val="28"/>
        </w:rPr>
        <w:t xml:space="preserve"> 2022 році</w:t>
      </w:r>
      <w:bookmarkEnd w:id="2"/>
      <w:r w:rsidRPr="009D0128">
        <w:rPr>
          <w:rFonts w:ascii="Times New Roman" w:hAnsi="Times New Roman" w:cs="Times New Roman"/>
          <w:sz w:val="28"/>
          <w:szCs w:val="28"/>
        </w:rPr>
        <w:t>.</w:t>
      </w:r>
    </w:p>
    <w:p w14:paraId="619E4800" w14:textId="28CA2D9B" w:rsidR="006912F7" w:rsidRPr="009D0128" w:rsidRDefault="00246BE4" w:rsidP="006912F7">
      <w:pPr>
        <w:spacing w:after="0"/>
        <w:jc w:val="both"/>
        <w:rPr>
          <w:rFonts w:ascii="Times New Roman" w:hAnsi="Times New Roman" w:cs="Times New Roman"/>
          <w:sz w:val="28"/>
          <w:szCs w:val="28"/>
          <w:lang w:bidi="uk-UA"/>
        </w:rPr>
      </w:pPr>
      <w:r w:rsidRPr="009D0128">
        <w:rPr>
          <w:rFonts w:ascii="Times New Roman" w:hAnsi="Times New Roman" w:cs="Times New Roman"/>
          <w:sz w:val="28"/>
          <w:szCs w:val="28"/>
          <w:lang w:bidi="uk-UA"/>
        </w:rPr>
        <w:t xml:space="preserve">У напрямку з Івано- Франківська до Львова наша лікарня - єдиний заклад, що має відділення амбулаторного гемодіалізу, де на сьогодні отримують медичну допомогу 24 пацієнти проти 19 пацієнтів в 2023 році. Лікарськими засобами та виробами медичного призначення пацієнти забезпечені за </w:t>
      </w:r>
      <w:r w:rsidR="0062243E" w:rsidRPr="009D0128">
        <w:rPr>
          <w:rFonts w:ascii="Times New Roman" w:hAnsi="Times New Roman" w:cs="Times New Roman"/>
          <w:sz w:val="28"/>
          <w:szCs w:val="28"/>
          <w:lang w:bidi="uk-UA"/>
        </w:rPr>
        <w:t>одним з на</w:t>
      </w:r>
      <w:r w:rsidR="00161B97" w:rsidRPr="009D0128">
        <w:rPr>
          <w:rFonts w:ascii="Times New Roman" w:hAnsi="Times New Roman" w:cs="Times New Roman"/>
          <w:sz w:val="28"/>
          <w:szCs w:val="28"/>
          <w:lang w:bidi="uk-UA"/>
        </w:rPr>
        <w:t>йкращих</w:t>
      </w:r>
      <w:r w:rsidR="0062243E" w:rsidRPr="009D0128">
        <w:rPr>
          <w:rFonts w:ascii="Times New Roman" w:hAnsi="Times New Roman" w:cs="Times New Roman"/>
          <w:sz w:val="28"/>
          <w:szCs w:val="28"/>
          <w:lang w:bidi="uk-UA"/>
        </w:rPr>
        <w:t xml:space="preserve"> показників в області.</w:t>
      </w:r>
    </w:p>
    <w:p w14:paraId="25C42FF6" w14:textId="05252381" w:rsidR="00246BE4" w:rsidRPr="009D0128" w:rsidRDefault="0033413E" w:rsidP="006912F7">
      <w:pPr>
        <w:spacing w:after="0"/>
        <w:jc w:val="both"/>
        <w:rPr>
          <w:rFonts w:ascii="Times New Roman" w:hAnsi="Times New Roman" w:cs="Times New Roman"/>
          <w:iCs/>
          <w:sz w:val="28"/>
          <w:szCs w:val="28"/>
        </w:rPr>
      </w:pPr>
      <w:r>
        <w:rPr>
          <w:rFonts w:ascii="Times New Roman" w:hAnsi="Times New Roman" w:cs="Times New Roman"/>
          <w:sz w:val="28"/>
          <w:szCs w:val="28"/>
        </w:rPr>
        <w:t xml:space="preserve">   </w:t>
      </w:r>
      <w:r w:rsidR="00246BE4" w:rsidRPr="009D0128">
        <w:rPr>
          <w:rFonts w:ascii="Times New Roman" w:hAnsi="Times New Roman" w:cs="Times New Roman"/>
          <w:sz w:val="28"/>
          <w:szCs w:val="28"/>
        </w:rPr>
        <w:t xml:space="preserve">Згідно </w:t>
      </w:r>
      <w:r>
        <w:rPr>
          <w:rFonts w:ascii="Times New Roman" w:hAnsi="Times New Roman" w:cs="Times New Roman"/>
          <w:sz w:val="28"/>
          <w:szCs w:val="28"/>
        </w:rPr>
        <w:t xml:space="preserve">зі </w:t>
      </w:r>
      <w:r w:rsidR="00246BE4" w:rsidRPr="009D0128">
        <w:rPr>
          <w:rFonts w:ascii="Times New Roman" w:hAnsi="Times New Roman" w:cs="Times New Roman"/>
          <w:sz w:val="28"/>
          <w:szCs w:val="28"/>
        </w:rPr>
        <w:t>штатн</w:t>
      </w:r>
      <w:r>
        <w:rPr>
          <w:rFonts w:ascii="Times New Roman" w:hAnsi="Times New Roman" w:cs="Times New Roman"/>
          <w:sz w:val="28"/>
          <w:szCs w:val="28"/>
        </w:rPr>
        <w:t>им</w:t>
      </w:r>
      <w:r w:rsidR="00246BE4" w:rsidRPr="009D0128">
        <w:rPr>
          <w:rFonts w:ascii="Times New Roman" w:hAnsi="Times New Roman" w:cs="Times New Roman"/>
          <w:sz w:val="28"/>
          <w:szCs w:val="28"/>
        </w:rPr>
        <w:t xml:space="preserve"> розпис</w:t>
      </w:r>
      <w:r>
        <w:rPr>
          <w:rFonts w:ascii="Times New Roman" w:hAnsi="Times New Roman" w:cs="Times New Roman"/>
          <w:sz w:val="28"/>
          <w:szCs w:val="28"/>
        </w:rPr>
        <w:t>ом</w:t>
      </w:r>
      <w:r w:rsidR="00246BE4" w:rsidRPr="009D0128">
        <w:rPr>
          <w:rFonts w:ascii="Times New Roman" w:hAnsi="Times New Roman" w:cs="Times New Roman"/>
          <w:sz w:val="28"/>
          <w:szCs w:val="28"/>
        </w:rPr>
        <w:t xml:space="preserve"> в КНМП «</w:t>
      </w:r>
      <w:proofErr w:type="spellStart"/>
      <w:r w:rsidR="00246BE4" w:rsidRPr="009D0128">
        <w:rPr>
          <w:rFonts w:ascii="Times New Roman" w:hAnsi="Times New Roman" w:cs="Times New Roman"/>
          <w:sz w:val="28"/>
          <w:szCs w:val="28"/>
        </w:rPr>
        <w:t>Рогатинська</w:t>
      </w:r>
      <w:proofErr w:type="spellEnd"/>
      <w:r w:rsidR="00246BE4" w:rsidRPr="009D0128">
        <w:rPr>
          <w:rFonts w:ascii="Times New Roman" w:hAnsi="Times New Roman" w:cs="Times New Roman"/>
          <w:sz w:val="28"/>
          <w:szCs w:val="28"/>
        </w:rPr>
        <w:t xml:space="preserve"> ЦРЛ» зареєстровано 318.0 посад</w:t>
      </w:r>
      <w:r w:rsidR="006912F7" w:rsidRPr="009D0128">
        <w:rPr>
          <w:rFonts w:ascii="Times New Roman" w:hAnsi="Times New Roman" w:cs="Times New Roman"/>
          <w:sz w:val="28"/>
          <w:szCs w:val="28"/>
        </w:rPr>
        <w:t>.</w:t>
      </w:r>
      <w:r w:rsidR="00246BE4" w:rsidRPr="009D0128">
        <w:rPr>
          <w:rFonts w:ascii="Times New Roman" w:hAnsi="Times New Roman" w:cs="Times New Roman"/>
          <w:sz w:val="28"/>
          <w:szCs w:val="28"/>
        </w:rPr>
        <w:t xml:space="preserve"> </w:t>
      </w:r>
    </w:p>
    <w:p w14:paraId="052F8295" w14:textId="5DA878AC" w:rsidR="00246BE4" w:rsidRPr="009D0128" w:rsidRDefault="00246BE4" w:rsidP="00246BE4">
      <w:pPr>
        <w:contextualSpacing/>
        <w:jc w:val="both"/>
        <w:rPr>
          <w:rFonts w:ascii="Times New Roman" w:hAnsi="Times New Roman" w:cs="Times New Roman"/>
          <w:b/>
          <w:i/>
          <w:sz w:val="28"/>
          <w:szCs w:val="28"/>
        </w:rPr>
      </w:pPr>
      <w:r w:rsidRPr="009D0128">
        <w:rPr>
          <w:rFonts w:ascii="Times New Roman" w:hAnsi="Times New Roman" w:cs="Times New Roman"/>
          <w:sz w:val="28"/>
          <w:szCs w:val="28"/>
        </w:rPr>
        <w:t>Станом на 01.01.202</w:t>
      </w:r>
      <w:r w:rsidRPr="009D0128">
        <w:rPr>
          <w:rFonts w:ascii="Times New Roman" w:hAnsi="Times New Roman" w:cs="Times New Roman"/>
          <w:sz w:val="28"/>
          <w:szCs w:val="28"/>
          <w:lang w:val="ru-RU"/>
        </w:rPr>
        <w:t>5</w:t>
      </w:r>
      <w:r w:rsidRPr="009D0128">
        <w:rPr>
          <w:rFonts w:ascii="Times New Roman" w:hAnsi="Times New Roman" w:cs="Times New Roman"/>
          <w:sz w:val="28"/>
          <w:szCs w:val="28"/>
        </w:rPr>
        <w:t xml:space="preserve"> року підприємство отримало кошти в сумі </w:t>
      </w:r>
      <w:r w:rsidRPr="009D0128">
        <w:rPr>
          <w:rFonts w:ascii="Times New Roman" w:hAnsi="Times New Roman" w:cs="Times New Roman"/>
          <w:sz w:val="28"/>
          <w:szCs w:val="28"/>
          <w:lang w:val="ru-RU"/>
        </w:rPr>
        <w:t>104 138</w:t>
      </w:r>
      <w:r w:rsidRPr="009D0128">
        <w:rPr>
          <w:rFonts w:ascii="Times New Roman" w:hAnsi="Times New Roman" w:cs="Times New Roman"/>
          <w:sz w:val="28"/>
          <w:szCs w:val="28"/>
        </w:rPr>
        <w:t>,</w:t>
      </w:r>
      <w:r w:rsidRPr="009D0128">
        <w:rPr>
          <w:rFonts w:ascii="Times New Roman" w:hAnsi="Times New Roman" w:cs="Times New Roman"/>
          <w:sz w:val="28"/>
          <w:szCs w:val="28"/>
          <w:lang w:val="ru-RU"/>
        </w:rPr>
        <w:t>0</w:t>
      </w:r>
      <w:r w:rsidR="0033413E">
        <w:rPr>
          <w:rFonts w:ascii="Times New Roman" w:hAnsi="Times New Roman" w:cs="Times New Roman"/>
          <w:sz w:val="28"/>
          <w:szCs w:val="28"/>
        </w:rPr>
        <w:t xml:space="preserve"> </w:t>
      </w:r>
      <w:proofErr w:type="spellStart"/>
      <w:r w:rsidRPr="009D0128">
        <w:rPr>
          <w:rFonts w:ascii="Times New Roman" w:hAnsi="Times New Roman" w:cs="Times New Roman"/>
          <w:sz w:val="28"/>
          <w:szCs w:val="28"/>
        </w:rPr>
        <w:t>тис.грн</w:t>
      </w:r>
      <w:proofErr w:type="spellEnd"/>
      <w:r w:rsidRPr="009D0128">
        <w:rPr>
          <w:rFonts w:ascii="Times New Roman" w:hAnsi="Times New Roman" w:cs="Times New Roman"/>
          <w:sz w:val="28"/>
          <w:szCs w:val="28"/>
        </w:rPr>
        <w:t>, що становить</w:t>
      </w:r>
      <w:r w:rsidR="0033413E">
        <w:rPr>
          <w:rFonts w:ascii="Times New Roman" w:hAnsi="Times New Roman" w:cs="Times New Roman"/>
          <w:sz w:val="28"/>
          <w:szCs w:val="28"/>
        </w:rPr>
        <w:t xml:space="preserve"> </w:t>
      </w:r>
      <w:r w:rsidRPr="009D0128">
        <w:rPr>
          <w:rFonts w:ascii="Times New Roman" w:hAnsi="Times New Roman" w:cs="Times New Roman"/>
          <w:sz w:val="28"/>
          <w:szCs w:val="28"/>
          <w:lang w:val="ru-RU" w:bidi="uk-UA"/>
        </w:rPr>
        <w:t xml:space="preserve">106,5 % до </w:t>
      </w:r>
      <w:proofErr w:type="spellStart"/>
      <w:r w:rsidRPr="009D0128">
        <w:rPr>
          <w:rFonts w:ascii="Times New Roman" w:hAnsi="Times New Roman" w:cs="Times New Roman"/>
          <w:sz w:val="28"/>
          <w:szCs w:val="28"/>
          <w:lang w:val="ru-RU" w:bidi="uk-UA"/>
        </w:rPr>
        <w:t>фактичних</w:t>
      </w:r>
      <w:proofErr w:type="spellEnd"/>
      <w:r w:rsidRPr="009D0128">
        <w:rPr>
          <w:rFonts w:ascii="Times New Roman" w:hAnsi="Times New Roman" w:cs="Times New Roman"/>
          <w:sz w:val="28"/>
          <w:szCs w:val="28"/>
          <w:lang w:val="ru-RU" w:bidi="uk-UA"/>
        </w:rPr>
        <w:t xml:space="preserve"> </w:t>
      </w:r>
      <w:proofErr w:type="spellStart"/>
      <w:r w:rsidRPr="009D0128">
        <w:rPr>
          <w:rFonts w:ascii="Times New Roman" w:hAnsi="Times New Roman" w:cs="Times New Roman"/>
          <w:sz w:val="28"/>
          <w:szCs w:val="28"/>
          <w:lang w:val="ru-RU" w:bidi="uk-UA"/>
        </w:rPr>
        <w:t>надходжень</w:t>
      </w:r>
      <w:proofErr w:type="spellEnd"/>
      <w:r w:rsidRPr="009D0128">
        <w:rPr>
          <w:rFonts w:ascii="Times New Roman" w:hAnsi="Times New Roman" w:cs="Times New Roman"/>
          <w:sz w:val="28"/>
          <w:szCs w:val="28"/>
          <w:lang w:val="ru-RU" w:bidi="uk-UA"/>
        </w:rPr>
        <w:t xml:space="preserve"> </w:t>
      </w:r>
      <w:proofErr w:type="spellStart"/>
      <w:r w:rsidRPr="009D0128">
        <w:rPr>
          <w:rFonts w:ascii="Times New Roman" w:hAnsi="Times New Roman" w:cs="Times New Roman"/>
          <w:sz w:val="28"/>
          <w:szCs w:val="28"/>
          <w:lang w:val="ru-RU" w:bidi="uk-UA"/>
        </w:rPr>
        <w:t>минулого</w:t>
      </w:r>
      <w:proofErr w:type="spellEnd"/>
      <w:r w:rsidRPr="009D0128">
        <w:rPr>
          <w:rFonts w:ascii="Times New Roman" w:hAnsi="Times New Roman" w:cs="Times New Roman"/>
          <w:sz w:val="28"/>
          <w:szCs w:val="28"/>
          <w:lang w:val="ru-RU" w:bidi="uk-UA"/>
        </w:rPr>
        <w:t xml:space="preserve"> року.</w:t>
      </w:r>
    </w:p>
    <w:p w14:paraId="1273D0DF" w14:textId="0CA3584D" w:rsidR="00246BE4" w:rsidRPr="009D0128" w:rsidRDefault="00246BE4" w:rsidP="00246BE4">
      <w:pPr>
        <w:contextualSpacing/>
        <w:jc w:val="both"/>
        <w:rPr>
          <w:rFonts w:ascii="Times New Roman" w:hAnsi="Times New Roman" w:cs="Times New Roman"/>
          <w:sz w:val="28"/>
          <w:szCs w:val="28"/>
        </w:rPr>
      </w:pPr>
      <w:r w:rsidRPr="009D0128">
        <w:rPr>
          <w:rFonts w:ascii="Times New Roman" w:hAnsi="Times New Roman" w:cs="Times New Roman"/>
          <w:sz w:val="28"/>
          <w:szCs w:val="28"/>
        </w:rPr>
        <w:t>Доходи отримано за такими джерелами:</w:t>
      </w:r>
      <w:r w:rsidR="004F786C" w:rsidRPr="009D0128">
        <w:rPr>
          <w:rFonts w:ascii="Times New Roman" w:hAnsi="Times New Roman" w:cs="Times New Roman"/>
          <w:sz w:val="28"/>
          <w:szCs w:val="28"/>
        </w:rPr>
        <w:t xml:space="preserve"> н</w:t>
      </w:r>
      <w:r w:rsidRPr="009D0128">
        <w:rPr>
          <w:rFonts w:ascii="Times New Roman" w:hAnsi="Times New Roman" w:cs="Times New Roman"/>
          <w:sz w:val="28"/>
          <w:szCs w:val="28"/>
        </w:rPr>
        <w:t xml:space="preserve">аціональна служба </w:t>
      </w:r>
      <w:proofErr w:type="spellStart"/>
      <w:r w:rsidRPr="009D0128">
        <w:rPr>
          <w:rFonts w:ascii="Times New Roman" w:hAnsi="Times New Roman" w:cs="Times New Roman"/>
          <w:sz w:val="28"/>
          <w:szCs w:val="28"/>
        </w:rPr>
        <w:t>здоров</w:t>
      </w:r>
      <w:proofErr w:type="spellEnd"/>
      <w:r w:rsidRPr="009D0128">
        <w:rPr>
          <w:rFonts w:ascii="Times New Roman" w:hAnsi="Times New Roman" w:cs="Times New Roman"/>
          <w:sz w:val="28"/>
          <w:szCs w:val="28"/>
          <w:lang w:val="ru-RU"/>
        </w:rPr>
        <w:t>’</w:t>
      </w:r>
      <w:r w:rsidRPr="009D0128">
        <w:rPr>
          <w:rFonts w:ascii="Times New Roman" w:hAnsi="Times New Roman" w:cs="Times New Roman"/>
          <w:sz w:val="28"/>
          <w:szCs w:val="28"/>
        </w:rPr>
        <w:t xml:space="preserve">я України – </w:t>
      </w:r>
      <w:r w:rsidRPr="009D0128">
        <w:rPr>
          <w:rFonts w:ascii="Times New Roman" w:hAnsi="Times New Roman" w:cs="Times New Roman"/>
          <w:sz w:val="28"/>
          <w:szCs w:val="28"/>
          <w:lang w:val="ru-RU"/>
        </w:rPr>
        <w:t>99 857,5</w:t>
      </w:r>
      <w:r w:rsidRPr="009D0128">
        <w:rPr>
          <w:rFonts w:ascii="Times New Roman" w:hAnsi="Times New Roman" w:cs="Times New Roman"/>
          <w:sz w:val="28"/>
          <w:szCs w:val="28"/>
        </w:rPr>
        <w:t xml:space="preserve"> тис</w:t>
      </w:r>
      <w:r w:rsidR="004F786C" w:rsidRPr="009D0128">
        <w:rPr>
          <w:rFonts w:ascii="Times New Roman" w:hAnsi="Times New Roman" w:cs="Times New Roman"/>
          <w:sz w:val="28"/>
          <w:szCs w:val="28"/>
        </w:rPr>
        <w:t xml:space="preserve">. </w:t>
      </w:r>
      <w:r w:rsidRPr="009D0128">
        <w:rPr>
          <w:rFonts w:ascii="Times New Roman" w:hAnsi="Times New Roman" w:cs="Times New Roman"/>
          <w:sz w:val="28"/>
          <w:szCs w:val="28"/>
        </w:rPr>
        <w:t>грн</w:t>
      </w:r>
      <w:r w:rsidR="004F786C" w:rsidRPr="009D0128">
        <w:rPr>
          <w:rFonts w:ascii="Times New Roman" w:hAnsi="Times New Roman" w:cs="Times New Roman"/>
          <w:sz w:val="28"/>
          <w:szCs w:val="28"/>
        </w:rPr>
        <w:t>; м</w:t>
      </w:r>
      <w:r w:rsidRPr="009D0128">
        <w:rPr>
          <w:rFonts w:ascii="Times New Roman" w:hAnsi="Times New Roman" w:cs="Times New Roman"/>
          <w:sz w:val="28"/>
          <w:szCs w:val="28"/>
        </w:rPr>
        <w:t>ісцевий бюджет – 2 000,0 тис</w:t>
      </w:r>
      <w:r w:rsidR="004F786C" w:rsidRPr="009D0128">
        <w:rPr>
          <w:rFonts w:ascii="Times New Roman" w:hAnsi="Times New Roman" w:cs="Times New Roman"/>
          <w:sz w:val="28"/>
          <w:szCs w:val="28"/>
        </w:rPr>
        <w:t>.</w:t>
      </w:r>
      <w:r w:rsidRPr="009D0128">
        <w:rPr>
          <w:rFonts w:ascii="Times New Roman" w:hAnsi="Times New Roman" w:cs="Times New Roman"/>
          <w:sz w:val="28"/>
          <w:szCs w:val="28"/>
        </w:rPr>
        <w:t xml:space="preserve"> грн</w:t>
      </w:r>
      <w:r w:rsidR="004F786C" w:rsidRPr="009D0128">
        <w:rPr>
          <w:rFonts w:ascii="Times New Roman" w:hAnsi="Times New Roman" w:cs="Times New Roman"/>
          <w:sz w:val="28"/>
          <w:szCs w:val="28"/>
        </w:rPr>
        <w:t>; в</w:t>
      </w:r>
      <w:r w:rsidRPr="009D0128">
        <w:rPr>
          <w:rFonts w:ascii="Times New Roman" w:hAnsi="Times New Roman" w:cs="Times New Roman"/>
          <w:sz w:val="28"/>
          <w:szCs w:val="28"/>
        </w:rPr>
        <w:t>едення господарської діяльності (платні послуги, оренда приміщень,</w:t>
      </w:r>
      <w:r w:rsidR="004F786C" w:rsidRPr="009D0128">
        <w:rPr>
          <w:rFonts w:ascii="Times New Roman" w:hAnsi="Times New Roman" w:cs="Times New Roman"/>
          <w:sz w:val="28"/>
          <w:szCs w:val="28"/>
        </w:rPr>
        <w:t xml:space="preserve"> </w:t>
      </w:r>
      <w:r w:rsidRPr="009D0128">
        <w:rPr>
          <w:rFonts w:ascii="Times New Roman" w:hAnsi="Times New Roman" w:cs="Times New Roman"/>
          <w:sz w:val="28"/>
          <w:szCs w:val="28"/>
        </w:rPr>
        <w:t>відшкодування вартості енергоносіїв орендарями тощо) – 2170,1 тис</w:t>
      </w:r>
      <w:r w:rsidR="004F786C" w:rsidRPr="009D0128">
        <w:rPr>
          <w:rFonts w:ascii="Times New Roman" w:hAnsi="Times New Roman" w:cs="Times New Roman"/>
          <w:sz w:val="28"/>
          <w:szCs w:val="28"/>
        </w:rPr>
        <w:t xml:space="preserve">. </w:t>
      </w:r>
      <w:r w:rsidRPr="009D0128">
        <w:rPr>
          <w:rFonts w:ascii="Times New Roman" w:hAnsi="Times New Roman" w:cs="Times New Roman"/>
          <w:sz w:val="28"/>
          <w:szCs w:val="28"/>
        </w:rPr>
        <w:t>грн.</w:t>
      </w:r>
      <w:r w:rsidR="004F786C" w:rsidRPr="009D0128">
        <w:rPr>
          <w:rFonts w:ascii="Times New Roman" w:hAnsi="Times New Roman" w:cs="Times New Roman"/>
          <w:sz w:val="28"/>
          <w:szCs w:val="28"/>
        </w:rPr>
        <w:t xml:space="preserve"> </w:t>
      </w:r>
      <w:r w:rsidRPr="009D0128">
        <w:rPr>
          <w:rFonts w:ascii="Times New Roman" w:hAnsi="Times New Roman" w:cs="Times New Roman"/>
          <w:sz w:val="28"/>
          <w:szCs w:val="28"/>
        </w:rPr>
        <w:t xml:space="preserve">Також є надходження від благодійних внесків – 110,4 тис. грн.  </w:t>
      </w:r>
    </w:p>
    <w:p w14:paraId="5F3D6764" w14:textId="63BFDA82" w:rsidR="00246BE4" w:rsidRPr="009D0128" w:rsidRDefault="00246BE4" w:rsidP="00246BE4">
      <w:pPr>
        <w:contextualSpacing/>
        <w:jc w:val="both"/>
        <w:rPr>
          <w:rFonts w:ascii="Times New Roman" w:hAnsi="Times New Roman" w:cs="Times New Roman"/>
          <w:sz w:val="28"/>
          <w:szCs w:val="28"/>
        </w:rPr>
      </w:pPr>
      <w:r w:rsidRPr="009D0128">
        <w:rPr>
          <w:rFonts w:ascii="Times New Roman" w:hAnsi="Times New Roman" w:cs="Times New Roman"/>
          <w:sz w:val="28"/>
          <w:szCs w:val="28"/>
        </w:rPr>
        <w:t>Вартість ліжко</w:t>
      </w:r>
      <w:r w:rsidR="00FD403F">
        <w:rPr>
          <w:rFonts w:ascii="Times New Roman" w:hAnsi="Times New Roman" w:cs="Times New Roman"/>
          <w:sz w:val="28"/>
          <w:szCs w:val="28"/>
        </w:rPr>
        <w:t>-</w:t>
      </w:r>
      <w:r w:rsidRPr="009D0128">
        <w:rPr>
          <w:rFonts w:ascii="Times New Roman" w:hAnsi="Times New Roman" w:cs="Times New Roman"/>
          <w:sz w:val="28"/>
          <w:szCs w:val="28"/>
        </w:rPr>
        <w:t>дня перебування одного хворого в закладі складає</w:t>
      </w:r>
      <w:r w:rsidR="004F786C" w:rsidRPr="009D0128">
        <w:rPr>
          <w:rFonts w:ascii="Times New Roman" w:hAnsi="Times New Roman" w:cs="Times New Roman"/>
          <w:sz w:val="28"/>
          <w:szCs w:val="28"/>
        </w:rPr>
        <w:t xml:space="preserve"> п</w:t>
      </w:r>
      <w:r w:rsidRPr="009D0128">
        <w:rPr>
          <w:rFonts w:ascii="Times New Roman" w:hAnsi="Times New Roman" w:cs="Times New Roman"/>
          <w:sz w:val="28"/>
          <w:szCs w:val="28"/>
        </w:rPr>
        <w:t xml:space="preserve">о медикаментах – 134,35 грн, в </w:t>
      </w:r>
      <w:proofErr w:type="spellStart"/>
      <w:r w:rsidRPr="009D0128">
        <w:rPr>
          <w:rFonts w:ascii="Times New Roman" w:hAnsi="Times New Roman" w:cs="Times New Roman"/>
          <w:sz w:val="28"/>
          <w:szCs w:val="28"/>
        </w:rPr>
        <w:t>т.ч</w:t>
      </w:r>
      <w:proofErr w:type="spellEnd"/>
      <w:r w:rsidRPr="009D0128">
        <w:rPr>
          <w:rFonts w:ascii="Times New Roman" w:hAnsi="Times New Roman" w:cs="Times New Roman"/>
          <w:sz w:val="28"/>
          <w:szCs w:val="28"/>
        </w:rPr>
        <w:t>. по НСЗУ – 120,58 грн</w:t>
      </w:r>
      <w:r w:rsidR="00802F9C">
        <w:rPr>
          <w:rFonts w:ascii="Times New Roman" w:hAnsi="Times New Roman" w:cs="Times New Roman"/>
          <w:sz w:val="28"/>
          <w:szCs w:val="28"/>
        </w:rPr>
        <w:t>,</w:t>
      </w:r>
      <w:r w:rsidR="004F786C" w:rsidRPr="009D0128">
        <w:rPr>
          <w:rFonts w:ascii="Times New Roman" w:hAnsi="Times New Roman" w:cs="Times New Roman"/>
          <w:sz w:val="28"/>
          <w:szCs w:val="28"/>
        </w:rPr>
        <w:t xml:space="preserve"> а</w:t>
      </w:r>
      <w:r w:rsidRPr="009D0128">
        <w:rPr>
          <w:rFonts w:ascii="Times New Roman" w:hAnsi="Times New Roman" w:cs="Times New Roman"/>
          <w:sz w:val="28"/>
          <w:szCs w:val="28"/>
        </w:rPr>
        <w:t xml:space="preserve"> по продуктах харчування – 21,68 грн, в </w:t>
      </w:r>
      <w:proofErr w:type="spellStart"/>
      <w:r w:rsidRPr="009D0128">
        <w:rPr>
          <w:rFonts w:ascii="Times New Roman" w:hAnsi="Times New Roman" w:cs="Times New Roman"/>
          <w:sz w:val="28"/>
          <w:szCs w:val="28"/>
        </w:rPr>
        <w:t>т.ч</w:t>
      </w:r>
      <w:proofErr w:type="spellEnd"/>
      <w:r w:rsidRPr="009D0128">
        <w:rPr>
          <w:rFonts w:ascii="Times New Roman" w:hAnsi="Times New Roman" w:cs="Times New Roman"/>
          <w:sz w:val="28"/>
          <w:szCs w:val="28"/>
        </w:rPr>
        <w:t>. НСЗУ – 19,07  грн.</w:t>
      </w:r>
    </w:p>
    <w:p w14:paraId="1DDC9BD5" w14:textId="746408A6" w:rsidR="00246BE4" w:rsidRPr="009D0128" w:rsidRDefault="00246BE4" w:rsidP="00246BE4">
      <w:pPr>
        <w:contextualSpacing/>
        <w:jc w:val="both"/>
        <w:rPr>
          <w:rFonts w:ascii="Times New Roman" w:hAnsi="Times New Roman" w:cs="Times New Roman"/>
          <w:sz w:val="28"/>
          <w:szCs w:val="28"/>
          <w:lang w:val="ru-RU" w:bidi="uk-UA"/>
        </w:rPr>
      </w:pPr>
      <w:proofErr w:type="spellStart"/>
      <w:r w:rsidRPr="009D0128">
        <w:rPr>
          <w:rFonts w:ascii="Times New Roman" w:hAnsi="Times New Roman" w:cs="Times New Roman"/>
          <w:sz w:val="28"/>
          <w:szCs w:val="28"/>
          <w:lang w:val="ru-RU" w:bidi="uk-UA"/>
        </w:rPr>
        <w:t>Загальні</w:t>
      </w:r>
      <w:proofErr w:type="spellEnd"/>
      <w:r w:rsidRPr="009D0128">
        <w:rPr>
          <w:rFonts w:ascii="Times New Roman" w:hAnsi="Times New Roman" w:cs="Times New Roman"/>
          <w:sz w:val="28"/>
          <w:szCs w:val="28"/>
          <w:lang w:val="ru-RU" w:bidi="uk-UA"/>
        </w:rPr>
        <w:t xml:space="preserve"> </w:t>
      </w:r>
      <w:proofErr w:type="spellStart"/>
      <w:r w:rsidRPr="009D0128">
        <w:rPr>
          <w:rFonts w:ascii="Times New Roman" w:hAnsi="Times New Roman" w:cs="Times New Roman"/>
          <w:sz w:val="28"/>
          <w:szCs w:val="28"/>
          <w:lang w:val="ru-RU" w:bidi="uk-UA"/>
        </w:rPr>
        <w:t>витрати</w:t>
      </w:r>
      <w:proofErr w:type="spellEnd"/>
      <w:r w:rsidRPr="009D0128">
        <w:rPr>
          <w:rFonts w:ascii="Times New Roman" w:hAnsi="Times New Roman" w:cs="Times New Roman"/>
          <w:sz w:val="28"/>
          <w:szCs w:val="28"/>
          <w:lang w:val="ru-RU" w:bidi="uk-UA"/>
        </w:rPr>
        <w:t xml:space="preserve"> </w:t>
      </w:r>
      <w:proofErr w:type="spellStart"/>
      <w:r w:rsidRPr="009D0128">
        <w:rPr>
          <w:rFonts w:ascii="Times New Roman" w:hAnsi="Times New Roman" w:cs="Times New Roman"/>
          <w:sz w:val="28"/>
          <w:szCs w:val="28"/>
          <w:lang w:val="ru-RU" w:bidi="uk-UA"/>
        </w:rPr>
        <w:t>коштів</w:t>
      </w:r>
      <w:proofErr w:type="spellEnd"/>
      <w:r w:rsidRPr="009D0128">
        <w:rPr>
          <w:rFonts w:ascii="Times New Roman" w:hAnsi="Times New Roman" w:cs="Times New Roman"/>
          <w:sz w:val="28"/>
          <w:szCs w:val="28"/>
          <w:lang w:val="ru-RU" w:bidi="uk-UA"/>
        </w:rPr>
        <w:t xml:space="preserve"> з </w:t>
      </w:r>
      <w:proofErr w:type="spellStart"/>
      <w:r w:rsidRPr="009D0128">
        <w:rPr>
          <w:rFonts w:ascii="Times New Roman" w:hAnsi="Times New Roman" w:cs="Times New Roman"/>
          <w:sz w:val="28"/>
          <w:szCs w:val="28"/>
          <w:lang w:val="ru-RU" w:bidi="uk-UA"/>
        </w:rPr>
        <w:t>банківських</w:t>
      </w:r>
      <w:proofErr w:type="spellEnd"/>
      <w:r w:rsidRPr="009D0128">
        <w:rPr>
          <w:rFonts w:ascii="Times New Roman" w:hAnsi="Times New Roman" w:cs="Times New Roman"/>
          <w:sz w:val="28"/>
          <w:szCs w:val="28"/>
          <w:lang w:val="ru-RU" w:bidi="uk-UA"/>
        </w:rPr>
        <w:t xml:space="preserve"> </w:t>
      </w:r>
      <w:proofErr w:type="spellStart"/>
      <w:r w:rsidRPr="009D0128">
        <w:rPr>
          <w:rFonts w:ascii="Times New Roman" w:hAnsi="Times New Roman" w:cs="Times New Roman"/>
          <w:sz w:val="28"/>
          <w:szCs w:val="28"/>
          <w:lang w:val="ru-RU" w:bidi="uk-UA"/>
        </w:rPr>
        <w:t>рахунків</w:t>
      </w:r>
      <w:proofErr w:type="spellEnd"/>
      <w:r w:rsidRPr="009D0128">
        <w:rPr>
          <w:rFonts w:ascii="Times New Roman" w:hAnsi="Times New Roman" w:cs="Times New Roman"/>
          <w:sz w:val="28"/>
          <w:szCs w:val="28"/>
          <w:lang w:val="ru-RU" w:bidi="uk-UA"/>
        </w:rPr>
        <w:t xml:space="preserve"> </w:t>
      </w:r>
      <w:proofErr w:type="spellStart"/>
      <w:r w:rsidRPr="009D0128">
        <w:rPr>
          <w:rFonts w:ascii="Times New Roman" w:hAnsi="Times New Roman" w:cs="Times New Roman"/>
          <w:sz w:val="28"/>
          <w:szCs w:val="28"/>
          <w:lang w:val="ru-RU" w:bidi="uk-UA"/>
        </w:rPr>
        <w:t>підприємства</w:t>
      </w:r>
      <w:proofErr w:type="spellEnd"/>
      <w:r w:rsidRPr="009D0128">
        <w:rPr>
          <w:rFonts w:ascii="Times New Roman" w:hAnsi="Times New Roman" w:cs="Times New Roman"/>
          <w:sz w:val="28"/>
          <w:szCs w:val="28"/>
          <w:lang w:val="ru-RU" w:bidi="uk-UA"/>
        </w:rPr>
        <w:t xml:space="preserve"> станом на </w:t>
      </w:r>
      <w:r w:rsidR="0033413E">
        <w:rPr>
          <w:rFonts w:ascii="Times New Roman" w:hAnsi="Times New Roman" w:cs="Times New Roman"/>
          <w:sz w:val="28"/>
          <w:szCs w:val="28"/>
          <w:lang w:val="ru-RU" w:bidi="uk-UA"/>
        </w:rPr>
        <w:t xml:space="preserve">       </w:t>
      </w:r>
      <w:r w:rsidRPr="009D0128">
        <w:rPr>
          <w:rFonts w:ascii="Times New Roman" w:hAnsi="Times New Roman" w:cs="Times New Roman"/>
          <w:sz w:val="28"/>
          <w:szCs w:val="28"/>
          <w:lang w:val="ru-RU" w:bidi="uk-UA"/>
        </w:rPr>
        <w:t xml:space="preserve">01.01.2025 року </w:t>
      </w:r>
      <w:proofErr w:type="spellStart"/>
      <w:r w:rsidRPr="009D0128">
        <w:rPr>
          <w:rFonts w:ascii="Times New Roman" w:hAnsi="Times New Roman" w:cs="Times New Roman"/>
          <w:sz w:val="28"/>
          <w:szCs w:val="28"/>
          <w:lang w:val="ru-RU" w:bidi="uk-UA"/>
        </w:rPr>
        <w:t>склали</w:t>
      </w:r>
      <w:proofErr w:type="spellEnd"/>
      <w:r w:rsidRPr="009D0128">
        <w:rPr>
          <w:rFonts w:ascii="Times New Roman" w:hAnsi="Times New Roman" w:cs="Times New Roman"/>
          <w:sz w:val="28"/>
          <w:szCs w:val="28"/>
          <w:lang w:val="ru-RU" w:bidi="uk-UA"/>
        </w:rPr>
        <w:t xml:space="preserve"> 99 320,</w:t>
      </w:r>
      <w:proofErr w:type="gramStart"/>
      <w:r w:rsidRPr="009D0128">
        <w:rPr>
          <w:rFonts w:ascii="Times New Roman" w:hAnsi="Times New Roman" w:cs="Times New Roman"/>
          <w:sz w:val="28"/>
          <w:szCs w:val="28"/>
          <w:lang w:val="ru-RU" w:bidi="uk-UA"/>
        </w:rPr>
        <w:t xml:space="preserve">5 </w:t>
      </w:r>
      <w:r w:rsidR="00B3454C">
        <w:rPr>
          <w:rFonts w:ascii="Times New Roman" w:hAnsi="Times New Roman" w:cs="Times New Roman"/>
          <w:sz w:val="28"/>
          <w:szCs w:val="28"/>
          <w:lang w:val="ru-RU" w:bidi="uk-UA"/>
        </w:rPr>
        <w:t xml:space="preserve"> </w:t>
      </w:r>
      <w:r w:rsidRPr="009D0128">
        <w:rPr>
          <w:rFonts w:ascii="Times New Roman" w:hAnsi="Times New Roman" w:cs="Times New Roman"/>
          <w:sz w:val="28"/>
          <w:szCs w:val="28"/>
          <w:lang w:val="ru-RU" w:bidi="uk-UA"/>
        </w:rPr>
        <w:t>тис</w:t>
      </w:r>
      <w:proofErr w:type="gramEnd"/>
      <w:r w:rsidRPr="009D0128">
        <w:rPr>
          <w:rFonts w:ascii="Times New Roman" w:hAnsi="Times New Roman" w:cs="Times New Roman"/>
          <w:sz w:val="28"/>
          <w:szCs w:val="28"/>
          <w:lang w:val="ru-RU" w:bidi="uk-UA"/>
        </w:rPr>
        <w:t>.</w:t>
      </w:r>
      <w:r w:rsidR="00303486" w:rsidRPr="009D0128">
        <w:rPr>
          <w:rFonts w:ascii="Times New Roman" w:hAnsi="Times New Roman" w:cs="Times New Roman"/>
          <w:sz w:val="28"/>
          <w:szCs w:val="28"/>
          <w:lang w:val="ru-RU" w:bidi="uk-UA"/>
        </w:rPr>
        <w:t xml:space="preserve"> </w:t>
      </w:r>
      <w:r w:rsidRPr="009D0128">
        <w:rPr>
          <w:rFonts w:ascii="Times New Roman" w:hAnsi="Times New Roman" w:cs="Times New Roman"/>
          <w:sz w:val="28"/>
          <w:szCs w:val="28"/>
          <w:lang w:val="ru-RU" w:bidi="uk-UA"/>
        </w:rPr>
        <w:t>грн</w:t>
      </w:r>
      <w:r w:rsidR="00AE4B16" w:rsidRPr="009D0128">
        <w:rPr>
          <w:rFonts w:ascii="Times New Roman" w:hAnsi="Times New Roman" w:cs="Times New Roman"/>
          <w:sz w:val="28"/>
          <w:szCs w:val="28"/>
          <w:lang w:val="ru-RU" w:bidi="uk-UA"/>
        </w:rPr>
        <w:t>.</w:t>
      </w:r>
      <w:r w:rsidR="004F786C" w:rsidRPr="009D0128">
        <w:rPr>
          <w:rFonts w:ascii="Times New Roman" w:hAnsi="Times New Roman" w:cs="Times New Roman"/>
          <w:sz w:val="28"/>
          <w:szCs w:val="28"/>
          <w:lang w:val="ru-RU" w:bidi="uk-UA"/>
        </w:rPr>
        <w:t xml:space="preserve"> </w:t>
      </w:r>
    </w:p>
    <w:p w14:paraId="7F18F2F5" w14:textId="6F3D40AE" w:rsidR="00303486" w:rsidRPr="009D0128" w:rsidRDefault="00246BE4" w:rsidP="00246BE4">
      <w:pPr>
        <w:contextualSpacing/>
        <w:jc w:val="both"/>
        <w:rPr>
          <w:rFonts w:ascii="Times New Roman" w:hAnsi="Times New Roman" w:cs="Times New Roman"/>
          <w:sz w:val="28"/>
          <w:szCs w:val="28"/>
          <w:lang w:val="ru-RU" w:bidi="uk-UA"/>
        </w:rPr>
      </w:pPr>
      <w:r w:rsidRPr="009D0128">
        <w:rPr>
          <w:rFonts w:ascii="Times New Roman" w:hAnsi="Times New Roman" w:cs="Times New Roman"/>
          <w:sz w:val="28"/>
          <w:szCs w:val="28"/>
          <w:lang w:val="ru-RU" w:bidi="uk-UA"/>
        </w:rPr>
        <w:t xml:space="preserve">За </w:t>
      </w:r>
      <w:proofErr w:type="spellStart"/>
      <w:r w:rsidRPr="009D0128">
        <w:rPr>
          <w:rFonts w:ascii="Times New Roman" w:hAnsi="Times New Roman" w:cs="Times New Roman"/>
          <w:sz w:val="28"/>
          <w:szCs w:val="28"/>
          <w:lang w:val="ru-RU" w:bidi="uk-UA"/>
        </w:rPr>
        <w:t>власні</w:t>
      </w:r>
      <w:proofErr w:type="spellEnd"/>
      <w:r w:rsidRPr="009D0128">
        <w:rPr>
          <w:rFonts w:ascii="Times New Roman" w:hAnsi="Times New Roman" w:cs="Times New Roman"/>
          <w:sz w:val="28"/>
          <w:szCs w:val="28"/>
          <w:lang w:val="ru-RU" w:bidi="uk-UA"/>
        </w:rPr>
        <w:t xml:space="preserve"> </w:t>
      </w:r>
      <w:proofErr w:type="spellStart"/>
      <w:r w:rsidRPr="009D0128">
        <w:rPr>
          <w:rFonts w:ascii="Times New Roman" w:hAnsi="Times New Roman" w:cs="Times New Roman"/>
          <w:sz w:val="28"/>
          <w:szCs w:val="28"/>
          <w:lang w:val="ru-RU" w:bidi="uk-UA"/>
        </w:rPr>
        <w:t>кошти</w:t>
      </w:r>
      <w:proofErr w:type="spellEnd"/>
      <w:r w:rsidRPr="009D0128">
        <w:rPr>
          <w:rFonts w:ascii="Times New Roman" w:hAnsi="Times New Roman" w:cs="Times New Roman"/>
          <w:sz w:val="28"/>
          <w:szCs w:val="28"/>
          <w:lang w:val="ru-RU" w:bidi="uk-UA"/>
        </w:rPr>
        <w:t xml:space="preserve"> </w:t>
      </w:r>
      <w:proofErr w:type="spellStart"/>
      <w:r w:rsidRPr="009D0128">
        <w:rPr>
          <w:rFonts w:ascii="Times New Roman" w:hAnsi="Times New Roman" w:cs="Times New Roman"/>
          <w:sz w:val="28"/>
          <w:szCs w:val="28"/>
          <w:lang w:val="ru-RU" w:bidi="uk-UA"/>
        </w:rPr>
        <w:t>протягом</w:t>
      </w:r>
      <w:proofErr w:type="spellEnd"/>
      <w:r w:rsidRPr="009D0128">
        <w:rPr>
          <w:rFonts w:ascii="Times New Roman" w:hAnsi="Times New Roman" w:cs="Times New Roman"/>
          <w:sz w:val="28"/>
          <w:szCs w:val="28"/>
          <w:lang w:val="ru-RU" w:bidi="uk-UA"/>
        </w:rPr>
        <w:t xml:space="preserve"> року закуплено </w:t>
      </w:r>
      <w:proofErr w:type="spellStart"/>
      <w:r w:rsidRPr="009D0128">
        <w:rPr>
          <w:rFonts w:ascii="Times New Roman" w:hAnsi="Times New Roman" w:cs="Times New Roman"/>
          <w:sz w:val="28"/>
          <w:szCs w:val="28"/>
          <w:lang w:val="ru-RU" w:bidi="uk-UA"/>
        </w:rPr>
        <w:t>медичне</w:t>
      </w:r>
      <w:proofErr w:type="spellEnd"/>
      <w:r w:rsidRPr="009D0128">
        <w:rPr>
          <w:rFonts w:ascii="Times New Roman" w:hAnsi="Times New Roman" w:cs="Times New Roman"/>
          <w:sz w:val="28"/>
          <w:szCs w:val="28"/>
          <w:lang w:val="ru-RU" w:bidi="uk-UA"/>
        </w:rPr>
        <w:t xml:space="preserve"> </w:t>
      </w:r>
      <w:proofErr w:type="spellStart"/>
      <w:r w:rsidRPr="009D0128">
        <w:rPr>
          <w:rFonts w:ascii="Times New Roman" w:hAnsi="Times New Roman" w:cs="Times New Roman"/>
          <w:sz w:val="28"/>
          <w:szCs w:val="28"/>
          <w:lang w:val="ru-RU" w:bidi="uk-UA"/>
        </w:rPr>
        <w:t>обладнання</w:t>
      </w:r>
      <w:proofErr w:type="spellEnd"/>
      <w:r w:rsidRPr="009D0128">
        <w:rPr>
          <w:rFonts w:ascii="Times New Roman" w:hAnsi="Times New Roman" w:cs="Times New Roman"/>
          <w:sz w:val="28"/>
          <w:szCs w:val="28"/>
          <w:lang w:val="ru-RU" w:bidi="uk-UA"/>
        </w:rPr>
        <w:t xml:space="preserve"> на суму 5 323,6 тис.</w:t>
      </w:r>
      <w:r w:rsidR="00303486" w:rsidRPr="009D0128">
        <w:rPr>
          <w:rFonts w:ascii="Times New Roman" w:hAnsi="Times New Roman" w:cs="Times New Roman"/>
          <w:sz w:val="28"/>
          <w:szCs w:val="28"/>
          <w:lang w:val="ru-RU" w:bidi="uk-UA"/>
        </w:rPr>
        <w:t xml:space="preserve"> </w:t>
      </w:r>
      <w:r w:rsidRPr="009D0128">
        <w:rPr>
          <w:rFonts w:ascii="Times New Roman" w:hAnsi="Times New Roman" w:cs="Times New Roman"/>
          <w:sz w:val="28"/>
          <w:szCs w:val="28"/>
          <w:lang w:val="ru-RU" w:bidi="uk-UA"/>
        </w:rPr>
        <w:t xml:space="preserve">грн, а </w:t>
      </w:r>
      <w:proofErr w:type="spellStart"/>
      <w:r w:rsidRPr="009D0128">
        <w:rPr>
          <w:rFonts w:ascii="Times New Roman" w:hAnsi="Times New Roman" w:cs="Times New Roman"/>
          <w:sz w:val="28"/>
          <w:szCs w:val="28"/>
          <w:lang w:val="ru-RU" w:bidi="uk-UA"/>
        </w:rPr>
        <w:t>саме</w:t>
      </w:r>
      <w:proofErr w:type="spellEnd"/>
      <w:r w:rsidRPr="009D0128">
        <w:rPr>
          <w:rFonts w:ascii="Times New Roman" w:hAnsi="Times New Roman" w:cs="Times New Roman"/>
          <w:sz w:val="28"/>
          <w:szCs w:val="28"/>
          <w:lang w:val="ru-RU" w:bidi="uk-UA"/>
        </w:rPr>
        <w:t>:</w:t>
      </w:r>
    </w:p>
    <w:p w14:paraId="2B01FCE3" w14:textId="18232E64" w:rsidR="00246BE4" w:rsidRPr="009D0128" w:rsidRDefault="00246BE4" w:rsidP="00246BE4">
      <w:pPr>
        <w:contextualSpacing/>
        <w:jc w:val="both"/>
        <w:rPr>
          <w:rFonts w:ascii="Times New Roman" w:hAnsi="Times New Roman" w:cs="Times New Roman"/>
          <w:sz w:val="28"/>
          <w:szCs w:val="28"/>
          <w:lang w:val="ru-RU" w:bidi="uk-UA"/>
        </w:rPr>
      </w:pPr>
      <w:r w:rsidRPr="009D0128">
        <w:rPr>
          <w:rFonts w:ascii="Times New Roman" w:hAnsi="Times New Roman" w:cs="Times New Roman"/>
          <w:sz w:val="28"/>
          <w:szCs w:val="28"/>
        </w:rPr>
        <w:t xml:space="preserve"> - автоматичний гематологічний аналізатор – 300,0  тис. грн;</w:t>
      </w:r>
    </w:p>
    <w:p w14:paraId="064F5195" w14:textId="570D8A89" w:rsidR="00246BE4" w:rsidRPr="009D0128" w:rsidRDefault="00246BE4" w:rsidP="00246BE4">
      <w:pPr>
        <w:contextualSpacing/>
        <w:jc w:val="both"/>
        <w:rPr>
          <w:rFonts w:ascii="Times New Roman" w:hAnsi="Times New Roman" w:cs="Times New Roman"/>
          <w:sz w:val="28"/>
          <w:szCs w:val="28"/>
        </w:rPr>
      </w:pPr>
      <w:r w:rsidRPr="009D0128">
        <w:rPr>
          <w:rFonts w:ascii="Times New Roman" w:hAnsi="Times New Roman" w:cs="Times New Roman"/>
          <w:sz w:val="28"/>
          <w:szCs w:val="28"/>
        </w:rPr>
        <w:t xml:space="preserve"> - монітори артеріального тиску (2шт.) – 35,9 тис. гр</w:t>
      </w:r>
      <w:r w:rsidR="00303486" w:rsidRPr="009D0128">
        <w:rPr>
          <w:rFonts w:ascii="Times New Roman" w:hAnsi="Times New Roman" w:cs="Times New Roman"/>
          <w:sz w:val="28"/>
          <w:szCs w:val="28"/>
        </w:rPr>
        <w:t>н</w:t>
      </w:r>
      <w:r w:rsidRPr="009D0128">
        <w:rPr>
          <w:rFonts w:ascii="Times New Roman" w:hAnsi="Times New Roman" w:cs="Times New Roman"/>
          <w:sz w:val="28"/>
          <w:szCs w:val="28"/>
        </w:rPr>
        <w:t>;</w:t>
      </w:r>
    </w:p>
    <w:p w14:paraId="2BF96EB0" w14:textId="3D889884" w:rsidR="00246BE4" w:rsidRPr="009D0128" w:rsidRDefault="00246BE4" w:rsidP="00246BE4">
      <w:pPr>
        <w:contextualSpacing/>
        <w:jc w:val="both"/>
        <w:rPr>
          <w:rFonts w:ascii="Times New Roman" w:hAnsi="Times New Roman" w:cs="Times New Roman"/>
          <w:iCs/>
          <w:sz w:val="28"/>
          <w:szCs w:val="28"/>
        </w:rPr>
      </w:pPr>
      <w:r w:rsidRPr="009D0128">
        <w:rPr>
          <w:rFonts w:ascii="Times New Roman" w:hAnsi="Times New Roman" w:cs="Times New Roman"/>
          <w:iCs/>
          <w:sz w:val="28"/>
          <w:szCs w:val="28"/>
        </w:rPr>
        <w:t xml:space="preserve"> - </w:t>
      </w:r>
      <w:proofErr w:type="spellStart"/>
      <w:r w:rsidRPr="009D0128">
        <w:rPr>
          <w:rFonts w:ascii="Times New Roman" w:hAnsi="Times New Roman" w:cs="Times New Roman"/>
          <w:iCs/>
          <w:sz w:val="28"/>
          <w:szCs w:val="28"/>
        </w:rPr>
        <w:t>дерматоскоп</w:t>
      </w:r>
      <w:proofErr w:type="spellEnd"/>
      <w:r w:rsidRPr="009D0128">
        <w:rPr>
          <w:rFonts w:ascii="Times New Roman" w:hAnsi="Times New Roman" w:cs="Times New Roman"/>
          <w:iCs/>
          <w:sz w:val="28"/>
          <w:szCs w:val="28"/>
        </w:rPr>
        <w:t xml:space="preserve">  з зарядним пристроєм – 17,8 тис. грн;</w:t>
      </w:r>
    </w:p>
    <w:p w14:paraId="1B181A33" w14:textId="41C595A1" w:rsidR="00246BE4" w:rsidRPr="009D0128" w:rsidRDefault="00246BE4" w:rsidP="00246BE4">
      <w:pPr>
        <w:contextualSpacing/>
        <w:jc w:val="both"/>
        <w:rPr>
          <w:rFonts w:ascii="Times New Roman" w:hAnsi="Times New Roman" w:cs="Times New Roman"/>
          <w:iCs/>
          <w:sz w:val="28"/>
          <w:szCs w:val="28"/>
        </w:rPr>
      </w:pPr>
      <w:r w:rsidRPr="009D0128">
        <w:rPr>
          <w:rFonts w:ascii="Times New Roman" w:hAnsi="Times New Roman" w:cs="Times New Roman"/>
          <w:iCs/>
          <w:sz w:val="28"/>
          <w:szCs w:val="28"/>
        </w:rPr>
        <w:t>- аналізатор швидкості осідання ер</w:t>
      </w:r>
      <w:r w:rsidR="000443B4">
        <w:rPr>
          <w:rFonts w:ascii="Times New Roman" w:hAnsi="Times New Roman" w:cs="Times New Roman"/>
          <w:iCs/>
          <w:sz w:val="28"/>
          <w:szCs w:val="28"/>
        </w:rPr>
        <w:t>и</w:t>
      </w:r>
      <w:r w:rsidRPr="009D0128">
        <w:rPr>
          <w:rFonts w:ascii="Times New Roman" w:hAnsi="Times New Roman" w:cs="Times New Roman"/>
          <w:iCs/>
          <w:sz w:val="28"/>
          <w:szCs w:val="28"/>
        </w:rPr>
        <w:t>троцитів – 292,9 тис. грн;</w:t>
      </w:r>
    </w:p>
    <w:p w14:paraId="06B1DC37" w14:textId="5B4F75DA" w:rsidR="00246BE4" w:rsidRPr="009D0128" w:rsidRDefault="00246BE4" w:rsidP="00246BE4">
      <w:pPr>
        <w:contextualSpacing/>
        <w:jc w:val="both"/>
        <w:rPr>
          <w:rFonts w:ascii="Times New Roman" w:hAnsi="Times New Roman" w:cs="Times New Roman"/>
          <w:iCs/>
          <w:sz w:val="28"/>
          <w:szCs w:val="28"/>
        </w:rPr>
      </w:pPr>
      <w:r w:rsidRPr="009D0128">
        <w:rPr>
          <w:rFonts w:ascii="Times New Roman" w:hAnsi="Times New Roman" w:cs="Times New Roman"/>
          <w:iCs/>
          <w:sz w:val="28"/>
          <w:szCs w:val="28"/>
        </w:rPr>
        <w:t>- електрокардіографи (2шт.) – 53,6 тис. грн;</w:t>
      </w:r>
    </w:p>
    <w:p w14:paraId="7059DA9B" w14:textId="0AC65DAC" w:rsidR="00246BE4" w:rsidRPr="009D0128" w:rsidRDefault="00246BE4" w:rsidP="00246BE4">
      <w:pPr>
        <w:contextualSpacing/>
        <w:jc w:val="both"/>
        <w:rPr>
          <w:rFonts w:ascii="Times New Roman" w:hAnsi="Times New Roman" w:cs="Times New Roman"/>
          <w:iCs/>
          <w:sz w:val="28"/>
          <w:szCs w:val="28"/>
        </w:rPr>
      </w:pPr>
      <w:r w:rsidRPr="009D0128">
        <w:rPr>
          <w:rFonts w:ascii="Times New Roman" w:hAnsi="Times New Roman" w:cs="Times New Roman"/>
          <w:iCs/>
          <w:sz w:val="28"/>
          <w:szCs w:val="28"/>
        </w:rPr>
        <w:t xml:space="preserve">- автоматичний зовнішній </w:t>
      </w:r>
      <w:r w:rsidR="00060F71" w:rsidRPr="009D0128">
        <w:rPr>
          <w:rFonts w:ascii="Times New Roman" w:hAnsi="Times New Roman" w:cs="Times New Roman"/>
          <w:iCs/>
          <w:sz w:val="28"/>
          <w:szCs w:val="28"/>
        </w:rPr>
        <w:t>дефібрилятор</w:t>
      </w:r>
      <w:r w:rsidRPr="009D0128">
        <w:rPr>
          <w:rFonts w:ascii="Times New Roman" w:hAnsi="Times New Roman" w:cs="Times New Roman"/>
          <w:iCs/>
          <w:sz w:val="28"/>
          <w:szCs w:val="28"/>
        </w:rPr>
        <w:t xml:space="preserve"> (2шт.) – 178,0 тис. грн;</w:t>
      </w:r>
    </w:p>
    <w:p w14:paraId="42246817" w14:textId="2204E43D" w:rsidR="00246BE4" w:rsidRPr="009D0128" w:rsidRDefault="00246BE4" w:rsidP="00246BE4">
      <w:pPr>
        <w:contextualSpacing/>
        <w:jc w:val="both"/>
        <w:rPr>
          <w:rFonts w:ascii="Times New Roman" w:hAnsi="Times New Roman" w:cs="Times New Roman"/>
          <w:iCs/>
          <w:sz w:val="28"/>
          <w:szCs w:val="28"/>
        </w:rPr>
      </w:pPr>
      <w:r w:rsidRPr="009D0128">
        <w:rPr>
          <w:rFonts w:ascii="Times New Roman" w:hAnsi="Times New Roman" w:cs="Times New Roman"/>
          <w:iCs/>
          <w:sz w:val="28"/>
          <w:szCs w:val="28"/>
        </w:rPr>
        <w:t>- шприцеві насоси (4шт.) – 111,00 тис. грн;</w:t>
      </w:r>
    </w:p>
    <w:p w14:paraId="09BA16E5" w14:textId="64863D01" w:rsidR="00246BE4" w:rsidRPr="009D0128" w:rsidRDefault="00246BE4" w:rsidP="00246BE4">
      <w:pPr>
        <w:contextualSpacing/>
        <w:jc w:val="both"/>
        <w:rPr>
          <w:rFonts w:ascii="Times New Roman" w:hAnsi="Times New Roman" w:cs="Times New Roman"/>
          <w:iCs/>
          <w:sz w:val="28"/>
          <w:szCs w:val="28"/>
        </w:rPr>
      </w:pPr>
      <w:r w:rsidRPr="009D0128">
        <w:rPr>
          <w:rFonts w:ascii="Times New Roman" w:hAnsi="Times New Roman" w:cs="Times New Roman"/>
          <w:iCs/>
          <w:sz w:val="28"/>
          <w:szCs w:val="28"/>
        </w:rPr>
        <w:t xml:space="preserve">- помпа для безперервного </w:t>
      </w:r>
      <w:proofErr w:type="spellStart"/>
      <w:r w:rsidRPr="009D0128">
        <w:rPr>
          <w:rFonts w:ascii="Times New Roman" w:hAnsi="Times New Roman" w:cs="Times New Roman"/>
          <w:iCs/>
          <w:sz w:val="28"/>
          <w:szCs w:val="28"/>
        </w:rPr>
        <w:t>зондового</w:t>
      </w:r>
      <w:proofErr w:type="spellEnd"/>
      <w:r w:rsidRPr="009D0128">
        <w:rPr>
          <w:rFonts w:ascii="Times New Roman" w:hAnsi="Times New Roman" w:cs="Times New Roman"/>
          <w:iCs/>
          <w:sz w:val="28"/>
          <w:szCs w:val="28"/>
        </w:rPr>
        <w:t xml:space="preserve"> годування – 35,00 тис. грн;</w:t>
      </w:r>
    </w:p>
    <w:p w14:paraId="430D0F2E" w14:textId="141E5219" w:rsidR="00246BE4" w:rsidRPr="009D0128" w:rsidRDefault="00246BE4" w:rsidP="00246BE4">
      <w:pPr>
        <w:contextualSpacing/>
        <w:jc w:val="both"/>
        <w:rPr>
          <w:rFonts w:ascii="Times New Roman" w:hAnsi="Times New Roman" w:cs="Times New Roman"/>
          <w:iCs/>
          <w:sz w:val="28"/>
          <w:szCs w:val="28"/>
        </w:rPr>
      </w:pPr>
      <w:r w:rsidRPr="009D0128">
        <w:rPr>
          <w:rFonts w:ascii="Times New Roman" w:hAnsi="Times New Roman" w:cs="Times New Roman"/>
          <w:iCs/>
          <w:sz w:val="28"/>
          <w:szCs w:val="28"/>
        </w:rPr>
        <w:t>- ліжка медичні двосекційні та тр</w:t>
      </w:r>
      <w:r w:rsidR="000443B4">
        <w:rPr>
          <w:rFonts w:ascii="Times New Roman" w:hAnsi="Times New Roman" w:cs="Times New Roman"/>
          <w:iCs/>
          <w:sz w:val="28"/>
          <w:szCs w:val="28"/>
        </w:rPr>
        <w:t>и</w:t>
      </w:r>
      <w:r w:rsidRPr="009D0128">
        <w:rPr>
          <w:rFonts w:ascii="Times New Roman" w:hAnsi="Times New Roman" w:cs="Times New Roman"/>
          <w:iCs/>
          <w:sz w:val="28"/>
          <w:szCs w:val="28"/>
        </w:rPr>
        <w:t>секційні (46шт.) – 582,7 тис. грн;</w:t>
      </w:r>
    </w:p>
    <w:p w14:paraId="670C3632" w14:textId="6CC00D92" w:rsidR="00246BE4" w:rsidRPr="009D0128" w:rsidRDefault="00246BE4" w:rsidP="00246BE4">
      <w:pPr>
        <w:contextualSpacing/>
        <w:jc w:val="both"/>
        <w:rPr>
          <w:rFonts w:ascii="Times New Roman" w:hAnsi="Times New Roman" w:cs="Times New Roman"/>
          <w:iCs/>
          <w:sz w:val="28"/>
          <w:szCs w:val="28"/>
        </w:rPr>
      </w:pPr>
      <w:r w:rsidRPr="009D0128">
        <w:rPr>
          <w:rFonts w:ascii="Times New Roman" w:hAnsi="Times New Roman" w:cs="Times New Roman"/>
          <w:iCs/>
          <w:sz w:val="28"/>
          <w:szCs w:val="28"/>
        </w:rPr>
        <w:t xml:space="preserve">- </w:t>
      </w:r>
      <w:proofErr w:type="spellStart"/>
      <w:r w:rsidRPr="009D0128">
        <w:rPr>
          <w:rFonts w:ascii="Times New Roman" w:hAnsi="Times New Roman" w:cs="Times New Roman"/>
          <w:iCs/>
          <w:sz w:val="28"/>
          <w:szCs w:val="28"/>
        </w:rPr>
        <w:t>пульсоксиметри</w:t>
      </w:r>
      <w:proofErr w:type="spellEnd"/>
      <w:r w:rsidRPr="009D0128">
        <w:rPr>
          <w:rFonts w:ascii="Times New Roman" w:hAnsi="Times New Roman" w:cs="Times New Roman"/>
          <w:iCs/>
          <w:sz w:val="28"/>
          <w:szCs w:val="28"/>
        </w:rPr>
        <w:t xml:space="preserve"> (4шт.) – 23,5 тис. грн;</w:t>
      </w:r>
    </w:p>
    <w:p w14:paraId="5A87F7E0" w14:textId="12A07D6B" w:rsidR="00246BE4" w:rsidRPr="009D0128" w:rsidRDefault="00246BE4" w:rsidP="00246BE4">
      <w:pPr>
        <w:contextualSpacing/>
        <w:jc w:val="both"/>
        <w:rPr>
          <w:rFonts w:ascii="Times New Roman" w:hAnsi="Times New Roman" w:cs="Times New Roman"/>
          <w:iCs/>
          <w:sz w:val="28"/>
          <w:szCs w:val="28"/>
        </w:rPr>
      </w:pPr>
      <w:r w:rsidRPr="009D0128">
        <w:rPr>
          <w:rFonts w:ascii="Times New Roman" w:hAnsi="Times New Roman" w:cs="Times New Roman"/>
          <w:iCs/>
          <w:sz w:val="28"/>
          <w:szCs w:val="28"/>
        </w:rPr>
        <w:t xml:space="preserve">- фартухи для захисту, халати та пластини захисні для </w:t>
      </w:r>
      <w:r w:rsidR="000443B4" w:rsidRPr="009D0128">
        <w:rPr>
          <w:rFonts w:ascii="Times New Roman" w:hAnsi="Times New Roman" w:cs="Times New Roman"/>
          <w:iCs/>
          <w:sz w:val="28"/>
          <w:szCs w:val="28"/>
        </w:rPr>
        <w:t>рентген кабінету</w:t>
      </w:r>
      <w:r w:rsidRPr="009D0128">
        <w:rPr>
          <w:rFonts w:ascii="Times New Roman" w:hAnsi="Times New Roman" w:cs="Times New Roman"/>
          <w:iCs/>
          <w:sz w:val="28"/>
          <w:szCs w:val="28"/>
        </w:rPr>
        <w:t xml:space="preserve"> </w:t>
      </w:r>
    </w:p>
    <w:p w14:paraId="2D3D32CE" w14:textId="1ED592C0" w:rsidR="00246BE4" w:rsidRPr="009D0128" w:rsidRDefault="00246BE4" w:rsidP="00246BE4">
      <w:pPr>
        <w:contextualSpacing/>
        <w:jc w:val="both"/>
        <w:rPr>
          <w:rFonts w:ascii="Times New Roman" w:hAnsi="Times New Roman" w:cs="Times New Roman"/>
          <w:iCs/>
          <w:sz w:val="28"/>
          <w:szCs w:val="28"/>
        </w:rPr>
      </w:pPr>
      <w:r w:rsidRPr="009D0128">
        <w:rPr>
          <w:rFonts w:ascii="Times New Roman" w:hAnsi="Times New Roman" w:cs="Times New Roman"/>
          <w:iCs/>
          <w:sz w:val="28"/>
          <w:szCs w:val="28"/>
        </w:rPr>
        <w:t xml:space="preserve"> 141,00 тис. грн;</w:t>
      </w:r>
    </w:p>
    <w:p w14:paraId="1FD2C7EE" w14:textId="026B9B35" w:rsidR="00246BE4" w:rsidRPr="009D0128" w:rsidRDefault="00246BE4" w:rsidP="00246BE4">
      <w:pPr>
        <w:contextualSpacing/>
        <w:jc w:val="both"/>
        <w:rPr>
          <w:rFonts w:ascii="Times New Roman" w:hAnsi="Times New Roman" w:cs="Times New Roman"/>
          <w:iCs/>
          <w:sz w:val="28"/>
          <w:szCs w:val="28"/>
        </w:rPr>
      </w:pPr>
      <w:r w:rsidRPr="009D0128">
        <w:rPr>
          <w:rFonts w:ascii="Times New Roman" w:hAnsi="Times New Roman" w:cs="Times New Roman"/>
          <w:iCs/>
          <w:sz w:val="28"/>
          <w:szCs w:val="28"/>
        </w:rPr>
        <w:lastRenderedPageBreak/>
        <w:t>- інгалятори компресійні (3шт.) та ультразвуковий – 10,1 тис. грн;</w:t>
      </w:r>
    </w:p>
    <w:p w14:paraId="3BA394BD" w14:textId="3CACC68F" w:rsidR="00246BE4" w:rsidRPr="009D0128" w:rsidRDefault="00303486" w:rsidP="00246BE4">
      <w:pPr>
        <w:contextualSpacing/>
        <w:jc w:val="both"/>
        <w:rPr>
          <w:rFonts w:ascii="Times New Roman" w:hAnsi="Times New Roman" w:cs="Times New Roman"/>
          <w:sz w:val="28"/>
          <w:szCs w:val="28"/>
        </w:rPr>
      </w:pPr>
      <w:r w:rsidRPr="009D0128">
        <w:rPr>
          <w:rFonts w:ascii="Times New Roman" w:hAnsi="Times New Roman" w:cs="Times New Roman"/>
          <w:sz w:val="28"/>
          <w:szCs w:val="28"/>
        </w:rPr>
        <w:t>-</w:t>
      </w:r>
      <w:r w:rsidR="00B3454C">
        <w:rPr>
          <w:rFonts w:ascii="Times New Roman" w:hAnsi="Times New Roman" w:cs="Times New Roman"/>
          <w:sz w:val="28"/>
          <w:szCs w:val="28"/>
        </w:rPr>
        <w:t xml:space="preserve"> </w:t>
      </w:r>
      <w:r w:rsidR="00246BE4" w:rsidRPr="009D0128">
        <w:rPr>
          <w:rFonts w:ascii="Times New Roman" w:hAnsi="Times New Roman" w:cs="Times New Roman"/>
          <w:sz w:val="28"/>
          <w:szCs w:val="28"/>
        </w:rPr>
        <w:t xml:space="preserve">меблі – 1 611,6 тис. грн, в </w:t>
      </w:r>
      <w:proofErr w:type="spellStart"/>
      <w:r w:rsidR="00246BE4" w:rsidRPr="009D0128">
        <w:rPr>
          <w:rFonts w:ascii="Times New Roman" w:hAnsi="Times New Roman" w:cs="Times New Roman"/>
          <w:sz w:val="28"/>
          <w:szCs w:val="28"/>
        </w:rPr>
        <w:t>т.ч</w:t>
      </w:r>
      <w:proofErr w:type="spellEnd"/>
      <w:r w:rsidR="00246BE4" w:rsidRPr="009D0128">
        <w:rPr>
          <w:rFonts w:ascii="Times New Roman" w:hAnsi="Times New Roman" w:cs="Times New Roman"/>
          <w:sz w:val="28"/>
          <w:szCs w:val="28"/>
        </w:rPr>
        <w:t xml:space="preserve">. для терапевтично-кардіологічного відділення 1 460,9 </w:t>
      </w:r>
      <w:proofErr w:type="spellStart"/>
      <w:r w:rsidR="00246BE4" w:rsidRPr="009D0128">
        <w:rPr>
          <w:rFonts w:ascii="Times New Roman" w:hAnsi="Times New Roman" w:cs="Times New Roman"/>
          <w:sz w:val="28"/>
          <w:szCs w:val="28"/>
        </w:rPr>
        <w:t>тис.грн</w:t>
      </w:r>
      <w:proofErr w:type="spellEnd"/>
      <w:r w:rsidR="00246BE4" w:rsidRPr="009D0128">
        <w:rPr>
          <w:rFonts w:ascii="Times New Roman" w:hAnsi="Times New Roman" w:cs="Times New Roman"/>
          <w:sz w:val="28"/>
          <w:szCs w:val="28"/>
        </w:rPr>
        <w:t>:</w:t>
      </w:r>
    </w:p>
    <w:p w14:paraId="0D8DF898" w14:textId="75AD20F1" w:rsidR="00246BE4" w:rsidRPr="009D0128" w:rsidRDefault="00303486" w:rsidP="00303486">
      <w:pPr>
        <w:contextualSpacing/>
        <w:jc w:val="both"/>
        <w:rPr>
          <w:rFonts w:ascii="Times New Roman" w:hAnsi="Times New Roman" w:cs="Times New Roman"/>
          <w:sz w:val="28"/>
          <w:szCs w:val="28"/>
        </w:rPr>
      </w:pPr>
      <w:r w:rsidRPr="009D0128">
        <w:rPr>
          <w:rFonts w:ascii="Times New Roman" w:hAnsi="Times New Roman" w:cs="Times New Roman"/>
          <w:sz w:val="28"/>
          <w:szCs w:val="28"/>
        </w:rPr>
        <w:t>-</w:t>
      </w:r>
      <w:r w:rsidR="00246BE4" w:rsidRPr="009D0128">
        <w:rPr>
          <w:rFonts w:ascii="Times New Roman" w:hAnsi="Times New Roman" w:cs="Times New Roman"/>
          <w:sz w:val="28"/>
          <w:szCs w:val="28"/>
        </w:rPr>
        <w:t>побутова техніка – 368,7 тис. грн.;</w:t>
      </w:r>
    </w:p>
    <w:p w14:paraId="1A86A235" w14:textId="30B4B707" w:rsidR="00246BE4" w:rsidRPr="009D0128" w:rsidRDefault="00303486" w:rsidP="00303486">
      <w:pPr>
        <w:contextualSpacing/>
        <w:jc w:val="both"/>
        <w:rPr>
          <w:rFonts w:ascii="Times New Roman" w:hAnsi="Times New Roman" w:cs="Times New Roman"/>
          <w:sz w:val="28"/>
          <w:szCs w:val="28"/>
        </w:rPr>
      </w:pPr>
      <w:r w:rsidRPr="009D0128">
        <w:rPr>
          <w:rFonts w:ascii="Times New Roman" w:hAnsi="Times New Roman" w:cs="Times New Roman"/>
          <w:sz w:val="28"/>
          <w:szCs w:val="28"/>
        </w:rPr>
        <w:t>-</w:t>
      </w:r>
      <w:r w:rsidR="00246BE4" w:rsidRPr="009D0128">
        <w:rPr>
          <w:rFonts w:ascii="Times New Roman" w:hAnsi="Times New Roman" w:cs="Times New Roman"/>
          <w:sz w:val="28"/>
          <w:szCs w:val="28"/>
        </w:rPr>
        <w:t>кондиціонери – 132,1 тис. грн;</w:t>
      </w:r>
    </w:p>
    <w:p w14:paraId="3A098D91" w14:textId="19B387BD" w:rsidR="00246BE4" w:rsidRPr="009D0128" w:rsidRDefault="00303486" w:rsidP="00303486">
      <w:pPr>
        <w:contextualSpacing/>
        <w:jc w:val="both"/>
        <w:rPr>
          <w:rFonts w:ascii="Times New Roman" w:hAnsi="Times New Roman" w:cs="Times New Roman"/>
          <w:sz w:val="28"/>
          <w:szCs w:val="28"/>
        </w:rPr>
      </w:pPr>
      <w:r w:rsidRPr="009D0128">
        <w:rPr>
          <w:rFonts w:ascii="Times New Roman" w:hAnsi="Times New Roman" w:cs="Times New Roman"/>
          <w:sz w:val="28"/>
          <w:szCs w:val="28"/>
        </w:rPr>
        <w:t>-</w:t>
      </w:r>
      <w:r w:rsidR="00246BE4" w:rsidRPr="009D0128">
        <w:rPr>
          <w:rFonts w:ascii="Times New Roman" w:hAnsi="Times New Roman" w:cs="Times New Roman"/>
          <w:sz w:val="28"/>
          <w:szCs w:val="28"/>
        </w:rPr>
        <w:t>господарські та будівельні матеріали</w:t>
      </w:r>
      <w:r w:rsidR="0033413E">
        <w:rPr>
          <w:rFonts w:ascii="Times New Roman" w:hAnsi="Times New Roman" w:cs="Times New Roman"/>
          <w:sz w:val="28"/>
          <w:szCs w:val="28"/>
        </w:rPr>
        <w:t xml:space="preserve"> </w:t>
      </w:r>
      <w:r w:rsidR="00246BE4" w:rsidRPr="009D0128">
        <w:rPr>
          <w:rFonts w:ascii="Times New Roman" w:hAnsi="Times New Roman" w:cs="Times New Roman"/>
          <w:sz w:val="28"/>
          <w:szCs w:val="28"/>
        </w:rPr>
        <w:t>–</w:t>
      </w:r>
      <w:r w:rsidR="0033413E">
        <w:rPr>
          <w:rFonts w:ascii="Times New Roman" w:hAnsi="Times New Roman" w:cs="Times New Roman"/>
          <w:sz w:val="28"/>
          <w:szCs w:val="28"/>
        </w:rPr>
        <w:t xml:space="preserve"> </w:t>
      </w:r>
      <w:r w:rsidR="00246BE4" w:rsidRPr="009D0128">
        <w:rPr>
          <w:rFonts w:ascii="Times New Roman" w:hAnsi="Times New Roman" w:cs="Times New Roman"/>
          <w:sz w:val="28"/>
          <w:szCs w:val="28"/>
        </w:rPr>
        <w:t>461,5 тис</w:t>
      </w:r>
      <w:r w:rsidR="00B3454C">
        <w:rPr>
          <w:rFonts w:ascii="Times New Roman" w:hAnsi="Times New Roman" w:cs="Times New Roman"/>
          <w:sz w:val="28"/>
          <w:szCs w:val="28"/>
        </w:rPr>
        <w:t>.</w:t>
      </w:r>
      <w:r w:rsidR="00246BE4" w:rsidRPr="009D0128">
        <w:rPr>
          <w:rFonts w:ascii="Times New Roman" w:hAnsi="Times New Roman" w:cs="Times New Roman"/>
          <w:sz w:val="28"/>
          <w:szCs w:val="28"/>
        </w:rPr>
        <w:t>, грн;</w:t>
      </w:r>
    </w:p>
    <w:p w14:paraId="1B88C400" w14:textId="2DD2863D" w:rsidR="00246BE4" w:rsidRPr="009D0128" w:rsidRDefault="00303486" w:rsidP="00303486">
      <w:pPr>
        <w:contextualSpacing/>
        <w:jc w:val="both"/>
        <w:rPr>
          <w:rFonts w:ascii="Times New Roman" w:hAnsi="Times New Roman" w:cs="Times New Roman"/>
          <w:sz w:val="28"/>
          <w:szCs w:val="28"/>
        </w:rPr>
      </w:pPr>
      <w:r w:rsidRPr="009D0128">
        <w:rPr>
          <w:rFonts w:ascii="Times New Roman" w:hAnsi="Times New Roman" w:cs="Times New Roman"/>
          <w:sz w:val="28"/>
          <w:szCs w:val="28"/>
        </w:rPr>
        <w:t>-</w:t>
      </w:r>
      <w:r w:rsidR="00246BE4" w:rsidRPr="009D0128">
        <w:rPr>
          <w:rFonts w:ascii="Times New Roman" w:hAnsi="Times New Roman" w:cs="Times New Roman"/>
          <w:sz w:val="28"/>
          <w:szCs w:val="28"/>
        </w:rPr>
        <w:t>паливно-мастильні матеріали – 485,7 тис. грн;</w:t>
      </w:r>
    </w:p>
    <w:p w14:paraId="2885D567" w14:textId="08E5A67F" w:rsidR="00246BE4" w:rsidRPr="009D0128" w:rsidRDefault="00303486" w:rsidP="00246BE4">
      <w:pPr>
        <w:contextualSpacing/>
        <w:jc w:val="both"/>
        <w:rPr>
          <w:rFonts w:ascii="Times New Roman" w:hAnsi="Times New Roman" w:cs="Times New Roman"/>
          <w:sz w:val="28"/>
          <w:szCs w:val="28"/>
        </w:rPr>
      </w:pPr>
      <w:r w:rsidRPr="009D0128">
        <w:rPr>
          <w:rFonts w:ascii="Times New Roman" w:hAnsi="Times New Roman" w:cs="Times New Roman"/>
          <w:sz w:val="28"/>
          <w:szCs w:val="28"/>
        </w:rPr>
        <w:t>-</w:t>
      </w:r>
      <w:r w:rsidR="00246BE4" w:rsidRPr="009D0128">
        <w:rPr>
          <w:rFonts w:ascii="Times New Roman" w:hAnsi="Times New Roman" w:cs="Times New Roman"/>
          <w:sz w:val="28"/>
          <w:szCs w:val="28"/>
        </w:rPr>
        <w:t>ліцензія на право користування доступу до онлайн-сервісів функціоналу МІС «</w:t>
      </w:r>
      <w:r w:rsidR="00246BE4" w:rsidRPr="009D0128">
        <w:rPr>
          <w:rFonts w:ascii="Times New Roman" w:hAnsi="Times New Roman" w:cs="Times New Roman"/>
          <w:sz w:val="28"/>
          <w:szCs w:val="28"/>
          <w:lang w:val="en-US"/>
        </w:rPr>
        <w:t>ASKER.NET</w:t>
      </w:r>
      <w:r w:rsidR="00246BE4" w:rsidRPr="009D0128">
        <w:rPr>
          <w:rFonts w:ascii="Times New Roman" w:hAnsi="Times New Roman" w:cs="Times New Roman"/>
          <w:sz w:val="28"/>
          <w:szCs w:val="28"/>
        </w:rPr>
        <w:t>» - 482,5 тис. грн.</w:t>
      </w:r>
    </w:p>
    <w:p w14:paraId="2E695B9A" w14:textId="77777777" w:rsidR="00246BE4" w:rsidRPr="009D0128" w:rsidRDefault="00246BE4" w:rsidP="00246BE4">
      <w:pPr>
        <w:contextualSpacing/>
        <w:jc w:val="both"/>
        <w:rPr>
          <w:rFonts w:ascii="Times New Roman" w:hAnsi="Times New Roman" w:cs="Times New Roman"/>
          <w:sz w:val="28"/>
          <w:szCs w:val="28"/>
        </w:rPr>
      </w:pPr>
      <w:r w:rsidRPr="009D0128">
        <w:rPr>
          <w:rFonts w:ascii="Times New Roman" w:hAnsi="Times New Roman" w:cs="Times New Roman"/>
          <w:sz w:val="28"/>
          <w:szCs w:val="28"/>
        </w:rPr>
        <w:t xml:space="preserve">Також власними коштами </w:t>
      </w:r>
      <w:proofErr w:type="spellStart"/>
      <w:r w:rsidRPr="009D0128">
        <w:rPr>
          <w:rFonts w:ascii="Times New Roman" w:hAnsi="Times New Roman" w:cs="Times New Roman"/>
          <w:sz w:val="28"/>
          <w:szCs w:val="28"/>
        </w:rPr>
        <w:t>оплачено</w:t>
      </w:r>
      <w:proofErr w:type="spellEnd"/>
      <w:r w:rsidRPr="009D0128">
        <w:rPr>
          <w:rFonts w:ascii="Times New Roman" w:hAnsi="Times New Roman" w:cs="Times New Roman"/>
          <w:sz w:val="28"/>
          <w:szCs w:val="28"/>
        </w:rPr>
        <w:t xml:space="preserve"> роботи по заміні частини опалювальної </w:t>
      </w:r>
    </w:p>
    <w:p w14:paraId="69730685" w14:textId="7D8D36CF" w:rsidR="00246BE4" w:rsidRPr="009D0128" w:rsidRDefault="00246BE4" w:rsidP="00246BE4">
      <w:pPr>
        <w:contextualSpacing/>
        <w:jc w:val="both"/>
        <w:rPr>
          <w:rFonts w:ascii="Times New Roman" w:hAnsi="Times New Roman" w:cs="Times New Roman"/>
          <w:sz w:val="28"/>
          <w:szCs w:val="28"/>
          <w:lang w:val="en-US"/>
        </w:rPr>
      </w:pPr>
      <w:r w:rsidRPr="009D0128">
        <w:rPr>
          <w:rFonts w:ascii="Times New Roman" w:hAnsi="Times New Roman" w:cs="Times New Roman"/>
          <w:sz w:val="28"/>
          <w:szCs w:val="28"/>
        </w:rPr>
        <w:t xml:space="preserve">системи поліклініки в сумі 790,4 тис. грн та поточному ремонту кабінету </w:t>
      </w:r>
      <w:r w:rsidRPr="009D0128">
        <w:rPr>
          <w:rFonts w:ascii="Times New Roman" w:hAnsi="Times New Roman" w:cs="Times New Roman"/>
          <w:sz w:val="28"/>
          <w:szCs w:val="28"/>
          <w:lang w:val="en-US"/>
        </w:rPr>
        <w:t xml:space="preserve">  </w:t>
      </w:r>
      <w:r w:rsidRPr="009D0128">
        <w:rPr>
          <w:rFonts w:ascii="Times New Roman" w:hAnsi="Times New Roman" w:cs="Times New Roman"/>
          <w:sz w:val="28"/>
          <w:szCs w:val="28"/>
        </w:rPr>
        <w:t>поліклініки – 76,9 тис. грн.</w:t>
      </w:r>
    </w:p>
    <w:p w14:paraId="72BABA32" w14:textId="5BB275C8" w:rsidR="00246BE4" w:rsidRDefault="00246BE4" w:rsidP="00246BE4">
      <w:pPr>
        <w:contextualSpacing/>
        <w:jc w:val="both"/>
        <w:rPr>
          <w:rFonts w:ascii="Times New Roman" w:hAnsi="Times New Roman" w:cs="Times New Roman"/>
          <w:sz w:val="28"/>
          <w:szCs w:val="28"/>
        </w:rPr>
      </w:pPr>
      <w:r w:rsidRPr="009D0128">
        <w:rPr>
          <w:rFonts w:ascii="Times New Roman" w:hAnsi="Times New Roman" w:cs="Times New Roman"/>
          <w:sz w:val="28"/>
          <w:szCs w:val="28"/>
        </w:rPr>
        <w:t xml:space="preserve">За </w:t>
      </w:r>
      <w:proofErr w:type="spellStart"/>
      <w:r w:rsidRPr="009D0128">
        <w:rPr>
          <w:rFonts w:ascii="Times New Roman" w:hAnsi="Times New Roman" w:cs="Times New Roman"/>
          <w:sz w:val="28"/>
          <w:szCs w:val="28"/>
        </w:rPr>
        <w:t>проєктом</w:t>
      </w:r>
      <w:proofErr w:type="spellEnd"/>
      <w:r w:rsidRPr="009D0128">
        <w:rPr>
          <w:rFonts w:ascii="Times New Roman" w:hAnsi="Times New Roman" w:cs="Times New Roman"/>
          <w:sz w:val="28"/>
          <w:szCs w:val="28"/>
        </w:rPr>
        <w:t xml:space="preserve"> програми «</w:t>
      </w:r>
      <w:proofErr w:type="spellStart"/>
      <w:r w:rsidRPr="009D0128">
        <w:rPr>
          <w:rFonts w:ascii="Times New Roman" w:hAnsi="Times New Roman" w:cs="Times New Roman"/>
          <w:sz w:val="28"/>
          <w:szCs w:val="28"/>
        </w:rPr>
        <w:t>Кусаноне</w:t>
      </w:r>
      <w:proofErr w:type="spellEnd"/>
      <w:r w:rsidRPr="009D0128">
        <w:rPr>
          <w:rFonts w:ascii="Times New Roman" w:hAnsi="Times New Roman" w:cs="Times New Roman"/>
          <w:sz w:val="28"/>
          <w:szCs w:val="28"/>
        </w:rPr>
        <w:t>»  Грантова допомога Уряду Японії за</w:t>
      </w:r>
      <w:r w:rsidR="00DD6239">
        <w:rPr>
          <w:rFonts w:ascii="Times New Roman" w:hAnsi="Times New Roman" w:cs="Times New Roman"/>
          <w:sz w:val="28"/>
          <w:szCs w:val="28"/>
        </w:rPr>
        <w:t xml:space="preserve"> </w:t>
      </w:r>
      <w:proofErr w:type="spellStart"/>
      <w:r w:rsidRPr="009D0128">
        <w:rPr>
          <w:rFonts w:ascii="Times New Roman" w:hAnsi="Times New Roman" w:cs="Times New Roman"/>
          <w:sz w:val="28"/>
          <w:szCs w:val="28"/>
        </w:rPr>
        <w:t>проєктами</w:t>
      </w:r>
      <w:proofErr w:type="spellEnd"/>
      <w:r w:rsidRPr="009D0128">
        <w:rPr>
          <w:rFonts w:ascii="Times New Roman" w:hAnsi="Times New Roman" w:cs="Times New Roman"/>
          <w:sz w:val="28"/>
          <w:szCs w:val="28"/>
        </w:rPr>
        <w:t xml:space="preserve"> безпеки людини в кінці червня 2024 року наш заклад отримав </w:t>
      </w:r>
      <w:r w:rsidR="00303486" w:rsidRPr="009D0128">
        <w:rPr>
          <w:rFonts w:ascii="Times New Roman" w:hAnsi="Times New Roman" w:cs="Times New Roman"/>
          <w:sz w:val="28"/>
          <w:szCs w:val="28"/>
        </w:rPr>
        <w:t>к</w:t>
      </w:r>
      <w:r w:rsidRPr="009D0128">
        <w:rPr>
          <w:rFonts w:ascii="Times New Roman" w:hAnsi="Times New Roman" w:cs="Times New Roman"/>
          <w:sz w:val="28"/>
          <w:szCs w:val="28"/>
        </w:rPr>
        <w:t>омплект</w:t>
      </w:r>
      <w:r w:rsidR="00303486" w:rsidRPr="009D0128">
        <w:rPr>
          <w:rFonts w:ascii="Times New Roman" w:hAnsi="Times New Roman" w:cs="Times New Roman"/>
          <w:sz w:val="28"/>
          <w:szCs w:val="28"/>
        </w:rPr>
        <w:t xml:space="preserve"> </w:t>
      </w:r>
      <w:proofErr w:type="spellStart"/>
      <w:r w:rsidRPr="009D0128">
        <w:rPr>
          <w:rFonts w:ascii="Times New Roman" w:hAnsi="Times New Roman" w:cs="Times New Roman"/>
          <w:sz w:val="28"/>
          <w:szCs w:val="28"/>
        </w:rPr>
        <w:t>відеоендоскопічної</w:t>
      </w:r>
      <w:proofErr w:type="spellEnd"/>
      <w:r w:rsidRPr="009D0128">
        <w:rPr>
          <w:rFonts w:ascii="Times New Roman" w:hAnsi="Times New Roman" w:cs="Times New Roman"/>
          <w:sz w:val="28"/>
          <w:szCs w:val="28"/>
        </w:rPr>
        <w:t xml:space="preserve"> системи з </w:t>
      </w:r>
      <w:proofErr w:type="spellStart"/>
      <w:r w:rsidRPr="009D0128">
        <w:rPr>
          <w:rFonts w:ascii="Times New Roman" w:hAnsi="Times New Roman" w:cs="Times New Roman"/>
          <w:sz w:val="28"/>
          <w:szCs w:val="28"/>
        </w:rPr>
        <w:t>відеогастроскопом</w:t>
      </w:r>
      <w:proofErr w:type="spellEnd"/>
      <w:r w:rsidRPr="009D0128">
        <w:rPr>
          <w:rFonts w:ascii="Times New Roman" w:hAnsi="Times New Roman" w:cs="Times New Roman"/>
          <w:sz w:val="28"/>
          <w:szCs w:val="28"/>
        </w:rPr>
        <w:t xml:space="preserve"> та </w:t>
      </w:r>
      <w:proofErr w:type="spellStart"/>
      <w:r w:rsidRPr="009D0128">
        <w:rPr>
          <w:rFonts w:ascii="Times New Roman" w:hAnsi="Times New Roman" w:cs="Times New Roman"/>
          <w:sz w:val="28"/>
          <w:szCs w:val="28"/>
        </w:rPr>
        <w:t>відеоколоноскопом</w:t>
      </w:r>
      <w:proofErr w:type="spellEnd"/>
      <w:r w:rsidRPr="009D0128">
        <w:rPr>
          <w:rFonts w:ascii="Times New Roman" w:hAnsi="Times New Roman" w:cs="Times New Roman"/>
          <w:sz w:val="28"/>
          <w:szCs w:val="28"/>
        </w:rPr>
        <w:t xml:space="preserve">  загальною вартістю – 2 895,8 тис. грн.</w:t>
      </w:r>
    </w:p>
    <w:p w14:paraId="60995327" w14:textId="77777777" w:rsidR="00802F9C" w:rsidRPr="009D0128" w:rsidRDefault="00802F9C" w:rsidP="00246BE4">
      <w:pPr>
        <w:contextualSpacing/>
        <w:jc w:val="both"/>
        <w:rPr>
          <w:rFonts w:ascii="Times New Roman" w:hAnsi="Times New Roman" w:cs="Times New Roman"/>
          <w:sz w:val="28"/>
          <w:szCs w:val="28"/>
        </w:rPr>
      </w:pPr>
    </w:p>
    <w:p w14:paraId="104F8F28" w14:textId="5A260314" w:rsidR="00197E7D" w:rsidRPr="009D0128" w:rsidRDefault="00197E7D" w:rsidP="00802F9C">
      <w:pPr>
        <w:contextualSpacing/>
        <w:jc w:val="center"/>
        <w:rPr>
          <w:rFonts w:ascii="Times New Roman" w:hAnsi="Times New Roman" w:cs="Times New Roman"/>
          <w:b/>
          <w:bCs/>
          <w:iCs/>
          <w:sz w:val="28"/>
          <w:szCs w:val="28"/>
        </w:rPr>
      </w:pPr>
      <w:r w:rsidRPr="009D0128">
        <w:rPr>
          <w:rFonts w:ascii="Times New Roman" w:hAnsi="Times New Roman" w:cs="Times New Roman"/>
          <w:b/>
          <w:bCs/>
          <w:sz w:val="28"/>
          <w:szCs w:val="28"/>
        </w:rPr>
        <w:t>КРИТИЧНА ІНФРАСТРУКТУРА</w:t>
      </w:r>
    </w:p>
    <w:p w14:paraId="3AE170DE" w14:textId="76B44A77" w:rsidR="00303486" w:rsidRPr="00B34283" w:rsidRDefault="00B34283" w:rsidP="00B34283">
      <w:pPr>
        <w:shd w:val="clear" w:color="auto" w:fill="FFFFFF"/>
        <w:spacing w:before="300" w:after="300" w:line="240" w:lineRule="auto"/>
        <w:jc w:val="both"/>
        <w:rPr>
          <w:rFonts w:ascii="Times New Roman" w:hAnsi="Times New Roman" w:cs="Times New Roman"/>
          <w:color w:val="000000" w:themeColor="text1"/>
          <w:sz w:val="28"/>
          <w:szCs w:val="28"/>
          <w:lang w:val="ru-RU"/>
        </w:rPr>
      </w:pPr>
      <w:r>
        <w:rPr>
          <w:rFonts w:ascii="Times New Roman" w:eastAsia="Times New Roman" w:hAnsi="Times New Roman" w:cs="Times New Roman"/>
          <w:color w:val="000000" w:themeColor="text1"/>
          <w:kern w:val="0"/>
          <w:sz w:val="28"/>
          <w:szCs w:val="28"/>
          <w:lang w:eastAsia="uk-UA"/>
          <w14:ligatures w14:val="none"/>
        </w:rPr>
        <w:t xml:space="preserve">   </w:t>
      </w:r>
      <w:r w:rsidR="00303486" w:rsidRPr="00B34283">
        <w:rPr>
          <w:rFonts w:ascii="Times New Roman" w:eastAsia="Times New Roman" w:hAnsi="Times New Roman" w:cs="Times New Roman"/>
          <w:color w:val="000000" w:themeColor="text1"/>
          <w:kern w:val="0"/>
          <w:sz w:val="28"/>
          <w:szCs w:val="28"/>
          <w:lang w:eastAsia="uk-UA"/>
          <w14:ligatures w14:val="none"/>
        </w:rPr>
        <w:t xml:space="preserve">Стійкість – це також і стабільна робота критичної інфраструктури. </w:t>
      </w:r>
      <w:r w:rsidR="007A4E69" w:rsidRPr="007A4E69">
        <w:rPr>
          <w:rFonts w:ascii="Times New Roman" w:eastAsia="Times New Roman" w:hAnsi="Times New Roman" w:cs="Times New Roman"/>
          <w:color w:val="000000" w:themeColor="text1"/>
          <w:kern w:val="0"/>
          <w:sz w:val="28"/>
          <w:szCs w:val="28"/>
          <w:lang w:eastAsia="uk-UA"/>
          <w14:ligatures w14:val="none"/>
        </w:rPr>
        <w:t>Розуміючи підступність ворога та ризики,</w:t>
      </w:r>
      <w:r w:rsidR="00B3454C">
        <w:rPr>
          <w:rFonts w:ascii="Times New Roman" w:eastAsia="Times New Roman" w:hAnsi="Times New Roman" w:cs="Times New Roman"/>
          <w:color w:val="000000" w:themeColor="text1"/>
          <w:kern w:val="0"/>
          <w:sz w:val="28"/>
          <w:szCs w:val="28"/>
          <w:lang w:eastAsia="uk-UA"/>
          <w14:ligatures w14:val="none"/>
        </w:rPr>
        <w:t xml:space="preserve"> що</w:t>
      </w:r>
      <w:r w:rsidR="007A4E69" w:rsidRPr="007A4E69">
        <w:rPr>
          <w:rFonts w:ascii="Times New Roman" w:eastAsia="Times New Roman" w:hAnsi="Times New Roman" w:cs="Times New Roman"/>
          <w:color w:val="000000" w:themeColor="text1"/>
          <w:kern w:val="0"/>
          <w:sz w:val="28"/>
          <w:szCs w:val="28"/>
          <w:lang w:eastAsia="uk-UA"/>
          <w14:ligatures w14:val="none"/>
        </w:rPr>
        <w:t xml:space="preserve"> </w:t>
      </w:r>
      <w:r w:rsidR="00B3454C" w:rsidRPr="007A4E69">
        <w:rPr>
          <w:rFonts w:ascii="Times New Roman" w:eastAsia="Times New Roman" w:hAnsi="Times New Roman" w:cs="Times New Roman"/>
          <w:color w:val="000000" w:themeColor="text1"/>
          <w:kern w:val="0"/>
          <w:sz w:val="28"/>
          <w:szCs w:val="28"/>
          <w:lang w:eastAsia="uk-UA"/>
          <w14:ligatures w14:val="none"/>
        </w:rPr>
        <w:t>існую</w:t>
      </w:r>
      <w:r w:rsidR="00B3454C">
        <w:rPr>
          <w:rFonts w:ascii="Times New Roman" w:eastAsia="Times New Roman" w:hAnsi="Times New Roman" w:cs="Times New Roman"/>
          <w:color w:val="000000" w:themeColor="text1"/>
          <w:kern w:val="0"/>
          <w:sz w:val="28"/>
          <w:szCs w:val="28"/>
          <w:lang w:eastAsia="uk-UA"/>
          <w14:ligatures w14:val="none"/>
        </w:rPr>
        <w:t>ть,</w:t>
      </w:r>
      <w:r w:rsidR="00B3454C" w:rsidRPr="007A4E69">
        <w:rPr>
          <w:rFonts w:ascii="Times New Roman" w:eastAsia="Times New Roman" w:hAnsi="Times New Roman" w:cs="Times New Roman"/>
          <w:color w:val="000000" w:themeColor="text1"/>
          <w:kern w:val="0"/>
          <w:sz w:val="28"/>
          <w:szCs w:val="28"/>
          <w:lang w:eastAsia="uk-UA"/>
          <w14:ligatures w14:val="none"/>
        </w:rPr>
        <w:t xml:space="preserve"> </w:t>
      </w:r>
      <w:r w:rsidR="007A4E69" w:rsidRPr="007A4E69">
        <w:rPr>
          <w:rFonts w:ascii="Times New Roman" w:eastAsia="Times New Roman" w:hAnsi="Times New Roman" w:cs="Times New Roman"/>
          <w:color w:val="000000" w:themeColor="text1"/>
          <w:kern w:val="0"/>
          <w:sz w:val="28"/>
          <w:szCs w:val="28"/>
          <w:lang w:eastAsia="uk-UA"/>
          <w14:ligatures w14:val="none"/>
        </w:rPr>
        <w:t>у громаді почали готуватися до зими одразу після завершення попереднього сезону.</w:t>
      </w:r>
      <w:r w:rsidR="00075C40">
        <w:rPr>
          <w:rFonts w:ascii="Times New Roman" w:eastAsia="Times New Roman" w:hAnsi="Times New Roman" w:cs="Times New Roman"/>
          <w:color w:val="000000" w:themeColor="text1"/>
          <w:kern w:val="0"/>
          <w:sz w:val="28"/>
          <w:szCs w:val="28"/>
          <w:lang w:eastAsia="uk-UA"/>
          <w14:ligatures w14:val="none"/>
        </w:rPr>
        <w:t xml:space="preserve"> </w:t>
      </w:r>
      <w:proofErr w:type="spellStart"/>
      <w:r w:rsidR="00F70DA4" w:rsidRPr="00B34283">
        <w:rPr>
          <w:rFonts w:ascii="Times New Roman" w:hAnsi="Times New Roman" w:cs="Times New Roman"/>
          <w:color w:val="000000" w:themeColor="text1"/>
          <w:sz w:val="28"/>
          <w:szCs w:val="28"/>
          <w:lang w:val="ru-RU"/>
        </w:rPr>
        <w:t>Щ</w:t>
      </w:r>
      <w:r w:rsidR="00303486" w:rsidRPr="00B34283">
        <w:rPr>
          <w:rFonts w:ascii="Times New Roman" w:hAnsi="Times New Roman" w:cs="Times New Roman"/>
          <w:color w:val="000000" w:themeColor="text1"/>
          <w:sz w:val="28"/>
          <w:szCs w:val="28"/>
          <w:lang w:val="ru-RU"/>
        </w:rPr>
        <w:t>ороку</w:t>
      </w:r>
      <w:proofErr w:type="spellEnd"/>
      <w:r w:rsidR="00303486" w:rsidRPr="00B34283">
        <w:rPr>
          <w:rFonts w:ascii="Times New Roman" w:hAnsi="Times New Roman" w:cs="Times New Roman"/>
          <w:color w:val="000000" w:themeColor="text1"/>
          <w:sz w:val="28"/>
          <w:szCs w:val="28"/>
          <w:lang w:val="ru-RU"/>
        </w:rPr>
        <w:t xml:space="preserve"> з бюджету </w:t>
      </w:r>
      <w:proofErr w:type="spellStart"/>
      <w:r w:rsidR="00303486" w:rsidRPr="00B34283">
        <w:rPr>
          <w:rFonts w:ascii="Times New Roman" w:hAnsi="Times New Roman" w:cs="Times New Roman"/>
          <w:color w:val="000000" w:themeColor="text1"/>
          <w:sz w:val="28"/>
          <w:szCs w:val="28"/>
          <w:lang w:val="ru-RU"/>
        </w:rPr>
        <w:t>громади</w:t>
      </w:r>
      <w:proofErr w:type="spellEnd"/>
      <w:r w:rsidR="00303486" w:rsidRPr="00B34283">
        <w:rPr>
          <w:rFonts w:ascii="Times New Roman" w:hAnsi="Times New Roman" w:cs="Times New Roman"/>
          <w:color w:val="000000" w:themeColor="text1"/>
          <w:sz w:val="28"/>
          <w:szCs w:val="28"/>
          <w:lang w:val="ru-RU"/>
        </w:rPr>
        <w:t xml:space="preserve"> </w:t>
      </w:r>
      <w:proofErr w:type="spellStart"/>
      <w:r w:rsidR="00303486" w:rsidRPr="00B34283">
        <w:rPr>
          <w:rFonts w:ascii="Times New Roman" w:hAnsi="Times New Roman" w:cs="Times New Roman"/>
          <w:color w:val="000000" w:themeColor="text1"/>
          <w:sz w:val="28"/>
          <w:szCs w:val="28"/>
          <w:lang w:val="ru-RU"/>
        </w:rPr>
        <w:t>спрямовуються</w:t>
      </w:r>
      <w:proofErr w:type="spellEnd"/>
      <w:r w:rsidR="00303486" w:rsidRPr="00B34283">
        <w:rPr>
          <w:rFonts w:ascii="Times New Roman" w:hAnsi="Times New Roman" w:cs="Times New Roman"/>
          <w:color w:val="000000" w:themeColor="text1"/>
          <w:sz w:val="28"/>
          <w:szCs w:val="28"/>
          <w:lang w:val="ru-RU"/>
        </w:rPr>
        <w:t xml:space="preserve"> </w:t>
      </w:r>
      <w:proofErr w:type="spellStart"/>
      <w:r w:rsidR="00303486" w:rsidRPr="00B34283">
        <w:rPr>
          <w:rFonts w:ascii="Times New Roman" w:hAnsi="Times New Roman" w:cs="Times New Roman"/>
          <w:color w:val="000000" w:themeColor="text1"/>
          <w:sz w:val="28"/>
          <w:szCs w:val="28"/>
          <w:lang w:val="ru-RU"/>
        </w:rPr>
        <w:t>значні</w:t>
      </w:r>
      <w:proofErr w:type="spellEnd"/>
      <w:r w:rsidR="00303486" w:rsidRPr="00B34283">
        <w:rPr>
          <w:rFonts w:ascii="Times New Roman" w:hAnsi="Times New Roman" w:cs="Times New Roman"/>
          <w:color w:val="000000" w:themeColor="text1"/>
          <w:sz w:val="28"/>
          <w:szCs w:val="28"/>
          <w:lang w:val="ru-RU"/>
        </w:rPr>
        <w:t xml:space="preserve"> </w:t>
      </w:r>
      <w:proofErr w:type="spellStart"/>
      <w:r w:rsidR="00303486" w:rsidRPr="00B34283">
        <w:rPr>
          <w:rFonts w:ascii="Times New Roman" w:hAnsi="Times New Roman" w:cs="Times New Roman"/>
          <w:color w:val="000000" w:themeColor="text1"/>
          <w:sz w:val="28"/>
          <w:szCs w:val="28"/>
          <w:lang w:val="ru-RU"/>
        </w:rPr>
        <w:t>кошти</w:t>
      </w:r>
      <w:proofErr w:type="spellEnd"/>
      <w:r w:rsidR="00303486" w:rsidRPr="00B34283">
        <w:rPr>
          <w:rFonts w:ascii="Times New Roman" w:hAnsi="Times New Roman" w:cs="Times New Roman"/>
          <w:color w:val="000000" w:themeColor="text1"/>
          <w:sz w:val="28"/>
          <w:szCs w:val="28"/>
          <w:lang w:val="ru-RU"/>
        </w:rPr>
        <w:t xml:space="preserve"> на те, </w:t>
      </w:r>
      <w:proofErr w:type="spellStart"/>
      <w:r w:rsidR="00303486" w:rsidRPr="00B34283">
        <w:rPr>
          <w:rFonts w:ascii="Times New Roman" w:hAnsi="Times New Roman" w:cs="Times New Roman"/>
          <w:color w:val="000000" w:themeColor="text1"/>
          <w:sz w:val="28"/>
          <w:szCs w:val="28"/>
          <w:lang w:val="ru-RU"/>
        </w:rPr>
        <w:t>щоб</w:t>
      </w:r>
      <w:proofErr w:type="spellEnd"/>
      <w:r w:rsidR="00303486" w:rsidRPr="00B34283">
        <w:rPr>
          <w:rFonts w:ascii="Times New Roman" w:hAnsi="Times New Roman" w:cs="Times New Roman"/>
          <w:color w:val="000000" w:themeColor="text1"/>
          <w:sz w:val="28"/>
          <w:szCs w:val="28"/>
          <w:lang w:val="ru-RU"/>
        </w:rPr>
        <w:t xml:space="preserve"> установи, </w:t>
      </w:r>
      <w:proofErr w:type="spellStart"/>
      <w:r w:rsidR="00303486" w:rsidRPr="00B34283">
        <w:rPr>
          <w:rFonts w:ascii="Times New Roman" w:hAnsi="Times New Roman" w:cs="Times New Roman"/>
          <w:color w:val="000000" w:themeColor="text1"/>
          <w:sz w:val="28"/>
          <w:szCs w:val="28"/>
          <w:lang w:val="ru-RU"/>
        </w:rPr>
        <w:t>від</w:t>
      </w:r>
      <w:proofErr w:type="spellEnd"/>
      <w:r w:rsidR="00303486" w:rsidRPr="00B34283">
        <w:rPr>
          <w:rFonts w:ascii="Times New Roman" w:hAnsi="Times New Roman" w:cs="Times New Roman"/>
          <w:color w:val="000000" w:themeColor="text1"/>
          <w:sz w:val="28"/>
          <w:szCs w:val="28"/>
          <w:lang w:val="ru-RU"/>
        </w:rPr>
        <w:t xml:space="preserve"> </w:t>
      </w:r>
      <w:proofErr w:type="spellStart"/>
      <w:r w:rsidR="00303486" w:rsidRPr="00B34283">
        <w:rPr>
          <w:rFonts w:ascii="Times New Roman" w:hAnsi="Times New Roman" w:cs="Times New Roman"/>
          <w:color w:val="000000" w:themeColor="text1"/>
          <w:sz w:val="28"/>
          <w:szCs w:val="28"/>
          <w:lang w:val="ru-RU"/>
        </w:rPr>
        <w:t>яких</w:t>
      </w:r>
      <w:proofErr w:type="spellEnd"/>
      <w:r w:rsidR="00303486" w:rsidRPr="00B34283">
        <w:rPr>
          <w:rFonts w:ascii="Times New Roman" w:hAnsi="Times New Roman" w:cs="Times New Roman"/>
          <w:color w:val="000000" w:themeColor="text1"/>
          <w:sz w:val="28"/>
          <w:szCs w:val="28"/>
          <w:lang w:val="ru-RU"/>
        </w:rPr>
        <w:t xml:space="preserve"> </w:t>
      </w:r>
      <w:proofErr w:type="spellStart"/>
      <w:r w:rsidR="00303486" w:rsidRPr="00B34283">
        <w:rPr>
          <w:rFonts w:ascii="Times New Roman" w:hAnsi="Times New Roman" w:cs="Times New Roman"/>
          <w:color w:val="000000" w:themeColor="text1"/>
          <w:sz w:val="28"/>
          <w:szCs w:val="28"/>
          <w:lang w:val="ru-RU"/>
        </w:rPr>
        <w:t>залежить</w:t>
      </w:r>
      <w:proofErr w:type="spellEnd"/>
      <w:r w:rsidR="00303486" w:rsidRPr="00B34283">
        <w:rPr>
          <w:rFonts w:ascii="Times New Roman" w:hAnsi="Times New Roman" w:cs="Times New Roman"/>
          <w:color w:val="000000" w:themeColor="text1"/>
          <w:sz w:val="28"/>
          <w:szCs w:val="28"/>
          <w:lang w:val="ru-RU"/>
        </w:rPr>
        <w:t xml:space="preserve"> </w:t>
      </w:r>
      <w:proofErr w:type="spellStart"/>
      <w:r w:rsidR="00303486" w:rsidRPr="00B34283">
        <w:rPr>
          <w:rFonts w:ascii="Times New Roman" w:hAnsi="Times New Roman" w:cs="Times New Roman"/>
          <w:color w:val="000000" w:themeColor="text1"/>
          <w:sz w:val="28"/>
          <w:szCs w:val="28"/>
          <w:lang w:val="ru-RU"/>
        </w:rPr>
        <w:t>життєстійкість</w:t>
      </w:r>
      <w:proofErr w:type="spellEnd"/>
      <w:r w:rsidR="00303486" w:rsidRPr="00B34283">
        <w:rPr>
          <w:rFonts w:ascii="Times New Roman" w:hAnsi="Times New Roman" w:cs="Times New Roman"/>
          <w:color w:val="000000" w:themeColor="text1"/>
          <w:sz w:val="28"/>
          <w:szCs w:val="28"/>
          <w:lang w:val="ru-RU"/>
        </w:rPr>
        <w:t xml:space="preserve"> та </w:t>
      </w:r>
      <w:proofErr w:type="spellStart"/>
      <w:r w:rsidR="00303486" w:rsidRPr="00B34283">
        <w:rPr>
          <w:rFonts w:ascii="Times New Roman" w:hAnsi="Times New Roman" w:cs="Times New Roman"/>
          <w:color w:val="000000" w:themeColor="text1"/>
          <w:sz w:val="28"/>
          <w:szCs w:val="28"/>
          <w:lang w:val="ru-RU"/>
        </w:rPr>
        <w:t>санітарна</w:t>
      </w:r>
      <w:proofErr w:type="spellEnd"/>
      <w:r w:rsidR="00303486" w:rsidRPr="00B34283">
        <w:rPr>
          <w:rFonts w:ascii="Times New Roman" w:hAnsi="Times New Roman" w:cs="Times New Roman"/>
          <w:color w:val="000000" w:themeColor="text1"/>
          <w:sz w:val="28"/>
          <w:szCs w:val="28"/>
          <w:lang w:val="ru-RU"/>
        </w:rPr>
        <w:t xml:space="preserve"> </w:t>
      </w:r>
      <w:proofErr w:type="spellStart"/>
      <w:r w:rsidR="00303486" w:rsidRPr="00B34283">
        <w:rPr>
          <w:rFonts w:ascii="Times New Roman" w:hAnsi="Times New Roman" w:cs="Times New Roman"/>
          <w:color w:val="000000" w:themeColor="text1"/>
          <w:sz w:val="28"/>
          <w:szCs w:val="28"/>
          <w:lang w:val="ru-RU"/>
        </w:rPr>
        <w:t>безпека</w:t>
      </w:r>
      <w:proofErr w:type="spellEnd"/>
      <w:r w:rsidR="00303486" w:rsidRPr="00B34283">
        <w:rPr>
          <w:rFonts w:ascii="Times New Roman" w:hAnsi="Times New Roman" w:cs="Times New Roman"/>
          <w:color w:val="000000" w:themeColor="text1"/>
          <w:sz w:val="28"/>
          <w:szCs w:val="28"/>
          <w:lang w:val="ru-RU"/>
        </w:rPr>
        <w:t xml:space="preserve">, справно </w:t>
      </w:r>
      <w:proofErr w:type="spellStart"/>
      <w:r w:rsidR="00303486" w:rsidRPr="00B34283">
        <w:rPr>
          <w:rFonts w:ascii="Times New Roman" w:hAnsi="Times New Roman" w:cs="Times New Roman"/>
          <w:color w:val="000000" w:themeColor="text1"/>
          <w:sz w:val="28"/>
          <w:szCs w:val="28"/>
          <w:lang w:val="ru-RU"/>
        </w:rPr>
        <w:t>виконували</w:t>
      </w:r>
      <w:proofErr w:type="spellEnd"/>
      <w:r w:rsidR="00303486" w:rsidRPr="00B34283">
        <w:rPr>
          <w:rFonts w:ascii="Times New Roman" w:hAnsi="Times New Roman" w:cs="Times New Roman"/>
          <w:color w:val="000000" w:themeColor="text1"/>
          <w:sz w:val="28"/>
          <w:szCs w:val="28"/>
          <w:lang w:val="ru-RU"/>
        </w:rPr>
        <w:t xml:space="preserve"> </w:t>
      </w:r>
      <w:proofErr w:type="spellStart"/>
      <w:r w:rsidR="00303486" w:rsidRPr="00B34283">
        <w:rPr>
          <w:rFonts w:ascii="Times New Roman" w:hAnsi="Times New Roman" w:cs="Times New Roman"/>
          <w:color w:val="000000" w:themeColor="text1"/>
          <w:sz w:val="28"/>
          <w:szCs w:val="28"/>
          <w:lang w:val="ru-RU"/>
        </w:rPr>
        <w:t>покладені</w:t>
      </w:r>
      <w:proofErr w:type="spellEnd"/>
      <w:r w:rsidR="00303486" w:rsidRPr="00B34283">
        <w:rPr>
          <w:rFonts w:ascii="Times New Roman" w:hAnsi="Times New Roman" w:cs="Times New Roman"/>
          <w:color w:val="000000" w:themeColor="text1"/>
          <w:sz w:val="28"/>
          <w:szCs w:val="28"/>
          <w:lang w:val="ru-RU"/>
        </w:rPr>
        <w:t xml:space="preserve"> на них </w:t>
      </w:r>
      <w:proofErr w:type="spellStart"/>
      <w:r w:rsidR="00303486" w:rsidRPr="00B34283">
        <w:rPr>
          <w:rFonts w:ascii="Times New Roman" w:hAnsi="Times New Roman" w:cs="Times New Roman"/>
          <w:color w:val="000000" w:themeColor="text1"/>
          <w:sz w:val="28"/>
          <w:szCs w:val="28"/>
          <w:lang w:val="ru-RU"/>
        </w:rPr>
        <w:t>завдання</w:t>
      </w:r>
      <w:proofErr w:type="spellEnd"/>
      <w:r w:rsidR="00303486" w:rsidRPr="00B34283">
        <w:rPr>
          <w:rFonts w:ascii="Times New Roman" w:hAnsi="Times New Roman" w:cs="Times New Roman"/>
          <w:color w:val="000000" w:themeColor="text1"/>
          <w:sz w:val="28"/>
          <w:szCs w:val="28"/>
          <w:lang w:val="ru-RU"/>
        </w:rPr>
        <w:t xml:space="preserve"> і при </w:t>
      </w:r>
      <w:proofErr w:type="spellStart"/>
      <w:r w:rsidR="00303486" w:rsidRPr="00B34283">
        <w:rPr>
          <w:rFonts w:ascii="Times New Roman" w:hAnsi="Times New Roman" w:cs="Times New Roman"/>
          <w:color w:val="000000" w:themeColor="text1"/>
          <w:sz w:val="28"/>
          <w:szCs w:val="28"/>
          <w:lang w:val="ru-RU"/>
        </w:rPr>
        <w:t>цьому</w:t>
      </w:r>
      <w:proofErr w:type="spellEnd"/>
      <w:r w:rsidR="00303486" w:rsidRPr="00B34283">
        <w:rPr>
          <w:rFonts w:ascii="Times New Roman" w:hAnsi="Times New Roman" w:cs="Times New Roman"/>
          <w:color w:val="000000" w:themeColor="text1"/>
          <w:sz w:val="28"/>
          <w:szCs w:val="28"/>
          <w:lang w:val="ru-RU"/>
        </w:rPr>
        <w:t xml:space="preserve"> не </w:t>
      </w:r>
      <w:proofErr w:type="spellStart"/>
      <w:r w:rsidR="00303486" w:rsidRPr="00B34283">
        <w:rPr>
          <w:rFonts w:ascii="Times New Roman" w:hAnsi="Times New Roman" w:cs="Times New Roman"/>
          <w:color w:val="000000" w:themeColor="text1"/>
          <w:sz w:val="28"/>
          <w:szCs w:val="28"/>
          <w:lang w:val="ru-RU"/>
        </w:rPr>
        <w:t>деградували</w:t>
      </w:r>
      <w:proofErr w:type="spellEnd"/>
      <w:r w:rsidR="00303486" w:rsidRPr="00B34283">
        <w:rPr>
          <w:rFonts w:ascii="Times New Roman" w:hAnsi="Times New Roman" w:cs="Times New Roman"/>
          <w:color w:val="000000" w:themeColor="text1"/>
          <w:sz w:val="28"/>
          <w:szCs w:val="28"/>
          <w:lang w:val="ru-RU"/>
        </w:rPr>
        <w:t xml:space="preserve"> та не </w:t>
      </w:r>
      <w:proofErr w:type="spellStart"/>
      <w:r w:rsidR="00303486" w:rsidRPr="00B34283">
        <w:rPr>
          <w:rFonts w:ascii="Times New Roman" w:hAnsi="Times New Roman" w:cs="Times New Roman"/>
          <w:color w:val="000000" w:themeColor="text1"/>
          <w:sz w:val="28"/>
          <w:szCs w:val="28"/>
          <w:lang w:val="ru-RU"/>
        </w:rPr>
        <w:t>скочувалися</w:t>
      </w:r>
      <w:proofErr w:type="spellEnd"/>
      <w:r w:rsidR="00303486" w:rsidRPr="00B34283">
        <w:rPr>
          <w:rFonts w:ascii="Times New Roman" w:hAnsi="Times New Roman" w:cs="Times New Roman"/>
          <w:color w:val="000000" w:themeColor="text1"/>
          <w:sz w:val="28"/>
          <w:szCs w:val="28"/>
          <w:lang w:val="ru-RU"/>
        </w:rPr>
        <w:t xml:space="preserve"> до </w:t>
      </w:r>
      <w:proofErr w:type="spellStart"/>
      <w:r w:rsidR="00303486" w:rsidRPr="00B34283">
        <w:rPr>
          <w:rFonts w:ascii="Times New Roman" w:hAnsi="Times New Roman" w:cs="Times New Roman"/>
          <w:color w:val="000000" w:themeColor="text1"/>
          <w:sz w:val="28"/>
          <w:szCs w:val="28"/>
          <w:lang w:val="ru-RU"/>
        </w:rPr>
        <w:t>банкрутства</w:t>
      </w:r>
      <w:proofErr w:type="spellEnd"/>
      <w:r w:rsidR="00303486" w:rsidRPr="00B34283">
        <w:rPr>
          <w:rFonts w:ascii="Times New Roman" w:hAnsi="Times New Roman" w:cs="Times New Roman"/>
          <w:color w:val="000000" w:themeColor="text1"/>
          <w:sz w:val="28"/>
          <w:szCs w:val="28"/>
          <w:lang w:val="ru-RU"/>
        </w:rPr>
        <w:t>.</w:t>
      </w:r>
      <w:r w:rsidR="00F70DA4" w:rsidRPr="00B34283">
        <w:rPr>
          <w:rFonts w:ascii="Times New Roman" w:eastAsia="Times New Roman" w:hAnsi="Times New Roman" w:cs="Times New Roman"/>
          <w:color w:val="000000" w:themeColor="text1"/>
          <w:kern w:val="0"/>
          <w:sz w:val="28"/>
          <w:szCs w:val="28"/>
          <w:lang w:eastAsia="uk-UA"/>
          <w14:ligatures w14:val="none"/>
        </w:rPr>
        <w:t xml:space="preserve"> Адже п</w:t>
      </w:r>
      <w:proofErr w:type="spellStart"/>
      <w:r w:rsidR="00F70DA4" w:rsidRPr="00B34283">
        <w:rPr>
          <w:rFonts w:ascii="Times New Roman" w:hAnsi="Times New Roman" w:cs="Times New Roman"/>
          <w:color w:val="000000" w:themeColor="text1"/>
          <w:sz w:val="28"/>
          <w:szCs w:val="28"/>
          <w:lang w:val="ru-RU"/>
        </w:rPr>
        <w:t>ідтримка</w:t>
      </w:r>
      <w:proofErr w:type="spellEnd"/>
      <w:r w:rsidR="00F70DA4" w:rsidRPr="00B34283">
        <w:rPr>
          <w:rFonts w:ascii="Times New Roman" w:hAnsi="Times New Roman" w:cs="Times New Roman"/>
          <w:color w:val="000000" w:themeColor="text1"/>
          <w:sz w:val="28"/>
          <w:szCs w:val="28"/>
          <w:lang w:val="ru-RU"/>
        </w:rPr>
        <w:t xml:space="preserve"> </w:t>
      </w:r>
      <w:proofErr w:type="spellStart"/>
      <w:r w:rsidR="00F70DA4" w:rsidRPr="00B34283">
        <w:rPr>
          <w:rFonts w:ascii="Times New Roman" w:hAnsi="Times New Roman" w:cs="Times New Roman"/>
          <w:color w:val="000000" w:themeColor="text1"/>
          <w:sz w:val="28"/>
          <w:szCs w:val="28"/>
          <w:lang w:val="ru-RU"/>
        </w:rPr>
        <w:t>комунальних</w:t>
      </w:r>
      <w:proofErr w:type="spellEnd"/>
      <w:r w:rsidR="00F70DA4" w:rsidRPr="00B34283">
        <w:rPr>
          <w:rFonts w:ascii="Times New Roman" w:hAnsi="Times New Roman" w:cs="Times New Roman"/>
          <w:color w:val="000000" w:themeColor="text1"/>
          <w:sz w:val="28"/>
          <w:szCs w:val="28"/>
          <w:lang w:val="ru-RU"/>
        </w:rPr>
        <w:t xml:space="preserve"> </w:t>
      </w:r>
      <w:proofErr w:type="spellStart"/>
      <w:r w:rsidR="00F70DA4" w:rsidRPr="00B34283">
        <w:rPr>
          <w:rFonts w:ascii="Times New Roman" w:hAnsi="Times New Roman" w:cs="Times New Roman"/>
          <w:color w:val="000000" w:themeColor="text1"/>
          <w:sz w:val="28"/>
          <w:szCs w:val="28"/>
          <w:lang w:val="ru-RU"/>
        </w:rPr>
        <w:t>підприємств</w:t>
      </w:r>
      <w:proofErr w:type="spellEnd"/>
      <w:r w:rsidR="00F70DA4" w:rsidRPr="00B34283">
        <w:rPr>
          <w:rFonts w:ascii="Times New Roman" w:hAnsi="Times New Roman" w:cs="Times New Roman"/>
          <w:color w:val="000000" w:themeColor="text1"/>
          <w:sz w:val="28"/>
          <w:szCs w:val="28"/>
          <w:lang w:val="ru-RU"/>
        </w:rPr>
        <w:t xml:space="preserve"> є, перш за все, </w:t>
      </w:r>
      <w:proofErr w:type="spellStart"/>
      <w:r w:rsidR="00F70DA4" w:rsidRPr="00B34283">
        <w:rPr>
          <w:rFonts w:ascii="Times New Roman" w:hAnsi="Times New Roman" w:cs="Times New Roman"/>
          <w:color w:val="000000" w:themeColor="text1"/>
          <w:sz w:val="28"/>
          <w:szCs w:val="28"/>
          <w:lang w:val="ru-RU"/>
        </w:rPr>
        <w:t>соціальною</w:t>
      </w:r>
      <w:proofErr w:type="spellEnd"/>
      <w:r w:rsidR="00F70DA4" w:rsidRPr="00B34283">
        <w:rPr>
          <w:rFonts w:ascii="Times New Roman" w:hAnsi="Times New Roman" w:cs="Times New Roman"/>
          <w:color w:val="000000" w:themeColor="text1"/>
          <w:sz w:val="28"/>
          <w:szCs w:val="28"/>
          <w:lang w:val="ru-RU"/>
        </w:rPr>
        <w:t xml:space="preserve"> </w:t>
      </w:r>
      <w:proofErr w:type="spellStart"/>
      <w:r w:rsidR="00F70DA4" w:rsidRPr="00B34283">
        <w:rPr>
          <w:rFonts w:ascii="Times New Roman" w:hAnsi="Times New Roman" w:cs="Times New Roman"/>
          <w:color w:val="000000" w:themeColor="text1"/>
          <w:sz w:val="28"/>
          <w:szCs w:val="28"/>
          <w:lang w:val="ru-RU"/>
        </w:rPr>
        <w:t>складовою</w:t>
      </w:r>
      <w:proofErr w:type="spellEnd"/>
      <w:r w:rsidR="00F70DA4" w:rsidRPr="00B34283">
        <w:rPr>
          <w:rFonts w:ascii="Times New Roman" w:hAnsi="Times New Roman" w:cs="Times New Roman"/>
          <w:color w:val="000000" w:themeColor="text1"/>
          <w:sz w:val="28"/>
          <w:szCs w:val="28"/>
          <w:lang w:val="ru-RU"/>
        </w:rPr>
        <w:t xml:space="preserve"> </w:t>
      </w:r>
      <w:proofErr w:type="spellStart"/>
      <w:r w:rsidR="00F70DA4" w:rsidRPr="00B34283">
        <w:rPr>
          <w:rFonts w:ascii="Times New Roman" w:hAnsi="Times New Roman" w:cs="Times New Roman"/>
          <w:color w:val="000000" w:themeColor="text1"/>
          <w:sz w:val="28"/>
          <w:szCs w:val="28"/>
          <w:lang w:val="ru-RU"/>
        </w:rPr>
        <w:t>життя</w:t>
      </w:r>
      <w:proofErr w:type="spellEnd"/>
      <w:r w:rsidR="00F70DA4" w:rsidRPr="00B34283">
        <w:rPr>
          <w:rFonts w:ascii="Times New Roman" w:hAnsi="Times New Roman" w:cs="Times New Roman"/>
          <w:color w:val="000000" w:themeColor="text1"/>
          <w:sz w:val="28"/>
          <w:szCs w:val="28"/>
          <w:lang w:val="ru-RU"/>
        </w:rPr>
        <w:t xml:space="preserve"> </w:t>
      </w:r>
      <w:proofErr w:type="spellStart"/>
      <w:r w:rsidR="00F70DA4" w:rsidRPr="00B34283">
        <w:rPr>
          <w:rFonts w:ascii="Times New Roman" w:hAnsi="Times New Roman" w:cs="Times New Roman"/>
          <w:color w:val="000000" w:themeColor="text1"/>
          <w:sz w:val="28"/>
          <w:szCs w:val="28"/>
          <w:lang w:val="ru-RU"/>
        </w:rPr>
        <w:t>громади</w:t>
      </w:r>
      <w:proofErr w:type="spellEnd"/>
      <w:r w:rsidR="00F70DA4" w:rsidRPr="00B34283">
        <w:rPr>
          <w:rFonts w:ascii="Times New Roman" w:hAnsi="Times New Roman" w:cs="Times New Roman"/>
          <w:color w:val="000000" w:themeColor="text1"/>
          <w:sz w:val="28"/>
          <w:szCs w:val="28"/>
          <w:lang w:val="ru-RU"/>
        </w:rPr>
        <w:t xml:space="preserve">. </w:t>
      </w:r>
      <w:r w:rsidR="00303486" w:rsidRPr="00B34283">
        <w:rPr>
          <w:rFonts w:ascii="Times New Roman" w:hAnsi="Times New Roman" w:cs="Times New Roman"/>
          <w:color w:val="000000" w:themeColor="text1"/>
          <w:sz w:val="28"/>
          <w:szCs w:val="28"/>
          <w:lang w:val="ru-RU"/>
        </w:rPr>
        <w:t xml:space="preserve"> </w:t>
      </w:r>
      <w:proofErr w:type="spellStart"/>
      <w:r w:rsidR="00303486" w:rsidRPr="00B34283">
        <w:rPr>
          <w:rFonts w:ascii="Times New Roman" w:hAnsi="Times New Roman" w:cs="Times New Roman"/>
          <w:color w:val="000000" w:themeColor="text1"/>
          <w:sz w:val="28"/>
          <w:szCs w:val="28"/>
          <w:lang w:val="ru-RU"/>
        </w:rPr>
        <w:t>Програма</w:t>
      </w:r>
      <w:proofErr w:type="spellEnd"/>
      <w:r w:rsidR="00303486" w:rsidRPr="00B34283">
        <w:rPr>
          <w:rFonts w:ascii="Times New Roman" w:hAnsi="Times New Roman" w:cs="Times New Roman"/>
          <w:color w:val="000000" w:themeColor="text1"/>
          <w:sz w:val="28"/>
          <w:szCs w:val="28"/>
          <w:lang w:val="ru-RU"/>
        </w:rPr>
        <w:t xml:space="preserve"> </w:t>
      </w:r>
      <w:proofErr w:type="spellStart"/>
      <w:r w:rsidR="00303486" w:rsidRPr="00B34283">
        <w:rPr>
          <w:rFonts w:ascii="Times New Roman" w:hAnsi="Times New Roman" w:cs="Times New Roman"/>
          <w:color w:val="000000" w:themeColor="text1"/>
          <w:sz w:val="28"/>
          <w:szCs w:val="28"/>
          <w:lang w:val="ru-RU"/>
        </w:rPr>
        <w:t>розвитку</w:t>
      </w:r>
      <w:proofErr w:type="spellEnd"/>
      <w:r w:rsidR="00303486" w:rsidRPr="00B34283">
        <w:rPr>
          <w:rFonts w:ascii="Times New Roman" w:hAnsi="Times New Roman" w:cs="Times New Roman"/>
          <w:color w:val="000000" w:themeColor="text1"/>
          <w:sz w:val="28"/>
          <w:szCs w:val="28"/>
          <w:lang w:val="ru-RU"/>
        </w:rPr>
        <w:t xml:space="preserve"> та </w:t>
      </w:r>
      <w:proofErr w:type="spellStart"/>
      <w:r w:rsidR="00303486" w:rsidRPr="00B34283">
        <w:rPr>
          <w:rFonts w:ascii="Times New Roman" w:hAnsi="Times New Roman" w:cs="Times New Roman"/>
          <w:color w:val="000000" w:themeColor="text1"/>
          <w:sz w:val="28"/>
          <w:szCs w:val="28"/>
          <w:lang w:val="ru-RU"/>
        </w:rPr>
        <w:t>фінансової</w:t>
      </w:r>
      <w:proofErr w:type="spellEnd"/>
      <w:r w:rsidR="00303486" w:rsidRPr="00B34283">
        <w:rPr>
          <w:rFonts w:ascii="Times New Roman" w:hAnsi="Times New Roman" w:cs="Times New Roman"/>
          <w:color w:val="000000" w:themeColor="text1"/>
          <w:sz w:val="28"/>
          <w:szCs w:val="28"/>
          <w:lang w:val="ru-RU"/>
        </w:rPr>
        <w:t xml:space="preserve"> </w:t>
      </w:r>
      <w:proofErr w:type="spellStart"/>
      <w:r w:rsidR="00303486" w:rsidRPr="00B34283">
        <w:rPr>
          <w:rFonts w:ascii="Times New Roman" w:hAnsi="Times New Roman" w:cs="Times New Roman"/>
          <w:color w:val="000000" w:themeColor="text1"/>
          <w:sz w:val="28"/>
          <w:szCs w:val="28"/>
          <w:lang w:val="ru-RU"/>
        </w:rPr>
        <w:t>підтримки</w:t>
      </w:r>
      <w:proofErr w:type="spellEnd"/>
      <w:r w:rsidR="00303486" w:rsidRPr="00B34283">
        <w:rPr>
          <w:rFonts w:ascii="Times New Roman" w:hAnsi="Times New Roman" w:cs="Times New Roman"/>
          <w:color w:val="000000" w:themeColor="text1"/>
          <w:sz w:val="28"/>
          <w:szCs w:val="28"/>
          <w:lang w:val="ru-RU"/>
        </w:rPr>
        <w:t xml:space="preserve"> </w:t>
      </w:r>
      <w:proofErr w:type="spellStart"/>
      <w:r w:rsidR="00303486" w:rsidRPr="00B34283">
        <w:rPr>
          <w:rFonts w:ascii="Times New Roman" w:hAnsi="Times New Roman" w:cs="Times New Roman"/>
          <w:color w:val="000000" w:themeColor="text1"/>
          <w:sz w:val="28"/>
          <w:szCs w:val="28"/>
          <w:lang w:val="ru-RU"/>
        </w:rPr>
        <w:t>житлово</w:t>
      </w:r>
      <w:r w:rsidR="00B3454C">
        <w:rPr>
          <w:rFonts w:ascii="Times New Roman" w:hAnsi="Times New Roman" w:cs="Times New Roman"/>
          <w:color w:val="000000" w:themeColor="text1"/>
          <w:sz w:val="28"/>
          <w:szCs w:val="28"/>
          <w:lang w:val="ru-RU"/>
        </w:rPr>
        <w:t>-</w:t>
      </w:r>
      <w:r w:rsidR="00303486" w:rsidRPr="00B34283">
        <w:rPr>
          <w:rFonts w:ascii="Times New Roman" w:hAnsi="Times New Roman" w:cs="Times New Roman"/>
          <w:color w:val="000000" w:themeColor="text1"/>
          <w:sz w:val="28"/>
          <w:szCs w:val="28"/>
          <w:lang w:val="ru-RU"/>
        </w:rPr>
        <w:t>комунального</w:t>
      </w:r>
      <w:proofErr w:type="spellEnd"/>
      <w:r w:rsidR="00303486" w:rsidRPr="00B34283">
        <w:rPr>
          <w:rFonts w:ascii="Times New Roman" w:hAnsi="Times New Roman" w:cs="Times New Roman"/>
          <w:color w:val="000000" w:themeColor="text1"/>
          <w:sz w:val="28"/>
          <w:szCs w:val="28"/>
          <w:lang w:val="ru-RU"/>
        </w:rPr>
        <w:t xml:space="preserve"> </w:t>
      </w:r>
      <w:proofErr w:type="spellStart"/>
      <w:r w:rsidR="00303486" w:rsidRPr="00B34283">
        <w:rPr>
          <w:rFonts w:ascii="Times New Roman" w:hAnsi="Times New Roman" w:cs="Times New Roman"/>
          <w:color w:val="000000" w:themeColor="text1"/>
          <w:sz w:val="28"/>
          <w:szCs w:val="28"/>
          <w:lang w:val="ru-RU"/>
        </w:rPr>
        <w:t>господарства</w:t>
      </w:r>
      <w:proofErr w:type="spellEnd"/>
      <w:r w:rsidR="00303486" w:rsidRPr="00B34283">
        <w:rPr>
          <w:rFonts w:ascii="Times New Roman" w:hAnsi="Times New Roman" w:cs="Times New Roman"/>
          <w:color w:val="000000" w:themeColor="text1"/>
          <w:sz w:val="28"/>
          <w:szCs w:val="28"/>
          <w:lang w:val="ru-RU"/>
        </w:rPr>
        <w:t xml:space="preserve">, </w:t>
      </w:r>
      <w:proofErr w:type="spellStart"/>
      <w:r w:rsidR="00303486" w:rsidRPr="00B34283">
        <w:rPr>
          <w:rFonts w:ascii="Times New Roman" w:hAnsi="Times New Roman" w:cs="Times New Roman"/>
          <w:color w:val="000000" w:themeColor="text1"/>
          <w:sz w:val="28"/>
          <w:szCs w:val="28"/>
          <w:lang w:val="ru-RU"/>
        </w:rPr>
        <w:t>Програма</w:t>
      </w:r>
      <w:proofErr w:type="spellEnd"/>
      <w:r w:rsidR="00303486" w:rsidRPr="00B34283">
        <w:rPr>
          <w:rFonts w:ascii="Times New Roman" w:hAnsi="Times New Roman" w:cs="Times New Roman"/>
          <w:color w:val="000000" w:themeColor="text1"/>
          <w:sz w:val="28"/>
          <w:szCs w:val="28"/>
          <w:lang w:val="ru-RU"/>
        </w:rPr>
        <w:t xml:space="preserve"> </w:t>
      </w:r>
      <w:proofErr w:type="spellStart"/>
      <w:r w:rsidR="00303486" w:rsidRPr="00B34283">
        <w:rPr>
          <w:rFonts w:ascii="Times New Roman" w:hAnsi="Times New Roman" w:cs="Times New Roman"/>
          <w:color w:val="000000" w:themeColor="text1"/>
          <w:sz w:val="28"/>
          <w:szCs w:val="28"/>
          <w:lang w:val="ru-RU"/>
        </w:rPr>
        <w:t>утримання</w:t>
      </w:r>
      <w:proofErr w:type="spellEnd"/>
      <w:r w:rsidR="00303486" w:rsidRPr="00B34283">
        <w:rPr>
          <w:rFonts w:ascii="Times New Roman" w:hAnsi="Times New Roman" w:cs="Times New Roman"/>
          <w:color w:val="000000" w:themeColor="text1"/>
          <w:sz w:val="28"/>
          <w:szCs w:val="28"/>
          <w:lang w:val="ru-RU"/>
        </w:rPr>
        <w:t xml:space="preserve"> та </w:t>
      </w:r>
      <w:proofErr w:type="spellStart"/>
      <w:r w:rsidR="00303486" w:rsidRPr="00B34283">
        <w:rPr>
          <w:rFonts w:ascii="Times New Roman" w:hAnsi="Times New Roman" w:cs="Times New Roman"/>
          <w:color w:val="000000" w:themeColor="text1"/>
          <w:sz w:val="28"/>
          <w:szCs w:val="28"/>
          <w:lang w:val="ru-RU"/>
        </w:rPr>
        <w:t>збереження</w:t>
      </w:r>
      <w:proofErr w:type="spellEnd"/>
      <w:r w:rsidR="00303486" w:rsidRPr="00B34283">
        <w:rPr>
          <w:rFonts w:ascii="Times New Roman" w:hAnsi="Times New Roman" w:cs="Times New Roman"/>
          <w:color w:val="000000" w:themeColor="text1"/>
          <w:sz w:val="28"/>
          <w:szCs w:val="28"/>
          <w:lang w:val="ru-RU"/>
        </w:rPr>
        <w:t xml:space="preserve"> майна </w:t>
      </w:r>
      <w:proofErr w:type="spellStart"/>
      <w:r w:rsidR="00303486" w:rsidRPr="00B34283">
        <w:rPr>
          <w:rFonts w:ascii="Times New Roman" w:hAnsi="Times New Roman" w:cs="Times New Roman"/>
          <w:color w:val="000000" w:themeColor="text1"/>
          <w:sz w:val="28"/>
          <w:szCs w:val="28"/>
          <w:lang w:val="ru-RU"/>
        </w:rPr>
        <w:t>комунальної</w:t>
      </w:r>
      <w:proofErr w:type="spellEnd"/>
      <w:r w:rsidR="00303486" w:rsidRPr="00B34283">
        <w:rPr>
          <w:rFonts w:ascii="Times New Roman" w:hAnsi="Times New Roman" w:cs="Times New Roman"/>
          <w:color w:val="000000" w:themeColor="text1"/>
          <w:sz w:val="28"/>
          <w:szCs w:val="28"/>
          <w:lang w:val="ru-RU"/>
        </w:rPr>
        <w:t xml:space="preserve"> </w:t>
      </w:r>
      <w:proofErr w:type="spellStart"/>
      <w:r w:rsidR="00303486" w:rsidRPr="00B34283">
        <w:rPr>
          <w:rFonts w:ascii="Times New Roman" w:hAnsi="Times New Roman" w:cs="Times New Roman"/>
          <w:color w:val="000000" w:themeColor="text1"/>
          <w:sz w:val="28"/>
          <w:szCs w:val="28"/>
          <w:lang w:val="ru-RU"/>
        </w:rPr>
        <w:t>власності</w:t>
      </w:r>
      <w:proofErr w:type="spellEnd"/>
      <w:r w:rsidR="00303486" w:rsidRPr="00B34283">
        <w:rPr>
          <w:rFonts w:ascii="Times New Roman" w:hAnsi="Times New Roman" w:cs="Times New Roman"/>
          <w:color w:val="000000" w:themeColor="text1"/>
          <w:sz w:val="28"/>
          <w:szCs w:val="28"/>
          <w:lang w:val="ru-RU"/>
        </w:rPr>
        <w:t xml:space="preserve">, </w:t>
      </w:r>
      <w:proofErr w:type="spellStart"/>
      <w:r w:rsidR="00303486" w:rsidRPr="00B34283">
        <w:rPr>
          <w:rFonts w:ascii="Times New Roman" w:hAnsi="Times New Roman" w:cs="Times New Roman"/>
          <w:color w:val="000000" w:themeColor="text1"/>
          <w:sz w:val="28"/>
          <w:szCs w:val="28"/>
          <w:lang w:val="ru-RU"/>
        </w:rPr>
        <w:t>Програма</w:t>
      </w:r>
      <w:proofErr w:type="spellEnd"/>
      <w:r w:rsidR="00303486" w:rsidRPr="00B34283">
        <w:rPr>
          <w:rFonts w:ascii="Times New Roman" w:hAnsi="Times New Roman" w:cs="Times New Roman"/>
          <w:color w:val="000000" w:themeColor="text1"/>
          <w:sz w:val="28"/>
          <w:szCs w:val="28"/>
          <w:lang w:val="ru-RU"/>
        </w:rPr>
        <w:t xml:space="preserve"> «</w:t>
      </w:r>
      <w:proofErr w:type="spellStart"/>
      <w:r w:rsidR="00303486" w:rsidRPr="00B34283">
        <w:rPr>
          <w:rFonts w:ascii="Times New Roman" w:hAnsi="Times New Roman" w:cs="Times New Roman"/>
          <w:color w:val="000000" w:themeColor="text1"/>
          <w:sz w:val="28"/>
          <w:szCs w:val="28"/>
          <w:lang w:val="ru-RU"/>
        </w:rPr>
        <w:t>Питна</w:t>
      </w:r>
      <w:proofErr w:type="spellEnd"/>
      <w:r w:rsidR="00303486" w:rsidRPr="00B34283">
        <w:rPr>
          <w:rFonts w:ascii="Times New Roman" w:hAnsi="Times New Roman" w:cs="Times New Roman"/>
          <w:color w:val="000000" w:themeColor="text1"/>
          <w:sz w:val="28"/>
          <w:szCs w:val="28"/>
          <w:lang w:val="ru-RU"/>
        </w:rPr>
        <w:t xml:space="preserve"> вода»</w:t>
      </w:r>
      <w:r w:rsidR="00F70DA4" w:rsidRPr="00B34283">
        <w:rPr>
          <w:rFonts w:ascii="Times New Roman" w:hAnsi="Times New Roman" w:cs="Times New Roman"/>
          <w:color w:val="000000" w:themeColor="text1"/>
          <w:sz w:val="28"/>
          <w:szCs w:val="28"/>
          <w:lang w:val="ru-RU"/>
        </w:rPr>
        <w:t xml:space="preserve"> та </w:t>
      </w:r>
      <w:proofErr w:type="spellStart"/>
      <w:r w:rsidR="00F70DA4" w:rsidRPr="00B34283">
        <w:rPr>
          <w:rFonts w:ascii="Times New Roman" w:hAnsi="Times New Roman" w:cs="Times New Roman"/>
          <w:color w:val="000000" w:themeColor="text1"/>
          <w:sz w:val="28"/>
          <w:szCs w:val="28"/>
          <w:lang w:val="ru-RU"/>
        </w:rPr>
        <w:t>інші</w:t>
      </w:r>
      <w:proofErr w:type="spellEnd"/>
      <w:r w:rsidR="00F70DA4" w:rsidRPr="00B34283">
        <w:rPr>
          <w:rFonts w:ascii="Times New Roman" w:hAnsi="Times New Roman" w:cs="Times New Roman"/>
          <w:color w:val="000000" w:themeColor="text1"/>
          <w:sz w:val="28"/>
          <w:szCs w:val="28"/>
          <w:lang w:val="ru-RU"/>
        </w:rPr>
        <w:t xml:space="preserve"> </w:t>
      </w:r>
      <w:proofErr w:type="spellStart"/>
      <w:r w:rsidR="00F70DA4" w:rsidRPr="00B34283">
        <w:rPr>
          <w:rFonts w:ascii="Times New Roman" w:hAnsi="Times New Roman" w:cs="Times New Roman"/>
          <w:color w:val="000000" w:themeColor="text1"/>
          <w:sz w:val="28"/>
          <w:szCs w:val="28"/>
          <w:lang w:val="ru-RU"/>
        </w:rPr>
        <w:t>дозволяють</w:t>
      </w:r>
      <w:proofErr w:type="spellEnd"/>
      <w:r w:rsidR="00F70DA4" w:rsidRPr="00B34283">
        <w:rPr>
          <w:rFonts w:ascii="Times New Roman" w:hAnsi="Times New Roman" w:cs="Times New Roman"/>
          <w:color w:val="000000" w:themeColor="text1"/>
          <w:sz w:val="28"/>
          <w:szCs w:val="28"/>
          <w:lang w:val="ru-RU"/>
        </w:rPr>
        <w:t xml:space="preserve"> </w:t>
      </w:r>
      <w:proofErr w:type="spellStart"/>
      <w:r w:rsidR="00F70DA4" w:rsidRPr="00B34283">
        <w:rPr>
          <w:rFonts w:ascii="Times New Roman" w:hAnsi="Times New Roman" w:cs="Times New Roman"/>
          <w:color w:val="000000" w:themeColor="text1"/>
          <w:sz w:val="28"/>
          <w:szCs w:val="28"/>
          <w:lang w:val="ru-RU"/>
        </w:rPr>
        <w:t>забезпечувати</w:t>
      </w:r>
      <w:proofErr w:type="spellEnd"/>
      <w:r w:rsidR="00F70DA4" w:rsidRPr="00B34283">
        <w:rPr>
          <w:rFonts w:ascii="Times New Roman" w:hAnsi="Times New Roman" w:cs="Times New Roman"/>
          <w:color w:val="000000" w:themeColor="text1"/>
          <w:sz w:val="28"/>
          <w:szCs w:val="28"/>
          <w:lang w:val="ru-RU"/>
        </w:rPr>
        <w:t xml:space="preserve"> </w:t>
      </w:r>
      <w:proofErr w:type="spellStart"/>
      <w:r w:rsidR="00F70DA4" w:rsidRPr="00B34283">
        <w:rPr>
          <w:rFonts w:ascii="Times New Roman" w:hAnsi="Times New Roman" w:cs="Times New Roman"/>
          <w:color w:val="000000" w:themeColor="text1"/>
          <w:sz w:val="28"/>
          <w:szCs w:val="28"/>
          <w:lang w:val="ru-RU"/>
        </w:rPr>
        <w:t>стабільну</w:t>
      </w:r>
      <w:proofErr w:type="spellEnd"/>
      <w:r w:rsidR="00F70DA4" w:rsidRPr="00B34283">
        <w:rPr>
          <w:rFonts w:ascii="Times New Roman" w:hAnsi="Times New Roman" w:cs="Times New Roman"/>
          <w:color w:val="000000" w:themeColor="text1"/>
          <w:sz w:val="28"/>
          <w:szCs w:val="28"/>
          <w:lang w:val="ru-RU"/>
        </w:rPr>
        <w:t xml:space="preserve"> роботу </w:t>
      </w:r>
      <w:proofErr w:type="spellStart"/>
      <w:r w:rsidR="00F70DA4" w:rsidRPr="00B34283">
        <w:rPr>
          <w:rFonts w:ascii="Times New Roman" w:hAnsi="Times New Roman" w:cs="Times New Roman"/>
          <w:color w:val="000000" w:themeColor="text1"/>
          <w:sz w:val="28"/>
          <w:szCs w:val="28"/>
          <w:lang w:val="ru-RU"/>
        </w:rPr>
        <w:t>комунального</w:t>
      </w:r>
      <w:proofErr w:type="spellEnd"/>
      <w:r w:rsidR="00F70DA4" w:rsidRPr="00B34283">
        <w:rPr>
          <w:rFonts w:ascii="Times New Roman" w:hAnsi="Times New Roman" w:cs="Times New Roman"/>
          <w:color w:val="000000" w:themeColor="text1"/>
          <w:sz w:val="28"/>
          <w:szCs w:val="28"/>
          <w:lang w:val="ru-RU"/>
        </w:rPr>
        <w:t xml:space="preserve"> сектору. </w:t>
      </w:r>
      <w:proofErr w:type="spellStart"/>
      <w:r w:rsidR="00303486" w:rsidRPr="00B34283">
        <w:rPr>
          <w:rFonts w:ascii="Times New Roman" w:hAnsi="Times New Roman" w:cs="Times New Roman"/>
          <w:color w:val="000000" w:themeColor="text1"/>
          <w:sz w:val="28"/>
          <w:szCs w:val="28"/>
          <w:lang w:val="ru-RU"/>
        </w:rPr>
        <w:t>Загалом</w:t>
      </w:r>
      <w:proofErr w:type="spellEnd"/>
      <w:r w:rsidR="00303486" w:rsidRPr="00B34283">
        <w:rPr>
          <w:rFonts w:ascii="Times New Roman" w:hAnsi="Times New Roman" w:cs="Times New Roman"/>
          <w:color w:val="000000" w:themeColor="text1"/>
          <w:sz w:val="28"/>
          <w:szCs w:val="28"/>
          <w:lang w:val="ru-RU"/>
        </w:rPr>
        <w:t xml:space="preserve"> на </w:t>
      </w:r>
      <w:proofErr w:type="spellStart"/>
      <w:r w:rsidR="00303486" w:rsidRPr="00B34283">
        <w:rPr>
          <w:rFonts w:ascii="Times New Roman" w:hAnsi="Times New Roman" w:cs="Times New Roman"/>
          <w:color w:val="000000" w:themeColor="text1"/>
          <w:sz w:val="28"/>
          <w:szCs w:val="28"/>
          <w:lang w:val="ru-RU"/>
        </w:rPr>
        <w:t>реалізацію</w:t>
      </w:r>
      <w:proofErr w:type="spellEnd"/>
      <w:r w:rsidR="00303486" w:rsidRPr="00B34283">
        <w:rPr>
          <w:rFonts w:ascii="Times New Roman" w:hAnsi="Times New Roman" w:cs="Times New Roman"/>
          <w:color w:val="000000" w:themeColor="text1"/>
          <w:sz w:val="28"/>
          <w:szCs w:val="28"/>
          <w:lang w:val="ru-RU"/>
        </w:rPr>
        <w:t xml:space="preserve"> </w:t>
      </w:r>
      <w:proofErr w:type="spellStart"/>
      <w:r w:rsidR="00303486" w:rsidRPr="00B34283">
        <w:rPr>
          <w:rFonts w:ascii="Times New Roman" w:hAnsi="Times New Roman" w:cs="Times New Roman"/>
          <w:color w:val="000000" w:themeColor="text1"/>
          <w:sz w:val="28"/>
          <w:szCs w:val="28"/>
          <w:lang w:val="ru-RU"/>
        </w:rPr>
        <w:t>цих</w:t>
      </w:r>
      <w:proofErr w:type="spellEnd"/>
      <w:r w:rsidR="00303486" w:rsidRPr="00B34283">
        <w:rPr>
          <w:rFonts w:ascii="Times New Roman" w:hAnsi="Times New Roman" w:cs="Times New Roman"/>
          <w:color w:val="000000" w:themeColor="text1"/>
          <w:sz w:val="28"/>
          <w:szCs w:val="28"/>
          <w:lang w:val="ru-RU"/>
        </w:rPr>
        <w:t xml:space="preserve"> </w:t>
      </w:r>
      <w:proofErr w:type="spellStart"/>
      <w:r w:rsidR="00303486" w:rsidRPr="00B34283">
        <w:rPr>
          <w:rFonts w:ascii="Times New Roman" w:hAnsi="Times New Roman" w:cs="Times New Roman"/>
          <w:color w:val="000000" w:themeColor="text1"/>
          <w:sz w:val="28"/>
          <w:szCs w:val="28"/>
          <w:lang w:val="ru-RU"/>
        </w:rPr>
        <w:t>програм</w:t>
      </w:r>
      <w:proofErr w:type="spellEnd"/>
      <w:r w:rsidR="00303486" w:rsidRPr="00B34283">
        <w:rPr>
          <w:rFonts w:ascii="Times New Roman" w:hAnsi="Times New Roman" w:cs="Times New Roman"/>
          <w:color w:val="000000" w:themeColor="text1"/>
          <w:sz w:val="28"/>
          <w:szCs w:val="28"/>
          <w:lang w:val="ru-RU"/>
        </w:rPr>
        <w:t xml:space="preserve"> </w:t>
      </w:r>
      <w:proofErr w:type="spellStart"/>
      <w:r w:rsidR="00303486" w:rsidRPr="00B34283">
        <w:rPr>
          <w:rFonts w:ascii="Times New Roman" w:hAnsi="Times New Roman" w:cs="Times New Roman"/>
          <w:color w:val="000000" w:themeColor="text1"/>
          <w:sz w:val="28"/>
          <w:szCs w:val="28"/>
          <w:lang w:val="ru-RU"/>
        </w:rPr>
        <w:t>спрямовано</w:t>
      </w:r>
      <w:proofErr w:type="spellEnd"/>
      <w:r w:rsidR="00303486" w:rsidRPr="00B34283">
        <w:rPr>
          <w:rFonts w:ascii="Times New Roman" w:hAnsi="Times New Roman" w:cs="Times New Roman"/>
          <w:color w:val="000000" w:themeColor="text1"/>
          <w:sz w:val="28"/>
          <w:szCs w:val="28"/>
          <w:lang w:val="ru-RU"/>
        </w:rPr>
        <w:t xml:space="preserve"> </w:t>
      </w:r>
      <w:proofErr w:type="spellStart"/>
      <w:r w:rsidR="00E17EB8">
        <w:rPr>
          <w:rFonts w:ascii="Times New Roman" w:hAnsi="Times New Roman" w:cs="Times New Roman"/>
          <w:color w:val="000000" w:themeColor="text1"/>
          <w:sz w:val="28"/>
          <w:szCs w:val="28"/>
          <w:lang w:val="ru-RU"/>
        </w:rPr>
        <w:t>близько</w:t>
      </w:r>
      <w:proofErr w:type="spellEnd"/>
      <w:r w:rsidR="00303486" w:rsidRPr="00B34283">
        <w:rPr>
          <w:rFonts w:ascii="Times New Roman" w:hAnsi="Times New Roman" w:cs="Times New Roman"/>
          <w:color w:val="000000" w:themeColor="text1"/>
          <w:sz w:val="28"/>
          <w:szCs w:val="28"/>
          <w:lang w:val="ru-RU"/>
        </w:rPr>
        <w:t xml:space="preserve"> 20 млн</w:t>
      </w:r>
      <w:r w:rsidR="00F05D68">
        <w:rPr>
          <w:rFonts w:ascii="Times New Roman" w:hAnsi="Times New Roman" w:cs="Times New Roman"/>
          <w:color w:val="000000" w:themeColor="text1"/>
          <w:sz w:val="28"/>
          <w:szCs w:val="28"/>
          <w:lang w:val="ru-RU"/>
        </w:rPr>
        <w:t xml:space="preserve"> </w:t>
      </w:r>
      <w:r w:rsidR="00303486" w:rsidRPr="00B34283">
        <w:rPr>
          <w:rFonts w:ascii="Times New Roman" w:hAnsi="Times New Roman" w:cs="Times New Roman"/>
          <w:color w:val="000000" w:themeColor="text1"/>
          <w:sz w:val="28"/>
          <w:szCs w:val="28"/>
          <w:lang w:val="ru-RU"/>
        </w:rPr>
        <w:t xml:space="preserve">грн. З </w:t>
      </w:r>
      <w:proofErr w:type="spellStart"/>
      <w:r w:rsidR="00303486" w:rsidRPr="00B34283">
        <w:rPr>
          <w:rFonts w:ascii="Times New Roman" w:hAnsi="Times New Roman" w:cs="Times New Roman"/>
          <w:color w:val="000000" w:themeColor="text1"/>
          <w:sz w:val="28"/>
          <w:szCs w:val="28"/>
          <w:lang w:val="ru-RU"/>
        </w:rPr>
        <w:t>цих</w:t>
      </w:r>
      <w:proofErr w:type="spellEnd"/>
      <w:r w:rsidR="00303486" w:rsidRPr="00B34283">
        <w:rPr>
          <w:rFonts w:ascii="Times New Roman" w:hAnsi="Times New Roman" w:cs="Times New Roman"/>
          <w:color w:val="000000" w:themeColor="text1"/>
          <w:sz w:val="28"/>
          <w:szCs w:val="28"/>
          <w:lang w:val="ru-RU"/>
        </w:rPr>
        <w:t xml:space="preserve"> </w:t>
      </w:r>
      <w:proofErr w:type="spellStart"/>
      <w:r w:rsidR="00303486" w:rsidRPr="00B34283">
        <w:rPr>
          <w:rFonts w:ascii="Times New Roman" w:hAnsi="Times New Roman" w:cs="Times New Roman"/>
          <w:color w:val="000000" w:themeColor="text1"/>
          <w:sz w:val="28"/>
          <w:szCs w:val="28"/>
          <w:lang w:val="ru-RU"/>
        </w:rPr>
        <w:t>коштів</w:t>
      </w:r>
      <w:proofErr w:type="spellEnd"/>
      <w:r w:rsidR="00303486" w:rsidRPr="00B34283">
        <w:rPr>
          <w:rFonts w:ascii="Times New Roman" w:hAnsi="Times New Roman" w:cs="Times New Roman"/>
          <w:color w:val="000000" w:themeColor="text1"/>
          <w:sz w:val="28"/>
          <w:szCs w:val="28"/>
          <w:lang w:val="ru-RU"/>
        </w:rPr>
        <w:t xml:space="preserve"> </w:t>
      </w:r>
      <w:proofErr w:type="spellStart"/>
      <w:r w:rsidR="00303486" w:rsidRPr="00B34283">
        <w:rPr>
          <w:rFonts w:ascii="Times New Roman" w:hAnsi="Times New Roman" w:cs="Times New Roman"/>
          <w:color w:val="000000" w:themeColor="text1"/>
          <w:sz w:val="28"/>
          <w:szCs w:val="28"/>
          <w:lang w:val="ru-RU"/>
        </w:rPr>
        <w:t>Рогатинська</w:t>
      </w:r>
      <w:proofErr w:type="spellEnd"/>
      <w:r w:rsidR="00303486" w:rsidRPr="00B34283">
        <w:rPr>
          <w:rFonts w:ascii="Times New Roman" w:hAnsi="Times New Roman" w:cs="Times New Roman"/>
          <w:color w:val="000000" w:themeColor="text1"/>
          <w:sz w:val="28"/>
          <w:szCs w:val="28"/>
          <w:lang w:val="ru-RU"/>
        </w:rPr>
        <w:t xml:space="preserve"> </w:t>
      </w:r>
      <w:proofErr w:type="spellStart"/>
      <w:r w:rsidR="00303486" w:rsidRPr="00B34283">
        <w:rPr>
          <w:rFonts w:ascii="Times New Roman" w:hAnsi="Times New Roman" w:cs="Times New Roman"/>
          <w:color w:val="000000" w:themeColor="text1"/>
          <w:sz w:val="28"/>
          <w:szCs w:val="28"/>
          <w:lang w:val="ru-RU"/>
        </w:rPr>
        <w:t>міська</w:t>
      </w:r>
      <w:proofErr w:type="spellEnd"/>
      <w:r w:rsidR="00303486" w:rsidRPr="00B34283">
        <w:rPr>
          <w:rFonts w:ascii="Times New Roman" w:hAnsi="Times New Roman" w:cs="Times New Roman"/>
          <w:color w:val="000000" w:themeColor="text1"/>
          <w:sz w:val="28"/>
          <w:szCs w:val="28"/>
          <w:lang w:val="ru-RU"/>
        </w:rPr>
        <w:t xml:space="preserve"> рада </w:t>
      </w:r>
      <w:proofErr w:type="spellStart"/>
      <w:r w:rsidR="00303486" w:rsidRPr="00B34283">
        <w:rPr>
          <w:rFonts w:ascii="Times New Roman" w:hAnsi="Times New Roman" w:cs="Times New Roman"/>
          <w:color w:val="000000" w:themeColor="text1"/>
          <w:sz w:val="28"/>
          <w:szCs w:val="28"/>
          <w:lang w:val="ru-RU"/>
        </w:rPr>
        <w:t>компенсує</w:t>
      </w:r>
      <w:proofErr w:type="spellEnd"/>
      <w:r w:rsidR="00303486" w:rsidRPr="00B34283">
        <w:rPr>
          <w:rFonts w:ascii="Times New Roman" w:hAnsi="Times New Roman" w:cs="Times New Roman"/>
          <w:color w:val="000000" w:themeColor="text1"/>
          <w:sz w:val="28"/>
          <w:szCs w:val="28"/>
          <w:lang w:val="ru-RU"/>
        </w:rPr>
        <w:t xml:space="preserve"> </w:t>
      </w:r>
      <w:proofErr w:type="spellStart"/>
      <w:r w:rsidR="00303486" w:rsidRPr="00B34283">
        <w:rPr>
          <w:rFonts w:ascii="Times New Roman" w:hAnsi="Times New Roman" w:cs="Times New Roman"/>
          <w:color w:val="000000" w:themeColor="text1"/>
          <w:sz w:val="28"/>
          <w:szCs w:val="28"/>
          <w:lang w:val="ru-RU"/>
        </w:rPr>
        <w:t>комунальним</w:t>
      </w:r>
      <w:proofErr w:type="spellEnd"/>
      <w:r w:rsidR="00303486" w:rsidRPr="00B34283">
        <w:rPr>
          <w:rFonts w:ascii="Times New Roman" w:hAnsi="Times New Roman" w:cs="Times New Roman"/>
          <w:color w:val="000000" w:themeColor="text1"/>
          <w:sz w:val="28"/>
          <w:szCs w:val="28"/>
          <w:lang w:val="ru-RU"/>
        </w:rPr>
        <w:t xml:space="preserve"> </w:t>
      </w:r>
      <w:proofErr w:type="spellStart"/>
      <w:r w:rsidR="00303486" w:rsidRPr="00B34283">
        <w:rPr>
          <w:rFonts w:ascii="Times New Roman" w:hAnsi="Times New Roman" w:cs="Times New Roman"/>
          <w:color w:val="000000" w:themeColor="text1"/>
          <w:sz w:val="28"/>
          <w:szCs w:val="28"/>
          <w:lang w:val="ru-RU"/>
        </w:rPr>
        <w:t>підприємствам</w:t>
      </w:r>
      <w:proofErr w:type="spellEnd"/>
      <w:r w:rsidR="00303486" w:rsidRPr="00B34283">
        <w:rPr>
          <w:rFonts w:ascii="Times New Roman" w:hAnsi="Times New Roman" w:cs="Times New Roman"/>
          <w:color w:val="000000" w:themeColor="text1"/>
          <w:sz w:val="28"/>
          <w:szCs w:val="28"/>
          <w:lang w:val="ru-RU"/>
        </w:rPr>
        <w:t xml:space="preserve"> </w:t>
      </w:r>
      <w:proofErr w:type="spellStart"/>
      <w:r w:rsidR="00303486" w:rsidRPr="00B34283">
        <w:rPr>
          <w:rFonts w:ascii="Times New Roman" w:hAnsi="Times New Roman" w:cs="Times New Roman"/>
          <w:color w:val="000000" w:themeColor="text1"/>
          <w:sz w:val="28"/>
          <w:szCs w:val="28"/>
          <w:lang w:val="ru-RU"/>
        </w:rPr>
        <w:t>різницю</w:t>
      </w:r>
      <w:proofErr w:type="spellEnd"/>
      <w:r w:rsidR="00303486" w:rsidRPr="00B34283">
        <w:rPr>
          <w:rFonts w:ascii="Times New Roman" w:hAnsi="Times New Roman" w:cs="Times New Roman"/>
          <w:color w:val="000000" w:themeColor="text1"/>
          <w:sz w:val="28"/>
          <w:szCs w:val="28"/>
          <w:lang w:val="ru-RU"/>
        </w:rPr>
        <w:t xml:space="preserve"> в тарифах на </w:t>
      </w:r>
      <w:proofErr w:type="spellStart"/>
      <w:r w:rsidR="00303486" w:rsidRPr="00B34283">
        <w:rPr>
          <w:rFonts w:ascii="Times New Roman" w:hAnsi="Times New Roman" w:cs="Times New Roman"/>
          <w:color w:val="000000" w:themeColor="text1"/>
          <w:sz w:val="28"/>
          <w:szCs w:val="28"/>
          <w:lang w:val="ru-RU"/>
        </w:rPr>
        <w:t>водопостачання</w:t>
      </w:r>
      <w:proofErr w:type="spellEnd"/>
      <w:r w:rsidR="00303486" w:rsidRPr="00B34283">
        <w:rPr>
          <w:rFonts w:ascii="Times New Roman" w:hAnsi="Times New Roman" w:cs="Times New Roman"/>
          <w:color w:val="000000" w:themeColor="text1"/>
          <w:sz w:val="28"/>
          <w:szCs w:val="28"/>
          <w:lang w:val="ru-RU"/>
        </w:rPr>
        <w:t xml:space="preserve"> та </w:t>
      </w:r>
      <w:proofErr w:type="spellStart"/>
      <w:r w:rsidR="00303486" w:rsidRPr="00B34283">
        <w:rPr>
          <w:rFonts w:ascii="Times New Roman" w:hAnsi="Times New Roman" w:cs="Times New Roman"/>
          <w:color w:val="000000" w:themeColor="text1"/>
          <w:sz w:val="28"/>
          <w:szCs w:val="28"/>
          <w:lang w:val="ru-RU"/>
        </w:rPr>
        <w:t>водовідведення</w:t>
      </w:r>
      <w:proofErr w:type="spellEnd"/>
      <w:r w:rsidR="00303486" w:rsidRPr="00B34283">
        <w:rPr>
          <w:rFonts w:ascii="Times New Roman" w:hAnsi="Times New Roman" w:cs="Times New Roman"/>
          <w:color w:val="000000" w:themeColor="text1"/>
          <w:sz w:val="28"/>
          <w:szCs w:val="28"/>
          <w:lang w:val="ru-RU"/>
        </w:rPr>
        <w:t xml:space="preserve">, </w:t>
      </w:r>
      <w:proofErr w:type="spellStart"/>
      <w:r w:rsidR="00303486" w:rsidRPr="00B34283">
        <w:rPr>
          <w:rFonts w:ascii="Times New Roman" w:hAnsi="Times New Roman" w:cs="Times New Roman"/>
          <w:color w:val="000000" w:themeColor="text1"/>
          <w:sz w:val="28"/>
          <w:szCs w:val="28"/>
          <w:lang w:val="ru-RU"/>
        </w:rPr>
        <w:t>вивіз</w:t>
      </w:r>
      <w:proofErr w:type="spellEnd"/>
      <w:r w:rsidR="00303486" w:rsidRPr="00B34283">
        <w:rPr>
          <w:rFonts w:ascii="Times New Roman" w:hAnsi="Times New Roman" w:cs="Times New Roman"/>
          <w:color w:val="000000" w:themeColor="text1"/>
          <w:sz w:val="28"/>
          <w:szCs w:val="28"/>
          <w:lang w:val="ru-RU"/>
        </w:rPr>
        <w:t xml:space="preserve"> </w:t>
      </w:r>
      <w:proofErr w:type="spellStart"/>
      <w:r w:rsidR="00303486" w:rsidRPr="00B34283">
        <w:rPr>
          <w:rFonts w:ascii="Times New Roman" w:hAnsi="Times New Roman" w:cs="Times New Roman"/>
          <w:color w:val="000000" w:themeColor="text1"/>
          <w:sz w:val="28"/>
          <w:szCs w:val="28"/>
          <w:lang w:val="ru-RU"/>
        </w:rPr>
        <w:t>сміття</w:t>
      </w:r>
      <w:proofErr w:type="spellEnd"/>
      <w:r w:rsidR="00303486" w:rsidRPr="00B34283">
        <w:rPr>
          <w:rFonts w:ascii="Times New Roman" w:hAnsi="Times New Roman" w:cs="Times New Roman"/>
          <w:color w:val="000000" w:themeColor="text1"/>
          <w:sz w:val="28"/>
          <w:szCs w:val="28"/>
          <w:lang w:val="ru-RU"/>
        </w:rPr>
        <w:t xml:space="preserve">, </w:t>
      </w:r>
      <w:proofErr w:type="spellStart"/>
      <w:r w:rsidR="00303486" w:rsidRPr="00B34283">
        <w:rPr>
          <w:rFonts w:ascii="Times New Roman" w:hAnsi="Times New Roman" w:cs="Times New Roman"/>
          <w:color w:val="000000" w:themeColor="text1"/>
          <w:sz w:val="28"/>
          <w:szCs w:val="28"/>
          <w:lang w:val="ru-RU"/>
        </w:rPr>
        <w:t>викач</w:t>
      </w:r>
      <w:r w:rsidR="00433699">
        <w:rPr>
          <w:rFonts w:ascii="Times New Roman" w:hAnsi="Times New Roman" w:cs="Times New Roman"/>
          <w:color w:val="000000" w:themeColor="text1"/>
          <w:sz w:val="28"/>
          <w:szCs w:val="28"/>
          <w:lang w:val="ru-RU"/>
        </w:rPr>
        <w:t>ування</w:t>
      </w:r>
      <w:proofErr w:type="spellEnd"/>
      <w:r w:rsidR="00303486" w:rsidRPr="00B34283">
        <w:rPr>
          <w:rFonts w:ascii="Times New Roman" w:hAnsi="Times New Roman" w:cs="Times New Roman"/>
          <w:color w:val="000000" w:themeColor="text1"/>
          <w:sz w:val="28"/>
          <w:szCs w:val="28"/>
          <w:lang w:val="ru-RU"/>
        </w:rPr>
        <w:t xml:space="preserve"> нечистот, </w:t>
      </w:r>
      <w:proofErr w:type="spellStart"/>
      <w:r w:rsidR="00303486" w:rsidRPr="00B34283">
        <w:rPr>
          <w:rFonts w:ascii="Times New Roman" w:hAnsi="Times New Roman" w:cs="Times New Roman"/>
          <w:color w:val="000000" w:themeColor="text1"/>
          <w:sz w:val="28"/>
          <w:szCs w:val="28"/>
          <w:lang w:val="ru-RU"/>
        </w:rPr>
        <w:t>дбає</w:t>
      </w:r>
      <w:proofErr w:type="spellEnd"/>
      <w:r w:rsidR="00303486" w:rsidRPr="00B34283">
        <w:rPr>
          <w:rFonts w:ascii="Times New Roman" w:hAnsi="Times New Roman" w:cs="Times New Roman"/>
          <w:color w:val="000000" w:themeColor="text1"/>
          <w:sz w:val="28"/>
          <w:szCs w:val="28"/>
          <w:lang w:val="ru-RU"/>
        </w:rPr>
        <w:t xml:space="preserve"> про </w:t>
      </w:r>
      <w:proofErr w:type="spellStart"/>
      <w:r w:rsidR="00303486" w:rsidRPr="00B34283">
        <w:rPr>
          <w:rFonts w:ascii="Times New Roman" w:hAnsi="Times New Roman" w:cs="Times New Roman"/>
          <w:color w:val="000000" w:themeColor="text1"/>
          <w:sz w:val="28"/>
          <w:szCs w:val="28"/>
          <w:lang w:val="ru-RU"/>
        </w:rPr>
        <w:t>оновлення</w:t>
      </w:r>
      <w:proofErr w:type="spellEnd"/>
      <w:r w:rsidR="00303486" w:rsidRPr="00B34283">
        <w:rPr>
          <w:rFonts w:ascii="Times New Roman" w:hAnsi="Times New Roman" w:cs="Times New Roman"/>
          <w:color w:val="000000" w:themeColor="text1"/>
          <w:sz w:val="28"/>
          <w:szCs w:val="28"/>
          <w:lang w:val="ru-RU"/>
        </w:rPr>
        <w:t xml:space="preserve"> </w:t>
      </w:r>
      <w:proofErr w:type="spellStart"/>
      <w:r w:rsidR="00303486" w:rsidRPr="00B34283">
        <w:rPr>
          <w:rFonts w:ascii="Times New Roman" w:hAnsi="Times New Roman" w:cs="Times New Roman"/>
          <w:color w:val="000000" w:themeColor="text1"/>
          <w:sz w:val="28"/>
          <w:szCs w:val="28"/>
          <w:lang w:val="ru-RU"/>
        </w:rPr>
        <w:t>технічних</w:t>
      </w:r>
      <w:proofErr w:type="spellEnd"/>
      <w:r w:rsidR="00303486" w:rsidRPr="00B34283">
        <w:rPr>
          <w:rFonts w:ascii="Times New Roman" w:hAnsi="Times New Roman" w:cs="Times New Roman"/>
          <w:color w:val="000000" w:themeColor="text1"/>
          <w:sz w:val="28"/>
          <w:szCs w:val="28"/>
          <w:lang w:val="ru-RU"/>
        </w:rPr>
        <w:t xml:space="preserve"> </w:t>
      </w:r>
      <w:proofErr w:type="spellStart"/>
      <w:r w:rsidR="00303486" w:rsidRPr="00B34283">
        <w:rPr>
          <w:rFonts w:ascii="Times New Roman" w:hAnsi="Times New Roman" w:cs="Times New Roman"/>
          <w:color w:val="000000" w:themeColor="text1"/>
          <w:sz w:val="28"/>
          <w:szCs w:val="28"/>
          <w:lang w:val="ru-RU"/>
        </w:rPr>
        <w:t>засобів</w:t>
      </w:r>
      <w:proofErr w:type="spellEnd"/>
      <w:r w:rsidR="00303486" w:rsidRPr="00B34283">
        <w:rPr>
          <w:rFonts w:ascii="Times New Roman" w:hAnsi="Times New Roman" w:cs="Times New Roman"/>
          <w:color w:val="000000" w:themeColor="text1"/>
          <w:sz w:val="28"/>
          <w:szCs w:val="28"/>
          <w:lang w:val="ru-RU"/>
        </w:rPr>
        <w:t xml:space="preserve"> та </w:t>
      </w:r>
      <w:proofErr w:type="spellStart"/>
      <w:r w:rsidR="00303486" w:rsidRPr="00B34283">
        <w:rPr>
          <w:rFonts w:ascii="Times New Roman" w:hAnsi="Times New Roman" w:cs="Times New Roman"/>
          <w:color w:val="000000" w:themeColor="text1"/>
          <w:sz w:val="28"/>
          <w:szCs w:val="28"/>
          <w:lang w:val="ru-RU"/>
        </w:rPr>
        <w:t>утримання</w:t>
      </w:r>
      <w:proofErr w:type="spellEnd"/>
      <w:r w:rsidR="00303486" w:rsidRPr="00B34283">
        <w:rPr>
          <w:rFonts w:ascii="Times New Roman" w:hAnsi="Times New Roman" w:cs="Times New Roman"/>
          <w:color w:val="000000" w:themeColor="text1"/>
          <w:sz w:val="28"/>
          <w:szCs w:val="28"/>
          <w:lang w:val="ru-RU"/>
        </w:rPr>
        <w:t xml:space="preserve"> мереж у </w:t>
      </w:r>
      <w:proofErr w:type="spellStart"/>
      <w:r w:rsidR="00303486" w:rsidRPr="00B34283">
        <w:rPr>
          <w:rFonts w:ascii="Times New Roman" w:hAnsi="Times New Roman" w:cs="Times New Roman"/>
          <w:color w:val="000000" w:themeColor="text1"/>
          <w:sz w:val="28"/>
          <w:szCs w:val="28"/>
          <w:lang w:val="ru-RU"/>
        </w:rPr>
        <w:t>робочому</w:t>
      </w:r>
      <w:proofErr w:type="spellEnd"/>
      <w:r w:rsidR="00303486" w:rsidRPr="00B34283">
        <w:rPr>
          <w:rFonts w:ascii="Times New Roman" w:hAnsi="Times New Roman" w:cs="Times New Roman"/>
          <w:color w:val="000000" w:themeColor="text1"/>
          <w:sz w:val="28"/>
          <w:szCs w:val="28"/>
          <w:lang w:val="ru-RU"/>
        </w:rPr>
        <w:t xml:space="preserve"> </w:t>
      </w:r>
      <w:proofErr w:type="spellStart"/>
      <w:r w:rsidR="00303486" w:rsidRPr="00B34283">
        <w:rPr>
          <w:rFonts w:ascii="Times New Roman" w:hAnsi="Times New Roman" w:cs="Times New Roman"/>
          <w:color w:val="000000" w:themeColor="text1"/>
          <w:sz w:val="28"/>
          <w:szCs w:val="28"/>
          <w:lang w:val="ru-RU"/>
        </w:rPr>
        <w:t>стабільному</w:t>
      </w:r>
      <w:proofErr w:type="spellEnd"/>
      <w:r w:rsidR="00303486" w:rsidRPr="00B34283">
        <w:rPr>
          <w:rFonts w:ascii="Times New Roman" w:hAnsi="Times New Roman" w:cs="Times New Roman"/>
          <w:color w:val="000000" w:themeColor="text1"/>
          <w:sz w:val="28"/>
          <w:szCs w:val="28"/>
          <w:lang w:val="ru-RU"/>
        </w:rPr>
        <w:t xml:space="preserve"> </w:t>
      </w:r>
      <w:proofErr w:type="spellStart"/>
      <w:r w:rsidR="00303486" w:rsidRPr="00B34283">
        <w:rPr>
          <w:rFonts w:ascii="Times New Roman" w:hAnsi="Times New Roman" w:cs="Times New Roman"/>
          <w:color w:val="000000" w:themeColor="text1"/>
          <w:sz w:val="28"/>
          <w:szCs w:val="28"/>
          <w:lang w:val="ru-RU"/>
        </w:rPr>
        <w:t>стані</w:t>
      </w:r>
      <w:proofErr w:type="spellEnd"/>
      <w:r w:rsidR="00303486" w:rsidRPr="00B34283">
        <w:rPr>
          <w:rFonts w:ascii="Times New Roman" w:hAnsi="Times New Roman" w:cs="Times New Roman"/>
          <w:color w:val="000000" w:themeColor="text1"/>
          <w:sz w:val="28"/>
          <w:szCs w:val="28"/>
          <w:lang w:val="ru-RU"/>
        </w:rPr>
        <w:t>.</w:t>
      </w:r>
    </w:p>
    <w:p w14:paraId="35F8CC5E" w14:textId="0B322B82" w:rsidR="00B34283" w:rsidRDefault="00B34283" w:rsidP="00F70DA4">
      <w:pPr>
        <w:pStyle w:val="a3"/>
        <w:spacing w:before="0" w:beforeAutospacing="0" w:after="0" w:afterAutospacing="0"/>
        <w:jc w:val="both"/>
        <w:rPr>
          <w:sz w:val="28"/>
          <w:szCs w:val="28"/>
          <w:lang w:val="uk-UA"/>
        </w:rPr>
      </w:pPr>
      <w:r>
        <w:rPr>
          <w:noProof/>
          <w:color w:val="000000"/>
          <w:sz w:val="28"/>
          <w:szCs w:val="28"/>
          <w:lang w:val="uk-UA"/>
        </w:rPr>
        <w:t xml:space="preserve">   </w:t>
      </w:r>
      <w:r w:rsidR="00303486" w:rsidRPr="009D0128">
        <w:rPr>
          <w:noProof/>
          <w:color w:val="000000"/>
          <w:sz w:val="28"/>
          <w:szCs w:val="28"/>
        </w:rPr>
        <w:t xml:space="preserve">Протягом 2024 року </w:t>
      </w:r>
      <w:r w:rsidR="00F70DA4" w:rsidRPr="009D0128">
        <w:rPr>
          <w:noProof/>
          <w:color w:val="000000"/>
          <w:sz w:val="28"/>
          <w:szCs w:val="28"/>
          <w:lang w:val="uk-UA"/>
        </w:rPr>
        <w:t xml:space="preserve">комунальне </w:t>
      </w:r>
      <w:r w:rsidR="00303486" w:rsidRPr="009D0128">
        <w:rPr>
          <w:noProof/>
          <w:color w:val="000000"/>
          <w:sz w:val="28"/>
          <w:szCs w:val="28"/>
        </w:rPr>
        <w:t xml:space="preserve">підприємство </w:t>
      </w:r>
      <w:r w:rsidR="00F70DA4" w:rsidRPr="009D0128">
        <w:rPr>
          <w:bCs/>
          <w:sz w:val="28"/>
          <w:szCs w:val="28"/>
          <w:lang w:val="uk-UA"/>
        </w:rPr>
        <w:t>«Благоустрій-Р»</w:t>
      </w:r>
      <w:r w:rsidR="00F70DA4" w:rsidRPr="009D0128">
        <w:rPr>
          <w:b/>
          <w:sz w:val="28"/>
          <w:szCs w:val="28"/>
          <w:lang w:val="uk-UA"/>
        </w:rPr>
        <w:t xml:space="preserve"> </w:t>
      </w:r>
      <w:r w:rsidR="00303486" w:rsidRPr="009D0128">
        <w:rPr>
          <w:noProof/>
          <w:color w:val="000000"/>
          <w:sz w:val="28"/>
          <w:szCs w:val="28"/>
        </w:rPr>
        <w:t xml:space="preserve">отримало </w:t>
      </w:r>
      <w:r w:rsidR="00303486" w:rsidRPr="009D0128">
        <w:rPr>
          <w:bCs/>
          <w:noProof/>
          <w:color w:val="000000"/>
          <w:sz w:val="28"/>
          <w:szCs w:val="28"/>
        </w:rPr>
        <w:t>19 516 612,94</w:t>
      </w:r>
      <w:r w:rsidR="00F05D68">
        <w:rPr>
          <w:bCs/>
          <w:noProof/>
          <w:color w:val="000000"/>
          <w:sz w:val="28"/>
          <w:szCs w:val="28"/>
          <w:lang w:val="uk-UA"/>
        </w:rPr>
        <w:t xml:space="preserve"> </w:t>
      </w:r>
      <w:r w:rsidR="00303486" w:rsidRPr="009D0128">
        <w:rPr>
          <w:bCs/>
          <w:noProof/>
          <w:color w:val="000000"/>
          <w:sz w:val="28"/>
          <w:szCs w:val="28"/>
        </w:rPr>
        <w:t>грн</w:t>
      </w:r>
      <w:r w:rsidR="00303486" w:rsidRPr="009D0128">
        <w:rPr>
          <w:noProof/>
          <w:color w:val="000000"/>
          <w:sz w:val="28"/>
          <w:szCs w:val="28"/>
        </w:rPr>
        <w:t xml:space="preserve"> із міського бюджету по програмі розвитку та фінансової підтримки житлово-комунального господарства Рогатинської міської територіальної громади та комплексній цільовій програмі «Безпечна громада»</w:t>
      </w:r>
      <w:r w:rsidR="005C5AFC" w:rsidRPr="009D0128">
        <w:rPr>
          <w:noProof/>
          <w:color w:val="000000"/>
          <w:sz w:val="28"/>
          <w:szCs w:val="28"/>
          <w:lang w:val="uk-UA"/>
        </w:rPr>
        <w:t xml:space="preserve">. </w:t>
      </w:r>
      <w:r w:rsidR="00303486" w:rsidRPr="009D0128">
        <w:rPr>
          <w:sz w:val="28"/>
          <w:szCs w:val="28"/>
          <w:lang w:val="uk-UA"/>
        </w:rPr>
        <w:t xml:space="preserve">Працівники КП "Благоустрій - Р" постійно забезпечують благоустрій міста та </w:t>
      </w:r>
      <w:proofErr w:type="spellStart"/>
      <w:r w:rsidR="00303486" w:rsidRPr="009D0128">
        <w:rPr>
          <w:sz w:val="28"/>
          <w:szCs w:val="28"/>
          <w:lang w:val="uk-UA"/>
        </w:rPr>
        <w:t>старостинських</w:t>
      </w:r>
      <w:proofErr w:type="spellEnd"/>
      <w:r w:rsidR="00303486" w:rsidRPr="009D0128">
        <w:rPr>
          <w:sz w:val="28"/>
          <w:szCs w:val="28"/>
          <w:lang w:val="uk-UA"/>
        </w:rPr>
        <w:t xml:space="preserve"> округів. У 2024 році проведено благоустрій </w:t>
      </w:r>
      <w:proofErr w:type="spellStart"/>
      <w:r w:rsidR="00303486" w:rsidRPr="009D0128">
        <w:rPr>
          <w:sz w:val="28"/>
          <w:szCs w:val="28"/>
          <w:lang w:val="uk-UA"/>
        </w:rPr>
        <w:t>Підкамінського</w:t>
      </w:r>
      <w:proofErr w:type="spellEnd"/>
      <w:r w:rsidR="00303486" w:rsidRPr="009D0128">
        <w:rPr>
          <w:sz w:val="28"/>
          <w:szCs w:val="28"/>
          <w:lang w:val="uk-UA"/>
        </w:rPr>
        <w:t xml:space="preserve"> </w:t>
      </w:r>
      <w:proofErr w:type="spellStart"/>
      <w:r w:rsidR="00303486" w:rsidRPr="009D0128">
        <w:rPr>
          <w:sz w:val="28"/>
          <w:szCs w:val="28"/>
          <w:lang w:val="uk-UA"/>
        </w:rPr>
        <w:t>старостинського</w:t>
      </w:r>
      <w:proofErr w:type="spellEnd"/>
      <w:r w:rsidR="00303486" w:rsidRPr="009D0128">
        <w:rPr>
          <w:sz w:val="28"/>
          <w:szCs w:val="28"/>
          <w:lang w:val="uk-UA"/>
        </w:rPr>
        <w:t xml:space="preserve"> округу. Закуплено секційну огорожу для кладовища в с. </w:t>
      </w:r>
      <w:proofErr w:type="spellStart"/>
      <w:r w:rsidR="00303486" w:rsidRPr="009D0128">
        <w:rPr>
          <w:sz w:val="28"/>
          <w:szCs w:val="28"/>
          <w:lang w:val="uk-UA"/>
        </w:rPr>
        <w:t>Васючин</w:t>
      </w:r>
      <w:proofErr w:type="spellEnd"/>
      <w:r w:rsidR="00303486" w:rsidRPr="009D0128">
        <w:rPr>
          <w:sz w:val="28"/>
          <w:szCs w:val="28"/>
          <w:lang w:val="uk-UA"/>
        </w:rPr>
        <w:t xml:space="preserve">. </w:t>
      </w:r>
      <w:r w:rsidR="00F05D68" w:rsidRPr="00F05D68">
        <w:rPr>
          <w:sz w:val="28"/>
          <w:szCs w:val="28"/>
          <w:lang w:val="uk-UA"/>
        </w:rPr>
        <w:t>Придбано щебінь фракції 20–40 мм у кількості 530 т</w:t>
      </w:r>
      <w:r w:rsidR="00F05D68">
        <w:rPr>
          <w:sz w:val="28"/>
          <w:szCs w:val="28"/>
          <w:lang w:val="uk-UA"/>
        </w:rPr>
        <w:t xml:space="preserve"> </w:t>
      </w:r>
      <w:r w:rsidR="00303486" w:rsidRPr="009D0128">
        <w:rPr>
          <w:sz w:val="28"/>
          <w:szCs w:val="28"/>
          <w:lang w:val="uk-UA"/>
        </w:rPr>
        <w:t xml:space="preserve">для ліквідації </w:t>
      </w:r>
      <w:proofErr w:type="spellStart"/>
      <w:r w:rsidR="00303486" w:rsidRPr="009D0128">
        <w:rPr>
          <w:sz w:val="28"/>
          <w:szCs w:val="28"/>
          <w:lang w:val="uk-UA"/>
        </w:rPr>
        <w:t>ямковості</w:t>
      </w:r>
      <w:proofErr w:type="spellEnd"/>
      <w:r w:rsidR="00303486" w:rsidRPr="009D0128">
        <w:rPr>
          <w:sz w:val="28"/>
          <w:szCs w:val="28"/>
          <w:lang w:val="uk-UA"/>
        </w:rPr>
        <w:t xml:space="preserve"> доріг по території  </w:t>
      </w:r>
      <w:proofErr w:type="spellStart"/>
      <w:r w:rsidR="00303486" w:rsidRPr="009D0128">
        <w:rPr>
          <w:sz w:val="28"/>
          <w:szCs w:val="28"/>
          <w:lang w:val="uk-UA"/>
        </w:rPr>
        <w:t>старостинських</w:t>
      </w:r>
      <w:proofErr w:type="spellEnd"/>
      <w:r w:rsidR="00303486" w:rsidRPr="009D0128">
        <w:rPr>
          <w:sz w:val="28"/>
          <w:szCs w:val="28"/>
          <w:lang w:val="uk-UA"/>
        </w:rPr>
        <w:t xml:space="preserve"> округів </w:t>
      </w:r>
      <w:proofErr w:type="spellStart"/>
      <w:r w:rsidR="00303486" w:rsidRPr="009D0128">
        <w:rPr>
          <w:sz w:val="28"/>
          <w:szCs w:val="28"/>
          <w:lang w:val="uk-UA"/>
        </w:rPr>
        <w:t>Рогатинської</w:t>
      </w:r>
      <w:proofErr w:type="spellEnd"/>
      <w:r w:rsidR="00303486" w:rsidRPr="009D0128">
        <w:rPr>
          <w:sz w:val="28"/>
          <w:szCs w:val="28"/>
          <w:lang w:val="uk-UA"/>
        </w:rPr>
        <w:t xml:space="preserve"> МТГ. </w:t>
      </w:r>
      <w:r>
        <w:rPr>
          <w:sz w:val="28"/>
          <w:szCs w:val="28"/>
          <w:lang w:val="uk-UA"/>
        </w:rPr>
        <w:t xml:space="preserve">     </w:t>
      </w:r>
    </w:p>
    <w:p w14:paraId="169C718B" w14:textId="4EB37515" w:rsidR="00F70DA4" w:rsidRPr="009D0128" w:rsidRDefault="00B34283" w:rsidP="00F70DA4">
      <w:pPr>
        <w:pStyle w:val="a3"/>
        <w:spacing w:before="0" w:beforeAutospacing="0" w:after="0" w:afterAutospacing="0"/>
        <w:jc w:val="both"/>
        <w:rPr>
          <w:sz w:val="28"/>
          <w:szCs w:val="28"/>
          <w:lang w:val="uk-UA"/>
        </w:rPr>
      </w:pPr>
      <w:r>
        <w:rPr>
          <w:sz w:val="28"/>
          <w:szCs w:val="28"/>
          <w:lang w:val="uk-UA"/>
        </w:rPr>
        <w:t xml:space="preserve">   </w:t>
      </w:r>
      <w:r w:rsidR="00E54115" w:rsidRPr="00E54115">
        <w:rPr>
          <w:sz w:val="28"/>
          <w:szCs w:val="28"/>
          <w:lang w:val="uk-UA"/>
        </w:rPr>
        <w:t xml:space="preserve">Проведено поточні ремонти доріг на вулицях Зарічній, Галицькій, Бандери, Данила Галицького, Стуса, Липовій, </w:t>
      </w:r>
      <w:proofErr w:type="spellStart"/>
      <w:r w:rsidR="00E54115" w:rsidRPr="00E54115">
        <w:rPr>
          <w:sz w:val="28"/>
          <w:szCs w:val="28"/>
          <w:lang w:val="uk-UA"/>
        </w:rPr>
        <w:t>Турянського</w:t>
      </w:r>
      <w:proofErr w:type="spellEnd"/>
      <w:r w:rsidR="00E54115" w:rsidRPr="00E54115">
        <w:rPr>
          <w:sz w:val="28"/>
          <w:szCs w:val="28"/>
          <w:lang w:val="uk-UA"/>
        </w:rPr>
        <w:t xml:space="preserve">, Шашкевича, Міцкевича, </w:t>
      </w:r>
      <w:r w:rsidR="00E54115" w:rsidRPr="00E54115">
        <w:rPr>
          <w:sz w:val="28"/>
          <w:szCs w:val="28"/>
          <w:lang w:val="uk-UA"/>
        </w:rPr>
        <w:lastRenderedPageBreak/>
        <w:t>Шевченка, Івасюка, Тичини, Грушевського, на площі Роксолани, вулиці У. Безгрішного.</w:t>
      </w:r>
      <w:r w:rsidR="00BF3C72">
        <w:rPr>
          <w:sz w:val="28"/>
          <w:szCs w:val="28"/>
          <w:lang w:val="uk-UA"/>
        </w:rPr>
        <w:t xml:space="preserve"> </w:t>
      </w:r>
      <w:r w:rsidR="00E54115" w:rsidRPr="00E54115">
        <w:rPr>
          <w:sz w:val="28"/>
          <w:szCs w:val="28"/>
          <w:lang w:val="uk-UA"/>
        </w:rPr>
        <w:t xml:space="preserve">На всіх </w:t>
      </w:r>
      <w:proofErr w:type="spellStart"/>
      <w:r w:rsidR="00E54115" w:rsidRPr="00E54115">
        <w:rPr>
          <w:sz w:val="28"/>
          <w:szCs w:val="28"/>
          <w:lang w:val="uk-UA"/>
        </w:rPr>
        <w:t>старостинських</w:t>
      </w:r>
      <w:proofErr w:type="spellEnd"/>
      <w:r w:rsidR="00E54115" w:rsidRPr="00E54115">
        <w:rPr>
          <w:sz w:val="28"/>
          <w:szCs w:val="28"/>
          <w:lang w:val="uk-UA"/>
        </w:rPr>
        <w:t xml:space="preserve"> округах проведено експлуатаційне утримання доріг комунальної власності (послуги автогрейдера) на суму 396 680 грн</w:t>
      </w:r>
      <w:r w:rsidR="00303486" w:rsidRPr="009D0128">
        <w:rPr>
          <w:sz w:val="28"/>
          <w:szCs w:val="28"/>
          <w:lang w:val="uk-UA"/>
        </w:rPr>
        <w:t>. Для безпеки дорожнього руху на дорогах комунальної власності закуплено та встановлено дорожніх знаків на суму 86 371,57</w:t>
      </w:r>
      <w:r w:rsidR="004C3099">
        <w:rPr>
          <w:sz w:val="28"/>
          <w:szCs w:val="28"/>
          <w:lang w:val="uk-UA"/>
        </w:rPr>
        <w:t xml:space="preserve"> </w:t>
      </w:r>
      <w:r w:rsidR="00303486" w:rsidRPr="009D0128">
        <w:rPr>
          <w:sz w:val="28"/>
          <w:szCs w:val="28"/>
          <w:lang w:val="uk-UA"/>
        </w:rPr>
        <w:t>грн.</w:t>
      </w:r>
    </w:p>
    <w:p w14:paraId="40A6B8AA" w14:textId="39A0C2FC" w:rsidR="00303486" w:rsidRPr="009D0128" w:rsidRDefault="00B34283" w:rsidP="00F70DA4">
      <w:pPr>
        <w:pStyle w:val="a3"/>
        <w:spacing w:before="0" w:beforeAutospacing="0" w:after="0" w:afterAutospacing="0"/>
        <w:jc w:val="both"/>
        <w:rPr>
          <w:sz w:val="28"/>
          <w:szCs w:val="28"/>
          <w:lang w:val="uk-UA"/>
        </w:rPr>
      </w:pPr>
      <w:r>
        <w:rPr>
          <w:sz w:val="28"/>
          <w:szCs w:val="28"/>
          <w:lang w:val="uk-UA"/>
        </w:rPr>
        <w:t xml:space="preserve">   </w:t>
      </w:r>
      <w:r w:rsidR="00303486" w:rsidRPr="009D0128">
        <w:rPr>
          <w:sz w:val="28"/>
          <w:szCs w:val="28"/>
          <w:lang w:val="uk-UA"/>
        </w:rPr>
        <w:t xml:space="preserve">Для забезпечення робіт з благоустрою міста та </w:t>
      </w:r>
      <w:proofErr w:type="spellStart"/>
      <w:r w:rsidR="00303486" w:rsidRPr="009D0128">
        <w:rPr>
          <w:sz w:val="28"/>
          <w:szCs w:val="28"/>
          <w:lang w:val="uk-UA"/>
        </w:rPr>
        <w:t>старостинських</w:t>
      </w:r>
      <w:proofErr w:type="spellEnd"/>
      <w:r w:rsidR="00303486" w:rsidRPr="009D0128">
        <w:rPr>
          <w:sz w:val="28"/>
          <w:szCs w:val="28"/>
          <w:lang w:val="uk-UA"/>
        </w:rPr>
        <w:t xml:space="preserve"> округів придбано роторну косарку для трактора МТЗ-80 та </w:t>
      </w:r>
      <w:proofErr w:type="spellStart"/>
      <w:r w:rsidR="00303486" w:rsidRPr="009D0128">
        <w:rPr>
          <w:sz w:val="28"/>
          <w:szCs w:val="28"/>
          <w:lang w:val="uk-UA"/>
        </w:rPr>
        <w:t>мотокоси</w:t>
      </w:r>
      <w:proofErr w:type="spellEnd"/>
      <w:r w:rsidR="00303486" w:rsidRPr="009D0128">
        <w:rPr>
          <w:sz w:val="28"/>
          <w:szCs w:val="28"/>
          <w:lang w:val="uk-UA"/>
        </w:rPr>
        <w:t>, бензопили. Для знищення борщівника Сосновського закуплено та використано агрохімічну продукцію на суму 89113,84</w:t>
      </w:r>
      <w:r w:rsidR="00E93EDF">
        <w:rPr>
          <w:sz w:val="28"/>
          <w:szCs w:val="28"/>
          <w:lang w:val="uk-UA"/>
        </w:rPr>
        <w:t xml:space="preserve"> </w:t>
      </w:r>
      <w:r w:rsidR="00303486" w:rsidRPr="009D0128">
        <w:rPr>
          <w:sz w:val="28"/>
          <w:szCs w:val="28"/>
          <w:lang w:val="uk-UA"/>
        </w:rPr>
        <w:t xml:space="preserve">грн. </w:t>
      </w:r>
      <w:r w:rsidR="00BF3C72" w:rsidRPr="00BF3C72">
        <w:rPr>
          <w:sz w:val="28"/>
          <w:szCs w:val="28"/>
        </w:rPr>
        <w:t xml:space="preserve">Для </w:t>
      </w:r>
      <w:proofErr w:type="spellStart"/>
      <w:r w:rsidR="00BF3C72" w:rsidRPr="00BF3C72">
        <w:rPr>
          <w:sz w:val="28"/>
          <w:szCs w:val="28"/>
        </w:rPr>
        <w:t>запобігання</w:t>
      </w:r>
      <w:proofErr w:type="spellEnd"/>
      <w:r w:rsidR="00BF3C72" w:rsidRPr="00BF3C72">
        <w:rPr>
          <w:sz w:val="28"/>
          <w:szCs w:val="28"/>
        </w:rPr>
        <w:t xml:space="preserve"> </w:t>
      </w:r>
      <w:proofErr w:type="spellStart"/>
      <w:r w:rsidR="00BF3C72" w:rsidRPr="00BF3C72">
        <w:rPr>
          <w:sz w:val="28"/>
          <w:szCs w:val="28"/>
        </w:rPr>
        <w:t>виникненню</w:t>
      </w:r>
      <w:proofErr w:type="spellEnd"/>
      <w:r w:rsidR="00BF3C72" w:rsidRPr="00BF3C72">
        <w:rPr>
          <w:sz w:val="28"/>
          <w:szCs w:val="28"/>
        </w:rPr>
        <w:t xml:space="preserve"> </w:t>
      </w:r>
      <w:proofErr w:type="spellStart"/>
      <w:r w:rsidR="00BF3C72" w:rsidRPr="00BF3C72">
        <w:rPr>
          <w:sz w:val="28"/>
          <w:szCs w:val="28"/>
        </w:rPr>
        <w:t>надзвичайних</w:t>
      </w:r>
      <w:proofErr w:type="spellEnd"/>
      <w:r w:rsidR="00BF3C72" w:rsidRPr="00BF3C72">
        <w:rPr>
          <w:sz w:val="28"/>
          <w:szCs w:val="28"/>
        </w:rPr>
        <w:t xml:space="preserve"> </w:t>
      </w:r>
      <w:proofErr w:type="spellStart"/>
      <w:r w:rsidR="00BF3C72" w:rsidRPr="00BF3C72">
        <w:rPr>
          <w:sz w:val="28"/>
          <w:szCs w:val="28"/>
        </w:rPr>
        <w:t>ситуацій</w:t>
      </w:r>
      <w:proofErr w:type="spellEnd"/>
      <w:r w:rsidR="00BF3C72" w:rsidRPr="00BF3C72">
        <w:rPr>
          <w:sz w:val="28"/>
          <w:szCs w:val="28"/>
        </w:rPr>
        <w:t xml:space="preserve"> </w:t>
      </w:r>
      <w:proofErr w:type="spellStart"/>
      <w:r w:rsidR="00BF3C72" w:rsidRPr="00BF3C72">
        <w:rPr>
          <w:sz w:val="28"/>
          <w:szCs w:val="28"/>
        </w:rPr>
        <w:t>придбано</w:t>
      </w:r>
      <w:proofErr w:type="spellEnd"/>
      <w:r w:rsidR="00BF3C72" w:rsidRPr="00BF3C72">
        <w:rPr>
          <w:sz w:val="28"/>
          <w:szCs w:val="28"/>
        </w:rPr>
        <w:t xml:space="preserve"> </w:t>
      </w:r>
      <w:proofErr w:type="spellStart"/>
      <w:r w:rsidR="00BF3C72" w:rsidRPr="00BF3C72">
        <w:rPr>
          <w:sz w:val="28"/>
          <w:szCs w:val="28"/>
        </w:rPr>
        <w:t>дизельне</w:t>
      </w:r>
      <w:proofErr w:type="spellEnd"/>
      <w:r w:rsidR="00BF3C72" w:rsidRPr="00BF3C72">
        <w:rPr>
          <w:sz w:val="28"/>
          <w:szCs w:val="28"/>
        </w:rPr>
        <w:t xml:space="preserve"> </w:t>
      </w:r>
      <w:proofErr w:type="spellStart"/>
      <w:r w:rsidR="00BF3C72" w:rsidRPr="00BF3C72">
        <w:rPr>
          <w:sz w:val="28"/>
          <w:szCs w:val="28"/>
        </w:rPr>
        <w:t>паливо</w:t>
      </w:r>
      <w:proofErr w:type="spellEnd"/>
      <w:r w:rsidR="00BF3C72" w:rsidRPr="00BF3C72">
        <w:rPr>
          <w:sz w:val="28"/>
          <w:szCs w:val="28"/>
        </w:rPr>
        <w:t xml:space="preserve"> в </w:t>
      </w:r>
      <w:proofErr w:type="spellStart"/>
      <w:r w:rsidR="00BF3C72" w:rsidRPr="00BF3C72">
        <w:rPr>
          <w:sz w:val="28"/>
          <w:szCs w:val="28"/>
        </w:rPr>
        <w:t>кількості</w:t>
      </w:r>
      <w:proofErr w:type="spellEnd"/>
      <w:r w:rsidR="00BF3C72" w:rsidRPr="00BF3C72">
        <w:rPr>
          <w:sz w:val="28"/>
          <w:szCs w:val="28"/>
        </w:rPr>
        <w:t xml:space="preserve"> 7000 л</w:t>
      </w:r>
      <w:r w:rsidR="00303486" w:rsidRPr="009D0128">
        <w:rPr>
          <w:sz w:val="28"/>
          <w:szCs w:val="28"/>
        </w:rPr>
        <w:t xml:space="preserve">. </w:t>
      </w:r>
    </w:p>
    <w:p w14:paraId="2069A806" w14:textId="3617EB87" w:rsidR="00F70DA4" w:rsidRPr="009D0128" w:rsidRDefault="00B34283" w:rsidP="00F70DA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03486" w:rsidRPr="009D0128">
        <w:rPr>
          <w:rFonts w:ascii="Times New Roman" w:hAnsi="Times New Roman" w:cs="Times New Roman"/>
          <w:sz w:val="28"/>
          <w:szCs w:val="28"/>
        </w:rPr>
        <w:t>Для забезпечення належних умов праці</w:t>
      </w:r>
      <w:r w:rsidR="00F70DA4" w:rsidRPr="009D0128">
        <w:rPr>
          <w:rFonts w:ascii="Times New Roman" w:hAnsi="Times New Roman" w:cs="Times New Roman"/>
          <w:sz w:val="28"/>
          <w:szCs w:val="28"/>
        </w:rPr>
        <w:t xml:space="preserve"> працівників </w:t>
      </w:r>
      <w:r w:rsidR="00303486" w:rsidRPr="009D0128">
        <w:rPr>
          <w:rFonts w:ascii="Times New Roman" w:hAnsi="Times New Roman" w:cs="Times New Roman"/>
          <w:sz w:val="28"/>
          <w:szCs w:val="28"/>
        </w:rPr>
        <w:t>придбано куртки утеплені, костюми робочі, рукавиці та взуття на суму 88756,00</w:t>
      </w:r>
      <w:r w:rsidR="004C3099">
        <w:rPr>
          <w:rFonts w:ascii="Times New Roman" w:hAnsi="Times New Roman" w:cs="Times New Roman"/>
          <w:sz w:val="28"/>
          <w:szCs w:val="28"/>
        </w:rPr>
        <w:t xml:space="preserve"> </w:t>
      </w:r>
      <w:r w:rsidR="00303486" w:rsidRPr="009D0128">
        <w:rPr>
          <w:rFonts w:ascii="Times New Roman" w:hAnsi="Times New Roman" w:cs="Times New Roman"/>
          <w:sz w:val="28"/>
          <w:szCs w:val="28"/>
        </w:rPr>
        <w:t>грн.</w:t>
      </w:r>
    </w:p>
    <w:p w14:paraId="2DF406EC" w14:textId="77777777" w:rsidR="00B34283" w:rsidRDefault="00303486" w:rsidP="00F70DA4">
      <w:pPr>
        <w:spacing w:after="0"/>
        <w:jc w:val="both"/>
        <w:rPr>
          <w:rFonts w:ascii="Times New Roman" w:hAnsi="Times New Roman" w:cs="Times New Roman"/>
          <w:sz w:val="28"/>
          <w:szCs w:val="28"/>
        </w:rPr>
      </w:pPr>
      <w:r w:rsidRPr="009D0128">
        <w:rPr>
          <w:rFonts w:ascii="Times New Roman" w:hAnsi="Times New Roman" w:cs="Times New Roman"/>
          <w:sz w:val="28"/>
          <w:szCs w:val="28"/>
        </w:rPr>
        <w:t xml:space="preserve">Проведено капітальний ремонт алеї на кладовищі по вул. Стуса в м. Рогатин. </w:t>
      </w:r>
      <w:r w:rsidR="00B34283">
        <w:rPr>
          <w:rFonts w:ascii="Times New Roman" w:hAnsi="Times New Roman" w:cs="Times New Roman"/>
          <w:sz w:val="28"/>
          <w:szCs w:val="28"/>
        </w:rPr>
        <w:t xml:space="preserve">  </w:t>
      </w:r>
    </w:p>
    <w:p w14:paraId="7C57FECB" w14:textId="37078221" w:rsidR="00303486" w:rsidRPr="009D0128" w:rsidRDefault="00B34283" w:rsidP="00F70DA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03486" w:rsidRPr="009D0128">
        <w:rPr>
          <w:rFonts w:ascii="Times New Roman" w:hAnsi="Times New Roman" w:cs="Times New Roman"/>
          <w:sz w:val="28"/>
          <w:szCs w:val="28"/>
        </w:rPr>
        <w:t>Придбано піщано-соляну суміш в кількості 430</w:t>
      </w:r>
      <w:r>
        <w:rPr>
          <w:rFonts w:ascii="Times New Roman" w:hAnsi="Times New Roman" w:cs="Times New Roman"/>
          <w:sz w:val="28"/>
          <w:szCs w:val="28"/>
        </w:rPr>
        <w:t xml:space="preserve"> </w:t>
      </w:r>
      <w:r w:rsidR="00303486" w:rsidRPr="009D0128">
        <w:rPr>
          <w:rFonts w:ascii="Times New Roman" w:hAnsi="Times New Roman" w:cs="Times New Roman"/>
          <w:sz w:val="28"/>
          <w:szCs w:val="28"/>
        </w:rPr>
        <w:t>т та 20</w:t>
      </w:r>
      <w:r>
        <w:rPr>
          <w:rFonts w:ascii="Times New Roman" w:hAnsi="Times New Roman" w:cs="Times New Roman"/>
          <w:sz w:val="28"/>
          <w:szCs w:val="28"/>
        </w:rPr>
        <w:t xml:space="preserve"> </w:t>
      </w:r>
      <w:r w:rsidR="00303486" w:rsidRPr="009D0128">
        <w:rPr>
          <w:rFonts w:ascii="Times New Roman" w:hAnsi="Times New Roman" w:cs="Times New Roman"/>
          <w:sz w:val="28"/>
          <w:szCs w:val="28"/>
        </w:rPr>
        <w:t xml:space="preserve">т солі кам'яної для утримання в належному стані у зимовий період тротуарів та доріг </w:t>
      </w:r>
      <w:proofErr w:type="spellStart"/>
      <w:r w:rsidR="00303486" w:rsidRPr="009D0128">
        <w:rPr>
          <w:rFonts w:ascii="Times New Roman" w:hAnsi="Times New Roman" w:cs="Times New Roman"/>
          <w:sz w:val="28"/>
          <w:szCs w:val="28"/>
        </w:rPr>
        <w:t>Рогатинської</w:t>
      </w:r>
      <w:proofErr w:type="spellEnd"/>
      <w:r w:rsidR="00303486" w:rsidRPr="009D0128">
        <w:rPr>
          <w:rFonts w:ascii="Times New Roman" w:hAnsi="Times New Roman" w:cs="Times New Roman"/>
          <w:sz w:val="28"/>
          <w:szCs w:val="28"/>
        </w:rPr>
        <w:t xml:space="preserve"> МТГ. Проведено очистку стічних канав </w:t>
      </w:r>
      <w:r w:rsidR="00515FC8">
        <w:rPr>
          <w:rFonts w:ascii="Times New Roman" w:hAnsi="Times New Roman" w:cs="Times New Roman"/>
          <w:sz w:val="28"/>
          <w:szCs w:val="28"/>
        </w:rPr>
        <w:t>у</w:t>
      </w:r>
      <w:r w:rsidR="00303486" w:rsidRPr="009D0128">
        <w:rPr>
          <w:rFonts w:ascii="Times New Roman" w:hAnsi="Times New Roman" w:cs="Times New Roman"/>
          <w:sz w:val="28"/>
          <w:szCs w:val="28"/>
        </w:rPr>
        <w:t xml:space="preserve"> </w:t>
      </w:r>
      <w:proofErr w:type="spellStart"/>
      <w:r w:rsidR="00303486" w:rsidRPr="009D0128">
        <w:rPr>
          <w:rFonts w:ascii="Times New Roman" w:hAnsi="Times New Roman" w:cs="Times New Roman"/>
          <w:sz w:val="28"/>
          <w:szCs w:val="28"/>
        </w:rPr>
        <w:t>Долинянському</w:t>
      </w:r>
      <w:proofErr w:type="spellEnd"/>
      <w:r w:rsidR="00303486" w:rsidRPr="009D0128">
        <w:rPr>
          <w:rFonts w:ascii="Times New Roman" w:hAnsi="Times New Roman" w:cs="Times New Roman"/>
          <w:sz w:val="28"/>
          <w:szCs w:val="28"/>
        </w:rPr>
        <w:t xml:space="preserve">, </w:t>
      </w:r>
      <w:proofErr w:type="spellStart"/>
      <w:r w:rsidR="00303486" w:rsidRPr="009D0128">
        <w:rPr>
          <w:rFonts w:ascii="Times New Roman" w:hAnsi="Times New Roman" w:cs="Times New Roman"/>
          <w:sz w:val="28"/>
          <w:szCs w:val="28"/>
        </w:rPr>
        <w:t>Лучинецькому</w:t>
      </w:r>
      <w:proofErr w:type="spellEnd"/>
      <w:r w:rsidR="00303486" w:rsidRPr="009D0128">
        <w:rPr>
          <w:rFonts w:ascii="Times New Roman" w:hAnsi="Times New Roman" w:cs="Times New Roman"/>
          <w:sz w:val="28"/>
          <w:szCs w:val="28"/>
        </w:rPr>
        <w:t xml:space="preserve">, </w:t>
      </w:r>
      <w:proofErr w:type="spellStart"/>
      <w:r w:rsidR="00303486" w:rsidRPr="009D0128">
        <w:rPr>
          <w:rFonts w:ascii="Times New Roman" w:hAnsi="Times New Roman" w:cs="Times New Roman"/>
          <w:sz w:val="28"/>
          <w:szCs w:val="28"/>
        </w:rPr>
        <w:t>Пуківському</w:t>
      </w:r>
      <w:proofErr w:type="spellEnd"/>
      <w:r w:rsidR="00303486" w:rsidRPr="009D0128">
        <w:rPr>
          <w:rFonts w:ascii="Times New Roman" w:hAnsi="Times New Roman" w:cs="Times New Roman"/>
          <w:sz w:val="28"/>
          <w:szCs w:val="28"/>
        </w:rPr>
        <w:t xml:space="preserve">, </w:t>
      </w:r>
      <w:proofErr w:type="spellStart"/>
      <w:r w:rsidR="00303486" w:rsidRPr="009D0128">
        <w:rPr>
          <w:rFonts w:ascii="Times New Roman" w:hAnsi="Times New Roman" w:cs="Times New Roman"/>
          <w:sz w:val="28"/>
          <w:szCs w:val="28"/>
        </w:rPr>
        <w:t>Конюшківському</w:t>
      </w:r>
      <w:proofErr w:type="spellEnd"/>
      <w:r w:rsidR="00303486" w:rsidRPr="009D0128">
        <w:rPr>
          <w:rFonts w:ascii="Times New Roman" w:hAnsi="Times New Roman" w:cs="Times New Roman"/>
          <w:sz w:val="28"/>
          <w:szCs w:val="28"/>
        </w:rPr>
        <w:t xml:space="preserve">, </w:t>
      </w:r>
      <w:proofErr w:type="spellStart"/>
      <w:r w:rsidR="00303486" w:rsidRPr="009D0128">
        <w:rPr>
          <w:rFonts w:ascii="Times New Roman" w:hAnsi="Times New Roman" w:cs="Times New Roman"/>
          <w:sz w:val="28"/>
          <w:szCs w:val="28"/>
        </w:rPr>
        <w:t>Д</w:t>
      </w:r>
      <w:r w:rsidR="004C3099">
        <w:rPr>
          <w:rFonts w:ascii="Times New Roman" w:hAnsi="Times New Roman" w:cs="Times New Roman"/>
          <w:sz w:val="28"/>
          <w:szCs w:val="28"/>
        </w:rPr>
        <w:t>о</w:t>
      </w:r>
      <w:r w:rsidR="00303486" w:rsidRPr="009D0128">
        <w:rPr>
          <w:rFonts w:ascii="Times New Roman" w:hAnsi="Times New Roman" w:cs="Times New Roman"/>
          <w:sz w:val="28"/>
          <w:szCs w:val="28"/>
        </w:rPr>
        <w:t>бринівському</w:t>
      </w:r>
      <w:proofErr w:type="spellEnd"/>
      <w:r w:rsidR="00303486" w:rsidRPr="009D0128">
        <w:rPr>
          <w:rFonts w:ascii="Times New Roman" w:hAnsi="Times New Roman" w:cs="Times New Roman"/>
          <w:sz w:val="28"/>
          <w:szCs w:val="28"/>
        </w:rPr>
        <w:t xml:space="preserve">, </w:t>
      </w:r>
      <w:proofErr w:type="spellStart"/>
      <w:r w:rsidR="00303486" w:rsidRPr="009D0128">
        <w:rPr>
          <w:rFonts w:ascii="Times New Roman" w:hAnsi="Times New Roman" w:cs="Times New Roman"/>
          <w:sz w:val="28"/>
          <w:szCs w:val="28"/>
        </w:rPr>
        <w:t>Путятинському</w:t>
      </w:r>
      <w:proofErr w:type="spellEnd"/>
      <w:r w:rsidR="00303486" w:rsidRPr="009D0128">
        <w:rPr>
          <w:rFonts w:ascii="Times New Roman" w:hAnsi="Times New Roman" w:cs="Times New Roman"/>
          <w:sz w:val="28"/>
          <w:szCs w:val="28"/>
        </w:rPr>
        <w:t xml:space="preserve">, </w:t>
      </w:r>
      <w:proofErr w:type="spellStart"/>
      <w:r w:rsidR="00303486" w:rsidRPr="009D0128">
        <w:rPr>
          <w:rFonts w:ascii="Times New Roman" w:hAnsi="Times New Roman" w:cs="Times New Roman"/>
          <w:sz w:val="28"/>
          <w:szCs w:val="28"/>
        </w:rPr>
        <w:t>Жовчівському</w:t>
      </w:r>
      <w:proofErr w:type="spellEnd"/>
      <w:r w:rsidR="00303486" w:rsidRPr="009D0128">
        <w:rPr>
          <w:rFonts w:ascii="Times New Roman" w:hAnsi="Times New Roman" w:cs="Times New Roman"/>
          <w:sz w:val="28"/>
          <w:szCs w:val="28"/>
        </w:rPr>
        <w:t xml:space="preserve">, </w:t>
      </w:r>
      <w:proofErr w:type="spellStart"/>
      <w:r w:rsidR="00303486" w:rsidRPr="009D0128">
        <w:rPr>
          <w:rFonts w:ascii="Times New Roman" w:hAnsi="Times New Roman" w:cs="Times New Roman"/>
          <w:sz w:val="28"/>
          <w:szCs w:val="28"/>
        </w:rPr>
        <w:t>Княгин</w:t>
      </w:r>
      <w:r w:rsidR="004C3099">
        <w:rPr>
          <w:rFonts w:ascii="Times New Roman" w:hAnsi="Times New Roman" w:cs="Times New Roman"/>
          <w:sz w:val="28"/>
          <w:szCs w:val="28"/>
        </w:rPr>
        <w:t>и</w:t>
      </w:r>
      <w:r w:rsidR="00303486" w:rsidRPr="009D0128">
        <w:rPr>
          <w:rFonts w:ascii="Times New Roman" w:hAnsi="Times New Roman" w:cs="Times New Roman"/>
          <w:sz w:val="28"/>
          <w:szCs w:val="28"/>
        </w:rPr>
        <w:t>цькому</w:t>
      </w:r>
      <w:proofErr w:type="spellEnd"/>
      <w:r w:rsidR="00303486" w:rsidRPr="009D0128">
        <w:rPr>
          <w:rFonts w:ascii="Times New Roman" w:hAnsi="Times New Roman" w:cs="Times New Roman"/>
          <w:sz w:val="28"/>
          <w:szCs w:val="28"/>
        </w:rPr>
        <w:t xml:space="preserve"> </w:t>
      </w:r>
      <w:proofErr w:type="spellStart"/>
      <w:r w:rsidR="00303486" w:rsidRPr="009D0128">
        <w:rPr>
          <w:rFonts w:ascii="Times New Roman" w:hAnsi="Times New Roman" w:cs="Times New Roman"/>
          <w:sz w:val="28"/>
          <w:szCs w:val="28"/>
        </w:rPr>
        <w:t>старостинських</w:t>
      </w:r>
      <w:proofErr w:type="spellEnd"/>
      <w:r w:rsidR="00303486" w:rsidRPr="009D0128">
        <w:rPr>
          <w:rFonts w:ascii="Times New Roman" w:hAnsi="Times New Roman" w:cs="Times New Roman"/>
          <w:sz w:val="28"/>
          <w:szCs w:val="28"/>
        </w:rPr>
        <w:t xml:space="preserve"> округах на суму 199 320,88</w:t>
      </w:r>
      <w:r w:rsidR="004C3099">
        <w:rPr>
          <w:rFonts w:ascii="Times New Roman" w:hAnsi="Times New Roman" w:cs="Times New Roman"/>
          <w:sz w:val="28"/>
          <w:szCs w:val="28"/>
        </w:rPr>
        <w:t xml:space="preserve"> </w:t>
      </w:r>
      <w:r w:rsidR="00303486" w:rsidRPr="009D0128">
        <w:rPr>
          <w:rFonts w:ascii="Times New Roman" w:hAnsi="Times New Roman" w:cs="Times New Roman"/>
          <w:sz w:val="28"/>
          <w:szCs w:val="28"/>
        </w:rPr>
        <w:t xml:space="preserve">грн. </w:t>
      </w:r>
    </w:p>
    <w:p w14:paraId="4CF3FB65" w14:textId="77777777" w:rsidR="00F70DA4" w:rsidRPr="009D0128" w:rsidRDefault="00303486" w:rsidP="00F70DA4">
      <w:pPr>
        <w:spacing w:after="0"/>
        <w:jc w:val="both"/>
        <w:rPr>
          <w:rFonts w:ascii="Times New Roman" w:hAnsi="Times New Roman" w:cs="Times New Roman"/>
          <w:sz w:val="28"/>
          <w:szCs w:val="28"/>
        </w:rPr>
      </w:pPr>
      <w:r w:rsidRPr="009D0128">
        <w:rPr>
          <w:rFonts w:ascii="Times New Roman" w:hAnsi="Times New Roman" w:cs="Times New Roman"/>
          <w:sz w:val="28"/>
          <w:szCs w:val="28"/>
        </w:rPr>
        <w:t xml:space="preserve">Для відділу місцевої добровільної пожежної охорони придбано піч буржуйку та пожежний рукав. </w:t>
      </w:r>
    </w:p>
    <w:p w14:paraId="3FB3876C" w14:textId="42E48F58" w:rsidR="00303486" w:rsidRPr="009D0128" w:rsidRDefault="00303486" w:rsidP="00F70DA4">
      <w:pPr>
        <w:spacing w:after="0"/>
        <w:jc w:val="both"/>
        <w:rPr>
          <w:rFonts w:ascii="Times New Roman" w:hAnsi="Times New Roman" w:cs="Times New Roman"/>
          <w:sz w:val="28"/>
          <w:szCs w:val="28"/>
        </w:rPr>
      </w:pPr>
      <w:r w:rsidRPr="009D0128">
        <w:rPr>
          <w:rFonts w:ascii="Times New Roman" w:hAnsi="Times New Roman" w:cs="Times New Roman"/>
          <w:sz w:val="28"/>
          <w:szCs w:val="28"/>
        </w:rPr>
        <w:t xml:space="preserve">В рамках проведення декомунізації </w:t>
      </w:r>
      <w:r w:rsidR="00ED04D1">
        <w:rPr>
          <w:rFonts w:ascii="Times New Roman" w:hAnsi="Times New Roman" w:cs="Times New Roman"/>
          <w:sz w:val="28"/>
          <w:szCs w:val="28"/>
        </w:rPr>
        <w:t>з</w:t>
      </w:r>
      <w:r w:rsidR="00ED04D1" w:rsidRPr="00ED04D1">
        <w:rPr>
          <w:rFonts w:ascii="Times New Roman" w:hAnsi="Times New Roman" w:cs="Times New Roman"/>
          <w:sz w:val="28"/>
          <w:szCs w:val="28"/>
        </w:rPr>
        <w:t>дійснено демонтаж пам’ятників радянської епохи</w:t>
      </w:r>
      <w:r w:rsidR="00ED04D1">
        <w:rPr>
          <w:rFonts w:ascii="Times New Roman" w:hAnsi="Times New Roman" w:cs="Times New Roman"/>
          <w:sz w:val="28"/>
          <w:szCs w:val="28"/>
        </w:rPr>
        <w:t xml:space="preserve"> у</w:t>
      </w:r>
      <w:r w:rsidRPr="009D0128">
        <w:rPr>
          <w:rFonts w:ascii="Times New Roman" w:hAnsi="Times New Roman" w:cs="Times New Roman"/>
          <w:sz w:val="28"/>
          <w:szCs w:val="28"/>
        </w:rPr>
        <w:t xml:space="preserve"> селах Лучинці, Конюшки, </w:t>
      </w:r>
      <w:proofErr w:type="spellStart"/>
      <w:r w:rsidRPr="009D0128">
        <w:rPr>
          <w:rFonts w:ascii="Times New Roman" w:hAnsi="Times New Roman" w:cs="Times New Roman"/>
          <w:sz w:val="28"/>
          <w:szCs w:val="28"/>
        </w:rPr>
        <w:t>Бабухів</w:t>
      </w:r>
      <w:proofErr w:type="spellEnd"/>
      <w:r w:rsidRPr="009D0128">
        <w:rPr>
          <w:rFonts w:ascii="Times New Roman" w:hAnsi="Times New Roman" w:cs="Times New Roman"/>
          <w:sz w:val="28"/>
          <w:szCs w:val="28"/>
        </w:rPr>
        <w:t xml:space="preserve">, </w:t>
      </w:r>
      <w:proofErr w:type="spellStart"/>
      <w:r w:rsidRPr="009D0128">
        <w:rPr>
          <w:rFonts w:ascii="Times New Roman" w:hAnsi="Times New Roman" w:cs="Times New Roman"/>
          <w:sz w:val="28"/>
          <w:szCs w:val="28"/>
        </w:rPr>
        <w:t>Вербилівці</w:t>
      </w:r>
      <w:proofErr w:type="spellEnd"/>
      <w:r w:rsidRPr="009D0128">
        <w:rPr>
          <w:rFonts w:ascii="Times New Roman" w:hAnsi="Times New Roman" w:cs="Times New Roman"/>
          <w:sz w:val="28"/>
          <w:szCs w:val="28"/>
        </w:rPr>
        <w:t xml:space="preserve">, </w:t>
      </w:r>
      <w:proofErr w:type="spellStart"/>
      <w:r w:rsidRPr="009D0128">
        <w:rPr>
          <w:rFonts w:ascii="Times New Roman" w:hAnsi="Times New Roman" w:cs="Times New Roman"/>
          <w:sz w:val="28"/>
          <w:szCs w:val="28"/>
        </w:rPr>
        <w:t>Яглуш</w:t>
      </w:r>
      <w:proofErr w:type="spellEnd"/>
      <w:r w:rsidRPr="009D0128">
        <w:rPr>
          <w:rFonts w:ascii="Times New Roman" w:hAnsi="Times New Roman" w:cs="Times New Roman"/>
          <w:sz w:val="28"/>
          <w:szCs w:val="28"/>
        </w:rPr>
        <w:t xml:space="preserve">. </w:t>
      </w:r>
    </w:p>
    <w:p w14:paraId="0A727B83" w14:textId="69E95C58" w:rsidR="00303486" w:rsidRPr="009D0128" w:rsidRDefault="00B218BB" w:rsidP="00F70DA4">
      <w:pPr>
        <w:jc w:val="both"/>
        <w:rPr>
          <w:rFonts w:ascii="Times New Roman" w:hAnsi="Times New Roman" w:cs="Times New Roman"/>
          <w:sz w:val="28"/>
          <w:szCs w:val="28"/>
        </w:rPr>
      </w:pPr>
      <w:r>
        <w:rPr>
          <w:rFonts w:ascii="Times New Roman" w:hAnsi="Times New Roman" w:cs="Times New Roman"/>
          <w:sz w:val="28"/>
          <w:szCs w:val="28"/>
        </w:rPr>
        <w:t>У</w:t>
      </w:r>
      <w:r w:rsidR="00303486" w:rsidRPr="009D0128">
        <w:rPr>
          <w:rFonts w:ascii="Times New Roman" w:hAnsi="Times New Roman" w:cs="Times New Roman"/>
          <w:sz w:val="28"/>
          <w:szCs w:val="28"/>
        </w:rPr>
        <w:t xml:space="preserve"> </w:t>
      </w:r>
      <w:proofErr w:type="spellStart"/>
      <w:r w:rsidR="00303486" w:rsidRPr="009D0128">
        <w:rPr>
          <w:rFonts w:ascii="Times New Roman" w:hAnsi="Times New Roman" w:cs="Times New Roman"/>
          <w:sz w:val="28"/>
          <w:szCs w:val="28"/>
        </w:rPr>
        <w:t>старостинських</w:t>
      </w:r>
      <w:proofErr w:type="spellEnd"/>
      <w:r w:rsidR="00303486" w:rsidRPr="009D0128">
        <w:rPr>
          <w:rFonts w:ascii="Times New Roman" w:hAnsi="Times New Roman" w:cs="Times New Roman"/>
          <w:sz w:val="28"/>
          <w:szCs w:val="28"/>
        </w:rPr>
        <w:t xml:space="preserve"> округах замінено 1025 світлодіодних ламп, відремонтовано 682 світильники із заміною електропатронів, замінено 45 електромонтажних щитів, 54 таймери, 24 пускачі та встановлено 12 лічильників електроенергії. Проведено заміну кабелю СІП 2*10-4 в кількості 3800м п. </w:t>
      </w:r>
      <w:r w:rsidR="00F70DA4" w:rsidRPr="009D0128">
        <w:rPr>
          <w:rFonts w:ascii="Times New Roman" w:hAnsi="Times New Roman" w:cs="Times New Roman"/>
          <w:sz w:val="28"/>
          <w:szCs w:val="28"/>
        </w:rPr>
        <w:t>Крім того</w:t>
      </w:r>
      <w:r w:rsidR="004C3099">
        <w:rPr>
          <w:rFonts w:ascii="Times New Roman" w:hAnsi="Times New Roman" w:cs="Times New Roman"/>
          <w:sz w:val="28"/>
          <w:szCs w:val="28"/>
        </w:rPr>
        <w:t>,</w:t>
      </w:r>
      <w:r w:rsidR="00F70DA4" w:rsidRPr="009D0128">
        <w:rPr>
          <w:rFonts w:ascii="Times New Roman" w:hAnsi="Times New Roman" w:cs="Times New Roman"/>
          <w:sz w:val="28"/>
          <w:szCs w:val="28"/>
        </w:rPr>
        <w:t xml:space="preserve"> п</w:t>
      </w:r>
      <w:r w:rsidR="00303486" w:rsidRPr="009D0128">
        <w:rPr>
          <w:rFonts w:ascii="Times New Roman" w:hAnsi="Times New Roman" w:cs="Times New Roman"/>
          <w:sz w:val="28"/>
          <w:szCs w:val="28"/>
        </w:rPr>
        <w:t>рацівник</w:t>
      </w:r>
      <w:r w:rsidR="00F70DA4" w:rsidRPr="009D0128">
        <w:rPr>
          <w:rFonts w:ascii="Times New Roman" w:hAnsi="Times New Roman" w:cs="Times New Roman"/>
          <w:sz w:val="28"/>
          <w:szCs w:val="28"/>
        </w:rPr>
        <w:t>и</w:t>
      </w:r>
      <w:r w:rsidR="00303486" w:rsidRPr="009D0128">
        <w:rPr>
          <w:rFonts w:ascii="Times New Roman" w:hAnsi="Times New Roman" w:cs="Times New Roman"/>
          <w:sz w:val="28"/>
          <w:szCs w:val="28"/>
        </w:rPr>
        <w:t xml:space="preserve"> КП «Благоустрій-Р» </w:t>
      </w:r>
      <w:r w:rsidR="004C3099">
        <w:rPr>
          <w:rFonts w:ascii="Times New Roman" w:hAnsi="Times New Roman" w:cs="Times New Roman"/>
          <w:sz w:val="28"/>
          <w:szCs w:val="28"/>
        </w:rPr>
        <w:t>у</w:t>
      </w:r>
      <w:r w:rsidR="00303486" w:rsidRPr="009D0128">
        <w:rPr>
          <w:rFonts w:ascii="Times New Roman" w:hAnsi="Times New Roman" w:cs="Times New Roman"/>
          <w:sz w:val="28"/>
          <w:szCs w:val="28"/>
        </w:rPr>
        <w:t xml:space="preserve"> м. Рогатині та у </w:t>
      </w:r>
      <w:proofErr w:type="spellStart"/>
      <w:r w:rsidR="00303486" w:rsidRPr="009D0128">
        <w:rPr>
          <w:rFonts w:ascii="Times New Roman" w:hAnsi="Times New Roman" w:cs="Times New Roman"/>
          <w:sz w:val="28"/>
          <w:szCs w:val="28"/>
        </w:rPr>
        <w:t>старостинських</w:t>
      </w:r>
      <w:proofErr w:type="spellEnd"/>
      <w:r w:rsidR="00303486" w:rsidRPr="009D0128">
        <w:rPr>
          <w:rFonts w:ascii="Times New Roman" w:hAnsi="Times New Roman" w:cs="Times New Roman"/>
          <w:sz w:val="28"/>
          <w:szCs w:val="28"/>
        </w:rPr>
        <w:t xml:space="preserve"> округах</w:t>
      </w:r>
      <w:r w:rsidR="00F70DA4" w:rsidRPr="009D0128">
        <w:rPr>
          <w:rFonts w:ascii="Times New Roman" w:hAnsi="Times New Roman" w:cs="Times New Roman"/>
          <w:sz w:val="28"/>
          <w:szCs w:val="28"/>
        </w:rPr>
        <w:t xml:space="preserve"> </w:t>
      </w:r>
      <w:r w:rsidR="00303486" w:rsidRPr="009D0128">
        <w:rPr>
          <w:rFonts w:ascii="Times New Roman" w:hAnsi="Times New Roman" w:cs="Times New Roman"/>
          <w:sz w:val="28"/>
          <w:szCs w:val="28"/>
        </w:rPr>
        <w:t>очищ</w:t>
      </w:r>
      <w:r w:rsidR="009D1979" w:rsidRPr="009D0128">
        <w:rPr>
          <w:rFonts w:ascii="Times New Roman" w:hAnsi="Times New Roman" w:cs="Times New Roman"/>
          <w:sz w:val="28"/>
          <w:szCs w:val="28"/>
        </w:rPr>
        <w:t>али</w:t>
      </w:r>
      <w:r w:rsidR="00303486" w:rsidRPr="009D0128">
        <w:rPr>
          <w:rFonts w:ascii="Times New Roman" w:hAnsi="Times New Roman" w:cs="Times New Roman"/>
          <w:sz w:val="28"/>
          <w:szCs w:val="28"/>
        </w:rPr>
        <w:t xml:space="preserve"> території  від побутового сміття, </w:t>
      </w:r>
      <w:r w:rsidR="009D1979" w:rsidRPr="009D0128">
        <w:rPr>
          <w:rFonts w:ascii="Times New Roman" w:hAnsi="Times New Roman" w:cs="Times New Roman"/>
          <w:sz w:val="28"/>
          <w:szCs w:val="28"/>
        </w:rPr>
        <w:t xml:space="preserve">проводили </w:t>
      </w:r>
      <w:r w:rsidR="00303486" w:rsidRPr="009D0128">
        <w:rPr>
          <w:rFonts w:ascii="Times New Roman" w:hAnsi="Times New Roman" w:cs="Times New Roman"/>
          <w:sz w:val="28"/>
          <w:szCs w:val="28"/>
        </w:rPr>
        <w:t>обрізк</w:t>
      </w:r>
      <w:r w:rsidR="009D1979" w:rsidRPr="009D0128">
        <w:rPr>
          <w:rFonts w:ascii="Times New Roman" w:hAnsi="Times New Roman" w:cs="Times New Roman"/>
          <w:sz w:val="28"/>
          <w:szCs w:val="28"/>
        </w:rPr>
        <w:t>у</w:t>
      </w:r>
      <w:r w:rsidR="00303486" w:rsidRPr="009D0128">
        <w:rPr>
          <w:rFonts w:ascii="Times New Roman" w:hAnsi="Times New Roman" w:cs="Times New Roman"/>
          <w:sz w:val="28"/>
          <w:szCs w:val="28"/>
        </w:rPr>
        <w:t xml:space="preserve"> дерев та кущів, побілк</w:t>
      </w:r>
      <w:r w:rsidR="009D1979" w:rsidRPr="009D0128">
        <w:rPr>
          <w:rFonts w:ascii="Times New Roman" w:hAnsi="Times New Roman" w:cs="Times New Roman"/>
          <w:sz w:val="28"/>
          <w:szCs w:val="28"/>
        </w:rPr>
        <w:t>у</w:t>
      </w:r>
      <w:r w:rsidR="00303486" w:rsidRPr="009D0128">
        <w:rPr>
          <w:rFonts w:ascii="Times New Roman" w:hAnsi="Times New Roman" w:cs="Times New Roman"/>
          <w:sz w:val="28"/>
          <w:szCs w:val="28"/>
        </w:rPr>
        <w:t xml:space="preserve"> дерев та бордюрів, прибирання тротуарів та дорожнього полотна по вулицях міста, скверів, парків, дитячих майданчиків, кладовищ, берегів річки Гнила Липа, придорожніх смуг, кюветів та інших об’єктів благоустрою. </w:t>
      </w:r>
      <w:r w:rsidR="009D1979" w:rsidRPr="009D0128">
        <w:rPr>
          <w:rFonts w:ascii="Times New Roman" w:hAnsi="Times New Roman" w:cs="Times New Roman"/>
          <w:sz w:val="28"/>
          <w:szCs w:val="28"/>
        </w:rPr>
        <w:t>П</w:t>
      </w:r>
      <w:r w:rsidR="00303486" w:rsidRPr="009D0128">
        <w:rPr>
          <w:rFonts w:ascii="Times New Roman" w:hAnsi="Times New Roman" w:cs="Times New Roman"/>
          <w:sz w:val="28"/>
          <w:szCs w:val="28"/>
        </w:rPr>
        <w:t>ідготов</w:t>
      </w:r>
      <w:r w:rsidR="009D1979" w:rsidRPr="009D0128">
        <w:rPr>
          <w:rFonts w:ascii="Times New Roman" w:hAnsi="Times New Roman" w:cs="Times New Roman"/>
          <w:sz w:val="28"/>
          <w:szCs w:val="28"/>
        </w:rPr>
        <w:t>ляли</w:t>
      </w:r>
      <w:r w:rsidR="00303486" w:rsidRPr="009D0128">
        <w:rPr>
          <w:rFonts w:ascii="Times New Roman" w:hAnsi="Times New Roman" w:cs="Times New Roman"/>
          <w:sz w:val="28"/>
          <w:szCs w:val="28"/>
        </w:rPr>
        <w:t xml:space="preserve"> клумб</w:t>
      </w:r>
      <w:r w:rsidR="009D1979" w:rsidRPr="009D0128">
        <w:rPr>
          <w:rFonts w:ascii="Times New Roman" w:hAnsi="Times New Roman" w:cs="Times New Roman"/>
          <w:sz w:val="28"/>
          <w:szCs w:val="28"/>
        </w:rPr>
        <w:t>и</w:t>
      </w:r>
      <w:r w:rsidR="00303486" w:rsidRPr="009D0128">
        <w:rPr>
          <w:rFonts w:ascii="Times New Roman" w:hAnsi="Times New Roman" w:cs="Times New Roman"/>
          <w:sz w:val="28"/>
          <w:szCs w:val="28"/>
        </w:rPr>
        <w:t xml:space="preserve"> для висадки квітів та інших зелених насаджень</w:t>
      </w:r>
      <w:r w:rsidR="009D1979" w:rsidRPr="009D0128">
        <w:rPr>
          <w:rFonts w:ascii="Times New Roman" w:hAnsi="Times New Roman" w:cs="Times New Roman"/>
          <w:sz w:val="28"/>
          <w:szCs w:val="28"/>
        </w:rPr>
        <w:t>, доглядали за  ними.</w:t>
      </w:r>
    </w:p>
    <w:p w14:paraId="586CFCC3" w14:textId="6D18F62C" w:rsidR="00303486" w:rsidRPr="009D0128" w:rsidRDefault="00B34283" w:rsidP="005847EB">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5847EB" w:rsidRPr="009D0128">
        <w:rPr>
          <w:rFonts w:ascii="Times New Roman" w:hAnsi="Times New Roman" w:cs="Times New Roman"/>
          <w:sz w:val="28"/>
          <w:szCs w:val="28"/>
          <w:lang w:val="ru-RU"/>
        </w:rPr>
        <w:t xml:space="preserve">У </w:t>
      </w:r>
      <w:proofErr w:type="spellStart"/>
      <w:r w:rsidR="005847EB" w:rsidRPr="009D0128">
        <w:rPr>
          <w:rFonts w:ascii="Times New Roman" w:hAnsi="Times New Roman" w:cs="Times New Roman"/>
          <w:sz w:val="28"/>
          <w:szCs w:val="28"/>
          <w:lang w:val="ru-RU"/>
        </w:rPr>
        <w:t>минулому</w:t>
      </w:r>
      <w:proofErr w:type="spellEnd"/>
      <w:r w:rsidR="005847EB" w:rsidRPr="009D0128">
        <w:rPr>
          <w:rFonts w:ascii="Times New Roman" w:hAnsi="Times New Roman" w:cs="Times New Roman"/>
          <w:sz w:val="28"/>
          <w:szCs w:val="28"/>
          <w:lang w:val="ru-RU"/>
        </w:rPr>
        <w:t xml:space="preserve"> </w:t>
      </w:r>
      <w:proofErr w:type="spellStart"/>
      <w:r w:rsidR="005847EB" w:rsidRPr="009D0128">
        <w:rPr>
          <w:rFonts w:ascii="Times New Roman" w:hAnsi="Times New Roman" w:cs="Times New Roman"/>
          <w:sz w:val="28"/>
          <w:szCs w:val="28"/>
          <w:lang w:val="ru-RU"/>
        </w:rPr>
        <w:t>році</w:t>
      </w:r>
      <w:proofErr w:type="spellEnd"/>
      <w:r w:rsidR="005847EB" w:rsidRPr="009D0128">
        <w:rPr>
          <w:rFonts w:ascii="Times New Roman" w:hAnsi="Times New Roman" w:cs="Times New Roman"/>
          <w:sz w:val="28"/>
          <w:szCs w:val="28"/>
          <w:lang w:val="ru-RU"/>
        </w:rPr>
        <w:t xml:space="preserve"> </w:t>
      </w:r>
      <w:r w:rsidR="00963281" w:rsidRPr="00963281">
        <w:rPr>
          <w:rFonts w:ascii="Times New Roman" w:hAnsi="Times New Roman" w:cs="Times New Roman"/>
          <w:sz w:val="28"/>
          <w:szCs w:val="28"/>
          <w:lang w:val="ru-RU"/>
        </w:rPr>
        <w:t xml:space="preserve">ДП «Рогатин Водоканал» </w:t>
      </w:r>
      <w:proofErr w:type="spellStart"/>
      <w:r w:rsidR="00963281" w:rsidRPr="00963281">
        <w:rPr>
          <w:rFonts w:ascii="Times New Roman" w:hAnsi="Times New Roman" w:cs="Times New Roman"/>
          <w:sz w:val="28"/>
          <w:szCs w:val="28"/>
          <w:lang w:val="ru-RU"/>
        </w:rPr>
        <w:t>проклало</w:t>
      </w:r>
      <w:proofErr w:type="spellEnd"/>
      <w:r w:rsidR="00963281" w:rsidRPr="00963281">
        <w:rPr>
          <w:rFonts w:ascii="Times New Roman" w:hAnsi="Times New Roman" w:cs="Times New Roman"/>
          <w:sz w:val="28"/>
          <w:szCs w:val="28"/>
          <w:lang w:val="ru-RU"/>
        </w:rPr>
        <w:t xml:space="preserve"> </w:t>
      </w:r>
      <w:proofErr w:type="spellStart"/>
      <w:r w:rsidR="00963281" w:rsidRPr="00963281">
        <w:rPr>
          <w:rFonts w:ascii="Times New Roman" w:hAnsi="Times New Roman" w:cs="Times New Roman"/>
          <w:sz w:val="28"/>
          <w:szCs w:val="28"/>
          <w:lang w:val="ru-RU"/>
        </w:rPr>
        <w:t>водопровід</w:t>
      </w:r>
      <w:proofErr w:type="spellEnd"/>
      <w:r w:rsidR="00963281" w:rsidRPr="00963281">
        <w:rPr>
          <w:rFonts w:ascii="Times New Roman" w:hAnsi="Times New Roman" w:cs="Times New Roman"/>
          <w:sz w:val="28"/>
          <w:szCs w:val="28"/>
          <w:lang w:val="ru-RU"/>
        </w:rPr>
        <w:t xml:space="preserve"> </w:t>
      </w:r>
      <w:proofErr w:type="gramStart"/>
      <w:r w:rsidR="00963281" w:rsidRPr="00963281">
        <w:rPr>
          <w:rFonts w:ascii="Times New Roman" w:hAnsi="Times New Roman" w:cs="Times New Roman"/>
          <w:sz w:val="28"/>
          <w:szCs w:val="28"/>
          <w:lang w:val="ru-RU"/>
        </w:rPr>
        <w:t>до центру</w:t>
      </w:r>
      <w:proofErr w:type="gramEnd"/>
      <w:r w:rsidR="00963281" w:rsidRPr="00963281">
        <w:rPr>
          <w:rFonts w:ascii="Times New Roman" w:hAnsi="Times New Roman" w:cs="Times New Roman"/>
          <w:sz w:val="28"/>
          <w:szCs w:val="28"/>
          <w:lang w:val="ru-RU"/>
        </w:rPr>
        <w:t xml:space="preserve"> для </w:t>
      </w:r>
      <w:proofErr w:type="spellStart"/>
      <w:r w:rsidR="00963281" w:rsidRPr="00963281">
        <w:rPr>
          <w:rFonts w:ascii="Times New Roman" w:hAnsi="Times New Roman" w:cs="Times New Roman"/>
          <w:sz w:val="28"/>
          <w:szCs w:val="28"/>
          <w:lang w:val="ru-RU"/>
        </w:rPr>
        <w:t>внутрішньо</w:t>
      </w:r>
      <w:proofErr w:type="spellEnd"/>
      <w:r w:rsidR="00963281" w:rsidRPr="00963281">
        <w:rPr>
          <w:rFonts w:ascii="Times New Roman" w:hAnsi="Times New Roman" w:cs="Times New Roman"/>
          <w:sz w:val="28"/>
          <w:szCs w:val="28"/>
          <w:lang w:val="ru-RU"/>
        </w:rPr>
        <w:t xml:space="preserve"> </w:t>
      </w:r>
      <w:proofErr w:type="spellStart"/>
      <w:r w:rsidR="00963281" w:rsidRPr="00963281">
        <w:rPr>
          <w:rFonts w:ascii="Times New Roman" w:hAnsi="Times New Roman" w:cs="Times New Roman"/>
          <w:sz w:val="28"/>
          <w:szCs w:val="28"/>
          <w:lang w:val="ru-RU"/>
        </w:rPr>
        <w:t>переміщених</w:t>
      </w:r>
      <w:proofErr w:type="spellEnd"/>
      <w:r w:rsidR="00963281" w:rsidRPr="00963281">
        <w:rPr>
          <w:rFonts w:ascii="Times New Roman" w:hAnsi="Times New Roman" w:cs="Times New Roman"/>
          <w:sz w:val="28"/>
          <w:szCs w:val="28"/>
          <w:lang w:val="ru-RU"/>
        </w:rPr>
        <w:t xml:space="preserve"> </w:t>
      </w:r>
      <w:proofErr w:type="spellStart"/>
      <w:r w:rsidR="00963281" w:rsidRPr="00963281">
        <w:rPr>
          <w:rFonts w:ascii="Times New Roman" w:hAnsi="Times New Roman" w:cs="Times New Roman"/>
          <w:sz w:val="28"/>
          <w:szCs w:val="28"/>
          <w:lang w:val="ru-RU"/>
        </w:rPr>
        <w:t>осіб</w:t>
      </w:r>
      <w:proofErr w:type="spellEnd"/>
      <w:r w:rsidR="00963281" w:rsidRPr="00963281">
        <w:rPr>
          <w:rFonts w:ascii="Times New Roman" w:hAnsi="Times New Roman" w:cs="Times New Roman"/>
          <w:sz w:val="28"/>
          <w:szCs w:val="28"/>
          <w:lang w:val="ru-RU"/>
        </w:rPr>
        <w:t xml:space="preserve"> у </w:t>
      </w:r>
      <w:proofErr w:type="spellStart"/>
      <w:r w:rsidR="00963281" w:rsidRPr="00963281">
        <w:rPr>
          <w:rFonts w:ascii="Times New Roman" w:hAnsi="Times New Roman" w:cs="Times New Roman"/>
          <w:sz w:val="28"/>
          <w:szCs w:val="28"/>
          <w:lang w:val="ru-RU"/>
        </w:rPr>
        <w:t>селі</w:t>
      </w:r>
      <w:proofErr w:type="spellEnd"/>
      <w:r w:rsidR="00963281" w:rsidRPr="00963281">
        <w:rPr>
          <w:rFonts w:ascii="Times New Roman" w:hAnsi="Times New Roman" w:cs="Times New Roman"/>
          <w:sz w:val="28"/>
          <w:szCs w:val="28"/>
          <w:lang w:val="ru-RU"/>
        </w:rPr>
        <w:t xml:space="preserve"> </w:t>
      </w:r>
      <w:proofErr w:type="spellStart"/>
      <w:r w:rsidR="00963281" w:rsidRPr="00963281">
        <w:rPr>
          <w:rFonts w:ascii="Times New Roman" w:hAnsi="Times New Roman" w:cs="Times New Roman"/>
          <w:sz w:val="28"/>
          <w:szCs w:val="28"/>
          <w:lang w:val="ru-RU"/>
        </w:rPr>
        <w:t>Журів</w:t>
      </w:r>
      <w:proofErr w:type="spellEnd"/>
      <w:r w:rsidR="009D1979" w:rsidRPr="009D0128">
        <w:rPr>
          <w:rFonts w:ascii="Times New Roman" w:hAnsi="Times New Roman" w:cs="Times New Roman"/>
          <w:sz w:val="28"/>
          <w:szCs w:val="28"/>
          <w:lang w:val="ru-RU"/>
        </w:rPr>
        <w:t xml:space="preserve">, </w:t>
      </w:r>
      <w:proofErr w:type="spellStart"/>
      <w:r w:rsidR="00303486" w:rsidRPr="009D0128">
        <w:rPr>
          <w:rFonts w:ascii="Times New Roman" w:hAnsi="Times New Roman" w:cs="Times New Roman"/>
          <w:sz w:val="28"/>
          <w:szCs w:val="28"/>
          <w:lang w:val="ru-RU"/>
        </w:rPr>
        <w:t>встанов</w:t>
      </w:r>
      <w:r w:rsidR="009D1979" w:rsidRPr="009D0128">
        <w:rPr>
          <w:rFonts w:ascii="Times New Roman" w:hAnsi="Times New Roman" w:cs="Times New Roman"/>
          <w:sz w:val="28"/>
          <w:szCs w:val="28"/>
          <w:lang w:val="ru-RU"/>
        </w:rPr>
        <w:t>и</w:t>
      </w:r>
      <w:r w:rsidR="00963281">
        <w:rPr>
          <w:rFonts w:ascii="Times New Roman" w:hAnsi="Times New Roman" w:cs="Times New Roman"/>
          <w:sz w:val="28"/>
          <w:szCs w:val="28"/>
          <w:lang w:val="ru-RU"/>
        </w:rPr>
        <w:t>ло</w:t>
      </w:r>
      <w:proofErr w:type="spellEnd"/>
      <w:r w:rsidR="009D1979" w:rsidRPr="009D0128">
        <w:rPr>
          <w:rFonts w:ascii="Times New Roman" w:hAnsi="Times New Roman" w:cs="Times New Roman"/>
          <w:sz w:val="28"/>
          <w:szCs w:val="28"/>
          <w:lang w:val="ru-RU"/>
        </w:rPr>
        <w:t xml:space="preserve"> </w:t>
      </w:r>
      <w:proofErr w:type="spellStart"/>
      <w:r w:rsidR="00303486" w:rsidRPr="009D0128">
        <w:rPr>
          <w:rFonts w:ascii="Times New Roman" w:hAnsi="Times New Roman" w:cs="Times New Roman"/>
          <w:sz w:val="28"/>
          <w:szCs w:val="28"/>
          <w:lang w:val="ru-RU"/>
        </w:rPr>
        <w:t>водопров</w:t>
      </w:r>
      <w:r w:rsidR="009D1979" w:rsidRPr="009D0128">
        <w:rPr>
          <w:rFonts w:ascii="Times New Roman" w:hAnsi="Times New Roman" w:cs="Times New Roman"/>
          <w:sz w:val="28"/>
          <w:szCs w:val="28"/>
          <w:lang w:val="ru-RU"/>
        </w:rPr>
        <w:t>ід</w:t>
      </w:r>
      <w:proofErr w:type="spellEnd"/>
      <w:r w:rsidR="00303486" w:rsidRPr="009D0128">
        <w:rPr>
          <w:rFonts w:ascii="Times New Roman" w:hAnsi="Times New Roman" w:cs="Times New Roman"/>
          <w:sz w:val="28"/>
          <w:szCs w:val="28"/>
          <w:lang w:val="ru-RU"/>
        </w:rPr>
        <w:t xml:space="preserve"> та </w:t>
      </w:r>
      <w:proofErr w:type="spellStart"/>
      <w:r w:rsidR="00303486" w:rsidRPr="009D0128">
        <w:rPr>
          <w:rFonts w:ascii="Times New Roman" w:hAnsi="Times New Roman" w:cs="Times New Roman"/>
          <w:sz w:val="28"/>
          <w:szCs w:val="28"/>
          <w:lang w:val="ru-RU"/>
        </w:rPr>
        <w:t>каналізаці</w:t>
      </w:r>
      <w:r w:rsidR="009D1979" w:rsidRPr="009D0128">
        <w:rPr>
          <w:rFonts w:ascii="Times New Roman" w:hAnsi="Times New Roman" w:cs="Times New Roman"/>
          <w:sz w:val="28"/>
          <w:szCs w:val="28"/>
          <w:lang w:val="ru-RU"/>
        </w:rPr>
        <w:t>ю</w:t>
      </w:r>
      <w:proofErr w:type="spellEnd"/>
      <w:r w:rsidR="009D1979" w:rsidRPr="009D0128">
        <w:rPr>
          <w:rFonts w:ascii="Times New Roman" w:hAnsi="Times New Roman" w:cs="Times New Roman"/>
          <w:sz w:val="28"/>
          <w:szCs w:val="28"/>
          <w:lang w:val="ru-RU"/>
        </w:rPr>
        <w:t xml:space="preserve"> у</w:t>
      </w:r>
      <w:r w:rsidR="00303486" w:rsidRPr="009D0128">
        <w:rPr>
          <w:rFonts w:ascii="Times New Roman" w:hAnsi="Times New Roman" w:cs="Times New Roman"/>
          <w:sz w:val="28"/>
          <w:szCs w:val="28"/>
          <w:lang w:val="ru-RU"/>
        </w:rPr>
        <w:t xml:space="preserve"> </w:t>
      </w:r>
      <w:proofErr w:type="spellStart"/>
      <w:r w:rsidR="00303486" w:rsidRPr="009D0128">
        <w:rPr>
          <w:rFonts w:ascii="Times New Roman" w:hAnsi="Times New Roman" w:cs="Times New Roman"/>
          <w:sz w:val="28"/>
          <w:szCs w:val="28"/>
          <w:lang w:val="ru-RU"/>
        </w:rPr>
        <w:t>нежитлово</w:t>
      </w:r>
      <w:r w:rsidR="009D1979" w:rsidRPr="009D0128">
        <w:rPr>
          <w:rFonts w:ascii="Times New Roman" w:hAnsi="Times New Roman" w:cs="Times New Roman"/>
          <w:sz w:val="28"/>
          <w:szCs w:val="28"/>
          <w:lang w:val="ru-RU"/>
        </w:rPr>
        <w:t>му</w:t>
      </w:r>
      <w:proofErr w:type="spellEnd"/>
      <w:r w:rsidR="00303486" w:rsidRPr="009D0128">
        <w:rPr>
          <w:rFonts w:ascii="Times New Roman" w:hAnsi="Times New Roman" w:cs="Times New Roman"/>
          <w:sz w:val="28"/>
          <w:szCs w:val="28"/>
          <w:lang w:val="ru-RU"/>
        </w:rPr>
        <w:t xml:space="preserve"> </w:t>
      </w:r>
      <w:proofErr w:type="spellStart"/>
      <w:r w:rsidR="00303486" w:rsidRPr="009D0128">
        <w:rPr>
          <w:rFonts w:ascii="Times New Roman" w:hAnsi="Times New Roman" w:cs="Times New Roman"/>
          <w:sz w:val="28"/>
          <w:szCs w:val="28"/>
          <w:lang w:val="ru-RU"/>
        </w:rPr>
        <w:t>приміщенн</w:t>
      </w:r>
      <w:r w:rsidR="009D1979" w:rsidRPr="009D0128">
        <w:rPr>
          <w:rFonts w:ascii="Times New Roman" w:hAnsi="Times New Roman" w:cs="Times New Roman"/>
          <w:sz w:val="28"/>
          <w:szCs w:val="28"/>
          <w:lang w:val="ru-RU"/>
        </w:rPr>
        <w:t>і</w:t>
      </w:r>
      <w:proofErr w:type="spellEnd"/>
      <w:r w:rsidR="00303486" w:rsidRPr="009D0128">
        <w:rPr>
          <w:rFonts w:ascii="Times New Roman" w:hAnsi="Times New Roman" w:cs="Times New Roman"/>
          <w:sz w:val="28"/>
          <w:szCs w:val="28"/>
          <w:lang w:val="ru-RU"/>
        </w:rPr>
        <w:t xml:space="preserve"> </w:t>
      </w:r>
      <w:proofErr w:type="spellStart"/>
      <w:r w:rsidR="00303486" w:rsidRPr="009D0128">
        <w:rPr>
          <w:rFonts w:ascii="Times New Roman" w:hAnsi="Times New Roman" w:cs="Times New Roman"/>
          <w:sz w:val="28"/>
          <w:szCs w:val="28"/>
          <w:lang w:val="ru-RU"/>
        </w:rPr>
        <w:t>під</w:t>
      </w:r>
      <w:proofErr w:type="spellEnd"/>
      <w:r w:rsidR="00303486" w:rsidRPr="009D0128">
        <w:rPr>
          <w:rFonts w:ascii="Times New Roman" w:hAnsi="Times New Roman" w:cs="Times New Roman"/>
          <w:sz w:val="28"/>
          <w:szCs w:val="28"/>
          <w:lang w:val="ru-RU"/>
        </w:rPr>
        <w:t xml:space="preserve"> </w:t>
      </w:r>
      <w:proofErr w:type="spellStart"/>
      <w:r w:rsidR="00303486" w:rsidRPr="009D0128">
        <w:rPr>
          <w:rFonts w:ascii="Times New Roman" w:hAnsi="Times New Roman" w:cs="Times New Roman"/>
          <w:sz w:val="28"/>
          <w:szCs w:val="28"/>
          <w:lang w:val="ru-RU"/>
        </w:rPr>
        <w:t>влаштування</w:t>
      </w:r>
      <w:proofErr w:type="spellEnd"/>
      <w:r w:rsidR="00303486" w:rsidRPr="009D0128">
        <w:rPr>
          <w:rFonts w:ascii="Times New Roman" w:hAnsi="Times New Roman" w:cs="Times New Roman"/>
          <w:sz w:val="28"/>
          <w:szCs w:val="28"/>
          <w:lang w:val="ru-RU"/>
        </w:rPr>
        <w:t xml:space="preserve"> </w:t>
      </w:r>
      <w:proofErr w:type="spellStart"/>
      <w:r w:rsidR="00303486" w:rsidRPr="009D0128">
        <w:rPr>
          <w:rFonts w:ascii="Times New Roman" w:hAnsi="Times New Roman" w:cs="Times New Roman"/>
          <w:sz w:val="28"/>
          <w:szCs w:val="28"/>
          <w:lang w:val="ru-RU"/>
        </w:rPr>
        <w:t>поліцейської</w:t>
      </w:r>
      <w:proofErr w:type="spellEnd"/>
      <w:r w:rsidR="00303486" w:rsidRPr="009D0128">
        <w:rPr>
          <w:rFonts w:ascii="Times New Roman" w:hAnsi="Times New Roman" w:cs="Times New Roman"/>
          <w:sz w:val="28"/>
          <w:szCs w:val="28"/>
          <w:lang w:val="ru-RU"/>
        </w:rPr>
        <w:t xml:space="preserve"> </w:t>
      </w:r>
      <w:proofErr w:type="spellStart"/>
      <w:r w:rsidR="00303486" w:rsidRPr="009D0128">
        <w:rPr>
          <w:rFonts w:ascii="Times New Roman" w:hAnsi="Times New Roman" w:cs="Times New Roman"/>
          <w:sz w:val="28"/>
          <w:szCs w:val="28"/>
          <w:lang w:val="ru-RU"/>
        </w:rPr>
        <w:t>станції</w:t>
      </w:r>
      <w:proofErr w:type="spellEnd"/>
      <w:r w:rsidR="00303486" w:rsidRPr="009D0128">
        <w:rPr>
          <w:rFonts w:ascii="Times New Roman" w:hAnsi="Times New Roman" w:cs="Times New Roman"/>
          <w:sz w:val="28"/>
          <w:szCs w:val="28"/>
          <w:lang w:val="ru-RU"/>
        </w:rPr>
        <w:t xml:space="preserve"> </w:t>
      </w:r>
      <w:proofErr w:type="spellStart"/>
      <w:r w:rsidR="00303486" w:rsidRPr="009D0128">
        <w:rPr>
          <w:rFonts w:ascii="Times New Roman" w:hAnsi="Times New Roman" w:cs="Times New Roman"/>
          <w:sz w:val="28"/>
          <w:szCs w:val="28"/>
          <w:lang w:val="ru-RU"/>
        </w:rPr>
        <w:t>відділення</w:t>
      </w:r>
      <w:proofErr w:type="spellEnd"/>
      <w:r w:rsidR="00303486" w:rsidRPr="009D0128">
        <w:rPr>
          <w:rFonts w:ascii="Times New Roman" w:hAnsi="Times New Roman" w:cs="Times New Roman"/>
          <w:sz w:val="28"/>
          <w:szCs w:val="28"/>
          <w:lang w:val="ru-RU"/>
        </w:rPr>
        <w:t xml:space="preserve"> </w:t>
      </w:r>
      <w:proofErr w:type="spellStart"/>
      <w:r w:rsidR="00303486" w:rsidRPr="009D0128">
        <w:rPr>
          <w:rFonts w:ascii="Times New Roman" w:hAnsi="Times New Roman" w:cs="Times New Roman"/>
          <w:sz w:val="28"/>
          <w:szCs w:val="28"/>
          <w:lang w:val="ru-RU"/>
        </w:rPr>
        <w:t>поліції</w:t>
      </w:r>
      <w:proofErr w:type="spellEnd"/>
      <w:r w:rsidR="00303486" w:rsidRPr="009D0128">
        <w:rPr>
          <w:rFonts w:ascii="Times New Roman" w:hAnsi="Times New Roman" w:cs="Times New Roman"/>
          <w:sz w:val="28"/>
          <w:szCs w:val="28"/>
          <w:lang w:val="ru-RU"/>
        </w:rPr>
        <w:t xml:space="preserve"> №4 (</w:t>
      </w:r>
      <w:proofErr w:type="spellStart"/>
      <w:r w:rsidR="00303486" w:rsidRPr="009D0128">
        <w:rPr>
          <w:rFonts w:ascii="Times New Roman" w:hAnsi="Times New Roman" w:cs="Times New Roman"/>
          <w:sz w:val="28"/>
          <w:szCs w:val="28"/>
          <w:lang w:val="ru-RU"/>
        </w:rPr>
        <w:t>м.Рогатин</w:t>
      </w:r>
      <w:proofErr w:type="spellEnd"/>
      <w:r w:rsidR="00303486" w:rsidRPr="009D0128">
        <w:rPr>
          <w:rFonts w:ascii="Times New Roman" w:hAnsi="Times New Roman" w:cs="Times New Roman"/>
          <w:sz w:val="28"/>
          <w:szCs w:val="28"/>
          <w:lang w:val="ru-RU"/>
        </w:rPr>
        <w:t xml:space="preserve">) </w:t>
      </w:r>
      <w:proofErr w:type="spellStart"/>
      <w:r w:rsidR="00303486" w:rsidRPr="009D0128">
        <w:rPr>
          <w:rFonts w:ascii="Times New Roman" w:hAnsi="Times New Roman" w:cs="Times New Roman"/>
          <w:sz w:val="28"/>
          <w:szCs w:val="28"/>
          <w:lang w:val="ru-RU"/>
        </w:rPr>
        <w:t>Івано-Франківського</w:t>
      </w:r>
      <w:proofErr w:type="spellEnd"/>
      <w:r w:rsidR="00303486" w:rsidRPr="009D0128">
        <w:rPr>
          <w:rFonts w:ascii="Times New Roman" w:hAnsi="Times New Roman" w:cs="Times New Roman"/>
          <w:sz w:val="28"/>
          <w:szCs w:val="28"/>
          <w:lang w:val="ru-RU"/>
        </w:rPr>
        <w:t xml:space="preserve"> РУП ГУНП в </w:t>
      </w:r>
      <w:proofErr w:type="spellStart"/>
      <w:r w:rsidR="00303486" w:rsidRPr="009D0128">
        <w:rPr>
          <w:rFonts w:ascii="Times New Roman" w:hAnsi="Times New Roman" w:cs="Times New Roman"/>
          <w:sz w:val="28"/>
          <w:szCs w:val="28"/>
          <w:lang w:val="ru-RU"/>
        </w:rPr>
        <w:t>Івано-Франківській</w:t>
      </w:r>
      <w:proofErr w:type="spellEnd"/>
      <w:r w:rsidR="00303486" w:rsidRPr="009D0128">
        <w:rPr>
          <w:rFonts w:ascii="Times New Roman" w:hAnsi="Times New Roman" w:cs="Times New Roman"/>
          <w:sz w:val="28"/>
          <w:szCs w:val="28"/>
          <w:lang w:val="ru-RU"/>
        </w:rPr>
        <w:t xml:space="preserve"> </w:t>
      </w:r>
      <w:proofErr w:type="spellStart"/>
      <w:r w:rsidR="00303486" w:rsidRPr="009D0128">
        <w:rPr>
          <w:rFonts w:ascii="Times New Roman" w:hAnsi="Times New Roman" w:cs="Times New Roman"/>
          <w:sz w:val="28"/>
          <w:szCs w:val="28"/>
          <w:lang w:val="ru-RU"/>
        </w:rPr>
        <w:t>області</w:t>
      </w:r>
      <w:proofErr w:type="spellEnd"/>
      <w:r w:rsidR="00303486" w:rsidRPr="009D0128">
        <w:rPr>
          <w:rFonts w:ascii="Times New Roman" w:hAnsi="Times New Roman" w:cs="Times New Roman"/>
          <w:sz w:val="28"/>
          <w:szCs w:val="28"/>
          <w:lang w:val="ru-RU"/>
        </w:rPr>
        <w:t xml:space="preserve"> в </w:t>
      </w:r>
      <w:proofErr w:type="spellStart"/>
      <w:r w:rsidR="00303486" w:rsidRPr="009D0128">
        <w:rPr>
          <w:rFonts w:ascii="Times New Roman" w:hAnsi="Times New Roman" w:cs="Times New Roman"/>
          <w:sz w:val="28"/>
          <w:szCs w:val="28"/>
          <w:lang w:val="ru-RU"/>
        </w:rPr>
        <w:t>адмінбудинку</w:t>
      </w:r>
      <w:proofErr w:type="spellEnd"/>
      <w:r w:rsidR="00303486" w:rsidRPr="009D0128">
        <w:rPr>
          <w:rFonts w:ascii="Times New Roman" w:hAnsi="Times New Roman" w:cs="Times New Roman"/>
          <w:sz w:val="28"/>
          <w:szCs w:val="28"/>
          <w:lang w:val="ru-RU"/>
        </w:rPr>
        <w:t xml:space="preserve"> села </w:t>
      </w:r>
      <w:proofErr w:type="spellStart"/>
      <w:r w:rsidR="00303486" w:rsidRPr="009D0128">
        <w:rPr>
          <w:rFonts w:ascii="Times New Roman" w:hAnsi="Times New Roman" w:cs="Times New Roman"/>
          <w:sz w:val="28"/>
          <w:szCs w:val="28"/>
          <w:lang w:val="ru-RU"/>
        </w:rPr>
        <w:t>Верхня</w:t>
      </w:r>
      <w:proofErr w:type="spellEnd"/>
      <w:r w:rsidR="00303486" w:rsidRPr="009D0128">
        <w:rPr>
          <w:rFonts w:ascii="Times New Roman" w:hAnsi="Times New Roman" w:cs="Times New Roman"/>
          <w:sz w:val="28"/>
          <w:szCs w:val="28"/>
          <w:lang w:val="ru-RU"/>
        </w:rPr>
        <w:t xml:space="preserve"> </w:t>
      </w:r>
      <w:proofErr w:type="spellStart"/>
      <w:r w:rsidR="00303486" w:rsidRPr="009D0128">
        <w:rPr>
          <w:rFonts w:ascii="Times New Roman" w:hAnsi="Times New Roman" w:cs="Times New Roman"/>
          <w:sz w:val="28"/>
          <w:szCs w:val="28"/>
          <w:lang w:val="ru-RU"/>
        </w:rPr>
        <w:t>Липиця</w:t>
      </w:r>
      <w:proofErr w:type="spellEnd"/>
      <w:r w:rsidR="009D1979" w:rsidRPr="009D0128">
        <w:rPr>
          <w:rFonts w:ascii="Times New Roman" w:hAnsi="Times New Roman" w:cs="Times New Roman"/>
          <w:sz w:val="28"/>
          <w:szCs w:val="28"/>
          <w:lang w:val="ru-RU"/>
        </w:rPr>
        <w:t xml:space="preserve">. </w:t>
      </w:r>
      <w:proofErr w:type="spellStart"/>
      <w:r w:rsidR="009D1979" w:rsidRPr="009D0128">
        <w:rPr>
          <w:rFonts w:ascii="Times New Roman" w:hAnsi="Times New Roman" w:cs="Times New Roman"/>
          <w:sz w:val="28"/>
          <w:szCs w:val="28"/>
          <w:lang w:val="ru-RU"/>
        </w:rPr>
        <w:t>Було</w:t>
      </w:r>
      <w:proofErr w:type="spellEnd"/>
      <w:r w:rsidR="009D1979" w:rsidRPr="009D0128">
        <w:rPr>
          <w:rFonts w:ascii="Times New Roman" w:hAnsi="Times New Roman" w:cs="Times New Roman"/>
          <w:sz w:val="28"/>
          <w:szCs w:val="28"/>
          <w:lang w:val="ru-RU"/>
        </w:rPr>
        <w:t xml:space="preserve"> проведено </w:t>
      </w:r>
      <w:proofErr w:type="spellStart"/>
      <w:r w:rsidR="00303486" w:rsidRPr="009D0128">
        <w:rPr>
          <w:rFonts w:ascii="Times New Roman" w:hAnsi="Times New Roman" w:cs="Times New Roman"/>
          <w:sz w:val="28"/>
          <w:szCs w:val="28"/>
          <w:lang w:val="ru-RU"/>
        </w:rPr>
        <w:t>реконструкці</w:t>
      </w:r>
      <w:r w:rsidR="009D1979" w:rsidRPr="009D0128">
        <w:rPr>
          <w:rFonts w:ascii="Times New Roman" w:hAnsi="Times New Roman" w:cs="Times New Roman"/>
          <w:sz w:val="28"/>
          <w:szCs w:val="28"/>
          <w:lang w:val="ru-RU"/>
        </w:rPr>
        <w:t>ю</w:t>
      </w:r>
      <w:proofErr w:type="spellEnd"/>
      <w:r w:rsidR="00303486" w:rsidRPr="009D0128">
        <w:rPr>
          <w:rFonts w:ascii="Times New Roman" w:hAnsi="Times New Roman" w:cs="Times New Roman"/>
          <w:sz w:val="28"/>
          <w:szCs w:val="28"/>
          <w:lang w:val="ru-RU"/>
        </w:rPr>
        <w:t xml:space="preserve"> </w:t>
      </w:r>
      <w:proofErr w:type="spellStart"/>
      <w:r w:rsidR="00303486" w:rsidRPr="009D0128">
        <w:rPr>
          <w:rFonts w:ascii="Times New Roman" w:hAnsi="Times New Roman" w:cs="Times New Roman"/>
          <w:sz w:val="28"/>
          <w:szCs w:val="28"/>
          <w:lang w:val="ru-RU"/>
        </w:rPr>
        <w:t>ділянки</w:t>
      </w:r>
      <w:proofErr w:type="spellEnd"/>
      <w:r w:rsidR="00303486" w:rsidRPr="009D0128">
        <w:rPr>
          <w:rFonts w:ascii="Times New Roman" w:hAnsi="Times New Roman" w:cs="Times New Roman"/>
          <w:sz w:val="28"/>
          <w:szCs w:val="28"/>
          <w:lang w:val="ru-RU"/>
        </w:rPr>
        <w:t xml:space="preserve"> водопроводу </w:t>
      </w:r>
      <w:proofErr w:type="spellStart"/>
      <w:r w:rsidR="00303486" w:rsidRPr="009D0128">
        <w:rPr>
          <w:rFonts w:ascii="Times New Roman" w:hAnsi="Times New Roman" w:cs="Times New Roman"/>
          <w:sz w:val="28"/>
          <w:szCs w:val="28"/>
          <w:lang w:val="ru-RU"/>
        </w:rPr>
        <w:t>із</w:t>
      </w:r>
      <w:proofErr w:type="spellEnd"/>
      <w:r w:rsidR="00303486" w:rsidRPr="009D0128">
        <w:rPr>
          <w:rFonts w:ascii="Times New Roman" w:hAnsi="Times New Roman" w:cs="Times New Roman"/>
          <w:sz w:val="28"/>
          <w:szCs w:val="28"/>
          <w:lang w:val="ru-RU"/>
        </w:rPr>
        <w:t xml:space="preserve"> </w:t>
      </w:r>
      <w:proofErr w:type="spellStart"/>
      <w:r w:rsidR="00303486" w:rsidRPr="009D0128">
        <w:rPr>
          <w:rFonts w:ascii="Times New Roman" w:hAnsi="Times New Roman" w:cs="Times New Roman"/>
          <w:sz w:val="28"/>
          <w:szCs w:val="28"/>
          <w:lang w:val="ru-RU"/>
        </w:rPr>
        <w:t>заміною</w:t>
      </w:r>
      <w:proofErr w:type="spellEnd"/>
      <w:r w:rsidR="00303486" w:rsidRPr="009D0128">
        <w:rPr>
          <w:rFonts w:ascii="Times New Roman" w:hAnsi="Times New Roman" w:cs="Times New Roman"/>
          <w:sz w:val="28"/>
          <w:szCs w:val="28"/>
          <w:lang w:val="ru-RU"/>
        </w:rPr>
        <w:t xml:space="preserve"> на п/е труби </w:t>
      </w:r>
      <w:r w:rsidR="002C25F7">
        <w:rPr>
          <w:rFonts w:ascii="Times New Roman" w:hAnsi="Times New Roman" w:cs="Times New Roman"/>
          <w:sz w:val="28"/>
          <w:szCs w:val="28"/>
          <w:lang w:val="ru-RU"/>
        </w:rPr>
        <w:t>на</w:t>
      </w:r>
      <w:r w:rsidR="00303486" w:rsidRPr="009D0128">
        <w:rPr>
          <w:rFonts w:ascii="Times New Roman" w:hAnsi="Times New Roman" w:cs="Times New Roman"/>
          <w:sz w:val="28"/>
          <w:szCs w:val="28"/>
          <w:lang w:val="ru-RU"/>
        </w:rPr>
        <w:t xml:space="preserve"> </w:t>
      </w:r>
      <w:proofErr w:type="spellStart"/>
      <w:r w:rsidR="00303486" w:rsidRPr="009D0128">
        <w:rPr>
          <w:rFonts w:ascii="Times New Roman" w:hAnsi="Times New Roman" w:cs="Times New Roman"/>
          <w:sz w:val="28"/>
          <w:szCs w:val="28"/>
          <w:lang w:val="ru-RU"/>
        </w:rPr>
        <w:t>вулиці</w:t>
      </w:r>
      <w:proofErr w:type="spellEnd"/>
      <w:r w:rsidR="00303486" w:rsidRPr="009D0128">
        <w:rPr>
          <w:rFonts w:ascii="Times New Roman" w:hAnsi="Times New Roman" w:cs="Times New Roman"/>
          <w:sz w:val="28"/>
          <w:szCs w:val="28"/>
          <w:lang w:val="ru-RU"/>
        </w:rPr>
        <w:t xml:space="preserve"> Шевченка </w:t>
      </w:r>
      <w:proofErr w:type="spellStart"/>
      <w:r w:rsidR="00303486" w:rsidRPr="009D0128">
        <w:rPr>
          <w:rFonts w:ascii="Times New Roman" w:hAnsi="Times New Roman" w:cs="Times New Roman"/>
          <w:sz w:val="28"/>
          <w:szCs w:val="28"/>
          <w:lang w:val="ru-RU"/>
        </w:rPr>
        <w:t>м.Рогатин</w:t>
      </w:r>
      <w:proofErr w:type="spellEnd"/>
      <w:r w:rsidR="00303486" w:rsidRPr="009D0128">
        <w:rPr>
          <w:rFonts w:ascii="Times New Roman" w:hAnsi="Times New Roman" w:cs="Times New Roman"/>
          <w:sz w:val="28"/>
          <w:szCs w:val="28"/>
          <w:lang w:val="ru-RU"/>
        </w:rPr>
        <w:t xml:space="preserve"> </w:t>
      </w:r>
      <w:proofErr w:type="spellStart"/>
      <w:r w:rsidR="00303486" w:rsidRPr="009D0128">
        <w:rPr>
          <w:rFonts w:ascii="Times New Roman" w:hAnsi="Times New Roman" w:cs="Times New Roman"/>
          <w:sz w:val="28"/>
          <w:szCs w:val="28"/>
          <w:lang w:val="ru-RU"/>
        </w:rPr>
        <w:t>довжиною</w:t>
      </w:r>
      <w:proofErr w:type="spellEnd"/>
      <w:r w:rsidR="00303486" w:rsidRPr="009D0128">
        <w:rPr>
          <w:rFonts w:ascii="Times New Roman" w:hAnsi="Times New Roman" w:cs="Times New Roman"/>
          <w:sz w:val="28"/>
          <w:szCs w:val="28"/>
          <w:lang w:val="ru-RU"/>
        </w:rPr>
        <w:t xml:space="preserve"> 200</w:t>
      </w:r>
      <w:r w:rsidR="00E93EDF">
        <w:rPr>
          <w:rFonts w:ascii="Times New Roman" w:hAnsi="Times New Roman" w:cs="Times New Roman"/>
          <w:sz w:val="28"/>
          <w:szCs w:val="28"/>
          <w:lang w:val="ru-RU"/>
        </w:rPr>
        <w:t xml:space="preserve"> </w:t>
      </w:r>
      <w:r w:rsidR="00303486" w:rsidRPr="009D0128">
        <w:rPr>
          <w:rFonts w:ascii="Times New Roman" w:hAnsi="Times New Roman" w:cs="Times New Roman"/>
          <w:sz w:val="28"/>
          <w:szCs w:val="28"/>
          <w:lang w:val="ru-RU"/>
        </w:rPr>
        <w:t xml:space="preserve">м – </w:t>
      </w:r>
      <w:proofErr w:type="spellStart"/>
      <w:r w:rsidR="00303486" w:rsidRPr="009D0128">
        <w:rPr>
          <w:rFonts w:ascii="Times New Roman" w:hAnsi="Times New Roman" w:cs="Times New Roman"/>
          <w:sz w:val="28"/>
          <w:szCs w:val="28"/>
          <w:lang w:val="ru-RU"/>
        </w:rPr>
        <w:t>ділянка</w:t>
      </w:r>
      <w:proofErr w:type="spellEnd"/>
      <w:r w:rsidR="00303486" w:rsidRPr="009D0128">
        <w:rPr>
          <w:rFonts w:ascii="Times New Roman" w:hAnsi="Times New Roman" w:cs="Times New Roman"/>
          <w:sz w:val="28"/>
          <w:szCs w:val="28"/>
          <w:lang w:val="ru-RU"/>
        </w:rPr>
        <w:t xml:space="preserve"> №1</w:t>
      </w:r>
      <w:r w:rsidR="009D1979" w:rsidRPr="009D0128">
        <w:rPr>
          <w:rFonts w:ascii="Times New Roman" w:hAnsi="Times New Roman" w:cs="Times New Roman"/>
          <w:sz w:val="28"/>
          <w:szCs w:val="28"/>
          <w:lang w:val="ru-RU"/>
        </w:rPr>
        <w:t xml:space="preserve">, а  також </w:t>
      </w:r>
      <w:proofErr w:type="spellStart"/>
      <w:r w:rsidR="00303486" w:rsidRPr="009D0128">
        <w:rPr>
          <w:rFonts w:ascii="Times New Roman" w:hAnsi="Times New Roman" w:cs="Times New Roman"/>
          <w:sz w:val="28"/>
          <w:szCs w:val="28"/>
          <w:lang w:val="ru-RU"/>
        </w:rPr>
        <w:t>ділянки</w:t>
      </w:r>
      <w:proofErr w:type="spellEnd"/>
      <w:r w:rsidR="00303486" w:rsidRPr="009D0128">
        <w:rPr>
          <w:rFonts w:ascii="Times New Roman" w:hAnsi="Times New Roman" w:cs="Times New Roman"/>
          <w:sz w:val="28"/>
          <w:szCs w:val="28"/>
          <w:lang w:val="ru-RU"/>
        </w:rPr>
        <w:t xml:space="preserve"> водопроводу </w:t>
      </w:r>
      <w:proofErr w:type="spellStart"/>
      <w:r w:rsidR="00303486" w:rsidRPr="009D0128">
        <w:rPr>
          <w:rFonts w:ascii="Times New Roman" w:hAnsi="Times New Roman" w:cs="Times New Roman"/>
          <w:sz w:val="28"/>
          <w:szCs w:val="28"/>
          <w:lang w:val="ru-RU"/>
        </w:rPr>
        <w:t>із</w:t>
      </w:r>
      <w:proofErr w:type="spellEnd"/>
      <w:r w:rsidR="00303486" w:rsidRPr="009D0128">
        <w:rPr>
          <w:rFonts w:ascii="Times New Roman" w:hAnsi="Times New Roman" w:cs="Times New Roman"/>
          <w:sz w:val="28"/>
          <w:szCs w:val="28"/>
          <w:lang w:val="ru-RU"/>
        </w:rPr>
        <w:t xml:space="preserve"> </w:t>
      </w:r>
      <w:proofErr w:type="spellStart"/>
      <w:r w:rsidR="00303486" w:rsidRPr="009D0128">
        <w:rPr>
          <w:rFonts w:ascii="Times New Roman" w:hAnsi="Times New Roman" w:cs="Times New Roman"/>
          <w:sz w:val="28"/>
          <w:szCs w:val="28"/>
          <w:lang w:val="ru-RU"/>
        </w:rPr>
        <w:t>заміною</w:t>
      </w:r>
      <w:proofErr w:type="spellEnd"/>
      <w:r w:rsidR="00303486" w:rsidRPr="009D0128">
        <w:rPr>
          <w:rFonts w:ascii="Times New Roman" w:hAnsi="Times New Roman" w:cs="Times New Roman"/>
          <w:sz w:val="28"/>
          <w:szCs w:val="28"/>
          <w:lang w:val="ru-RU"/>
        </w:rPr>
        <w:t xml:space="preserve"> на п/е труби </w:t>
      </w:r>
      <w:r w:rsidR="002C25F7">
        <w:rPr>
          <w:rFonts w:ascii="Times New Roman" w:hAnsi="Times New Roman" w:cs="Times New Roman"/>
          <w:sz w:val="28"/>
          <w:szCs w:val="28"/>
          <w:lang w:val="ru-RU"/>
        </w:rPr>
        <w:t>на</w:t>
      </w:r>
      <w:r w:rsidR="00303486" w:rsidRPr="009D0128">
        <w:rPr>
          <w:rFonts w:ascii="Times New Roman" w:hAnsi="Times New Roman" w:cs="Times New Roman"/>
          <w:sz w:val="28"/>
          <w:szCs w:val="28"/>
          <w:lang w:val="ru-RU"/>
        </w:rPr>
        <w:t xml:space="preserve"> </w:t>
      </w:r>
      <w:proofErr w:type="spellStart"/>
      <w:r w:rsidR="00303486" w:rsidRPr="009D0128">
        <w:rPr>
          <w:rFonts w:ascii="Times New Roman" w:hAnsi="Times New Roman" w:cs="Times New Roman"/>
          <w:sz w:val="28"/>
          <w:szCs w:val="28"/>
          <w:lang w:val="ru-RU"/>
        </w:rPr>
        <w:t>вулиці</w:t>
      </w:r>
      <w:proofErr w:type="spellEnd"/>
      <w:r w:rsidR="00303486" w:rsidRPr="009D0128">
        <w:rPr>
          <w:rFonts w:ascii="Times New Roman" w:hAnsi="Times New Roman" w:cs="Times New Roman"/>
          <w:sz w:val="28"/>
          <w:szCs w:val="28"/>
          <w:lang w:val="ru-RU"/>
        </w:rPr>
        <w:t xml:space="preserve"> Шевченка </w:t>
      </w:r>
      <w:proofErr w:type="spellStart"/>
      <w:r w:rsidR="00303486" w:rsidRPr="009D0128">
        <w:rPr>
          <w:rFonts w:ascii="Times New Roman" w:hAnsi="Times New Roman" w:cs="Times New Roman"/>
          <w:sz w:val="28"/>
          <w:szCs w:val="28"/>
          <w:lang w:val="ru-RU"/>
        </w:rPr>
        <w:t>м.Рогатин</w:t>
      </w:r>
      <w:proofErr w:type="spellEnd"/>
      <w:r w:rsidR="00303486" w:rsidRPr="009D0128">
        <w:rPr>
          <w:rFonts w:ascii="Times New Roman" w:hAnsi="Times New Roman" w:cs="Times New Roman"/>
          <w:sz w:val="28"/>
          <w:szCs w:val="28"/>
          <w:lang w:val="ru-RU"/>
        </w:rPr>
        <w:t xml:space="preserve"> </w:t>
      </w:r>
      <w:proofErr w:type="spellStart"/>
      <w:r w:rsidR="00303486" w:rsidRPr="009D0128">
        <w:rPr>
          <w:rFonts w:ascii="Times New Roman" w:hAnsi="Times New Roman" w:cs="Times New Roman"/>
          <w:sz w:val="28"/>
          <w:szCs w:val="28"/>
          <w:lang w:val="ru-RU"/>
        </w:rPr>
        <w:t>довжиною</w:t>
      </w:r>
      <w:proofErr w:type="spellEnd"/>
      <w:r w:rsidR="00303486" w:rsidRPr="009D0128">
        <w:rPr>
          <w:rFonts w:ascii="Times New Roman" w:hAnsi="Times New Roman" w:cs="Times New Roman"/>
          <w:sz w:val="28"/>
          <w:szCs w:val="28"/>
          <w:lang w:val="ru-RU"/>
        </w:rPr>
        <w:t xml:space="preserve"> 100м – </w:t>
      </w:r>
      <w:proofErr w:type="spellStart"/>
      <w:r w:rsidR="00303486" w:rsidRPr="009D0128">
        <w:rPr>
          <w:rFonts w:ascii="Times New Roman" w:hAnsi="Times New Roman" w:cs="Times New Roman"/>
          <w:sz w:val="28"/>
          <w:szCs w:val="28"/>
          <w:lang w:val="ru-RU"/>
        </w:rPr>
        <w:t>ділянка</w:t>
      </w:r>
      <w:proofErr w:type="spellEnd"/>
      <w:r w:rsidR="00303486" w:rsidRPr="009D0128">
        <w:rPr>
          <w:rFonts w:ascii="Times New Roman" w:hAnsi="Times New Roman" w:cs="Times New Roman"/>
          <w:sz w:val="28"/>
          <w:szCs w:val="28"/>
          <w:lang w:val="ru-RU"/>
        </w:rPr>
        <w:t xml:space="preserve"> №2</w:t>
      </w:r>
      <w:r w:rsidR="009D1979" w:rsidRPr="009D0128">
        <w:rPr>
          <w:rFonts w:ascii="Times New Roman" w:hAnsi="Times New Roman" w:cs="Times New Roman"/>
          <w:sz w:val="28"/>
          <w:szCs w:val="28"/>
          <w:lang w:val="ru-RU"/>
        </w:rPr>
        <w:t>,</w:t>
      </w:r>
      <w:r w:rsidR="00303486" w:rsidRPr="009D0128">
        <w:rPr>
          <w:rFonts w:ascii="Times New Roman" w:hAnsi="Times New Roman" w:cs="Times New Roman"/>
          <w:sz w:val="28"/>
          <w:szCs w:val="28"/>
          <w:lang w:val="ru-RU"/>
        </w:rPr>
        <w:t xml:space="preserve"> </w:t>
      </w:r>
      <w:proofErr w:type="spellStart"/>
      <w:r w:rsidR="00303486" w:rsidRPr="009D0128">
        <w:rPr>
          <w:rFonts w:ascii="Times New Roman" w:hAnsi="Times New Roman" w:cs="Times New Roman"/>
          <w:sz w:val="28"/>
          <w:szCs w:val="28"/>
          <w:lang w:val="ru-RU"/>
        </w:rPr>
        <w:t>замін</w:t>
      </w:r>
      <w:r w:rsidR="009D1979" w:rsidRPr="009D0128">
        <w:rPr>
          <w:rFonts w:ascii="Times New Roman" w:hAnsi="Times New Roman" w:cs="Times New Roman"/>
          <w:sz w:val="28"/>
          <w:szCs w:val="28"/>
          <w:lang w:val="ru-RU"/>
        </w:rPr>
        <w:t>у</w:t>
      </w:r>
      <w:proofErr w:type="spellEnd"/>
      <w:r w:rsidR="00303486" w:rsidRPr="009D0128">
        <w:rPr>
          <w:rFonts w:ascii="Times New Roman" w:hAnsi="Times New Roman" w:cs="Times New Roman"/>
          <w:sz w:val="28"/>
          <w:szCs w:val="28"/>
          <w:lang w:val="ru-RU"/>
        </w:rPr>
        <w:t xml:space="preserve"> </w:t>
      </w:r>
      <w:proofErr w:type="spellStart"/>
      <w:r w:rsidR="00303486" w:rsidRPr="009D0128">
        <w:rPr>
          <w:rFonts w:ascii="Times New Roman" w:hAnsi="Times New Roman" w:cs="Times New Roman"/>
          <w:sz w:val="28"/>
          <w:szCs w:val="28"/>
          <w:lang w:val="ru-RU"/>
        </w:rPr>
        <w:t>аварійної</w:t>
      </w:r>
      <w:proofErr w:type="spellEnd"/>
      <w:r w:rsidR="00303486" w:rsidRPr="009D0128">
        <w:rPr>
          <w:rFonts w:ascii="Times New Roman" w:hAnsi="Times New Roman" w:cs="Times New Roman"/>
          <w:sz w:val="28"/>
          <w:szCs w:val="28"/>
          <w:lang w:val="ru-RU"/>
        </w:rPr>
        <w:t xml:space="preserve"> </w:t>
      </w:r>
      <w:proofErr w:type="spellStart"/>
      <w:r w:rsidR="00303486" w:rsidRPr="009D0128">
        <w:rPr>
          <w:rFonts w:ascii="Times New Roman" w:hAnsi="Times New Roman" w:cs="Times New Roman"/>
          <w:sz w:val="28"/>
          <w:szCs w:val="28"/>
          <w:lang w:val="ru-RU"/>
        </w:rPr>
        <w:t>ділянки</w:t>
      </w:r>
      <w:proofErr w:type="spellEnd"/>
      <w:r w:rsidR="00303486" w:rsidRPr="009D0128">
        <w:rPr>
          <w:rFonts w:ascii="Times New Roman" w:hAnsi="Times New Roman" w:cs="Times New Roman"/>
          <w:sz w:val="28"/>
          <w:szCs w:val="28"/>
          <w:lang w:val="ru-RU"/>
        </w:rPr>
        <w:t xml:space="preserve"> водопроводу на п/е труби по </w:t>
      </w:r>
      <w:proofErr w:type="spellStart"/>
      <w:r w:rsidR="00303486" w:rsidRPr="009D0128">
        <w:rPr>
          <w:rFonts w:ascii="Times New Roman" w:hAnsi="Times New Roman" w:cs="Times New Roman"/>
          <w:sz w:val="28"/>
          <w:szCs w:val="28"/>
          <w:lang w:val="ru-RU"/>
        </w:rPr>
        <w:t>вулиці</w:t>
      </w:r>
      <w:proofErr w:type="spellEnd"/>
      <w:r w:rsidR="00303486" w:rsidRPr="009D0128">
        <w:rPr>
          <w:rFonts w:ascii="Times New Roman" w:hAnsi="Times New Roman" w:cs="Times New Roman"/>
          <w:sz w:val="28"/>
          <w:szCs w:val="28"/>
          <w:lang w:val="ru-RU"/>
        </w:rPr>
        <w:t xml:space="preserve"> </w:t>
      </w:r>
      <w:proofErr w:type="spellStart"/>
      <w:r w:rsidR="00303486" w:rsidRPr="009D0128">
        <w:rPr>
          <w:rFonts w:ascii="Times New Roman" w:hAnsi="Times New Roman" w:cs="Times New Roman"/>
          <w:sz w:val="28"/>
          <w:szCs w:val="28"/>
          <w:lang w:val="ru-RU"/>
        </w:rPr>
        <w:t>Путятинська</w:t>
      </w:r>
      <w:proofErr w:type="spellEnd"/>
      <w:r w:rsidR="00303486" w:rsidRPr="009D0128">
        <w:rPr>
          <w:rFonts w:ascii="Times New Roman" w:hAnsi="Times New Roman" w:cs="Times New Roman"/>
          <w:sz w:val="28"/>
          <w:szCs w:val="28"/>
          <w:lang w:val="ru-RU"/>
        </w:rPr>
        <w:t xml:space="preserve"> </w:t>
      </w:r>
      <w:proofErr w:type="spellStart"/>
      <w:r w:rsidR="00303486" w:rsidRPr="009D0128">
        <w:rPr>
          <w:rFonts w:ascii="Times New Roman" w:hAnsi="Times New Roman" w:cs="Times New Roman"/>
          <w:sz w:val="28"/>
          <w:szCs w:val="28"/>
          <w:lang w:val="ru-RU"/>
        </w:rPr>
        <w:t>діаметром</w:t>
      </w:r>
      <w:proofErr w:type="spellEnd"/>
      <w:r w:rsidR="00303486" w:rsidRPr="009D0128">
        <w:rPr>
          <w:rFonts w:ascii="Times New Roman" w:hAnsi="Times New Roman" w:cs="Times New Roman"/>
          <w:sz w:val="28"/>
          <w:szCs w:val="28"/>
          <w:lang w:val="ru-RU"/>
        </w:rPr>
        <w:t xml:space="preserve"> 110мм </w:t>
      </w:r>
      <w:proofErr w:type="spellStart"/>
      <w:r w:rsidR="00303486" w:rsidRPr="009D0128">
        <w:rPr>
          <w:rFonts w:ascii="Times New Roman" w:hAnsi="Times New Roman" w:cs="Times New Roman"/>
          <w:sz w:val="28"/>
          <w:szCs w:val="28"/>
          <w:lang w:val="ru-RU"/>
        </w:rPr>
        <w:t>довжиною</w:t>
      </w:r>
      <w:proofErr w:type="spellEnd"/>
      <w:r w:rsidR="00303486" w:rsidRPr="009D0128">
        <w:rPr>
          <w:rFonts w:ascii="Times New Roman" w:hAnsi="Times New Roman" w:cs="Times New Roman"/>
          <w:sz w:val="28"/>
          <w:szCs w:val="28"/>
          <w:lang w:val="ru-RU"/>
        </w:rPr>
        <w:t xml:space="preserve"> 400</w:t>
      </w:r>
      <w:r w:rsidR="00E93EDF">
        <w:rPr>
          <w:rFonts w:ascii="Times New Roman" w:hAnsi="Times New Roman" w:cs="Times New Roman"/>
          <w:sz w:val="28"/>
          <w:szCs w:val="28"/>
          <w:lang w:val="ru-RU"/>
        </w:rPr>
        <w:t xml:space="preserve"> </w:t>
      </w:r>
      <w:r w:rsidR="00303486" w:rsidRPr="009D0128">
        <w:rPr>
          <w:rFonts w:ascii="Times New Roman" w:hAnsi="Times New Roman" w:cs="Times New Roman"/>
          <w:sz w:val="28"/>
          <w:szCs w:val="28"/>
          <w:lang w:val="ru-RU"/>
        </w:rPr>
        <w:t>м</w:t>
      </w:r>
      <w:r w:rsidR="005847EB" w:rsidRPr="009D0128">
        <w:rPr>
          <w:rFonts w:ascii="Times New Roman" w:hAnsi="Times New Roman" w:cs="Times New Roman"/>
          <w:sz w:val="28"/>
          <w:szCs w:val="28"/>
          <w:lang w:val="ru-RU"/>
        </w:rPr>
        <w:t xml:space="preserve">, </w:t>
      </w:r>
      <w:r w:rsidR="00303486" w:rsidRPr="009D0128">
        <w:rPr>
          <w:rFonts w:ascii="Times New Roman" w:hAnsi="Times New Roman" w:cs="Times New Roman"/>
          <w:sz w:val="28"/>
          <w:szCs w:val="28"/>
          <w:lang w:val="ru-RU"/>
        </w:rPr>
        <w:t xml:space="preserve"> чистк</w:t>
      </w:r>
      <w:r w:rsidR="005847EB" w:rsidRPr="009D0128">
        <w:rPr>
          <w:rFonts w:ascii="Times New Roman" w:hAnsi="Times New Roman" w:cs="Times New Roman"/>
          <w:sz w:val="28"/>
          <w:szCs w:val="28"/>
          <w:lang w:val="ru-RU"/>
        </w:rPr>
        <w:t>у</w:t>
      </w:r>
      <w:r w:rsidR="00303486" w:rsidRPr="009D0128">
        <w:rPr>
          <w:rFonts w:ascii="Times New Roman" w:hAnsi="Times New Roman" w:cs="Times New Roman"/>
          <w:sz w:val="28"/>
          <w:szCs w:val="28"/>
          <w:lang w:val="ru-RU"/>
        </w:rPr>
        <w:t xml:space="preserve"> </w:t>
      </w:r>
      <w:proofErr w:type="spellStart"/>
      <w:r w:rsidR="00303486" w:rsidRPr="009D0128">
        <w:rPr>
          <w:rFonts w:ascii="Times New Roman" w:hAnsi="Times New Roman" w:cs="Times New Roman"/>
          <w:sz w:val="28"/>
          <w:szCs w:val="28"/>
          <w:lang w:val="ru-RU"/>
        </w:rPr>
        <w:t>каналізаційних</w:t>
      </w:r>
      <w:proofErr w:type="spellEnd"/>
      <w:r w:rsidR="00303486" w:rsidRPr="009D0128">
        <w:rPr>
          <w:rFonts w:ascii="Times New Roman" w:hAnsi="Times New Roman" w:cs="Times New Roman"/>
          <w:sz w:val="28"/>
          <w:szCs w:val="28"/>
          <w:lang w:val="ru-RU"/>
        </w:rPr>
        <w:t xml:space="preserve"> </w:t>
      </w:r>
      <w:proofErr w:type="spellStart"/>
      <w:r w:rsidR="00303486" w:rsidRPr="009D0128">
        <w:rPr>
          <w:rFonts w:ascii="Times New Roman" w:hAnsi="Times New Roman" w:cs="Times New Roman"/>
          <w:sz w:val="28"/>
          <w:szCs w:val="28"/>
          <w:lang w:val="ru-RU"/>
        </w:rPr>
        <w:t>колекторів</w:t>
      </w:r>
      <w:proofErr w:type="spellEnd"/>
      <w:r w:rsidR="00303486" w:rsidRPr="009D0128">
        <w:rPr>
          <w:rFonts w:ascii="Times New Roman" w:hAnsi="Times New Roman" w:cs="Times New Roman"/>
          <w:sz w:val="28"/>
          <w:szCs w:val="28"/>
          <w:lang w:val="ru-RU"/>
        </w:rPr>
        <w:t xml:space="preserve"> </w:t>
      </w:r>
      <w:proofErr w:type="spellStart"/>
      <w:r w:rsidR="00303486" w:rsidRPr="009D0128">
        <w:rPr>
          <w:rFonts w:ascii="Times New Roman" w:hAnsi="Times New Roman" w:cs="Times New Roman"/>
          <w:sz w:val="28"/>
          <w:szCs w:val="28"/>
          <w:lang w:val="ru-RU"/>
        </w:rPr>
        <w:t>спецтехнікою</w:t>
      </w:r>
      <w:proofErr w:type="spellEnd"/>
      <w:r w:rsidR="00303486" w:rsidRPr="009D0128">
        <w:rPr>
          <w:rFonts w:ascii="Times New Roman" w:hAnsi="Times New Roman" w:cs="Times New Roman"/>
          <w:sz w:val="28"/>
          <w:szCs w:val="28"/>
          <w:lang w:val="ru-RU"/>
        </w:rPr>
        <w:t xml:space="preserve"> </w:t>
      </w:r>
      <w:r w:rsidR="002C25F7">
        <w:rPr>
          <w:rFonts w:ascii="Times New Roman" w:hAnsi="Times New Roman" w:cs="Times New Roman"/>
          <w:sz w:val="28"/>
          <w:szCs w:val="28"/>
          <w:lang w:val="ru-RU"/>
        </w:rPr>
        <w:t>на</w:t>
      </w:r>
      <w:r w:rsidR="00303486" w:rsidRPr="009D0128">
        <w:rPr>
          <w:rFonts w:ascii="Times New Roman" w:hAnsi="Times New Roman" w:cs="Times New Roman"/>
          <w:sz w:val="28"/>
          <w:szCs w:val="28"/>
          <w:lang w:val="ru-RU"/>
        </w:rPr>
        <w:t xml:space="preserve"> </w:t>
      </w:r>
      <w:proofErr w:type="spellStart"/>
      <w:r w:rsidR="00303486" w:rsidRPr="009D0128">
        <w:rPr>
          <w:rFonts w:ascii="Times New Roman" w:hAnsi="Times New Roman" w:cs="Times New Roman"/>
          <w:sz w:val="28"/>
          <w:szCs w:val="28"/>
          <w:lang w:val="ru-RU"/>
        </w:rPr>
        <w:t>вулиці</w:t>
      </w:r>
      <w:proofErr w:type="spellEnd"/>
      <w:r w:rsidR="00303486" w:rsidRPr="009D0128">
        <w:rPr>
          <w:rFonts w:ascii="Times New Roman" w:hAnsi="Times New Roman" w:cs="Times New Roman"/>
          <w:sz w:val="28"/>
          <w:szCs w:val="28"/>
          <w:lang w:val="ru-RU"/>
        </w:rPr>
        <w:t xml:space="preserve"> Нова і </w:t>
      </w:r>
      <w:proofErr w:type="spellStart"/>
      <w:r w:rsidR="00303486" w:rsidRPr="009D0128">
        <w:rPr>
          <w:rFonts w:ascii="Times New Roman" w:hAnsi="Times New Roman" w:cs="Times New Roman"/>
          <w:sz w:val="28"/>
          <w:szCs w:val="28"/>
          <w:lang w:val="ru-RU"/>
        </w:rPr>
        <w:t>Чорновола</w:t>
      </w:r>
      <w:proofErr w:type="spellEnd"/>
      <w:r w:rsidR="00303486" w:rsidRPr="009D0128">
        <w:rPr>
          <w:rFonts w:ascii="Times New Roman" w:hAnsi="Times New Roman" w:cs="Times New Roman"/>
          <w:sz w:val="28"/>
          <w:szCs w:val="28"/>
          <w:lang w:val="ru-RU"/>
        </w:rPr>
        <w:t xml:space="preserve"> </w:t>
      </w:r>
      <w:proofErr w:type="spellStart"/>
      <w:r w:rsidR="00303486" w:rsidRPr="009D0128">
        <w:rPr>
          <w:rFonts w:ascii="Times New Roman" w:hAnsi="Times New Roman" w:cs="Times New Roman"/>
          <w:sz w:val="28"/>
          <w:szCs w:val="28"/>
          <w:lang w:val="ru-RU"/>
        </w:rPr>
        <w:t>довжиною</w:t>
      </w:r>
      <w:proofErr w:type="spellEnd"/>
      <w:r w:rsidR="00303486" w:rsidRPr="009D0128">
        <w:rPr>
          <w:rFonts w:ascii="Times New Roman" w:hAnsi="Times New Roman" w:cs="Times New Roman"/>
          <w:sz w:val="28"/>
          <w:szCs w:val="28"/>
          <w:lang w:val="ru-RU"/>
        </w:rPr>
        <w:t xml:space="preserve"> 400</w:t>
      </w:r>
      <w:r w:rsidR="00E93EDF">
        <w:rPr>
          <w:rFonts w:ascii="Times New Roman" w:hAnsi="Times New Roman" w:cs="Times New Roman"/>
          <w:sz w:val="28"/>
          <w:szCs w:val="28"/>
          <w:lang w:val="ru-RU"/>
        </w:rPr>
        <w:t xml:space="preserve"> </w:t>
      </w:r>
      <w:r w:rsidR="00303486" w:rsidRPr="009D0128">
        <w:rPr>
          <w:rFonts w:ascii="Times New Roman" w:hAnsi="Times New Roman" w:cs="Times New Roman"/>
          <w:sz w:val="28"/>
          <w:szCs w:val="28"/>
          <w:lang w:val="ru-RU"/>
        </w:rPr>
        <w:t>м</w:t>
      </w:r>
      <w:r w:rsidR="005847EB" w:rsidRPr="009D0128">
        <w:rPr>
          <w:rFonts w:ascii="Times New Roman" w:hAnsi="Times New Roman" w:cs="Times New Roman"/>
          <w:sz w:val="28"/>
          <w:szCs w:val="28"/>
          <w:lang w:val="ru-RU"/>
        </w:rPr>
        <w:t xml:space="preserve">, </w:t>
      </w:r>
      <w:proofErr w:type="spellStart"/>
      <w:r w:rsidR="00303486" w:rsidRPr="009D0128">
        <w:rPr>
          <w:rFonts w:ascii="Times New Roman" w:hAnsi="Times New Roman" w:cs="Times New Roman"/>
          <w:sz w:val="28"/>
          <w:szCs w:val="28"/>
          <w:lang w:val="ru-RU"/>
        </w:rPr>
        <w:t>будівництво</w:t>
      </w:r>
      <w:proofErr w:type="spellEnd"/>
      <w:r w:rsidR="00303486" w:rsidRPr="009D0128">
        <w:rPr>
          <w:rFonts w:ascii="Times New Roman" w:hAnsi="Times New Roman" w:cs="Times New Roman"/>
          <w:sz w:val="28"/>
          <w:szCs w:val="28"/>
          <w:lang w:val="ru-RU"/>
        </w:rPr>
        <w:t xml:space="preserve"> </w:t>
      </w:r>
      <w:proofErr w:type="spellStart"/>
      <w:r w:rsidR="00303486" w:rsidRPr="009D0128">
        <w:rPr>
          <w:rFonts w:ascii="Times New Roman" w:hAnsi="Times New Roman" w:cs="Times New Roman"/>
          <w:sz w:val="28"/>
          <w:szCs w:val="28"/>
          <w:lang w:val="ru-RU"/>
        </w:rPr>
        <w:t>системи</w:t>
      </w:r>
      <w:proofErr w:type="spellEnd"/>
      <w:r w:rsidR="00303486" w:rsidRPr="009D0128">
        <w:rPr>
          <w:rFonts w:ascii="Times New Roman" w:hAnsi="Times New Roman" w:cs="Times New Roman"/>
          <w:sz w:val="28"/>
          <w:szCs w:val="28"/>
          <w:lang w:val="ru-RU"/>
        </w:rPr>
        <w:t xml:space="preserve"> </w:t>
      </w:r>
      <w:proofErr w:type="spellStart"/>
      <w:r w:rsidR="00303486" w:rsidRPr="009D0128">
        <w:rPr>
          <w:rFonts w:ascii="Times New Roman" w:hAnsi="Times New Roman" w:cs="Times New Roman"/>
          <w:sz w:val="28"/>
          <w:szCs w:val="28"/>
          <w:lang w:val="ru-RU"/>
        </w:rPr>
        <w:lastRenderedPageBreak/>
        <w:t>водовідведення</w:t>
      </w:r>
      <w:proofErr w:type="spellEnd"/>
      <w:r w:rsidR="00303486" w:rsidRPr="009D0128">
        <w:rPr>
          <w:rFonts w:ascii="Times New Roman" w:hAnsi="Times New Roman" w:cs="Times New Roman"/>
          <w:sz w:val="28"/>
          <w:szCs w:val="28"/>
          <w:lang w:val="ru-RU"/>
        </w:rPr>
        <w:t xml:space="preserve"> </w:t>
      </w:r>
      <w:proofErr w:type="spellStart"/>
      <w:r w:rsidR="00303486" w:rsidRPr="009D0128">
        <w:rPr>
          <w:rFonts w:ascii="Times New Roman" w:hAnsi="Times New Roman" w:cs="Times New Roman"/>
          <w:sz w:val="28"/>
          <w:szCs w:val="28"/>
          <w:lang w:val="ru-RU"/>
        </w:rPr>
        <w:t>із</w:t>
      </w:r>
      <w:proofErr w:type="spellEnd"/>
      <w:r w:rsidR="00303486" w:rsidRPr="009D0128">
        <w:rPr>
          <w:rFonts w:ascii="Times New Roman" w:hAnsi="Times New Roman" w:cs="Times New Roman"/>
          <w:sz w:val="28"/>
          <w:szCs w:val="28"/>
          <w:lang w:val="ru-RU"/>
        </w:rPr>
        <w:t xml:space="preserve"> </w:t>
      </w:r>
      <w:proofErr w:type="spellStart"/>
      <w:r w:rsidR="00303486" w:rsidRPr="009D0128">
        <w:rPr>
          <w:rFonts w:ascii="Times New Roman" w:hAnsi="Times New Roman" w:cs="Times New Roman"/>
          <w:sz w:val="28"/>
          <w:szCs w:val="28"/>
          <w:lang w:val="ru-RU"/>
        </w:rPr>
        <w:t>влаштуванням</w:t>
      </w:r>
      <w:proofErr w:type="spellEnd"/>
      <w:r w:rsidR="00303486" w:rsidRPr="009D0128">
        <w:rPr>
          <w:rFonts w:ascii="Times New Roman" w:hAnsi="Times New Roman" w:cs="Times New Roman"/>
          <w:sz w:val="28"/>
          <w:szCs w:val="28"/>
          <w:lang w:val="ru-RU"/>
        </w:rPr>
        <w:t xml:space="preserve"> септика в </w:t>
      </w:r>
      <w:proofErr w:type="spellStart"/>
      <w:r w:rsidR="00303486" w:rsidRPr="009D0128">
        <w:rPr>
          <w:rFonts w:ascii="Times New Roman" w:hAnsi="Times New Roman" w:cs="Times New Roman"/>
          <w:sz w:val="28"/>
          <w:szCs w:val="28"/>
          <w:lang w:val="ru-RU"/>
        </w:rPr>
        <w:t>Заланівській</w:t>
      </w:r>
      <w:proofErr w:type="spellEnd"/>
      <w:r w:rsidR="00303486" w:rsidRPr="009D0128">
        <w:rPr>
          <w:rFonts w:ascii="Times New Roman" w:hAnsi="Times New Roman" w:cs="Times New Roman"/>
          <w:sz w:val="28"/>
          <w:szCs w:val="28"/>
          <w:lang w:val="ru-RU"/>
        </w:rPr>
        <w:t xml:space="preserve"> </w:t>
      </w:r>
      <w:proofErr w:type="spellStart"/>
      <w:r w:rsidR="00303486" w:rsidRPr="009D0128">
        <w:rPr>
          <w:rFonts w:ascii="Times New Roman" w:hAnsi="Times New Roman" w:cs="Times New Roman"/>
          <w:sz w:val="28"/>
          <w:szCs w:val="28"/>
          <w:lang w:val="ru-RU"/>
        </w:rPr>
        <w:t>гімназії</w:t>
      </w:r>
      <w:proofErr w:type="spellEnd"/>
      <w:r w:rsidR="00303486" w:rsidRPr="009D0128">
        <w:rPr>
          <w:rFonts w:ascii="Times New Roman" w:hAnsi="Times New Roman" w:cs="Times New Roman"/>
          <w:sz w:val="28"/>
          <w:szCs w:val="28"/>
          <w:lang w:val="ru-RU"/>
        </w:rPr>
        <w:t xml:space="preserve"> </w:t>
      </w:r>
      <w:proofErr w:type="spellStart"/>
      <w:r w:rsidR="00303486" w:rsidRPr="009D0128">
        <w:rPr>
          <w:rFonts w:ascii="Times New Roman" w:hAnsi="Times New Roman" w:cs="Times New Roman"/>
          <w:sz w:val="28"/>
          <w:szCs w:val="28"/>
          <w:lang w:val="ru-RU"/>
        </w:rPr>
        <w:t>імені</w:t>
      </w:r>
      <w:proofErr w:type="spellEnd"/>
      <w:r w:rsidR="00303486" w:rsidRPr="009D0128">
        <w:rPr>
          <w:rFonts w:ascii="Times New Roman" w:hAnsi="Times New Roman" w:cs="Times New Roman"/>
          <w:sz w:val="28"/>
          <w:szCs w:val="28"/>
          <w:lang w:val="ru-RU"/>
        </w:rPr>
        <w:t xml:space="preserve"> </w:t>
      </w:r>
      <w:r w:rsidR="00303486" w:rsidRPr="00B34283">
        <w:rPr>
          <w:rFonts w:ascii="Times New Roman" w:hAnsi="Times New Roman" w:cs="Times New Roman"/>
          <w:sz w:val="28"/>
          <w:szCs w:val="28"/>
          <w:lang w:val="ru-RU"/>
        </w:rPr>
        <w:t>О</w:t>
      </w:r>
      <w:r w:rsidRPr="00B34283">
        <w:rPr>
          <w:rFonts w:ascii="Times New Roman" w:hAnsi="Times New Roman" w:cs="Times New Roman"/>
          <w:sz w:val="28"/>
          <w:szCs w:val="28"/>
          <w:lang w:val="ru-RU"/>
        </w:rPr>
        <w:t>сипа</w:t>
      </w:r>
      <w:r w:rsidR="00303486" w:rsidRPr="009D0128">
        <w:rPr>
          <w:rFonts w:ascii="Times New Roman" w:hAnsi="Times New Roman" w:cs="Times New Roman"/>
          <w:b/>
          <w:bCs/>
          <w:sz w:val="28"/>
          <w:szCs w:val="28"/>
          <w:lang w:val="ru-RU"/>
        </w:rPr>
        <w:t xml:space="preserve"> </w:t>
      </w:r>
      <w:r w:rsidR="00303486" w:rsidRPr="009D0128">
        <w:rPr>
          <w:rFonts w:ascii="Times New Roman" w:hAnsi="Times New Roman" w:cs="Times New Roman"/>
          <w:sz w:val="28"/>
          <w:szCs w:val="28"/>
          <w:lang w:val="ru-RU"/>
        </w:rPr>
        <w:t>Микитки</w:t>
      </w:r>
      <w:r w:rsidR="005847EB" w:rsidRPr="009D0128">
        <w:rPr>
          <w:rFonts w:ascii="Times New Roman" w:hAnsi="Times New Roman" w:cs="Times New Roman"/>
          <w:sz w:val="28"/>
          <w:szCs w:val="28"/>
          <w:lang w:val="ru-RU"/>
        </w:rPr>
        <w:t xml:space="preserve">, </w:t>
      </w:r>
      <w:proofErr w:type="spellStart"/>
      <w:r w:rsidR="00303486" w:rsidRPr="009D0128">
        <w:rPr>
          <w:rFonts w:ascii="Times New Roman" w:hAnsi="Times New Roman" w:cs="Times New Roman"/>
          <w:sz w:val="28"/>
          <w:szCs w:val="28"/>
          <w:lang w:val="ru-RU"/>
        </w:rPr>
        <w:t>заміна</w:t>
      </w:r>
      <w:proofErr w:type="spellEnd"/>
      <w:r w:rsidR="00303486" w:rsidRPr="009D0128">
        <w:rPr>
          <w:rFonts w:ascii="Times New Roman" w:hAnsi="Times New Roman" w:cs="Times New Roman"/>
          <w:sz w:val="28"/>
          <w:szCs w:val="28"/>
          <w:lang w:val="ru-RU"/>
        </w:rPr>
        <w:t xml:space="preserve"> </w:t>
      </w:r>
      <w:proofErr w:type="spellStart"/>
      <w:r w:rsidR="00303486" w:rsidRPr="009D0128">
        <w:rPr>
          <w:rFonts w:ascii="Times New Roman" w:hAnsi="Times New Roman" w:cs="Times New Roman"/>
          <w:sz w:val="28"/>
          <w:szCs w:val="28"/>
          <w:lang w:val="ru-RU"/>
        </w:rPr>
        <w:t>аварійної</w:t>
      </w:r>
      <w:proofErr w:type="spellEnd"/>
      <w:r w:rsidR="00303486" w:rsidRPr="009D0128">
        <w:rPr>
          <w:rFonts w:ascii="Times New Roman" w:hAnsi="Times New Roman" w:cs="Times New Roman"/>
          <w:sz w:val="28"/>
          <w:szCs w:val="28"/>
          <w:lang w:val="ru-RU"/>
        </w:rPr>
        <w:t xml:space="preserve"> </w:t>
      </w:r>
      <w:proofErr w:type="spellStart"/>
      <w:r w:rsidR="00303486" w:rsidRPr="009D0128">
        <w:rPr>
          <w:rFonts w:ascii="Times New Roman" w:hAnsi="Times New Roman" w:cs="Times New Roman"/>
          <w:sz w:val="28"/>
          <w:szCs w:val="28"/>
          <w:lang w:val="ru-RU"/>
        </w:rPr>
        <w:t>ділянки</w:t>
      </w:r>
      <w:proofErr w:type="spellEnd"/>
      <w:r w:rsidR="00303486" w:rsidRPr="009D0128">
        <w:rPr>
          <w:rFonts w:ascii="Times New Roman" w:hAnsi="Times New Roman" w:cs="Times New Roman"/>
          <w:sz w:val="28"/>
          <w:szCs w:val="28"/>
          <w:lang w:val="ru-RU"/>
        </w:rPr>
        <w:t xml:space="preserve"> </w:t>
      </w:r>
      <w:proofErr w:type="spellStart"/>
      <w:r w:rsidR="00303486" w:rsidRPr="009D0128">
        <w:rPr>
          <w:rFonts w:ascii="Times New Roman" w:hAnsi="Times New Roman" w:cs="Times New Roman"/>
          <w:sz w:val="28"/>
          <w:szCs w:val="28"/>
          <w:lang w:val="ru-RU"/>
        </w:rPr>
        <w:t>каналізаційного</w:t>
      </w:r>
      <w:proofErr w:type="spellEnd"/>
      <w:r w:rsidR="00303486" w:rsidRPr="009D0128">
        <w:rPr>
          <w:rFonts w:ascii="Times New Roman" w:hAnsi="Times New Roman" w:cs="Times New Roman"/>
          <w:sz w:val="28"/>
          <w:szCs w:val="28"/>
          <w:lang w:val="ru-RU"/>
        </w:rPr>
        <w:t xml:space="preserve"> </w:t>
      </w:r>
      <w:proofErr w:type="spellStart"/>
      <w:r w:rsidR="00303486" w:rsidRPr="009D0128">
        <w:rPr>
          <w:rFonts w:ascii="Times New Roman" w:hAnsi="Times New Roman" w:cs="Times New Roman"/>
          <w:sz w:val="28"/>
          <w:szCs w:val="28"/>
          <w:lang w:val="ru-RU"/>
        </w:rPr>
        <w:t>колектора</w:t>
      </w:r>
      <w:proofErr w:type="spellEnd"/>
      <w:r w:rsidR="00303486" w:rsidRPr="009D0128">
        <w:rPr>
          <w:rFonts w:ascii="Times New Roman" w:hAnsi="Times New Roman" w:cs="Times New Roman"/>
          <w:sz w:val="28"/>
          <w:szCs w:val="28"/>
          <w:lang w:val="ru-RU"/>
        </w:rPr>
        <w:t xml:space="preserve"> </w:t>
      </w:r>
      <w:r w:rsidR="002C25F7">
        <w:rPr>
          <w:rFonts w:ascii="Times New Roman" w:hAnsi="Times New Roman" w:cs="Times New Roman"/>
          <w:sz w:val="28"/>
          <w:szCs w:val="28"/>
          <w:lang w:val="ru-RU"/>
        </w:rPr>
        <w:t>на</w:t>
      </w:r>
      <w:r w:rsidR="00303486" w:rsidRPr="009D0128">
        <w:rPr>
          <w:rFonts w:ascii="Times New Roman" w:hAnsi="Times New Roman" w:cs="Times New Roman"/>
          <w:sz w:val="28"/>
          <w:szCs w:val="28"/>
          <w:lang w:val="ru-RU"/>
        </w:rPr>
        <w:t xml:space="preserve"> </w:t>
      </w:r>
      <w:proofErr w:type="spellStart"/>
      <w:r w:rsidR="00303486" w:rsidRPr="009D0128">
        <w:rPr>
          <w:rFonts w:ascii="Times New Roman" w:hAnsi="Times New Roman" w:cs="Times New Roman"/>
          <w:sz w:val="28"/>
          <w:szCs w:val="28"/>
          <w:lang w:val="ru-RU"/>
        </w:rPr>
        <w:t>вулиці</w:t>
      </w:r>
      <w:proofErr w:type="spellEnd"/>
      <w:r w:rsidR="00303486" w:rsidRPr="009D0128">
        <w:rPr>
          <w:rFonts w:ascii="Times New Roman" w:hAnsi="Times New Roman" w:cs="Times New Roman"/>
          <w:sz w:val="28"/>
          <w:szCs w:val="28"/>
          <w:lang w:val="ru-RU"/>
        </w:rPr>
        <w:t xml:space="preserve"> </w:t>
      </w:r>
      <w:proofErr w:type="spellStart"/>
      <w:r w:rsidR="00303486" w:rsidRPr="009D0128">
        <w:rPr>
          <w:rFonts w:ascii="Times New Roman" w:hAnsi="Times New Roman" w:cs="Times New Roman"/>
          <w:sz w:val="28"/>
          <w:szCs w:val="28"/>
          <w:lang w:val="ru-RU"/>
        </w:rPr>
        <w:t>І.Франка</w:t>
      </w:r>
      <w:proofErr w:type="spellEnd"/>
      <w:r w:rsidR="005847EB" w:rsidRPr="009D0128">
        <w:rPr>
          <w:rFonts w:ascii="Times New Roman" w:hAnsi="Times New Roman" w:cs="Times New Roman"/>
          <w:sz w:val="28"/>
          <w:szCs w:val="28"/>
          <w:lang w:val="ru-RU"/>
        </w:rPr>
        <w:t>,</w:t>
      </w:r>
      <w:r w:rsidR="00303486" w:rsidRPr="009D0128">
        <w:rPr>
          <w:rFonts w:ascii="Times New Roman" w:hAnsi="Times New Roman" w:cs="Times New Roman"/>
          <w:sz w:val="28"/>
          <w:szCs w:val="28"/>
          <w:lang w:val="ru-RU"/>
        </w:rPr>
        <w:t xml:space="preserve"> </w:t>
      </w:r>
      <w:proofErr w:type="spellStart"/>
      <w:r w:rsidR="00303486" w:rsidRPr="009D0128">
        <w:rPr>
          <w:rFonts w:ascii="Times New Roman" w:hAnsi="Times New Roman" w:cs="Times New Roman"/>
          <w:sz w:val="28"/>
          <w:szCs w:val="28"/>
          <w:lang w:val="ru-RU"/>
        </w:rPr>
        <w:t>частков</w:t>
      </w:r>
      <w:r w:rsidR="005847EB" w:rsidRPr="009D0128">
        <w:rPr>
          <w:rFonts w:ascii="Times New Roman" w:hAnsi="Times New Roman" w:cs="Times New Roman"/>
          <w:sz w:val="28"/>
          <w:szCs w:val="28"/>
          <w:lang w:val="ru-RU"/>
        </w:rPr>
        <w:t>у</w:t>
      </w:r>
      <w:proofErr w:type="spellEnd"/>
      <w:r w:rsidR="00303486" w:rsidRPr="009D0128">
        <w:rPr>
          <w:rFonts w:ascii="Times New Roman" w:hAnsi="Times New Roman" w:cs="Times New Roman"/>
          <w:sz w:val="28"/>
          <w:szCs w:val="28"/>
          <w:lang w:val="ru-RU"/>
        </w:rPr>
        <w:t xml:space="preserve"> </w:t>
      </w:r>
      <w:proofErr w:type="spellStart"/>
      <w:r w:rsidR="00303486" w:rsidRPr="009D0128">
        <w:rPr>
          <w:rFonts w:ascii="Times New Roman" w:hAnsi="Times New Roman" w:cs="Times New Roman"/>
          <w:sz w:val="28"/>
          <w:szCs w:val="28"/>
          <w:lang w:val="ru-RU"/>
        </w:rPr>
        <w:t>замін</w:t>
      </w:r>
      <w:r w:rsidR="005847EB" w:rsidRPr="009D0128">
        <w:rPr>
          <w:rFonts w:ascii="Times New Roman" w:hAnsi="Times New Roman" w:cs="Times New Roman"/>
          <w:sz w:val="28"/>
          <w:szCs w:val="28"/>
          <w:lang w:val="ru-RU"/>
        </w:rPr>
        <w:t>у</w:t>
      </w:r>
      <w:proofErr w:type="spellEnd"/>
      <w:r w:rsidR="00303486" w:rsidRPr="009D0128">
        <w:rPr>
          <w:rFonts w:ascii="Times New Roman" w:hAnsi="Times New Roman" w:cs="Times New Roman"/>
          <w:sz w:val="28"/>
          <w:szCs w:val="28"/>
          <w:lang w:val="ru-RU"/>
        </w:rPr>
        <w:t xml:space="preserve"> </w:t>
      </w:r>
      <w:proofErr w:type="spellStart"/>
      <w:r w:rsidR="00303486" w:rsidRPr="009D0128">
        <w:rPr>
          <w:rFonts w:ascii="Times New Roman" w:hAnsi="Times New Roman" w:cs="Times New Roman"/>
          <w:sz w:val="28"/>
          <w:szCs w:val="28"/>
          <w:lang w:val="ru-RU"/>
        </w:rPr>
        <w:t>ділянки</w:t>
      </w:r>
      <w:proofErr w:type="spellEnd"/>
      <w:r w:rsidR="00303486" w:rsidRPr="009D0128">
        <w:rPr>
          <w:rFonts w:ascii="Times New Roman" w:hAnsi="Times New Roman" w:cs="Times New Roman"/>
          <w:sz w:val="28"/>
          <w:szCs w:val="28"/>
          <w:lang w:val="ru-RU"/>
        </w:rPr>
        <w:t xml:space="preserve"> </w:t>
      </w:r>
      <w:proofErr w:type="spellStart"/>
      <w:r w:rsidR="00303486" w:rsidRPr="009D0128">
        <w:rPr>
          <w:rFonts w:ascii="Times New Roman" w:hAnsi="Times New Roman" w:cs="Times New Roman"/>
          <w:sz w:val="28"/>
          <w:szCs w:val="28"/>
          <w:lang w:val="ru-RU"/>
        </w:rPr>
        <w:t>напірного</w:t>
      </w:r>
      <w:proofErr w:type="spellEnd"/>
      <w:r w:rsidR="00303486" w:rsidRPr="009D0128">
        <w:rPr>
          <w:rFonts w:ascii="Times New Roman" w:hAnsi="Times New Roman" w:cs="Times New Roman"/>
          <w:sz w:val="28"/>
          <w:szCs w:val="28"/>
          <w:lang w:val="ru-RU"/>
        </w:rPr>
        <w:t xml:space="preserve"> </w:t>
      </w:r>
      <w:proofErr w:type="spellStart"/>
      <w:r w:rsidR="00303486" w:rsidRPr="009D0128">
        <w:rPr>
          <w:rFonts w:ascii="Times New Roman" w:hAnsi="Times New Roman" w:cs="Times New Roman"/>
          <w:sz w:val="28"/>
          <w:szCs w:val="28"/>
          <w:lang w:val="ru-RU"/>
        </w:rPr>
        <w:t>каналізаційного</w:t>
      </w:r>
      <w:proofErr w:type="spellEnd"/>
      <w:r w:rsidR="00303486" w:rsidRPr="009D0128">
        <w:rPr>
          <w:rFonts w:ascii="Times New Roman" w:hAnsi="Times New Roman" w:cs="Times New Roman"/>
          <w:sz w:val="28"/>
          <w:szCs w:val="28"/>
          <w:lang w:val="ru-RU"/>
        </w:rPr>
        <w:t xml:space="preserve"> </w:t>
      </w:r>
      <w:proofErr w:type="spellStart"/>
      <w:r w:rsidR="00303486" w:rsidRPr="009D0128">
        <w:rPr>
          <w:rFonts w:ascii="Times New Roman" w:hAnsi="Times New Roman" w:cs="Times New Roman"/>
          <w:sz w:val="28"/>
          <w:szCs w:val="28"/>
          <w:lang w:val="ru-RU"/>
        </w:rPr>
        <w:t>колектора</w:t>
      </w:r>
      <w:proofErr w:type="spellEnd"/>
      <w:r w:rsidR="00303486" w:rsidRPr="009D0128">
        <w:rPr>
          <w:rFonts w:ascii="Times New Roman" w:hAnsi="Times New Roman" w:cs="Times New Roman"/>
          <w:sz w:val="28"/>
          <w:szCs w:val="28"/>
          <w:lang w:val="ru-RU"/>
        </w:rPr>
        <w:t xml:space="preserve"> </w:t>
      </w:r>
      <w:proofErr w:type="spellStart"/>
      <w:r w:rsidR="00303486" w:rsidRPr="009D0128">
        <w:rPr>
          <w:rFonts w:ascii="Times New Roman" w:hAnsi="Times New Roman" w:cs="Times New Roman"/>
          <w:sz w:val="28"/>
          <w:szCs w:val="28"/>
          <w:lang w:val="ru-RU"/>
        </w:rPr>
        <w:t>діаметром</w:t>
      </w:r>
      <w:proofErr w:type="spellEnd"/>
      <w:r w:rsidR="00303486" w:rsidRPr="009D0128">
        <w:rPr>
          <w:rFonts w:ascii="Times New Roman" w:hAnsi="Times New Roman" w:cs="Times New Roman"/>
          <w:sz w:val="28"/>
          <w:szCs w:val="28"/>
          <w:lang w:val="ru-RU"/>
        </w:rPr>
        <w:t xml:space="preserve"> </w:t>
      </w:r>
      <w:r w:rsidR="00303486" w:rsidRPr="00115C8C">
        <w:rPr>
          <w:rFonts w:ascii="Times New Roman" w:hAnsi="Times New Roman" w:cs="Times New Roman"/>
          <w:sz w:val="28"/>
          <w:szCs w:val="28"/>
          <w:lang w:val="ru-RU"/>
        </w:rPr>
        <w:t>3</w:t>
      </w:r>
      <w:r w:rsidR="00303486" w:rsidRPr="00115C8C">
        <w:rPr>
          <w:rFonts w:ascii="Times New Roman" w:hAnsi="Times New Roman" w:cs="Times New Roman"/>
          <w:b/>
          <w:bCs/>
          <w:sz w:val="28"/>
          <w:szCs w:val="28"/>
          <w:lang w:val="ru-RU"/>
        </w:rPr>
        <w:t>00</w:t>
      </w:r>
      <w:r w:rsidR="00115C8C">
        <w:rPr>
          <w:rFonts w:ascii="Times New Roman" w:hAnsi="Times New Roman" w:cs="Times New Roman"/>
          <w:b/>
          <w:bCs/>
          <w:sz w:val="28"/>
          <w:szCs w:val="28"/>
          <w:lang w:val="ru-RU"/>
        </w:rPr>
        <w:t xml:space="preserve"> </w:t>
      </w:r>
      <w:r w:rsidR="00303486" w:rsidRPr="00115C8C">
        <w:rPr>
          <w:rFonts w:ascii="Times New Roman" w:hAnsi="Times New Roman" w:cs="Times New Roman"/>
          <w:b/>
          <w:bCs/>
          <w:sz w:val="28"/>
          <w:szCs w:val="28"/>
          <w:lang w:val="ru-RU"/>
        </w:rPr>
        <w:t>м</w:t>
      </w:r>
      <w:r w:rsidR="00303486" w:rsidRPr="009D0128">
        <w:rPr>
          <w:rFonts w:ascii="Times New Roman" w:hAnsi="Times New Roman" w:cs="Times New Roman"/>
          <w:sz w:val="28"/>
          <w:szCs w:val="28"/>
          <w:lang w:val="ru-RU"/>
        </w:rPr>
        <w:t xml:space="preserve"> </w:t>
      </w:r>
      <w:proofErr w:type="spellStart"/>
      <w:r w:rsidR="00303486" w:rsidRPr="009D0128">
        <w:rPr>
          <w:rFonts w:ascii="Times New Roman" w:hAnsi="Times New Roman" w:cs="Times New Roman"/>
          <w:sz w:val="28"/>
          <w:szCs w:val="28"/>
          <w:lang w:val="ru-RU"/>
        </w:rPr>
        <w:t>довжиною</w:t>
      </w:r>
      <w:proofErr w:type="spellEnd"/>
      <w:r w:rsidR="00303486" w:rsidRPr="009D0128">
        <w:rPr>
          <w:rFonts w:ascii="Times New Roman" w:hAnsi="Times New Roman" w:cs="Times New Roman"/>
          <w:sz w:val="28"/>
          <w:szCs w:val="28"/>
          <w:lang w:val="ru-RU"/>
        </w:rPr>
        <w:t xml:space="preserve"> 30</w:t>
      </w:r>
      <w:r w:rsidR="008015D6">
        <w:rPr>
          <w:rFonts w:ascii="Times New Roman" w:hAnsi="Times New Roman" w:cs="Times New Roman"/>
          <w:sz w:val="28"/>
          <w:szCs w:val="28"/>
          <w:lang w:val="ru-RU"/>
        </w:rPr>
        <w:t xml:space="preserve"> </w:t>
      </w:r>
      <w:r w:rsidR="00303486" w:rsidRPr="009D0128">
        <w:rPr>
          <w:rFonts w:ascii="Times New Roman" w:hAnsi="Times New Roman" w:cs="Times New Roman"/>
          <w:sz w:val="28"/>
          <w:szCs w:val="28"/>
          <w:lang w:val="ru-RU"/>
        </w:rPr>
        <w:t xml:space="preserve">м на </w:t>
      </w:r>
      <w:proofErr w:type="spellStart"/>
      <w:r w:rsidR="00303486" w:rsidRPr="009D0128">
        <w:rPr>
          <w:rFonts w:ascii="Times New Roman" w:hAnsi="Times New Roman" w:cs="Times New Roman"/>
          <w:sz w:val="28"/>
          <w:szCs w:val="28"/>
          <w:lang w:val="ru-RU"/>
        </w:rPr>
        <w:t>очисних</w:t>
      </w:r>
      <w:proofErr w:type="spellEnd"/>
      <w:r w:rsidR="00303486" w:rsidRPr="009D0128">
        <w:rPr>
          <w:rFonts w:ascii="Times New Roman" w:hAnsi="Times New Roman" w:cs="Times New Roman"/>
          <w:sz w:val="28"/>
          <w:szCs w:val="28"/>
          <w:lang w:val="ru-RU"/>
        </w:rPr>
        <w:t xml:space="preserve"> </w:t>
      </w:r>
      <w:proofErr w:type="spellStart"/>
      <w:r w:rsidR="00303486" w:rsidRPr="009D0128">
        <w:rPr>
          <w:rFonts w:ascii="Times New Roman" w:hAnsi="Times New Roman" w:cs="Times New Roman"/>
          <w:sz w:val="28"/>
          <w:szCs w:val="28"/>
          <w:lang w:val="ru-RU"/>
        </w:rPr>
        <w:t>спорудах</w:t>
      </w:r>
      <w:proofErr w:type="spellEnd"/>
      <w:r w:rsidR="005847EB" w:rsidRPr="009D0128">
        <w:rPr>
          <w:rFonts w:ascii="Times New Roman" w:hAnsi="Times New Roman" w:cs="Times New Roman"/>
          <w:sz w:val="28"/>
          <w:szCs w:val="28"/>
          <w:lang w:val="ru-RU"/>
        </w:rPr>
        <w:t xml:space="preserve">. </w:t>
      </w:r>
      <w:proofErr w:type="spellStart"/>
      <w:r w:rsidR="005847EB" w:rsidRPr="009D0128">
        <w:rPr>
          <w:rFonts w:ascii="Times New Roman" w:hAnsi="Times New Roman" w:cs="Times New Roman"/>
          <w:sz w:val="28"/>
          <w:szCs w:val="28"/>
          <w:lang w:val="ru-RU"/>
        </w:rPr>
        <w:t>В</w:t>
      </w:r>
      <w:r w:rsidR="00303486" w:rsidRPr="009D0128">
        <w:rPr>
          <w:rFonts w:ascii="Times New Roman" w:hAnsi="Times New Roman" w:cs="Times New Roman"/>
          <w:sz w:val="28"/>
          <w:szCs w:val="28"/>
          <w:lang w:val="ru-RU"/>
        </w:rPr>
        <w:t>становлен</w:t>
      </w:r>
      <w:r w:rsidR="005847EB" w:rsidRPr="009D0128">
        <w:rPr>
          <w:rFonts w:ascii="Times New Roman" w:hAnsi="Times New Roman" w:cs="Times New Roman"/>
          <w:sz w:val="28"/>
          <w:szCs w:val="28"/>
          <w:lang w:val="ru-RU"/>
        </w:rPr>
        <w:t>о</w:t>
      </w:r>
      <w:proofErr w:type="spellEnd"/>
      <w:r w:rsidR="00303486" w:rsidRPr="009D0128">
        <w:rPr>
          <w:rFonts w:ascii="Times New Roman" w:hAnsi="Times New Roman" w:cs="Times New Roman"/>
          <w:sz w:val="28"/>
          <w:szCs w:val="28"/>
          <w:lang w:val="ru-RU"/>
        </w:rPr>
        <w:t xml:space="preserve"> </w:t>
      </w:r>
      <w:proofErr w:type="spellStart"/>
      <w:r w:rsidR="00303486" w:rsidRPr="009D0128">
        <w:rPr>
          <w:rFonts w:ascii="Times New Roman" w:hAnsi="Times New Roman" w:cs="Times New Roman"/>
          <w:sz w:val="28"/>
          <w:szCs w:val="28"/>
          <w:lang w:val="ru-RU"/>
        </w:rPr>
        <w:t>сонячн</w:t>
      </w:r>
      <w:r w:rsidR="005847EB" w:rsidRPr="009D0128">
        <w:rPr>
          <w:rFonts w:ascii="Times New Roman" w:hAnsi="Times New Roman" w:cs="Times New Roman"/>
          <w:sz w:val="28"/>
          <w:szCs w:val="28"/>
          <w:lang w:val="ru-RU"/>
        </w:rPr>
        <w:t>у</w:t>
      </w:r>
      <w:proofErr w:type="spellEnd"/>
      <w:r w:rsidR="00303486" w:rsidRPr="009D0128">
        <w:rPr>
          <w:rFonts w:ascii="Times New Roman" w:hAnsi="Times New Roman" w:cs="Times New Roman"/>
          <w:sz w:val="28"/>
          <w:szCs w:val="28"/>
          <w:lang w:val="ru-RU"/>
        </w:rPr>
        <w:t xml:space="preserve"> </w:t>
      </w:r>
      <w:proofErr w:type="spellStart"/>
      <w:r w:rsidR="00303486" w:rsidRPr="009D0128">
        <w:rPr>
          <w:rFonts w:ascii="Times New Roman" w:hAnsi="Times New Roman" w:cs="Times New Roman"/>
          <w:sz w:val="28"/>
          <w:szCs w:val="28"/>
          <w:lang w:val="ru-RU"/>
        </w:rPr>
        <w:t>електростанці</w:t>
      </w:r>
      <w:r w:rsidR="005847EB" w:rsidRPr="009D0128">
        <w:rPr>
          <w:rFonts w:ascii="Times New Roman" w:hAnsi="Times New Roman" w:cs="Times New Roman"/>
          <w:sz w:val="28"/>
          <w:szCs w:val="28"/>
          <w:lang w:val="ru-RU"/>
        </w:rPr>
        <w:t>ю</w:t>
      </w:r>
      <w:proofErr w:type="spellEnd"/>
      <w:r w:rsidR="00303486" w:rsidRPr="009D0128">
        <w:rPr>
          <w:rFonts w:ascii="Times New Roman" w:hAnsi="Times New Roman" w:cs="Times New Roman"/>
          <w:sz w:val="28"/>
          <w:szCs w:val="28"/>
          <w:lang w:val="ru-RU"/>
        </w:rPr>
        <w:t xml:space="preserve"> </w:t>
      </w:r>
      <w:proofErr w:type="spellStart"/>
      <w:r w:rsidR="00303486" w:rsidRPr="009D0128">
        <w:rPr>
          <w:rFonts w:ascii="Times New Roman" w:hAnsi="Times New Roman" w:cs="Times New Roman"/>
          <w:sz w:val="28"/>
          <w:szCs w:val="28"/>
          <w:lang w:val="ru-RU"/>
        </w:rPr>
        <w:t>потужністю</w:t>
      </w:r>
      <w:proofErr w:type="spellEnd"/>
      <w:r w:rsidR="00303486" w:rsidRPr="009D0128">
        <w:rPr>
          <w:rFonts w:ascii="Times New Roman" w:hAnsi="Times New Roman" w:cs="Times New Roman"/>
          <w:sz w:val="28"/>
          <w:szCs w:val="28"/>
          <w:lang w:val="ru-RU"/>
        </w:rPr>
        <w:t xml:space="preserve"> 30 кВт/год на </w:t>
      </w:r>
      <w:proofErr w:type="spellStart"/>
      <w:r w:rsidR="00303486" w:rsidRPr="009D0128">
        <w:rPr>
          <w:rFonts w:ascii="Times New Roman" w:hAnsi="Times New Roman" w:cs="Times New Roman"/>
          <w:sz w:val="28"/>
          <w:szCs w:val="28"/>
          <w:lang w:val="ru-RU"/>
        </w:rPr>
        <w:t>очисних</w:t>
      </w:r>
      <w:proofErr w:type="spellEnd"/>
      <w:r w:rsidR="00303486" w:rsidRPr="009D0128">
        <w:rPr>
          <w:rFonts w:ascii="Times New Roman" w:hAnsi="Times New Roman" w:cs="Times New Roman"/>
          <w:sz w:val="28"/>
          <w:szCs w:val="28"/>
          <w:lang w:val="ru-RU"/>
        </w:rPr>
        <w:t xml:space="preserve"> </w:t>
      </w:r>
      <w:proofErr w:type="spellStart"/>
      <w:r w:rsidR="00303486" w:rsidRPr="009D0128">
        <w:rPr>
          <w:rFonts w:ascii="Times New Roman" w:hAnsi="Times New Roman" w:cs="Times New Roman"/>
          <w:sz w:val="28"/>
          <w:szCs w:val="28"/>
          <w:lang w:val="ru-RU"/>
        </w:rPr>
        <w:t>спорудах</w:t>
      </w:r>
      <w:proofErr w:type="spellEnd"/>
      <w:r w:rsidR="00303486" w:rsidRPr="009D0128">
        <w:rPr>
          <w:rFonts w:ascii="Times New Roman" w:hAnsi="Times New Roman" w:cs="Times New Roman"/>
          <w:sz w:val="28"/>
          <w:szCs w:val="28"/>
          <w:lang w:val="ru-RU"/>
        </w:rPr>
        <w:t xml:space="preserve"> </w:t>
      </w:r>
      <w:r w:rsidR="005847EB" w:rsidRPr="009D0128">
        <w:rPr>
          <w:rFonts w:ascii="Times New Roman" w:hAnsi="Times New Roman" w:cs="Times New Roman"/>
          <w:sz w:val="28"/>
          <w:szCs w:val="28"/>
          <w:lang w:val="ru-RU"/>
        </w:rPr>
        <w:t xml:space="preserve">у </w:t>
      </w:r>
      <w:proofErr w:type="spellStart"/>
      <w:r w:rsidR="005847EB" w:rsidRPr="009D0128">
        <w:rPr>
          <w:rFonts w:ascii="Times New Roman" w:hAnsi="Times New Roman" w:cs="Times New Roman"/>
          <w:sz w:val="28"/>
          <w:szCs w:val="28"/>
          <w:lang w:val="ru-RU"/>
        </w:rPr>
        <w:t>Рогатині</w:t>
      </w:r>
      <w:proofErr w:type="spellEnd"/>
      <w:r w:rsidR="00303486" w:rsidRPr="009D0128">
        <w:rPr>
          <w:rFonts w:ascii="Times New Roman" w:hAnsi="Times New Roman" w:cs="Times New Roman"/>
          <w:sz w:val="28"/>
          <w:szCs w:val="28"/>
          <w:lang w:val="ru-RU"/>
        </w:rPr>
        <w:t>.</w:t>
      </w:r>
    </w:p>
    <w:p w14:paraId="3DFB0400" w14:textId="1DECCA68" w:rsidR="00303486" w:rsidRPr="009D0128" w:rsidRDefault="000D4389" w:rsidP="00434C4A">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03486" w:rsidRPr="009D0128">
        <w:rPr>
          <w:rFonts w:ascii="Times New Roman" w:hAnsi="Times New Roman" w:cs="Times New Roman"/>
          <w:bCs/>
          <w:sz w:val="28"/>
          <w:szCs w:val="28"/>
        </w:rPr>
        <w:t>Комунальним</w:t>
      </w:r>
      <w:r w:rsidR="00303486" w:rsidRPr="009D0128">
        <w:rPr>
          <w:rFonts w:ascii="Times New Roman" w:hAnsi="Times New Roman" w:cs="Times New Roman"/>
          <w:bCs/>
          <w:spacing w:val="-5"/>
          <w:sz w:val="28"/>
          <w:szCs w:val="28"/>
        </w:rPr>
        <w:t xml:space="preserve"> </w:t>
      </w:r>
      <w:r w:rsidR="00303486" w:rsidRPr="009D0128">
        <w:rPr>
          <w:rFonts w:ascii="Times New Roman" w:hAnsi="Times New Roman" w:cs="Times New Roman"/>
          <w:bCs/>
          <w:sz w:val="28"/>
          <w:szCs w:val="28"/>
        </w:rPr>
        <w:t>підприємством</w:t>
      </w:r>
      <w:r w:rsidR="00303486" w:rsidRPr="009D0128">
        <w:rPr>
          <w:rFonts w:ascii="Times New Roman" w:hAnsi="Times New Roman" w:cs="Times New Roman"/>
          <w:bCs/>
          <w:spacing w:val="-3"/>
          <w:sz w:val="28"/>
          <w:szCs w:val="28"/>
        </w:rPr>
        <w:t xml:space="preserve"> </w:t>
      </w:r>
      <w:r w:rsidR="00303486" w:rsidRPr="009D0128">
        <w:rPr>
          <w:rFonts w:ascii="Times New Roman" w:hAnsi="Times New Roman" w:cs="Times New Roman"/>
          <w:bCs/>
          <w:sz w:val="28"/>
          <w:szCs w:val="28"/>
        </w:rPr>
        <w:t>«</w:t>
      </w:r>
      <w:proofErr w:type="spellStart"/>
      <w:r w:rsidR="00303486" w:rsidRPr="009D0128">
        <w:rPr>
          <w:rFonts w:ascii="Times New Roman" w:hAnsi="Times New Roman" w:cs="Times New Roman"/>
          <w:bCs/>
          <w:sz w:val="28"/>
          <w:szCs w:val="28"/>
        </w:rPr>
        <w:t>Рогатинське</w:t>
      </w:r>
      <w:proofErr w:type="spellEnd"/>
      <w:r w:rsidR="00303486" w:rsidRPr="009D0128">
        <w:rPr>
          <w:rFonts w:ascii="Times New Roman" w:hAnsi="Times New Roman" w:cs="Times New Roman"/>
          <w:bCs/>
          <w:spacing w:val="-3"/>
          <w:sz w:val="28"/>
          <w:szCs w:val="28"/>
        </w:rPr>
        <w:t xml:space="preserve"> </w:t>
      </w:r>
      <w:r w:rsidR="00303486" w:rsidRPr="009D0128">
        <w:rPr>
          <w:rFonts w:ascii="Times New Roman" w:hAnsi="Times New Roman" w:cs="Times New Roman"/>
          <w:bCs/>
          <w:sz w:val="28"/>
          <w:szCs w:val="28"/>
        </w:rPr>
        <w:t>будинкоуправління»</w:t>
      </w:r>
      <w:r w:rsidR="00303486" w:rsidRPr="009D0128">
        <w:rPr>
          <w:rFonts w:ascii="Times New Roman" w:hAnsi="Times New Roman" w:cs="Times New Roman"/>
          <w:bCs/>
          <w:spacing w:val="-7"/>
          <w:sz w:val="28"/>
          <w:szCs w:val="28"/>
        </w:rPr>
        <w:t xml:space="preserve"> у 2024 році </w:t>
      </w:r>
      <w:r w:rsidR="00434C4A" w:rsidRPr="009D0128">
        <w:rPr>
          <w:rFonts w:ascii="Times New Roman" w:hAnsi="Times New Roman" w:cs="Times New Roman"/>
          <w:bCs/>
          <w:sz w:val="28"/>
          <w:szCs w:val="28"/>
        </w:rPr>
        <w:t xml:space="preserve">було зроблено </w:t>
      </w:r>
      <w:r w:rsidR="00303486" w:rsidRPr="009D0128">
        <w:rPr>
          <w:rFonts w:ascii="Times New Roman" w:hAnsi="Times New Roman" w:cs="Times New Roman"/>
          <w:bCs/>
          <w:sz w:val="28"/>
          <w:szCs w:val="28"/>
        </w:rPr>
        <w:t>ремонт даху</w:t>
      </w:r>
      <w:r w:rsidR="00303486" w:rsidRPr="009D0128">
        <w:rPr>
          <w:rFonts w:ascii="Times New Roman" w:hAnsi="Times New Roman" w:cs="Times New Roman"/>
          <w:bCs/>
          <w:spacing w:val="40"/>
          <w:sz w:val="28"/>
          <w:szCs w:val="28"/>
        </w:rPr>
        <w:t xml:space="preserve"> </w:t>
      </w:r>
      <w:r w:rsidR="00303486" w:rsidRPr="009D0128">
        <w:rPr>
          <w:rFonts w:ascii="Times New Roman" w:hAnsi="Times New Roman" w:cs="Times New Roman"/>
          <w:bCs/>
          <w:sz w:val="28"/>
          <w:szCs w:val="28"/>
        </w:rPr>
        <w:t>ГУНП в Івано-Франківській області</w:t>
      </w:r>
      <w:r w:rsidR="00303486" w:rsidRPr="009D0128">
        <w:rPr>
          <w:rFonts w:ascii="Times New Roman" w:hAnsi="Times New Roman" w:cs="Times New Roman"/>
          <w:bCs/>
          <w:spacing w:val="40"/>
          <w:sz w:val="28"/>
          <w:szCs w:val="28"/>
        </w:rPr>
        <w:t xml:space="preserve"> </w:t>
      </w:r>
      <w:r w:rsidR="00303486" w:rsidRPr="009D0128">
        <w:rPr>
          <w:rFonts w:ascii="Times New Roman" w:hAnsi="Times New Roman" w:cs="Times New Roman"/>
          <w:bCs/>
          <w:sz w:val="28"/>
          <w:szCs w:val="28"/>
        </w:rPr>
        <w:t xml:space="preserve">Відділення поліції №4 </w:t>
      </w:r>
      <w:proofErr w:type="spellStart"/>
      <w:r w:rsidR="00303486" w:rsidRPr="009D0128">
        <w:rPr>
          <w:rFonts w:ascii="Times New Roman" w:hAnsi="Times New Roman" w:cs="Times New Roman"/>
          <w:bCs/>
          <w:sz w:val="28"/>
          <w:szCs w:val="28"/>
        </w:rPr>
        <w:t>м.Рогатин</w:t>
      </w:r>
      <w:proofErr w:type="spellEnd"/>
      <w:r w:rsidR="00303486" w:rsidRPr="009D0128">
        <w:rPr>
          <w:rFonts w:ascii="Times New Roman" w:hAnsi="Times New Roman" w:cs="Times New Roman"/>
          <w:bCs/>
          <w:sz w:val="28"/>
          <w:szCs w:val="28"/>
        </w:rPr>
        <w:t xml:space="preserve">, ремонт даху, чистка ринв в адмінбудівлі в </w:t>
      </w:r>
      <w:proofErr w:type="spellStart"/>
      <w:r w:rsidR="00303486" w:rsidRPr="009D0128">
        <w:rPr>
          <w:rFonts w:ascii="Times New Roman" w:hAnsi="Times New Roman" w:cs="Times New Roman"/>
          <w:bCs/>
          <w:sz w:val="28"/>
          <w:szCs w:val="28"/>
        </w:rPr>
        <w:t>с.Григорів</w:t>
      </w:r>
      <w:proofErr w:type="spellEnd"/>
      <w:r w:rsidR="00434C4A" w:rsidRPr="009D0128">
        <w:rPr>
          <w:rFonts w:ascii="Times New Roman" w:hAnsi="Times New Roman" w:cs="Times New Roman"/>
          <w:bCs/>
          <w:sz w:val="28"/>
          <w:szCs w:val="28"/>
        </w:rPr>
        <w:t>,</w:t>
      </w:r>
      <w:r w:rsidR="00303486" w:rsidRPr="009D0128">
        <w:rPr>
          <w:rFonts w:ascii="Times New Roman" w:hAnsi="Times New Roman" w:cs="Times New Roman"/>
          <w:bCs/>
          <w:sz w:val="28"/>
          <w:szCs w:val="28"/>
        </w:rPr>
        <w:t xml:space="preserve"> ремонт даху будинку культури с. Конюшки</w:t>
      </w:r>
      <w:r w:rsidR="00434C4A" w:rsidRPr="009D0128">
        <w:rPr>
          <w:rFonts w:ascii="Times New Roman" w:hAnsi="Times New Roman" w:cs="Times New Roman"/>
          <w:bCs/>
          <w:sz w:val="28"/>
          <w:szCs w:val="28"/>
        </w:rPr>
        <w:t>,</w:t>
      </w:r>
      <w:r w:rsidR="00303486" w:rsidRPr="009D0128">
        <w:rPr>
          <w:rFonts w:ascii="Times New Roman" w:hAnsi="Times New Roman" w:cs="Times New Roman"/>
          <w:bCs/>
          <w:sz w:val="28"/>
          <w:szCs w:val="28"/>
        </w:rPr>
        <w:t xml:space="preserve"> ремонт та чистка ринв в школі </w:t>
      </w:r>
      <w:proofErr w:type="spellStart"/>
      <w:r w:rsidR="00303486" w:rsidRPr="009D0128">
        <w:rPr>
          <w:rFonts w:ascii="Times New Roman" w:hAnsi="Times New Roman" w:cs="Times New Roman"/>
          <w:bCs/>
          <w:sz w:val="28"/>
          <w:szCs w:val="28"/>
        </w:rPr>
        <w:t>с.Черче</w:t>
      </w:r>
      <w:proofErr w:type="spellEnd"/>
      <w:r w:rsidR="00303486" w:rsidRPr="009D0128">
        <w:rPr>
          <w:rFonts w:ascii="Times New Roman" w:hAnsi="Times New Roman" w:cs="Times New Roman"/>
          <w:bCs/>
          <w:sz w:val="28"/>
          <w:szCs w:val="28"/>
        </w:rPr>
        <w:t xml:space="preserve">, </w:t>
      </w:r>
      <w:proofErr w:type="spellStart"/>
      <w:r w:rsidR="00303486" w:rsidRPr="009D0128">
        <w:rPr>
          <w:rFonts w:ascii="Times New Roman" w:hAnsi="Times New Roman" w:cs="Times New Roman"/>
          <w:bCs/>
          <w:sz w:val="28"/>
          <w:szCs w:val="28"/>
        </w:rPr>
        <w:t>с.Долиняни</w:t>
      </w:r>
      <w:proofErr w:type="spellEnd"/>
      <w:r w:rsidR="00434C4A" w:rsidRPr="009D0128">
        <w:rPr>
          <w:rFonts w:ascii="Times New Roman" w:hAnsi="Times New Roman" w:cs="Times New Roman"/>
          <w:bCs/>
          <w:sz w:val="28"/>
          <w:szCs w:val="28"/>
        </w:rPr>
        <w:t xml:space="preserve">, </w:t>
      </w:r>
      <w:r w:rsidR="00303486" w:rsidRPr="009D0128">
        <w:rPr>
          <w:rFonts w:ascii="Times New Roman" w:hAnsi="Times New Roman" w:cs="Times New Roman"/>
          <w:bCs/>
          <w:sz w:val="28"/>
          <w:szCs w:val="28"/>
        </w:rPr>
        <w:t xml:space="preserve">ремонт та чистка димоходу в </w:t>
      </w:r>
      <w:proofErr w:type="spellStart"/>
      <w:r w:rsidR="00303486" w:rsidRPr="009D0128">
        <w:rPr>
          <w:rFonts w:ascii="Times New Roman" w:hAnsi="Times New Roman" w:cs="Times New Roman"/>
          <w:bCs/>
          <w:sz w:val="28"/>
          <w:szCs w:val="28"/>
        </w:rPr>
        <w:t>с.Помонята</w:t>
      </w:r>
      <w:proofErr w:type="spellEnd"/>
      <w:r w:rsidR="00303486" w:rsidRPr="009D0128">
        <w:rPr>
          <w:rFonts w:ascii="Times New Roman" w:hAnsi="Times New Roman" w:cs="Times New Roman"/>
          <w:bCs/>
          <w:sz w:val="28"/>
          <w:szCs w:val="28"/>
        </w:rPr>
        <w:t xml:space="preserve"> (малозабезпечені сім’ї)</w:t>
      </w:r>
      <w:r w:rsidR="00434C4A" w:rsidRPr="009D0128">
        <w:rPr>
          <w:rFonts w:ascii="Times New Roman" w:hAnsi="Times New Roman" w:cs="Times New Roman"/>
          <w:bCs/>
          <w:sz w:val="28"/>
          <w:szCs w:val="28"/>
        </w:rPr>
        <w:t>,</w:t>
      </w:r>
      <w:r w:rsidR="00303486" w:rsidRPr="009D0128">
        <w:rPr>
          <w:rFonts w:ascii="Times New Roman" w:hAnsi="Times New Roman" w:cs="Times New Roman"/>
          <w:bCs/>
          <w:sz w:val="28"/>
          <w:szCs w:val="28"/>
        </w:rPr>
        <w:t xml:space="preserve"> ремонт даху КНП «</w:t>
      </w:r>
      <w:proofErr w:type="spellStart"/>
      <w:r w:rsidR="00303486" w:rsidRPr="009D0128">
        <w:rPr>
          <w:rFonts w:ascii="Times New Roman" w:hAnsi="Times New Roman" w:cs="Times New Roman"/>
          <w:bCs/>
          <w:sz w:val="28"/>
          <w:szCs w:val="28"/>
        </w:rPr>
        <w:t>Рогатинська</w:t>
      </w:r>
      <w:proofErr w:type="spellEnd"/>
      <w:r w:rsidR="00303486" w:rsidRPr="009D0128">
        <w:rPr>
          <w:rFonts w:ascii="Times New Roman" w:hAnsi="Times New Roman" w:cs="Times New Roman"/>
          <w:bCs/>
          <w:sz w:val="28"/>
          <w:szCs w:val="28"/>
        </w:rPr>
        <w:t xml:space="preserve"> ЦРЛ»</w:t>
      </w:r>
      <w:r w:rsidR="00434C4A" w:rsidRPr="009D0128">
        <w:rPr>
          <w:rFonts w:ascii="Times New Roman" w:hAnsi="Times New Roman" w:cs="Times New Roman"/>
          <w:bCs/>
          <w:sz w:val="28"/>
          <w:szCs w:val="28"/>
        </w:rPr>
        <w:t>,</w:t>
      </w:r>
      <w:r w:rsidR="00303486" w:rsidRPr="009D0128">
        <w:rPr>
          <w:rFonts w:ascii="Times New Roman" w:hAnsi="Times New Roman" w:cs="Times New Roman"/>
          <w:bCs/>
          <w:sz w:val="28"/>
          <w:szCs w:val="28"/>
        </w:rPr>
        <w:t xml:space="preserve"> ремонт даху та чистку ринв клубів в </w:t>
      </w:r>
      <w:proofErr w:type="spellStart"/>
      <w:r w:rsidR="00303486" w:rsidRPr="009D0128">
        <w:rPr>
          <w:rFonts w:ascii="Times New Roman" w:hAnsi="Times New Roman" w:cs="Times New Roman"/>
          <w:bCs/>
          <w:sz w:val="28"/>
          <w:szCs w:val="28"/>
        </w:rPr>
        <w:t>с.Добринів</w:t>
      </w:r>
      <w:proofErr w:type="spellEnd"/>
      <w:r w:rsidR="00303486" w:rsidRPr="009D0128">
        <w:rPr>
          <w:rFonts w:ascii="Times New Roman" w:hAnsi="Times New Roman" w:cs="Times New Roman"/>
          <w:bCs/>
          <w:sz w:val="28"/>
          <w:szCs w:val="28"/>
        </w:rPr>
        <w:t xml:space="preserve">, </w:t>
      </w:r>
      <w:proofErr w:type="spellStart"/>
      <w:r w:rsidR="00303486" w:rsidRPr="009D0128">
        <w:rPr>
          <w:rFonts w:ascii="Times New Roman" w:hAnsi="Times New Roman" w:cs="Times New Roman"/>
          <w:bCs/>
          <w:sz w:val="28"/>
          <w:szCs w:val="28"/>
        </w:rPr>
        <w:t>с.Уїзд</w:t>
      </w:r>
      <w:proofErr w:type="spellEnd"/>
      <w:r w:rsidR="00303486" w:rsidRPr="009D0128">
        <w:rPr>
          <w:rFonts w:ascii="Times New Roman" w:hAnsi="Times New Roman" w:cs="Times New Roman"/>
          <w:bCs/>
          <w:sz w:val="28"/>
          <w:szCs w:val="28"/>
        </w:rPr>
        <w:t xml:space="preserve">, </w:t>
      </w:r>
      <w:proofErr w:type="spellStart"/>
      <w:r w:rsidR="00303486" w:rsidRPr="009D0128">
        <w:rPr>
          <w:rFonts w:ascii="Times New Roman" w:hAnsi="Times New Roman" w:cs="Times New Roman"/>
          <w:bCs/>
          <w:sz w:val="28"/>
          <w:szCs w:val="28"/>
        </w:rPr>
        <w:t>с.Чесники</w:t>
      </w:r>
      <w:proofErr w:type="spellEnd"/>
      <w:r w:rsidR="00303486" w:rsidRPr="009D0128">
        <w:rPr>
          <w:rFonts w:ascii="Times New Roman" w:hAnsi="Times New Roman" w:cs="Times New Roman"/>
          <w:bCs/>
          <w:sz w:val="28"/>
          <w:szCs w:val="28"/>
        </w:rPr>
        <w:t xml:space="preserve">, </w:t>
      </w:r>
      <w:proofErr w:type="spellStart"/>
      <w:r w:rsidR="00303486" w:rsidRPr="009D0128">
        <w:rPr>
          <w:rFonts w:ascii="Times New Roman" w:hAnsi="Times New Roman" w:cs="Times New Roman"/>
          <w:bCs/>
          <w:sz w:val="28"/>
          <w:szCs w:val="28"/>
        </w:rPr>
        <w:t>с.Явче</w:t>
      </w:r>
      <w:proofErr w:type="spellEnd"/>
      <w:r w:rsidR="00303486" w:rsidRPr="009D0128">
        <w:rPr>
          <w:rFonts w:ascii="Times New Roman" w:hAnsi="Times New Roman" w:cs="Times New Roman"/>
          <w:bCs/>
          <w:sz w:val="28"/>
          <w:szCs w:val="28"/>
        </w:rPr>
        <w:t xml:space="preserve">, </w:t>
      </w:r>
      <w:proofErr w:type="spellStart"/>
      <w:r w:rsidR="00303486" w:rsidRPr="009D0128">
        <w:rPr>
          <w:rFonts w:ascii="Times New Roman" w:hAnsi="Times New Roman" w:cs="Times New Roman"/>
          <w:bCs/>
          <w:sz w:val="28"/>
          <w:szCs w:val="28"/>
        </w:rPr>
        <w:t>с.Фрага</w:t>
      </w:r>
      <w:proofErr w:type="spellEnd"/>
      <w:r w:rsidR="00303486" w:rsidRPr="009D0128">
        <w:rPr>
          <w:rFonts w:ascii="Times New Roman" w:hAnsi="Times New Roman" w:cs="Times New Roman"/>
          <w:bCs/>
          <w:sz w:val="28"/>
          <w:szCs w:val="28"/>
        </w:rPr>
        <w:t xml:space="preserve">, </w:t>
      </w:r>
      <w:proofErr w:type="spellStart"/>
      <w:r w:rsidR="00303486" w:rsidRPr="009D0128">
        <w:rPr>
          <w:rFonts w:ascii="Times New Roman" w:hAnsi="Times New Roman" w:cs="Times New Roman"/>
          <w:bCs/>
          <w:sz w:val="28"/>
          <w:szCs w:val="28"/>
        </w:rPr>
        <w:t>с.Чесники</w:t>
      </w:r>
      <w:proofErr w:type="spellEnd"/>
      <w:r w:rsidR="00303486" w:rsidRPr="009D0128">
        <w:rPr>
          <w:rFonts w:ascii="Times New Roman" w:hAnsi="Times New Roman" w:cs="Times New Roman"/>
          <w:bCs/>
          <w:sz w:val="28"/>
          <w:szCs w:val="28"/>
        </w:rPr>
        <w:t xml:space="preserve">, </w:t>
      </w:r>
      <w:proofErr w:type="spellStart"/>
      <w:r w:rsidR="00303486" w:rsidRPr="009D0128">
        <w:rPr>
          <w:rFonts w:ascii="Times New Roman" w:hAnsi="Times New Roman" w:cs="Times New Roman"/>
          <w:bCs/>
          <w:sz w:val="28"/>
          <w:szCs w:val="28"/>
        </w:rPr>
        <w:t>с.Обельниця</w:t>
      </w:r>
      <w:proofErr w:type="spellEnd"/>
      <w:r w:rsidR="00303486" w:rsidRPr="009D0128">
        <w:rPr>
          <w:rFonts w:ascii="Times New Roman" w:hAnsi="Times New Roman" w:cs="Times New Roman"/>
          <w:bCs/>
          <w:sz w:val="28"/>
          <w:szCs w:val="28"/>
        </w:rPr>
        <w:t xml:space="preserve">, </w:t>
      </w:r>
      <w:proofErr w:type="spellStart"/>
      <w:r w:rsidR="00303486" w:rsidRPr="009D0128">
        <w:rPr>
          <w:rFonts w:ascii="Times New Roman" w:hAnsi="Times New Roman" w:cs="Times New Roman"/>
          <w:bCs/>
          <w:sz w:val="28"/>
          <w:szCs w:val="28"/>
        </w:rPr>
        <w:t>с.Заланів</w:t>
      </w:r>
      <w:proofErr w:type="spellEnd"/>
      <w:r w:rsidR="00303486" w:rsidRPr="009D0128">
        <w:rPr>
          <w:rFonts w:ascii="Times New Roman" w:hAnsi="Times New Roman" w:cs="Times New Roman"/>
          <w:bCs/>
          <w:sz w:val="28"/>
          <w:szCs w:val="28"/>
        </w:rPr>
        <w:t xml:space="preserve">, с. </w:t>
      </w:r>
      <w:proofErr w:type="spellStart"/>
      <w:r w:rsidR="00303486" w:rsidRPr="009D0128">
        <w:rPr>
          <w:rFonts w:ascii="Times New Roman" w:hAnsi="Times New Roman" w:cs="Times New Roman"/>
          <w:bCs/>
          <w:sz w:val="28"/>
          <w:szCs w:val="28"/>
        </w:rPr>
        <w:t>Стратин</w:t>
      </w:r>
      <w:proofErr w:type="spellEnd"/>
      <w:r w:rsidR="00303486" w:rsidRPr="009D0128">
        <w:rPr>
          <w:rFonts w:ascii="Times New Roman" w:hAnsi="Times New Roman" w:cs="Times New Roman"/>
          <w:bCs/>
          <w:sz w:val="28"/>
          <w:szCs w:val="28"/>
        </w:rPr>
        <w:t xml:space="preserve">, </w:t>
      </w:r>
      <w:proofErr w:type="spellStart"/>
      <w:r w:rsidR="00303486" w:rsidRPr="009D0128">
        <w:rPr>
          <w:rFonts w:ascii="Times New Roman" w:hAnsi="Times New Roman" w:cs="Times New Roman"/>
          <w:bCs/>
          <w:sz w:val="28"/>
          <w:szCs w:val="28"/>
        </w:rPr>
        <w:t>с.Григорів</w:t>
      </w:r>
      <w:proofErr w:type="spellEnd"/>
      <w:r w:rsidR="00434C4A" w:rsidRPr="009D0128">
        <w:rPr>
          <w:rFonts w:ascii="Times New Roman" w:hAnsi="Times New Roman" w:cs="Times New Roman"/>
          <w:bCs/>
          <w:sz w:val="28"/>
          <w:szCs w:val="28"/>
        </w:rPr>
        <w:t>,</w:t>
      </w:r>
      <w:r w:rsidR="00303486" w:rsidRPr="009D0128">
        <w:rPr>
          <w:rFonts w:ascii="Times New Roman" w:hAnsi="Times New Roman" w:cs="Times New Roman"/>
          <w:bCs/>
          <w:sz w:val="28"/>
          <w:szCs w:val="28"/>
        </w:rPr>
        <w:t xml:space="preserve"> ремонт приміщення клубу </w:t>
      </w:r>
      <w:proofErr w:type="spellStart"/>
      <w:r w:rsidR="00303486" w:rsidRPr="009D0128">
        <w:rPr>
          <w:rFonts w:ascii="Times New Roman" w:hAnsi="Times New Roman" w:cs="Times New Roman"/>
          <w:bCs/>
          <w:sz w:val="28"/>
          <w:szCs w:val="28"/>
        </w:rPr>
        <w:t>с.Долиняни</w:t>
      </w:r>
      <w:proofErr w:type="spellEnd"/>
      <w:r w:rsidR="00434C4A" w:rsidRPr="009D0128">
        <w:rPr>
          <w:rFonts w:ascii="Times New Roman" w:hAnsi="Times New Roman" w:cs="Times New Roman"/>
          <w:bCs/>
          <w:sz w:val="28"/>
          <w:szCs w:val="28"/>
        </w:rPr>
        <w:t>,</w:t>
      </w:r>
      <w:r w:rsidR="00303486" w:rsidRPr="009D0128">
        <w:rPr>
          <w:rFonts w:ascii="Times New Roman" w:hAnsi="Times New Roman" w:cs="Times New Roman"/>
          <w:bCs/>
          <w:sz w:val="28"/>
          <w:szCs w:val="28"/>
        </w:rPr>
        <w:t xml:space="preserve"> ремонт даху та чистка ринв в адмінбудівлі міської ради в м. Рогатин</w:t>
      </w:r>
      <w:r w:rsidR="00434C4A" w:rsidRPr="009D0128">
        <w:rPr>
          <w:rFonts w:ascii="Times New Roman" w:hAnsi="Times New Roman" w:cs="Times New Roman"/>
          <w:bCs/>
          <w:sz w:val="28"/>
          <w:szCs w:val="28"/>
        </w:rPr>
        <w:t>,</w:t>
      </w:r>
      <w:r w:rsidR="00303486" w:rsidRPr="009D0128">
        <w:rPr>
          <w:rFonts w:ascii="Times New Roman" w:hAnsi="Times New Roman" w:cs="Times New Roman"/>
          <w:bCs/>
          <w:sz w:val="28"/>
          <w:szCs w:val="28"/>
        </w:rPr>
        <w:t xml:space="preserve"> ремонт даху адмінбудівлі </w:t>
      </w:r>
      <w:proofErr w:type="spellStart"/>
      <w:r w:rsidR="00303486" w:rsidRPr="009D0128">
        <w:rPr>
          <w:rFonts w:ascii="Times New Roman" w:hAnsi="Times New Roman" w:cs="Times New Roman"/>
          <w:bCs/>
          <w:sz w:val="28"/>
          <w:szCs w:val="28"/>
        </w:rPr>
        <w:t>с.Дегова</w:t>
      </w:r>
      <w:proofErr w:type="spellEnd"/>
      <w:r w:rsidR="00434C4A" w:rsidRPr="009D0128">
        <w:rPr>
          <w:rFonts w:ascii="Times New Roman" w:hAnsi="Times New Roman" w:cs="Times New Roman"/>
          <w:bCs/>
          <w:sz w:val="28"/>
          <w:szCs w:val="28"/>
        </w:rPr>
        <w:t>,</w:t>
      </w:r>
      <w:r w:rsidR="00303486" w:rsidRPr="009D0128">
        <w:rPr>
          <w:rFonts w:ascii="Times New Roman" w:hAnsi="Times New Roman" w:cs="Times New Roman"/>
          <w:bCs/>
          <w:sz w:val="28"/>
          <w:szCs w:val="28"/>
        </w:rPr>
        <w:t xml:space="preserve"> ремонт </w:t>
      </w:r>
      <w:proofErr w:type="spellStart"/>
      <w:r w:rsidR="00303486" w:rsidRPr="009D0128">
        <w:rPr>
          <w:rFonts w:ascii="Times New Roman" w:hAnsi="Times New Roman" w:cs="Times New Roman"/>
          <w:bCs/>
          <w:sz w:val="28"/>
          <w:szCs w:val="28"/>
        </w:rPr>
        <w:t>піднавісу</w:t>
      </w:r>
      <w:proofErr w:type="spellEnd"/>
      <w:r w:rsidR="00303486" w:rsidRPr="009D0128">
        <w:rPr>
          <w:rFonts w:ascii="Times New Roman" w:hAnsi="Times New Roman" w:cs="Times New Roman"/>
          <w:bCs/>
          <w:sz w:val="28"/>
          <w:szCs w:val="28"/>
        </w:rPr>
        <w:t xml:space="preserve">, фасаду, внутрішні роботи адмінбудівлі </w:t>
      </w:r>
      <w:proofErr w:type="spellStart"/>
      <w:r w:rsidR="00303486" w:rsidRPr="009D0128">
        <w:rPr>
          <w:rFonts w:ascii="Times New Roman" w:hAnsi="Times New Roman" w:cs="Times New Roman"/>
          <w:bCs/>
          <w:sz w:val="28"/>
          <w:szCs w:val="28"/>
        </w:rPr>
        <w:t>с.Помонята</w:t>
      </w:r>
      <w:proofErr w:type="spellEnd"/>
      <w:r w:rsidR="00434C4A" w:rsidRPr="009D0128">
        <w:rPr>
          <w:rFonts w:ascii="Times New Roman" w:hAnsi="Times New Roman" w:cs="Times New Roman"/>
          <w:bCs/>
          <w:sz w:val="28"/>
          <w:szCs w:val="28"/>
        </w:rPr>
        <w:t xml:space="preserve">, </w:t>
      </w:r>
      <w:r w:rsidR="00303486" w:rsidRPr="009D0128">
        <w:rPr>
          <w:rFonts w:ascii="Times New Roman" w:hAnsi="Times New Roman" w:cs="Times New Roman"/>
          <w:bCs/>
          <w:sz w:val="28"/>
          <w:szCs w:val="28"/>
        </w:rPr>
        <w:t xml:space="preserve">ремонт даху та чистка ринв у </w:t>
      </w:r>
      <w:proofErr w:type="spellStart"/>
      <w:r w:rsidR="00303486" w:rsidRPr="009D0128">
        <w:rPr>
          <w:rFonts w:ascii="Times New Roman" w:hAnsi="Times New Roman" w:cs="Times New Roman"/>
          <w:bCs/>
          <w:sz w:val="28"/>
          <w:szCs w:val="28"/>
        </w:rPr>
        <w:t>Липівській</w:t>
      </w:r>
      <w:proofErr w:type="spellEnd"/>
      <w:r w:rsidR="00303486" w:rsidRPr="009D0128">
        <w:rPr>
          <w:rFonts w:ascii="Times New Roman" w:hAnsi="Times New Roman" w:cs="Times New Roman"/>
          <w:bCs/>
          <w:sz w:val="28"/>
          <w:szCs w:val="28"/>
        </w:rPr>
        <w:t xml:space="preserve"> та </w:t>
      </w:r>
      <w:proofErr w:type="spellStart"/>
      <w:r w:rsidR="00303486" w:rsidRPr="009D0128">
        <w:rPr>
          <w:rFonts w:ascii="Times New Roman" w:hAnsi="Times New Roman" w:cs="Times New Roman"/>
          <w:bCs/>
          <w:sz w:val="28"/>
          <w:szCs w:val="28"/>
        </w:rPr>
        <w:t>Лучинецькій</w:t>
      </w:r>
      <w:proofErr w:type="spellEnd"/>
      <w:r w:rsidR="00303486" w:rsidRPr="009D0128">
        <w:rPr>
          <w:rFonts w:ascii="Times New Roman" w:hAnsi="Times New Roman" w:cs="Times New Roman"/>
          <w:bCs/>
          <w:sz w:val="28"/>
          <w:szCs w:val="28"/>
        </w:rPr>
        <w:t xml:space="preserve">, </w:t>
      </w:r>
      <w:proofErr w:type="spellStart"/>
      <w:r w:rsidR="00303486" w:rsidRPr="009D0128">
        <w:rPr>
          <w:rFonts w:ascii="Times New Roman" w:hAnsi="Times New Roman" w:cs="Times New Roman"/>
          <w:bCs/>
          <w:sz w:val="28"/>
          <w:szCs w:val="28"/>
        </w:rPr>
        <w:t>Воскресинцівській</w:t>
      </w:r>
      <w:proofErr w:type="spellEnd"/>
      <w:r w:rsidR="00303486" w:rsidRPr="009D0128">
        <w:rPr>
          <w:rFonts w:ascii="Times New Roman" w:hAnsi="Times New Roman" w:cs="Times New Roman"/>
          <w:bCs/>
          <w:sz w:val="28"/>
          <w:szCs w:val="28"/>
        </w:rPr>
        <w:t xml:space="preserve"> та </w:t>
      </w:r>
      <w:proofErr w:type="spellStart"/>
      <w:r w:rsidR="00303486" w:rsidRPr="009D0128">
        <w:rPr>
          <w:rFonts w:ascii="Times New Roman" w:hAnsi="Times New Roman" w:cs="Times New Roman"/>
          <w:bCs/>
          <w:sz w:val="28"/>
          <w:szCs w:val="28"/>
        </w:rPr>
        <w:t>Верхньолипівській</w:t>
      </w:r>
      <w:proofErr w:type="spellEnd"/>
      <w:r w:rsidR="00303486" w:rsidRPr="009D0128">
        <w:rPr>
          <w:rFonts w:ascii="Times New Roman" w:hAnsi="Times New Roman" w:cs="Times New Roman"/>
          <w:bCs/>
          <w:sz w:val="28"/>
          <w:szCs w:val="28"/>
        </w:rPr>
        <w:t xml:space="preserve"> гімназії</w:t>
      </w:r>
      <w:r w:rsidR="00434C4A" w:rsidRPr="009D0128">
        <w:rPr>
          <w:rFonts w:ascii="Times New Roman" w:hAnsi="Times New Roman" w:cs="Times New Roman"/>
          <w:bCs/>
          <w:sz w:val="28"/>
          <w:szCs w:val="28"/>
        </w:rPr>
        <w:t>,</w:t>
      </w:r>
      <w:r w:rsidR="00303486" w:rsidRPr="009D0128">
        <w:rPr>
          <w:rFonts w:ascii="Times New Roman" w:hAnsi="Times New Roman" w:cs="Times New Roman"/>
          <w:bCs/>
          <w:sz w:val="28"/>
          <w:szCs w:val="28"/>
        </w:rPr>
        <w:t xml:space="preserve"> ремонт даху та чистка ринв в адмінбудівлі </w:t>
      </w:r>
      <w:proofErr w:type="spellStart"/>
      <w:r w:rsidR="00303486" w:rsidRPr="009D0128">
        <w:rPr>
          <w:rFonts w:ascii="Times New Roman" w:hAnsi="Times New Roman" w:cs="Times New Roman"/>
          <w:bCs/>
          <w:sz w:val="28"/>
          <w:szCs w:val="28"/>
        </w:rPr>
        <w:t>с.Долиняни</w:t>
      </w:r>
      <w:proofErr w:type="spellEnd"/>
      <w:r w:rsidR="00303486" w:rsidRPr="009D0128">
        <w:rPr>
          <w:rFonts w:ascii="Times New Roman" w:hAnsi="Times New Roman" w:cs="Times New Roman"/>
          <w:bCs/>
          <w:sz w:val="28"/>
          <w:szCs w:val="28"/>
        </w:rPr>
        <w:t xml:space="preserve">, </w:t>
      </w:r>
      <w:proofErr w:type="spellStart"/>
      <w:r w:rsidR="00303486" w:rsidRPr="009D0128">
        <w:rPr>
          <w:rFonts w:ascii="Times New Roman" w:hAnsi="Times New Roman" w:cs="Times New Roman"/>
          <w:bCs/>
          <w:sz w:val="28"/>
          <w:szCs w:val="28"/>
        </w:rPr>
        <w:t>с.Конюшки</w:t>
      </w:r>
      <w:proofErr w:type="spellEnd"/>
      <w:r w:rsidR="00434C4A" w:rsidRPr="009D0128">
        <w:rPr>
          <w:rFonts w:ascii="Times New Roman" w:hAnsi="Times New Roman" w:cs="Times New Roman"/>
          <w:bCs/>
          <w:sz w:val="28"/>
          <w:szCs w:val="28"/>
        </w:rPr>
        <w:t xml:space="preserve">, </w:t>
      </w:r>
      <w:r w:rsidR="00303486" w:rsidRPr="009D0128">
        <w:rPr>
          <w:rFonts w:ascii="Times New Roman" w:hAnsi="Times New Roman" w:cs="Times New Roman"/>
          <w:bCs/>
          <w:sz w:val="28"/>
          <w:szCs w:val="28"/>
        </w:rPr>
        <w:t xml:space="preserve">ремонт даху в адмінбудівлі управління соціального захисту </w:t>
      </w:r>
      <w:proofErr w:type="spellStart"/>
      <w:r w:rsidR="00303486" w:rsidRPr="009D0128">
        <w:rPr>
          <w:rFonts w:ascii="Times New Roman" w:hAnsi="Times New Roman" w:cs="Times New Roman"/>
          <w:bCs/>
          <w:sz w:val="28"/>
          <w:szCs w:val="28"/>
        </w:rPr>
        <w:t>м.Рогатин</w:t>
      </w:r>
      <w:proofErr w:type="spellEnd"/>
      <w:r w:rsidR="00303486" w:rsidRPr="009D0128">
        <w:rPr>
          <w:rFonts w:ascii="Times New Roman" w:hAnsi="Times New Roman" w:cs="Times New Roman"/>
          <w:bCs/>
          <w:sz w:val="28"/>
          <w:szCs w:val="28"/>
        </w:rPr>
        <w:t xml:space="preserve">, </w:t>
      </w:r>
      <w:proofErr w:type="spellStart"/>
      <w:r w:rsidR="00303486" w:rsidRPr="009D0128">
        <w:rPr>
          <w:rFonts w:ascii="Times New Roman" w:hAnsi="Times New Roman" w:cs="Times New Roman"/>
          <w:bCs/>
          <w:sz w:val="28"/>
          <w:szCs w:val="28"/>
        </w:rPr>
        <w:t>вул.Шашкевича</w:t>
      </w:r>
      <w:proofErr w:type="spellEnd"/>
      <w:r w:rsidR="00434C4A" w:rsidRPr="009D0128">
        <w:rPr>
          <w:rFonts w:ascii="Times New Roman" w:hAnsi="Times New Roman" w:cs="Times New Roman"/>
          <w:bCs/>
          <w:sz w:val="28"/>
          <w:szCs w:val="28"/>
        </w:rPr>
        <w:t>,</w:t>
      </w:r>
      <w:r w:rsidR="00303486" w:rsidRPr="009D0128">
        <w:rPr>
          <w:rFonts w:ascii="Times New Roman" w:hAnsi="Times New Roman" w:cs="Times New Roman"/>
          <w:bCs/>
          <w:sz w:val="28"/>
          <w:szCs w:val="28"/>
        </w:rPr>
        <w:t xml:space="preserve"> ремонт даху та чистка ринв в амбулаторії </w:t>
      </w:r>
      <w:proofErr w:type="spellStart"/>
      <w:r w:rsidR="00303486" w:rsidRPr="009D0128">
        <w:rPr>
          <w:rFonts w:ascii="Times New Roman" w:hAnsi="Times New Roman" w:cs="Times New Roman"/>
          <w:bCs/>
          <w:sz w:val="28"/>
          <w:szCs w:val="28"/>
        </w:rPr>
        <w:t>с.Беньківці</w:t>
      </w:r>
      <w:proofErr w:type="spellEnd"/>
      <w:r w:rsidR="00434C4A" w:rsidRPr="009D0128">
        <w:rPr>
          <w:rFonts w:ascii="Times New Roman" w:hAnsi="Times New Roman" w:cs="Times New Roman"/>
          <w:bCs/>
          <w:sz w:val="28"/>
          <w:szCs w:val="28"/>
        </w:rPr>
        <w:t>,</w:t>
      </w:r>
      <w:r w:rsidR="00303486" w:rsidRPr="009D0128">
        <w:rPr>
          <w:rFonts w:ascii="Times New Roman" w:hAnsi="Times New Roman" w:cs="Times New Roman"/>
          <w:bCs/>
          <w:sz w:val="28"/>
          <w:szCs w:val="28"/>
        </w:rPr>
        <w:t xml:space="preserve"> ремонт фасаду ліцею ім. Братів </w:t>
      </w:r>
      <w:proofErr w:type="spellStart"/>
      <w:r w:rsidR="00303486" w:rsidRPr="009D0128">
        <w:rPr>
          <w:rFonts w:ascii="Times New Roman" w:hAnsi="Times New Roman" w:cs="Times New Roman"/>
          <w:bCs/>
          <w:sz w:val="28"/>
          <w:szCs w:val="28"/>
        </w:rPr>
        <w:t>Рогатинців</w:t>
      </w:r>
      <w:proofErr w:type="spellEnd"/>
      <w:r w:rsidR="00303486" w:rsidRPr="009D0128">
        <w:rPr>
          <w:rFonts w:ascii="Times New Roman" w:hAnsi="Times New Roman" w:cs="Times New Roman"/>
          <w:bCs/>
          <w:sz w:val="28"/>
          <w:szCs w:val="28"/>
        </w:rPr>
        <w:t xml:space="preserve"> в </w:t>
      </w:r>
      <w:proofErr w:type="spellStart"/>
      <w:r w:rsidR="00303486" w:rsidRPr="009D0128">
        <w:rPr>
          <w:rFonts w:ascii="Times New Roman" w:hAnsi="Times New Roman" w:cs="Times New Roman"/>
          <w:bCs/>
          <w:sz w:val="28"/>
          <w:szCs w:val="28"/>
        </w:rPr>
        <w:t>м.Рогатині</w:t>
      </w:r>
      <w:proofErr w:type="spellEnd"/>
      <w:r w:rsidR="00303486" w:rsidRPr="009D0128">
        <w:rPr>
          <w:rFonts w:ascii="Times New Roman" w:hAnsi="Times New Roman" w:cs="Times New Roman"/>
          <w:bCs/>
          <w:sz w:val="28"/>
          <w:szCs w:val="28"/>
        </w:rPr>
        <w:t>.</w:t>
      </w:r>
    </w:p>
    <w:p w14:paraId="61D5411A" w14:textId="396BD327" w:rsidR="00303486" w:rsidRPr="009D0128" w:rsidRDefault="000D4389" w:rsidP="00434C4A">
      <w:pPr>
        <w:tabs>
          <w:tab w:val="left" w:pos="910"/>
        </w:tabs>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03486" w:rsidRPr="009D0128">
        <w:rPr>
          <w:rFonts w:ascii="Times New Roman" w:hAnsi="Times New Roman" w:cs="Times New Roman"/>
          <w:bCs/>
          <w:sz w:val="28"/>
          <w:szCs w:val="28"/>
        </w:rPr>
        <w:t>Крім цього</w:t>
      </w:r>
      <w:r>
        <w:rPr>
          <w:rFonts w:ascii="Times New Roman" w:hAnsi="Times New Roman" w:cs="Times New Roman"/>
          <w:bCs/>
          <w:sz w:val="28"/>
          <w:szCs w:val="28"/>
        </w:rPr>
        <w:t>,</w:t>
      </w:r>
      <w:r w:rsidR="00303486" w:rsidRPr="009D0128">
        <w:rPr>
          <w:rFonts w:ascii="Times New Roman" w:hAnsi="Times New Roman" w:cs="Times New Roman"/>
          <w:bCs/>
          <w:sz w:val="28"/>
          <w:szCs w:val="28"/>
        </w:rPr>
        <w:t xml:space="preserve"> проведено ряд робіт в багатоквартирних житлових будинках, а саме: ремонт дахів та чистку ринв, ремонт фасадів, чистку димоходів, заміну ринв, ремонт водопостачання, ремонт каналізаці</w:t>
      </w:r>
      <w:r w:rsidR="00434C4A" w:rsidRPr="009D0128">
        <w:rPr>
          <w:rFonts w:ascii="Times New Roman" w:hAnsi="Times New Roman" w:cs="Times New Roman"/>
          <w:bCs/>
          <w:sz w:val="28"/>
          <w:szCs w:val="28"/>
        </w:rPr>
        <w:t>ї</w:t>
      </w:r>
      <w:r w:rsidR="00303486" w:rsidRPr="009D0128">
        <w:rPr>
          <w:rFonts w:ascii="Times New Roman" w:hAnsi="Times New Roman" w:cs="Times New Roman"/>
          <w:bCs/>
          <w:sz w:val="28"/>
          <w:szCs w:val="28"/>
        </w:rPr>
        <w:t>, відкачування води з підвальних приміщень, ремонт електропостачання, ущільнення підвальних вікон на зиму.</w:t>
      </w:r>
    </w:p>
    <w:p w14:paraId="4D2F6726" w14:textId="0681F966" w:rsidR="00303486" w:rsidRPr="009D0128" w:rsidRDefault="000D4389" w:rsidP="000D4389">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03486" w:rsidRPr="009D0128">
        <w:rPr>
          <w:rFonts w:ascii="Times New Roman" w:hAnsi="Times New Roman" w:cs="Times New Roman"/>
          <w:bCs/>
          <w:sz w:val="28"/>
          <w:szCs w:val="28"/>
        </w:rPr>
        <w:t>Також</w:t>
      </w:r>
      <w:r w:rsidR="00434C4A" w:rsidRPr="009D0128">
        <w:rPr>
          <w:rFonts w:ascii="Times New Roman" w:hAnsi="Times New Roman" w:cs="Times New Roman"/>
          <w:bCs/>
          <w:sz w:val="28"/>
          <w:szCs w:val="28"/>
        </w:rPr>
        <w:t xml:space="preserve"> працівники КП</w:t>
      </w:r>
      <w:r w:rsidR="00303486" w:rsidRPr="009D0128">
        <w:rPr>
          <w:rFonts w:ascii="Times New Roman" w:hAnsi="Times New Roman" w:cs="Times New Roman"/>
          <w:bCs/>
          <w:spacing w:val="-4"/>
          <w:sz w:val="28"/>
          <w:szCs w:val="28"/>
        </w:rPr>
        <w:t xml:space="preserve"> </w:t>
      </w:r>
      <w:r w:rsidR="00303486" w:rsidRPr="009D0128">
        <w:rPr>
          <w:rFonts w:ascii="Times New Roman" w:hAnsi="Times New Roman" w:cs="Times New Roman"/>
          <w:bCs/>
          <w:sz w:val="28"/>
          <w:szCs w:val="28"/>
        </w:rPr>
        <w:t>«</w:t>
      </w:r>
      <w:proofErr w:type="spellStart"/>
      <w:r w:rsidR="00303486" w:rsidRPr="009D0128">
        <w:rPr>
          <w:rFonts w:ascii="Times New Roman" w:hAnsi="Times New Roman" w:cs="Times New Roman"/>
          <w:bCs/>
          <w:sz w:val="28"/>
          <w:szCs w:val="28"/>
        </w:rPr>
        <w:t>Рогатинське</w:t>
      </w:r>
      <w:proofErr w:type="spellEnd"/>
      <w:r w:rsidR="00303486" w:rsidRPr="009D0128">
        <w:rPr>
          <w:rFonts w:ascii="Times New Roman" w:hAnsi="Times New Roman" w:cs="Times New Roman"/>
          <w:bCs/>
          <w:spacing w:val="-4"/>
          <w:sz w:val="28"/>
          <w:szCs w:val="28"/>
        </w:rPr>
        <w:t xml:space="preserve"> </w:t>
      </w:r>
      <w:r w:rsidR="00303486" w:rsidRPr="009D0128">
        <w:rPr>
          <w:rFonts w:ascii="Times New Roman" w:hAnsi="Times New Roman" w:cs="Times New Roman"/>
          <w:bCs/>
          <w:sz w:val="28"/>
          <w:szCs w:val="28"/>
        </w:rPr>
        <w:t>будинкоуправління»</w:t>
      </w:r>
      <w:r w:rsidR="00303486" w:rsidRPr="009D0128">
        <w:rPr>
          <w:rFonts w:ascii="Times New Roman" w:hAnsi="Times New Roman" w:cs="Times New Roman"/>
          <w:bCs/>
          <w:spacing w:val="-7"/>
          <w:sz w:val="28"/>
          <w:szCs w:val="28"/>
        </w:rPr>
        <w:t xml:space="preserve"> </w:t>
      </w:r>
      <w:r w:rsidR="00434C4A" w:rsidRPr="009D0128">
        <w:rPr>
          <w:rFonts w:ascii="Times New Roman" w:hAnsi="Times New Roman" w:cs="Times New Roman"/>
          <w:bCs/>
          <w:sz w:val="28"/>
          <w:szCs w:val="28"/>
        </w:rPr>
        <w:t xml:space="preserve">здійснили </w:t>
      </w:r>
      <w:r w:rsidR="00303486" w:rsidRPr="009D0128">
        <w:rPr>
          <w:rFonts w:ascii="Times New Roman" w:hAnsi="Times New Roman" w:cs="Times New Roman"/>
          <w:bCs/>
          <w:spacing w:val="-4"/>
          <w:sz w:val="28"/>
          <w:szCs w:val="28"/>
        </w:rPr>
        <w:t xml:space="preserve"> </w:t>
      </w:r>
      <w:r w:rsidR="00303486" w:rsidRPr="009D0128">
        <w:rPr>
          <w:rFonts w:ascii="Times New Roman" w:hAnsi="Times New Roman" w:cs="Times New Roman"/>
          <w:bCs/>
          <w:sz w:val="28"/>
          <w:szCs w:val="28"/>
        </w:rPr>
        <w:t>чимало</w:t>
      </w:r>
      <w:r w:rsidR="00303486" w:rsidRPr="009D0128">
        <w:rPr>
          <w:rFonts w:ascii="Times New Roman" w:hAnsi="Times New Roman" w:cs="Times New Roman"/>
          <w:bCs/>
          <w:spacing w:val="-3"/>
          <w:sz w:val="28"/>
          <w:szCs w:val="28"/>
        </w:rPr>
        <w:t xml:space="preserve"> </w:t>
      </w:r>
      <w:r w:rsidR="00303486" w:rsidRPr="009D0128">
        <w:rPr>
          <w:rFonts w:ascii="Times New Roman" w:hAnsi="Times New Roman" w:cs="Times New Roman"/>
          <w:bCs/>
          <w:sz w:val="28"/>
          <w:szCs w:val="28"/>
        </w:rPr>
        <w:t>інших</w:t>
      </w:r>
      <w:r w:rsidR="00303486" w:rsidRPr="009D0128">
        <w:rPr>
          <w:rFonts w:ascii="Times New Roman" w:hAnsi="Times New Roman" w:cs="Times New Roman"/>
          <w:bCs/>
          <w:spacing w:val="-3"/>
          <w:sz w:val="28"/>
          <w:szCs w:val="28"/>
        </w:rPr>
        <w:t xml:space="preserve"> </w:t>
      </w:r>
      <w:r w:rsidR="00303486" w:rsidRPr="009D0128">
        <w:rPr>
          <w:rFonts w:ascii="Times New Roman" w:hAnsi="Times New Roman" w:cs="Times New Roman"/>
          <w:bCs/>
          <w:sz w:val="28"/>
          <w:szCs w:val="28"/>
        </w:rPr>
        <w:t>робіт.</w:t>
      </w:r>
      <w:r w:rsidR="00303486" w:rsidRPr="009D0128">
        <w:rPr>
          <w:rFonts w:ascii="Times New Roman" w:hAnsi="Times New Roman" w:cs="Times New Roman"/>
          <w:bCs/>
          <w:spacing w:val="-4"/>
          <w:sz w:val="28"/>
          <w:szCs w:val="28"/>
        </w:rPr>
        <w:t xml:space="preserve"> </w:t>
      </w:r>
      <w:r w:rsidR="00303486" w:rsidRPr="009D0128">
        <w:rPr>
          <w:rFonts w:ascii="Times New Roman" w:hAnsi="Times New Roman" w:cs="Times New Roman"/>
          <w:bCs/>
          <w:sz w:val="28"/>
          <w:szCs w:val="28"/>
        </w:rPr>
        <w:t xml:space="preserve">Зокрема, </w:t>
      </w:r>
      <w:proofErr w:type="spellStart"/>
      <w:r w:rsidR="00303486" w:rsidRPr="009D0128">
        <w:rPr>
          <w:rFonts w:ascii="Times New Roman" w:hAnsi="Times New Roman" w:cs="Times New Roman"/>
          <w:bCs/>
          <w:sz w:val="28"/>
          <w:szCs w:val="28"/>
        </w:rPr>
        <w:t>поремонтовано</w:t>
      </w:r>
      <w:proofErr w:type="spellEnd"/>
      <w:r w:rsidR="00303486" w:rsidRPr="009D0128">
        <w:rPr>
          <w:rFonts w:ascii="Times New Roman" w:hAnsi="Times New Roman" w:cs="Times New Roman"/>
          <w:bCs/>
          <w:sz w:val="28"/>
          <w:szCs w:val="28"/>
        </w:rPr>
        <w:t xml:space="preserve"> 107</w:t>
      </w:r>
      <w:r w:rsidR="00303486" w:rsidRPr="009D0128">
        <w:rPr>
          <w:rFonts w:ascii="Times New Roman" w:hAnsi="Times New Roman" w:cs="Times New Roman"/>
          <w:bCs/>
          <w:color w:val="FF0000"/>
          <w:sz w:val="28"/>
          <w:szCs w:val="28"/>
        </w:rPr>
        <w:t xml:space="preserve"> </w:t>
      </w:r>
      <w:r w:rsidR="00303486" w:rsidRPr="009D0128">
        <w:rPr>
          <w:rFonts w:ascii="Times New Roman" w:hAnsi="Times New Roman" w:cs="Times New Roman"/>
          <w:bCs/>
          <w:sz w:val="28"/>
          <w:szCs w:val="28"/>
        </w:rPr>
        <w:t xml:space="preserve">сміттєвих контейнерів, влаштовано під’їзну дорогу до вигрібних ям в </w:t>
      </w:r>
      <w:proofErr w:type="spellStart"/>
      <w:r w:rsidR="00303486" w:rsidRPr="009D0128">
        <w:rPr>
          <w:rFonts w:ascii="Times New Roman" w:hAnsi="Times New Roman" w:cs="Times New Roman"/>
          <w:bCs/>
          <w:sz w:val="28"/>
          <w:szCs w:val="28"/>
        </w:rPr>
        <w:t>с.Вербилівці</w:t>
      </w:r>
      <w:proofErr w:type="spellEnd"/>
      <w:r w:rsidR="00303486" w:rsidRPr="009D0128">
        <w:rPr>
          <w:rFonts w:ascii="Times New Roman" w:hAnsi="Times New Roman" w:cs="Times New Roman"/>
          <w:bCs/>
          <w:sz w:val="28"/>
          <w:szCs w:val="28"/>
        </w:rPr>
        <w:t xml:space="preserve"> (очисні споруди), виготовлено і встановлено репери та виготовлено пожежний щит на полігоні ТПВ  виготовлено 5 ящиків для збирання пластикових пляшок.</w:t>
      </w:r>
    </w:p>
    <w:p w14:paraId="247EE157" w14:textId="1004B283" w:rsidR="00303486" w:rsidRDefault="000D4389" w:rsidP="000D4389">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03486" w:rsidRPr="009D0128">
        <w:rPr>
          <w:rFonts w:ascii="Times New Roman" w:hAnsi="Times New Roman" w:cs="Times New Roman"/>
          <w:bCs/>
          <w:sz w:val="28"/>
          <w:szCs w:val="28"/>
        </w:rPr>
        <w:t>Комунальним</w:t>
      </w:r>
      <w:r w:rsidR="00303486" w:rsidRPr="009D0128">
        <w:rPr>
          <w:rFonts w:ascii="Times New Roman" w:hAnsi="Times New Roman" w:cs="Times New Roman"/>
          <w:bCs/>
          <w:spacing w:val="40"/>
          <w:sz w:val="28"/>
          <w:szCs w:val="28"/>
        </w:rPr>
        <w:t xml:space="preserve"> </w:t>
      </w:r>
      <w:r w:rsidR="00303486" w:rsidRPr="009D0128">
        <w:rPr>
          <w:rFonts w:ascii="Times New Roman" w:hAnsi="Times New Roman" w:cs="Times New Roman"/>
          <w:bCs/>
          <w:sz w:val="28"/>
          <w:szCs w:val="28"/>
        </w:rPr>
        <w:t>підприємством</w:t>
      </w:r>
      <w:r w:rsidR="00303486" w:rsidRPr="009D0128">
        <w:rPr>
          <w:rFonts w:ascii="Times New Roman" w:hAnsi="Times New Roman" w:cs="Times New Roman"/>
          <w:bCs/>
          <w:spacing w:val="40"/>
          <w:sz w:val="28"/>
          <w:szCs w:val="28"/>
        </w:rPr>
        <w:t xml:space="preserve"> </w:t>
      </w:r>
      <w:r w:rsidR="00303486" w:rsidRPr="009D0128">
        <w:rPr>
          <w:rFonts w:ascii="Times New Roman" w:hAnsi="Times New Roman" w:cs="Times New Roman"/>
          <w:bCs/>
          <w:sz w:val="28"/>
          <w:szCs w:val="28"/>
        </w:rPr>
        <w:t>за</w:t>
      </w:r>
      <w:r w:rsidR="00303486" w:rsidRPr="009D0128">
        <w:rPr>
          <w:rFonts w:ascii="Times New Roman" w:hAnsi="Times New Roman" w:cs="Times New Roman"/>
          <w:bCs/>
          <w:spacing w:val="40"/>
          <w:sz w:val="28"/>
          <w:szCs w:val="28"/>
        </w:rPr>
        <w:t xml:space="preserve"> </w:t>
      </w:r>
      <w:r w:rsidR="00303486" w:rsidRPr="009D0128">
        <w:rPr>
          <w:rFonts w:ascii="Times New Roman" w:hAnsi="Times New Roman" w:cs="Times New Roman"/>
          <w:bCs/>
          <w:sz w:val="28"/>
          <w:szCs w:val="28"/>
        </w:rPr>
        <w:t>звітний</w:t>
      </w:r>
      <w:r w:rsidR="00303486" w:rsidRPr="009D0128">
        <w:rPr>
          <w:rFonts w:ascii="Times New Roman" w:hAnsi="Times New Roman" w:cs="Times New Roman"/>
          <w:bCs/>
          <w:spacing w:val="40"/>
          <w:sz w:val="28"/>
          <w:szCs w:val="28"/>
        </w:rPr>
        <w:t xml:space="preserve"> </w:t>
      </w:r>
      <w:r w:rsidR="00303486" w:rsidRPr="009D0128">
        <w:rPr>
          <w:rFonts w:ascii="Times New Roman" w:hAnsi="Times New Roman" w:cs="Times New Roman"/>
          <w:bCs/>
          <w:sz w:val="28"/>
          <w:szCs w:val="28"/>
        </w:rPr>
        <w:t>період</w:t>
      </w:r>
      <w:r w:rsidR="00303486" w:rsidRPr="009D0128">
        <w:rPr>
          <w:rFonts w:ascii="Times New Roman" w:hAnsi="Times New Roman" w:cs="Times New Roman"/>
          <w:bCs/>
          <w:spacing w:val="40"/>
          <w:sz w:val="28"/>
          <w:szCs w:val="28"/>
        </w:rPr>
        <w:t xml:space="preserve"> </w:t>
      </w:r>
      <w:r w:rsidR="00303486" w:rsidRPr="009D0128">
        <w:rPr>
          <w:rFonts w:ascii="Times New Roman" w:hAnsi="Times New Roman" w:cs="Times New Roman"/>
          <w:bCs/>
          <w:sz w:val="28"/>
          <w:szCs w:val="28"/>
        </w:rPr>
        <w:t>вивезено</w:t>
      </w:r>
      <w:r w:rsidR="00303486" w:rsidRPr="009D0128">
        <w:rPr>
          <w:rFonts w:ascii="Times New Roman" w:hAnsi="Times New Roman" w:cs="Times New Roman"/>
          <w:bCs/>
          <w:spacing w:val="74"/>
          <w:sz w:val="28"/>
          <w:szCs w:val="28"/>
        </w:rPr>
        <w:t xml:space="preserve"> </w:t>
      </w:r>
      <w:r w:rsidR="00303486" w:rsidRPr="009D0128">
        <w:rPr>
          <w:rFonts w:ascii="Times New Roman" w:hAnsi="Times New Roman" w:cs="Times New Roman"/>
          <w:bCs/>
          <w:sz w:val="28"/>
          <w:szCs w:val="28"/>
        </w:rPr>
        <w:t>15</w:t>
      </w:r>
      <w:r w:rsidR="00303486" w:rsidRPr="009D0128">
        <w:rPr>
          <w:rFonts w:ascii="Times New Roman" w:hAnsi="Times New Roman" w:cs="Times New Roman"/>
          <w:bCs/>
          <w:spacing w:val="-2"/>
          <w:sz w:val="28"/>
          <w:szCs w:val="28"/>
        </w:rPr>
        <w:t> </w:t>
      </w:r>
      <w:r w:rsidR="00303486" w:rsidRPr="009D0128">
        <w:rPr>
          <w:rFonts w:ascii="Times New Roman" w:hAnsi="Times New Roman" w:cs="Times New Roman"/>
          <w:bCs/>
          <w:sz w:val="28"/>
          <w:szCs w:val="28"/>
        </w:rPr>
        <w:t>390</w:t>
      </w:r>
      <w:r w:rsidR="00303486" w:rsidRPr="009D0128">
        <w:rPr>
          <w:rFonts w:ascii="Times New Roman" w:hAnsi="Times New Roman" w:cs="Times New Roman"/>
          <w:bCs/>
          <w:spacing w:val="-2"/>
          <w:sz w:val="28"/>
          <w:szCs w:val="28"/>
        </w:rPr>
        <w:t xml:space="preserve"> </w:t>
      </w:r>
      <w:r w:rsidR="00303486" w:rsidRPr="009D0128">
        <w:rPr>
          <w:rFonts w:ascii="Times New Roman" w:hAnsi="Times New Roman" w:cs="Times New Roman"/>
          <w:bCs/>
          <w:sz w:val="28"/>
          <w:szCs w:val="28"/>
        </w:rPr>
        <w:t>м</w:t>
      </w:r>
      <w:r w:rsidR="00303486" w:rsidRPr="009D0128">
        <w:rPr>
          <w:rFonts w:ascii="Times New Roman" w:hAnsi="Times New Roman" w:cs="Times New Roman"/>
          <w:bCs/>
          <w:sz w:val="28"/>
          <w:szCs w:val="28"/>
          <w:vertAlign w:val="superscript"/>
        </w:rPr>
        <w:t>3</w:t>
      </w:r>
      <w:r w:rsidR="00303486" w:rsidRPr="009D0128">
        <w:rPr>
          <w:rFonts w:ascii="Times New Roman" w:hAnsi="Times New Roman" w:cs="Times New Roman"/>
          <w:bCs/>
          <w:spacing w:val="-2"/>
          <w:sz w:val="28"/>
          <w:szCs w:val="28"/>
        </w:rPr>
        <w:t xml:space="preserve"> </w:t>
      </w:r>
      <w:r w:rsidR="00303486" w:rsidRPr="009D0128">
        <w:rPr>
          <w:rFonts w:ascii="Times New Roman" w:hAnsi="Times New Roman" w:cs="Times New Roman"/>
          <w:bCs/>
          <w:sz w:val="28"/>
          <w:szCs w:val="28"/>
        </w:rPr>
        <w:t>сміття</w:t>
      </w:r>
      <w:r w:rsidR="00303486" w:rsidRPr="009D0128">
        <w:rPr>
          <w:rFonts w:ascii="Times New Roman" w:hAnsi="Times New Roman" w:cs="Times New Roman"/>
          <w:bCs/>
          <w:spacing w:val="-2"/>
          <w:sz w:val="28"/>
          <w:szCs w:val="28"/>
        </w:rPr>
        <w:t xml:space="preserve"> </w:t>
      </w:r>
      <w:r w:rsidR="00303486" w:rsidRPr="009D0128">
        <w:rPr>
          <w:rFonts w:ascii="Times New Roman" w:hAnsi="Times New Roman" w:cs="Times New Roman"/>
          <w:bCs/>
          <w:sz w:val="28"/>
          <w:szCs w:val="28"/>
        </w:rPr>
        <w:t>по</w:t>
      </w:r>
      <w:r w:rsidR="00303486" w:rsidRPr="009D0128">
        <w:rPr>
          <w:rFonts w:ascii="Times New Roman" w:hAnsi="Times New Roman" w:cs="Times New Roman"/>
          <w:bCs/>
          <w:spacing w:val="-2"/>
          <w:sz w:val="28"/>
          <w:szCs w:val="28"/>
        </w:rPr>
        <w:t xml:space="preserve"> </w:t>
      </w:r>
      <w:r w:rsidR="00303486" w:rsidRPr="009D0128">
        <w:rPr>
          <w:rFonts w:ascii="Times New Roman" w:hAnsi="Times New Roman" w:cs="Times New Roman"/>
          <w:bCs/>
          <w:sz w:val="28"/>
          <w:szCs w:val="28"/>
        </w:rPr>
        <w:t>територіальній</w:t>
      </w:r>
      <w:r w:rsidR="00303486" w:rsidRPr="009D0128">
        <w:rPr>
          <w:rFonts w:ascii="Times New Roman" w:hAnsi="Times New Roman" w:cs="Times New Roman"/>
          <w:bCs/>
          <w:spacing w:val="-2"/>
          <w:sz w:val="28"/>
          <w:szCs w:val="28"/>
        </w:rPr>
        <w:t xml:space="preserve"> </w:t>
      </w:r>
      <w:r w:rsidR="00303486" w:rsidRPr="009D0128">
        <w:rPr>
          <w:rFonts w:ascii="Times New Roman" w:hAnsi="Times New Roman" w:cs="Times New Roman"/>
          <w:bCs/>
          <w:sz w:val="28"/>
          <w:szCs w:val="28"/>
        </w:rPr>
        <w:t>громаді.</w:t>
      </w:r>
      <w:r w:rsidR="00303486" w:rsidRPr="009D0128">
        <w:rPr>
          <w:rFonts w:ascii="Times New Roman" w:hAnsi="Times New Roman" w:cs="Times New Roman"/>
          <w:bCs/>
          <w:spacing w:val="-3"/>
          <w:sz w:val="28"/>
          <w:szCs w:val="28"/>
        </w:rPr>
        <w:t xml:space="preserve"> </w:t>
      </w:r>
      <w:r w:rsidR="00303486" w:rsidRPr="009D0128">
        <w:rPr>
          <w:rFonts w:ascii="Times New Roman" w:hAnsi="Times New Roman" w:cs="Times New Roman"/>
          <w:bCs/>
          <w:sz w:val="28"/>
          <w:szCs w:val="28"/>
        </w:rPr>
        <w:t>(Місто</w:t>
      </w:r>
      <w:r w:rsidR="00303486" w:rsidRPr="009D0128">
        <w:rPr>
          <w:rFonts w:ascii="Times New Roman" w:hAnsi="Times New Roman" w:cs="Times New Roman"/>
          <w:bCs/>
          <w:spacing w:val="-1"/>
          <w:sz w:val="28"/>
          <w:szCs w:val="28"/>
        </w:rPr>
        <w:t xml:space="preserve"> </w:t>
      </w:r>
      <w:r w:rsidR="00303486" w:rsidRPr="009D0128">
        <w:rPr>
          <w:rFonts w:ascii="Times New Roman" w:hAnsi="Times New Roman" w:cs="Times New Roman"/>
          <w:bCs/>
          <w:sz w:val="28"/>
          <w:szCs w:val="28"/>
        </w:rPr>
        <w:t>–</w:t>
      </w:r>
      <w:r w:rsidR="00303486" w:rsidRPr="009D0128">
        <w:rPr>
          <w:rFonts w:ascii="Times New Roman" w:hAnsi="Times New Roman" w:cs="Times New Roman"/>
          <w:bCs/>
          <w:spacing w:val="-4"/>
          <w:sz w:val="28"/>
          <w:szCs w:val="28"/>
        </w:rPr>
        <w:t xml:space="preserve"> </w:t>
      </w:r>
      <w:r w:rsidR="00303486" w:rsidRPr="009D0128">
        <w:rPr>
          <w:rFonts w:ascii="Times New Roman" w:hAnsi="Times New Roman" w:cs="Times New Roman"/>
          <w:bCs/>
          <w:sz w:val="28"/>
          <w:szCs w:val="28"/>
        </w:rPr>
        <w:t xml:space="preserve">6 490 м3, села – 8 900 </w:t>
      </w:r>
      <w:r w:rsidR="00F22AB2" w:rsidRPr="009D0128">
        <w:rPr>
          <w:rFonts w:ascii="Times New Roman" w:hAnsi="Times New Roman" w:cs="Times New Roman"/>
          <w:bCs/>
          <w:sz w:val="28"/>
          <w:szCs w:val="28"/>
        </w:rPr>
        <w:t>м</w:t>
      </w:r>
      <w:r w:rsidR="00F22AB2" w:rsidRPr="009D0128">
        <w:rPr>
          <w:rFonts w:ascii="Times New Roman" w:hAnsi="Times New Roman" w:cs="Times New Roman"/>
          <w:bCs/>
          <w:sz w:val="28"/>
          <w:szCs w:val="28"/>
          <w:vertAlign w:val="superscript"/>
        </w:rPr>
        <w:t>3</w:t>
      </w:r>
      <w:r w:rsidR="00303486" w:rsidRPr="009D0128">
        <w:rPr>
          <w:rFonts w:ascii="Times New Roman" w:hAnsi="Times New Roman" w:cs="Times New Roman"/>
          <w:bCs/>
          <w:sz w:val="28"/>
          <w:szCs w:val="28"/>
        </w:rPr>
        <w:t xml:space="preserve">), вивезено на утилізацію 8421, </w:t>
      </w:r>
      <w:bookmarkStart w:id="3" w:name="_Hlk190333005"/>
      <w:r w:rsidR="00303486" w:rsidRPr="009D0128">
        <w:rPr>
          <w:rFonts w:ascii="Times New Roman" w:hAnsi="Times New Roman" w:cs="Times New Roman"/>
          <w:bCs/>
          <w:sz w:val="28"/>
          <w:szCs w:val="28"/>
        </w:rPr>
        <w:t>м</w:t>
      </w:r>
      <w:r w:rsidR="00303486" w:rsidRPr="009D0128">
        <w:rPr>
          <w:rFonts w:ascii="Times New Roman" w:hAnsi="Times New Roman" w:cs="Times New Roman"/>
          <w:bCs/>
          <w:sz w:val="28"/>
          <w:szCs w:val="28"/>
          <w:vertAlign w:val="superscript"/>
        </w:rPr>
        <w:t>3</w:t>
      </w:r>
      <w:bookmarkEnd w:id="3"/>
      <w:r w:rsidR="00303486" w:rsidRPr="009D0128">
        <w:rPr>
          <w:rFonts w:ascii="Times New Roman" w:hAnsi="Times New Roman" w:cs="Times New Roman"/>
          <w:bCs/>
          <w:sz w:val="28"/>
          <w:szCs w:val="28"/>
        </w:rPr>
        <w:t xml:space="preserve"> рідких нечистот. Рівень </w:t>
      </w:r>
      <w:proofErr w:type="spellStart"/>
      <w:r w:rsidR="00303486" w:rsidRPr="009D0128">
        <w:rPr>
          <w:rFonts w:ascii="Times New Roman" w:hAnsi="Times New Roman" w:cs="Times New Roman"/>
          <w:bCs/>
          <w:sz w:val="28"/>
          <w:szCs w:val="28"/>
        </w:rPr>
        <w:t>проплати</w:t>
      </w:r>
      <w:proofErr w:type="spellEnd"/>
      <w:r w:rsidR="00303486" w:rsidRPr="009D0128">
        <w:rPr>
          <w:rFonts w:ascii="Times New Roman" w:hAnsi="Times New Roman" w:cs="Times New Roman"/>
          <w:bCs/>
          <w:sz w:val="28"/>
          <w:szCs w:val="28"/>
        </w:rPr>
        <w:t xml:space="preserve"> за вивіз ТПВ складає по місту - 90%, по селах – 70% від нарахованої суми.</w:t>
      </w:r>
    </w:p>
    <w:p w14:paraId="6A17E605" w14:textId="77777777" w:rsidR="000D4389" w:rsidRPr="009D0128" w:rsidRDefault="000D4389" w:rsidP="000D4389">
      <w:pPr>
        <w:jc w:val="both"/>
        <w:rPr>
          <w:rFonts w:ascii="Times New Roman" w:hAnsi="Times New Roman" w:cs="Times New Roman"/>
          <w:bCs/>
          <w:sz w:val="28"/>
          <w:szCs w:val="28"/>
        </w:rPr>
      </w:pPr>
    </w:p>
    <w:p w14:paraId="5773E89E" w14:textId="35A5F1D7" w:rsidR="00934B3E" w:rsidRPr="009D0128" w:rsidRDefault="00434C4A" w:rsidP="000D4389">
      <w:pPr>
        <w:spacing w:after="0"/>
        <w:jc w:val="center"/>
        <w:rPr>
          <w:rFonts w:ascii="Times New Roman" w:hAnsi="Times New Roman" w:cs="Times New Roman"/>
          <w:b/>
          <w:bCs/>
          <w:sz w:val="28"/>
          <w:szCs w:val="28"/>
        </w:rPr>
      </w:pPr>
      <w:r w:rsidRPr="009D0128">
        <w:rPr>
          <w:rFonts w:ascii="Times New Roman" w:hAnsi="Times New Roman" w:cs="Times New Roman"/>
          <w:b/>
          <w:bCs/>
          <w:sz w:val="28"/>
          <w:szCs w:val="28"/>
        </w:rPr>
        <w:t>ОСВІТА</w:t>
      </w:r>
    </w:p>
    <w:p w14:paraId="49C8D2EA" w14:textId="77777777" w:rsidR="00434C4A" w:rsidRPr="009D0128" w:rsidRDefault="00C06252" w:rsidP="00C06252">
      <w:pPr>
        <w:spacing w:after="0"/>
        <w:jc w:val="both"/>
        <w:rPr>
          <w:rFonts w:ascii="Times New Roman" w:hAnsi="Times New Roman" w:cs="Times New Roman"/>
          <w:sz w:val="28"/>
          <w:szCs w:val="28"/>
        </w:rPr>
      </w:pPr>
      <w:r w:rsidRPr="009D0128">
        <w:rPr>
          <w:rFonts w:ascii="Times New Roman" w:hAnsi="Times New Roman" w:cs="Times New Roman"/>
          <w:sz w:val="28"/>
          <w:szCs w:val="28"/>
        </w:rPr>
        <w:t xml:space="preserve"> </w:t>
      </w:r>
    </w:p>
    <w:p w14:paraId="634A361D" w14:textId="72FB2F33" w:rsidR="00C06252" w:rsidRPr="009D0128" w:rsidRDefault="00C06252" w:rsidP="00C06252">
      <w:pPr>
        <w:spacing w:after="0"/>
        <w:jc w:val="both"/>
        <w:rPr>
          <w:rFonts w:ascii="Times New Roman" w:hAnsi="Times New Roman" w:cs="Times New Roman"/>
          <w:sz w:val="28"/>
          <w:szCs w:val="28"/>
        </w:rPr>
      </w:pPr>
      <w:r w:rsidRPr="009D0128">
        <w:rPr>
          <w:rFonts w:ascii="Times New Roman" w:hAnsi="Times New Roman" w:cs="Times New Roman"/>
          <w:sz w:val="28"/>
          <w:szCs w:val="28"/>
        </w:rPr>
        <w:t xml:space="preserve">Оцінюючи </w:t>
      </w:r>
      <w:r w:rsidR="00B17360" w:rsidRPr="009D0128">
        <w:rPr>
          <w:rFonts w:ascii="Times New Roman" w:hAnsi="Times New Roman" w:cs="Times New Roman"/>
          <w:sz w:val="28"/>
          <w:szCs w:val="28"/>
        </w:rPr>
        <w:t>результати роботи</w:t>
      </w:r>
      <w:r w:rsidRPr="009D0128">
        <w:rPr>
          <w:rFonts w:ascii="Times New Roman" w:hAnsi="Times New Roman" w:cs="Times New Roman"/>
          <w:sz w:val="28"/>
          <w:szCs w:val="28"/>
        </w:rPr>
        <w:t xml:space="preserve"> у сфері освіти за 2024 рік, варто зазначити, що на контролі</w:t>
      </w:r>
      <w:r w:rsidR="00B53746" w:rsidRPr="009D0128">
        <w:rPr>
          <w:rFonts w:ascii="Times New Roman" w:hAnsi="Times New Roman" w:cs="Times New Roman"/>
          <w:sz w:val="28"/>
          <w:szCs w:val="28"/>
        </w:rPr>
        <w:t xml:space="preserve"> міської ради та її виконавчих органів </w:t>
      </w:r>
      <w:r w:rsidRPr="009D0128">
        <w:rPr>
          <w:rFonts w:ascii="Times New Roman" w:hAnsi="Times New Roman" w:cs="Times New Roman"/>
          <w:sz w:val="28"/>
          <w:szCs w:val="28"/>
        </w:rPr>
        <w:t xml:space="preserve">перебувало дотримання вимог державних стандартів освіти. Освітній процес адаптований до умов війни. Заклади освіти самостійно обирали форму навчання залежно від безпекової ситуації у регіоні. Освітній процес у </w:t>
      </w:r>
      <w:proofErr w:type="spellStart"/>
      <w:r w:rsidRPr="009D0128">
        <w:rPr>
          <w:rFonts w:ascii="Times New Roman" w:hAnsi="Times New Roman" w:cs="Times New Roman"/>
          <w:sz w:val="28"/>
          <w:szCs w:val="28"/>
        </w:rPr>
        <w:t>Рогатинській</w:t>
      </w:r>
      <w:proofErr w:type="spellEnd"/>
      <w:r w:rsidRPr="009D0128">
        <w:rPr>
          <w:rFonts w:ascii="Times New Roman" w:hAnsi="Times New Roman" w:cs="Times New Roman"/>
          <w:sz w:val="28"/>
          <w:szCs w:val="28"/>
        </w:rPr>
        <w:t xml:space="preserve"> громаді почався вчасно, </w:t>
      </w:r>
      <w:r w:rsidRPr="009D0128">
        <w:rPr>
          <w:rFonts w:ascii="Times New Roman" w:hAnsi="Times New Roman" w:cs="Times New Roman"/>
          <w:sz w:val="28"/>
          <w:szCs w:val="28"/>
        </w:rPr>
        <w:lastRenderedPageBreak/>
        <w:t xml:space="preserve">здійснювався в очній формі. Через введення </w:t>
      </w:r>
      <w:r w:rsidR="00434C4A" w:rsidRPr="009D0128">
        <w:rPr>
          <w:rFonts w:ascii="Times New Roman" w:hAnsi="Times New Roman" w:cs="Times New Roman"/>
          <w:sz w:val="28"/>
          <w:szCs w:val="28"/>
        </w:rPr>
        <w:t xml:space="preserve"> </w:t>
      </w:r>
      <w:r w:rsidR="00320D2E" w:rsidRPr="009D0128">
        <w:rPr>
          <w:rFonts w:ascii="Times New Roman" w:hAnsi="Times New Roman" w:cs="Times New Roman"/>
          <w:sz w:val="28"/>
          <w:szCs w:val="28"/>
        </w:rPr>
        <w:t>незадовго до початку навчального процесу</w:t>
      </w:r>
      <w:r w:rsidR="00434C4A" w:rsidRPr="009D0128">
        <w:rPr>
          <w:rFonts w:ascii="Times New Roman" w:hAnsi="Times New Roman" w:cs="Times New Roman"/>
          <w:sz w:val="28"/>
          <w:szCs w:val="28"/>
        </w:rPr>
        <w:t xml:space="preserve"> </w:t>
      </w:r>
      <w:r w:rsidRPr="009D0128">
        <w:rPr>
          <w:rFonts w:ascii="Times New Roman" w:hAnsi="Times New Roman" w:cs="Times New Roman"/>
          <w:sz w:val="28"/>
          <w:szCs w:val="28"/>
        </w:rPr>
        <w:t xml:space="preserve">у дію нових вимог до найпростіших </w:t>
      </w:r>
      <w:proofErr w:type="spellStart"/>
      <w:r w:rsidRPr="009D0128">
        <w:rPr>
          <w:rFonts w:ascii="Times New Roman" w:hAnsi="Times New Roman" w:cs="Times New Roman"/>
          <w:sz w:val="28"/>
          <w:szCs w:val="28"/>
        </w:rPr>
        <w:t>укрит</w:t>
      </w:r>
      <w:r w:rsidR="00485C83">
        <w:rPr>
          <w:rFonts w:ascii="Times New Roman" w:hAnsi="Times New Roman" w:cs="Times New Roman"/>
          <w:sz w:val="28"/>
          <w:szCs w:val="28"/>
        </w:rPr>
        <w:t>тів</w:t>
      </w:r>
      <w:proofErr w:type="spellEnd"/>
      <w:r w:rsidR="00485C83">
        <w:rPr>
          <w:rFonts w:ascii="Times New Roman" w:hAnsi="Times New Roman" w:cs="Times New Roman"/>
          <w:sz w:val="28"/>
          <w:szCs w:val="28"/>
        </w:rPr>
        <w:t xml:space="preserve"> </w:t>
      </w:r>
      <w:r w:rsidRPr="009D0128">
        <w:rPr>
          <w:rFonts w:ascii="Times New Roman" w:hAnsi="Times New Roman" w:cs="Times New Roman"/>
          <w:sz w:val="28"/>
          <w:szCs w:val="28"/>
        </w:rPr>
        <w:t xml:space="preserve">- виняток становили 2 заклади загальної середньої освіти та 1 заклад дошкільної освіти. Міською радою </w:t>
      </w:r>
      <w:r w:rsidR="00434C4A" w:rsidRPr="009D0128">
        <w:rPr>
          <w:rFonts w:ascii="Times New Roman" w:hAnsi="Times New Roman" w:cs="Times New Roman"/>
          <w:sz w:val="28"/>
          <w:szCs w:val="28"/>
        </w:rPr>
        <w:t xml:space="preserve"> було </w:t>
      </w:r>
      <w:r w:rsidRPr="00227B83">
        <w:rPr>
          <w:rFonts w:ascii="Times New Roman" w:hAnsi="Times New Roman" w:cs="Times New Roman"/>
          <w:sz w:val="28"/>
          <w:szCs w:val="28"/>
        </w:rPr>
        <w:t xml:space="preserve">виділено </w:t>
      </w:r>
      <w:r w:rsidR="00227B83" w:rsidRPr="00227B83">
        <w:rPr>
          <w:rFonts w:ascii="Times New Roman" w:hAnsi="Times New Roman" w:cs="Times New Roman"/>
          <w:sz w:val="28"/>
          <w:szCs w:val="28"/>
        </w:rPr>
        <w:t>близько</w:t>
      </w:r>
      <w:r w:rsidRPr="00227B83">
        <w:rPr>
          <w:rFonts w:ascii="Times New Roman" w:hAnsi="Times New Roman" w:cs="Times New Roman"/>
          <w:sz w:val="28"/>
          <w:szCs w:val="28"/>
        </w:rPr>
        <w:t xml:space="preserve"> </w:t>
      </w:r>
      <w:r w:rsidRPr="003C2CBB">
        <w:rPr>
          <w:rFonts w:ascii="Times New Roman" w:hAnsi="Times New Roman" w:cs="Times New Roman"/>
          <w:sz w:val="28"/>
          <w:szCs w:val="28"/>
        </w:rPr>
        <w:t>2</w:t>
      </w:r>
      <w:r w:rsidR="00025A8F" w:rsidRPr="003C2CBB">
        <w:rPr>
          <w:rFonts w:ascii="Times New Roman" w:hAnsi="Times New Roman" w:cs="Times New Roman"/>
          <w:sz w:val="28"/>
          <w:szCs w:val="28"/>
        </w:rPr>
        <w:t xml:space="preserve"> млн</w:t>
      </w:r>
      <w:r w:rsidRPr="003C2CBB">
        <w:rPr>
          <w:rFonts w:ascii="Times New Roman" w:hAnsi="Times New Roman" w:cs="Times New Roman"/>
          <w:sz w:val="28"/>
          <w:szCs w:val="28"/>
        </w:rPr>
        <w:t xml:space="preserve"> гривень</w:t>
      </w:r>
      <w:r w:rsidRPr="00227B83">
        <w:rPr>
          <w:rFonts w:ascii="Times New Roman" w:hAnsi="Times New Roman" w:cs="Times New Roman"/>
          <w:sz w:val="28"/>
          <w:szCs w:val="28"/>
        </w:rPr>
        <w:t xml:space="preserve"> на проведення</w:t>
      </w:r>
      <w:r w:rsidRPr="009D0128">
        <w:rPr>
          <w:rFonts w:ascii="Times New Roman" w:hAnsi="Times New Roman" w:cs="Times New Roman"/>
          <w:sz w:val="28"/>
          <w:szCs w:val="28"/>
        </w:rPr>
        <w:t xml:space="preserve"> ремонтних робіт</w:t>
      </w:r>
      <w:r w:rsidR="00434C4A" w:rsidRPr="009D0128">
        <w:rPr>
          <w:rFonts w:ascii="Times New Roman" w:hAnsi="Times New Roman" w:cs="Times New Roman"/>
          <w:sz w:val="28"/>
          <w:szCs w:val="28"/>
        </w:rPr>
        <w:t xml:space="preserve">. </w:t>
      </w:r>
      <w:r w:rsidR="00CC0950" w:rsidRPr="009D0128">
        <w:rPr>
          <w:rFonts w:ascii="Times New Roman" w:hAnsi="Times New Roman" w:cs="Times New Roman"/>
          <w:sz w:val="28"/>
          <w:szCs w:val="28"/>
        </w:rPr>
        <w:t>Внаслідок проведених ремонтно-будівельних робіт</w:t>
      </w:r>
      <w:r w:rsidR="00434C4A" w:rsidRPr="009D0128">
        <w:rPr>
          <w:rFonts w:ascii="Times New Roman" w:hAnsi="Times New Roman" w:cs="Times New Roman"/>
          <w:sz w:val="28"/>
          <w:szCs w:val="28"/>
        </w:rPr>
        <w:t xml:space="preserve"> </w:t>
      </w:r>
      <w:r w:rsidRPr="009D0128">
        <w:rPr>
          <w:rFonts w:ascii="Times New Roman" w:hAnsi="Times New Roman" w:cs="Times New Roman"/>
          <w:sz w:val="28"/>
          <w:szCs w:val="28"/>
        </w:rPr>
        <w:t xml:space="preserve">з 1 листопада року </w:t>
      </w:r>
      <w:r w:rsidR="00CC0950" w:rsidRPr="009D0128">
        <w:rPr>
          <w:rFonts w:ascii="Times New Roman" w:hAnsi="Times New Roman" w:cs="Times New Roman"/>
          <w:sz w:val="28"/>
          <w:szCs w:val="28"/>
        </w:rPr>
        <w:t xml:space="preserve"> ці </w:t>
      </w:r>
      <w:r w:rsidRPr="009D0128">
        <w:rPr>
          <w:rFonts w:ascii="Times New Roman" w:hAnsi="Times New Roman" w:cs="Times New Roman"/>
          <w:sz w:val="28"/>
          <w:szCs w:val="28"/>
        </w:rPr>
        <w:t>заклади відновили очну форму навчання</w:t>
      </w:r>
      <w:r w:rsidR="00603FAC" w:rsidRPr="009D0128">
        <w:rPr>
          <w:rFonts w:ascii="Times New Roman" w:hAnsi="Times New Roman" w:cs="Times New Roman"/>
          <w:sz w:val="28"/>
          <w:szCs w:val="28"/>
        </w:rPr>
        <w:t>.</w:t>
      </w:r>
      <w:r w:rsidRPr="009D0128">
        <w:rPr>
          <w:rFonts w:ascii="Times New Roman" w:hAnsi="Times New Roman" w:cs="Times New Roman"/>
          <w:sz w:val="28"/>
          <w:szCs w:val="28"/>
        </w:rPr>
        <w:t xml:space="preserve"> </w:t>
      </w:r>
    </w:p>
    <w:p w14:paraId="310AE009" w14:textId="1055CBF7" w:rsidR="00C06252" w:rsidRPr="009D0128" w:rsidRDefault="00603FAC" w:rsidP="00C06252">
      <w:pPr>
        <w:spacing w:after="0"/>
        <w:jc w:val="both"/>
        <w:rPr>
          <w:rFonts w:ascii="Times New Roman" w:hAnsi="Times New Roman" w:cs="Times New Roman"/>
          <w:sz w:val="28"/>
          <w:szCs w:val="28"/>
        </w:rPr>
      </w:pPr>
      <w:r w:rsidRPr="009D0128">
        <w:rPr>
          <w:rFonts w:ascii="Times New Roman" w:hAnsi="Times New Roman" w:cs="Times New Roman"/>
          <w:sz w:val="28"/>
          <w:szCs w:val="28"/>
        </w:rPr>
        <w:t>З</w:t>
      </w:r>
      <w:r w:rsidR="00C06252" w:rsidRPr="009D0128">
        <w:rPr>
          <w:rFonts w:ascii="Times New Roman" w:hAnsi="Times New Roman" w:cs="Times New Roman"/>
          <w:sz w:val="28"/>
          <w:szCs w:val="28"/>
        </w:rPr>
        <w:t>агальний бюджет відділу освіти у 2024 році становив 186 924 934 грив</w:t>
      </w:r>
      <w:r w:rsidR="00CC0950" w:rsidRPr="009D0128">
        <w:rPr>
          <w:rFonts w:ascii="Times New Roman" w:hAnsi="Times New Roman" w:cs="Times New Roman"/>
          <w:sz w:val="28"/>
          <w:szCs w:val="28"/>
        </w:rPr>
        <w:t>ні</w:t>
      </w:r>
      <w:r w:rsidR="00C06252" w:rsidRPr="009D0128">
        <w:rPr>
          <w:rFonts w:ascii="Times New Roman" w:hAnsi="Times New Roman" w:cs="Times New Roman"/>
          <w:sz w:val="28"/>
          <w:szCs w:val="28"/>
        </w:rPr>
        <w:t>.</w:t>
      </w:r>
      <w:r w:rsidRPr="009D0128">
        <w:rPr>
          <w:rFonts w:ascii="Times New Roman" w:hAnsi="Times New Roman" w:cs="Times New Roman"/>
          <w:sz w:val="28"/>
          <w:szCs w:val="28"/>
        </w:rPr>
        <w:t xml:space="preserve"> </w:t>
      </w:r>
      <w:r w:rsidR="00C06252" w:rsidRPr="009D0128">
        <w:rPr>
          <w:rFonts w:ascii="Times New Roman" w:hAnsi="Times New Roman" w:cs="Times New Roman"/>
          <w:sz w:val="28"/>
          <w:szCs w:val="28"/>
        </w:rPr>
        <w:t>У</w:t>
      </w:r>
      <w:r w:rsidRPr="009D0128">
        <w:rPr>
          <w:rFonts w:ascii="Times New Roman" w:hAnsi="Times New Roman" w:cs="Times New Roman"/>
          <w:sz w:val="28"/>
          <w:szCs w:val="28"/>
        </w:rPr>
        <w:t xml:space="preserve"> </w:t>
      </w:r>
      <w:r w:rsidR="00C06252" w:rsidRPr="009D0128">
        <w:rPr>
          <w:rFonts w:ascii="Times New Roman" w:hAnsi="Times New Roman" w:cs="Times New Roman"/>
          <w:sz w:val="28"/>
          <w:szCs w:val="28"/>
        </w:rPr>
        <w:t>тому числі:</w:t>
      </w:r>
      <w:r w:rsidRPr="009D0128">
        <w:rPr>
          <w:rFonts w:ascii="Times New Roman" w:hAnsi="Times New Roman" w:cs="Times New Roman"/>
          <w:sz w:val="28"/>
          <w:szCs w:val="28"/>
        </w:rPr>
        <w:t xml:space="preserve"> </w:t>
      </w:r>
      <w:r w:rsidR="00C06252" w:rsidRPr="009D0128">
        <w:rPr>
          <w:rFonts w:ascii="Times New Roman" w:hAnsi="Times New Roman" w:cs="Times New Roman"/>
          <w:sz w:val="28"/>
          <w:szCs w:val="28"/>
        </w:rPr>
        <w:t>оплата праці – 154</w:t>
      </w:r>
      <w:r w:rsidR="00CC0950" w:rsidRPr="009D0128">
        <w:rPr>
          <w:rFonts w:ascii="Times New Roman" w:hAnsi="Times New Roman" w:cs="Times New Roman"/>
          <w:sz w:val="28"/>
          <w:szCs w:val="28"/>
        </w:rPr>
        <w:t> </w:t>
      </w:r>
      <w:r w:rsidR="00C06252" w:rsidRPr="009D0128">
        <w:rPr>
          <w:rFonts w:ascii="Times New Roman" w:hAnsi="Times New Roman" w:cs="Times New Roman"/>
          <w:sz w:val="28"/>
          <w:szCs w:val="28"/>
        </w:rPr>
        <w:t>498</w:t>
      </w:r>
      <w:r w:rsidR="00CC0950" w:rsidRPr="009D0128">
        <w:rPr>
          <w:rFonts w:ascii="Times New Roman" w:hAnsi="Times New Roman" w:cs="Times New Roman"/>
          <w:sz w:val="28"/>
          <w:szCs w:val="28"/>
        </w:rPr>
        <w:t xml:space="preserve"> </w:t>
      </w:r>
      <w:r w:rsidR="00C06252" w:rsidRPr="009D0128">
        <w:rPr>
          <w:rFonts w:ascii="Times New Roman" w:hAnsi="Times New Roman" w:cs="Times New Roman"/>
          <w:sz w:val="28"/>
          <w:szCs w:val="28"/>
        </w:rPr>
        <w:t>735 гривень (83%), енергоносії – 14 788, 034 тисяч гривень (8%).</w:t>
      </w:r>
    </w:p>
    <w:p w14:paraId="09418985" w14:textId="3B9687D7" w:rsidR="00C06252" w:rsidRPr="009D0128" w:rsidRDefault="00681A3D" w:rsidP="00C0625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06252" w:rsidRPr="009D0128">
        <w:rPr>
          <w:rFonts w:ascii="Times New Roman" w:hAnsi="Times New Roman" w:cs="Times New Roman"/>
          <w:sz w:val="28"/>
          <w:szCs w:val="28"/>
        </w:rPr>
        <w:t xml:space="preserve">Протягом 2024 року мережа закладів загальної середньої освіти змінилася. Загальна кількість учнів скоротилася до 2087. Через відсутність учнів призупинено освітній процес у 2 початкових школах та 3 філіях ліцеїв та гімназій. </w:t>
      </w:r>
    </w:p>
    <w:p w14:paraId="018D35D8" w14:textId="77777777" w:rsidR="00681A3D" w:rsidRDefault="00681A3D" w:rsidP="00C0625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06252" w:rsidRPr="009D0128">
        <w:rPr>
          <w:rFonts w:ascii="Times New Roman" w:hAnsi="Times New Roman" w:cs="Times New Roman"/>
          <w:sz w:val="28"/>
          <w:szCs w:val="28"/>
        </w:rPr>
        <w:t xml:space="preserve">Результатом роботи закладу загальної середньої освіти – є якісні знання здобувачів освіти, які відображаються у балах Національного </w:t>
      </w:r>
      <w:proofErr w:type="spellStart"/>
      <w:r w:rsidR="00C06252" w:rsidRPr="009D0128">
        <w:rPr>
          <w:rFonts w:ascii="Times New Roman" w:hAnsi="Times New Roman" w:cs="Times New Roman"/>
          <w:sz w:val="28"/>
          <w:szCs w:val="28"/>
        </w:rPr>
        <w:t>мультипредметного</w:t>
      </w:r>
      <w:proofErr w:type="spellEnd"/>
      <w:r w:rsidR="00C06252" w:rsidRPr="009D0128">
        <w:rPr>
          <w:rFonts w:ascii="Times New Roman" w:hAnsi="Times New Roman" w:cs="Times New Roman"/>
          <w:sz w:val="28"/>
          <w:szCs w:val="28"/>
        </w:rPr>
        <w:t xml:space="preserve"> тесту, показниках Всеукраїнських учнівських олімпіад з базових дисциплін, результативністю участі у конкурсах різних рівнів. У ІІІ (обласному) етапі Всеукраїнських учнівських олімпіад з навчальних предметів взяли участь 49 учнів. Ними здобуто 27 призових місць: І – 2; ІІ – 6; ІІІ – 19. Досягнення на ІV (загальнодержавному) етапі: </w:t>
      </w:r>
      <w:proofErr w:type="spellStart"/>
      <w:r w:rsidR="00C06252" w:rsidRPr="009D0128">
        <w:rPr>
          <w:rFonts w:ascii="Times New Roman" w:hAnsi="Times New Roman" w:cs="Times New Roman"/>
          <w:sz w:val="28"/>
          <w:szCs w:val="28"/>
        </w:rPr>
        <w:t>Фояк</w:t>
      </w:r>
      <w:proofErr w:type="spellEnd"/>
      <w:r w:rsidR="00C06252" w:rsidRPr="009D0128">
        <w:rPr>
          <w:rFonts w:ascii="Times New Roman" w:hAnsi="Times New Roman" w:cs="Times New Roman"/>
          <w:sz w:val="28"/>
          <w:szCs w:val="28"/>
        </w:rPr>
        <w:t xml:space="preserve"> Віталій – 11 клас (</w:t>
      </w:r>
      <w:proofErr w:type="spellStart"/>
      <w:r w:rsidR="00C06252" w:rsidRPr="009D0128">
        <w:rPr>
          <w:rFonts w:ascii="Times New Roman" w:hAnsi="Times New Roman" w:cs="Times New Roman"/>
          <w:sz w:val="28"/>
          <w:szCs w:val="28"/>
        </w:rPr>
        <w:t>Рогатинський</w:t>
      </w:r>
      <w:proofErr w:type="spellEnd"/>
      <w:r w:rsidR="00C06252" w:rsidRPr="009D0128">
        <w:rPr>
          <w:rFonts w:ascii="Times New Roman" w:hAnsi="Times New Roman" w:cs="Times New Roman"/>
          <w:sz w:val="28"/>
          <w:szCs w:val="28"/>
        </w:rPr>
        <w:t xml:space="preserve"> ліцей імені Братів </w:t>
      </w:r>
      <w:proofErr w:type="spellStart"/>
      <w:r w:rsidR="00C06252" w:rsidRPr="009D0128">
        <w:rPr>
          <w:rFonts w:ascii="Times New Roman" w:hAnsi="Times New Roman" w:cs="Times New Roman"/>
          <w:sz w:val="28"/>
          <w:szCs w:val="28"/>
        </w:rPr>
        <w:t>Рогатинців</w:t>
      </w:r>
      <w:proofErr w:type="spellEnd"/>
      <w:r w:rsidR="00C06252" w:rsidRPr="009D0128">
        <w:rPr>
          <w:rFonts w:ascii="Times New Roman" w:hAnsi="Times New Roman" w:cs="Times New Roman"/>
          <w:sz w:val="28"/>
          <w:szCs w:val="28"/>
        </w:rPr>
        <w:t>) – 3 місце на Всеукраїнській учнівській олімпіаді з інформатики, Швець Анастасія - 8 клас (</w:t>
      </w:r>
      <w:proofErr w:type="spellStart"/>
      <w:r w:rsidR="00C06252" w:rsidRPr="009D0128">
        <w:rPr>
          <w:rFonts w:ascii="Times New Roman" w:hAnsi="Times New Roman" w:cs="Times New Roman"/>
          <w:sz w:val="28"/>
          <w:szCs w:val="28"/>
        </w:rPr>
        <w:t>Рогатинський</w:t>
      </w:r>
      <w:proofErr w:type="spellEnd"/>
      <w:r w:rsidR="00C06252" w:rsidRPr="009D0128">
        <w:rPr>
          <w:rFonts w:ascii="Times New Roman" w:hAnsi="Times New Roman" w:cs="Times New Roman"/>
          <w:sz w:val="28"/>
          <w:szCs w:val="28"/>
        </w:rPr>
        <w:t xml:space="preserve"> ліцей «Гімназія імені Володимира Великого) – 3 місце у ХХІV Міжнародному конкурсі з української мови імені Петра Яцика. 7 учнів закладів загальної середньої освіти громади стали переможцями ІІ етапу Всеукраїнського конкурсу – захисту науково – дослідницьких робіт учнів – членів Малої академії наук України. </w:t>
      </w:r>
    </w:p>
    <w:p w14:paraId="32457B66" w14:textId="1E032BAF" w:rsidR="00C06252" w:rsidRPr="009D0128" w:rsidRDefault="00681A3D" w:rsidP="00C0625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06252" w:rsidRPr="009D0128">
        <w:rPr>
          <w:rFonts w:ascii="Times New Roman" w:hAnsi="Times New Roman" w:cs="Times New Roman"/>
          <w:sz w:val="28"/>
          <w:szCs w:val="28"/>
        </w:rPr>
        <w:t xml:space="preserve">Велику кількість призових місць здобули вихованці закладів позашкільної освіти: юні спортсмени СДЮСШОР, вихованці ЦДЮТ та гуртків закладів загальної середньої освіти громади. </w:t>
      </w:r>
      <w:r w:rsidR="00603FAC" w:rsidRPr="009D0128">
        <w:rPr>
          <w:rFonts w:ascii="Times New Roman" w:hAnsi="Times New Roman" w:cs="Times New Roman"/>
          <w:sz w:val="28"/>
          <w:szCs w:val="28"/>
        </w:rPr>
        <w:t xml:space="preserve">У 2024 році </w:t>
      </w:r>
      <w:r w:rsidR="00C06252" w:rsidRPr="009D0128">
        <w:rPr>
          <w:rFonts w:ascii="Times New Roman" w:hAnsi="Times New Roman" w:cs="Times New Roman"/>
          <w:sz w:val="28"/>
          <w:szCs w:val="28"/>
        </w:rPr>
        <w:t xml:space="preserve"> зліт обдарованої учнівської молоді «Перлини </w:t>
      </w:r>
      <w:proofErr w:type="spellStart"/>
      <w:r w:rsidR="00C06252" w:rsidRPr="009D0128">
        <w:rPr>
          <w:rFonts w:ascii="Times New Roman" w:hAnsi="Times New Roman" w:cs="Times New Roman"/>
          <w:sz w:val="28"/>
          <w:szCs w:val="28"/>
        </w:rPr>
        <w:t>Рогатинщини</w:t>
      </w:r>
      <w:proofErr w:type="spellEnd"/>
      <w:r w:rsidR="00C06252" w:rsidRPr="009D0128">
        <w:rPr>
          <w:rFonts w:ascii="Times New Roman" w:hAnsi="Times New Roman" w:cs="Times New Roman"/>
          <w:sz w:val="28"/>
          <w:szCs w:val="28"/>
        </w:rPr>
        <w:t xml:space="preserve">» проводився у три етапи. Усі переможці та призери, а також педагоги, які їх підготували, нагороджені грамотами міського голови та грошовими преміями на загальну суму 160,0 тисяч гривень. З 18 травня по 21 червня 2024 року на базі </w:t>
      </w:r>
      <w:proofErr w:type="spellStart"/>
      <w:r w:rsidR="00C06252" w:rsidRPr="009D0128">
        <w:rPr>
          <w:rFonts w:ascii="Times New Roman" w:hAnsi="Times New Roman" w:cs="Times New Roman"/>
          <w:sz w:val="28"/>
          <w:szCs w:val="28"/>
        </w:rPr>
        <w:t>Рогатинського</w:t>
      </w:r>
      <w:proofErr w:type="spellEnd"/>
      <w:r w:rsidR="00C06252" w:rsidRPr="009D0128">
        <w:rPr>
          <w:rFonts w:ascii="Times New Roman" w:hAnsi="Times New Roman" w:cs="Times New Roman"/>
          <w:sz w:val="28"/>
          <w:szCs w:val="28"/>
        </w:rPr>
        <w:t xml:space="preserve"> ліцею №1 проведено 6 сесій національного </w:t>
      </w:r>
      <w:proofErr w:type="spellStart"/>
      <w:r w:rsidR="00C06252" w:rsidRPr="009D0128">
        <w:rPr>
          <w:rFonts w:ascii="Times New Roman" w:hAnsi="Times New Roman" w:cs="Times New Roman"/>
          <w:sz w:val="28"/>
          <w:szCs w:val="28"/>
        </w:rPr>
        <w:t>мультипредметного</w:t>
      </w:r>
      <w:proofErr w:type="spellEnd"/>
      <w:r w:rsidR="00C06252" w:rsidRPr="009D0128">
        <w:rPr>
          <w:rFonts w:ascii="Times New Roman" w:hAnsi="Times New Roman" w:cs="Times New Roman"/>
          <w:sz w:val="28"/>
          <w:szCs w:val="28"/>
        </w:rPr>
        <w:t xml:space="preserve"> тесту. У ньому взяло участь 249 випускників. </w:t>
      </w:r>
    </w:p>
    <w:p w14:paraId="2E9BC7DB" w14:textId="3E7B0F5A" w:rsidR="00C06252" w:rsidRPr="009D0128" w:rsidRDefault="00CC0950" w:rsidP="00C06252">
      <w:pPr>
        <w:spacing w:after="0"/>
        <w:jc w:val="both"/>
        <w:rPr>
          <w:rFonts w:ascii="Times New Roman" w:hAnsi="Times New Roman" w:cs="Times New Roman"/>
          <w:sz w:val="28"/>
          <w:szCs w:val="28"/>
        </w:rPr>
      </w:pPr>
      <w:r w:rsidRPr="009D0128">
        <w:rPr>
          <w:rFonts w:ascii="Times New Roman" w:hAnsi="Times New Roman" w:cs="Times New Roman"/>
          <w:sz w:val="28"/>
          <w:szCs w:val="28"/>
        </w:rPr>
        <w:t xml:space="preserve">  </w:t>
      </w:r>
      <w:r w:rsidR="00681A3D">
        <w:rPr>
          <w:rFonts w:ascii="Times New Roman" w:hAnsi="Times New Roman" w:cs="Times New Roman"/>
          <w:sz w:val="28"/>
          <w:szCs w:val="28"/>
        </w:rPr>
        <w:t xml:space="preserve"> </w:t>
      </w:r>
      <w:r w:rsidR="00C06252" w:rsidRPr="009D0128">
        <w:rPr>
          <w:rFonts w:ascii="Times New Roman" w:hAnsi="Times New Roman" w:cs="Times New Roman"/>
          <w:sz w:val="28"/>
          <w:szCs w:val="28"/>
        </w:rPr>
        <w:t>Забезпечувався підвіз учнів та педагогічних працівників, які проживають за межею пішохідної доступності до місця навчання та роботи (1052 учні та 97 педагогічних працівник</w:t>
      </w:r>
      <w:r w:rsidR="00107ECA" w:rsidRPr="009D0128">
        <w:rPr>
          <w:rFonts w:ascii="Times New Roman" w:hAnsi="Times New Roman" w:cs="Times New Roman"/>
          <w:sz w:val="28"/>
          <w:szCs w:val="28"/>
        </w:rPr>
        <w:t>ів</w:t>
      </w:r>
      <w:r w:rsidR="00C06252" w:rsidRPr="009D0128">
        <w:rPr>
          <w:rFonts w:ascii="Times New Roman" w:hAnsi="Times New Roman" w:cs="Times New Roman"/>
          <w:sz w:val="28"/>
          <w:szCs w:val="28"/>
        </w:rPr>
        <w:t>. Розроблено 33 маршрути, використовується 23  автобус</w:t>
      </w:r>
      <w:r w:rsidR="00603FAC" w:rsidRPr="009D0128">
        <w:rPr>
          <w:rFonts w:ascii="Times New Roman" w:hAnsi="Times New Roman" w:cs="Times New Roman"/>
          <w:sz w:val="28"/>
          <w:szCs w:val="28"/>
        </w:rPr>
        <w:t>и</w:t>
      </w:r>
      <w:r w:rsidR="00C06252" w:rsidRPr="009D0128">
        <w:rPr>
          <w:rFonts w:ascii="Times New Roman" w:hAnsi="Times New Roman" w:cs="Times New Roman"/>
          <w:sz w:val="28"/>
          <w:szCs w:val="28"/>
        </w:rPr>
        <w:t xml:space="preserve">. Уперше за кошти громади закуплено автобус </w:t>
      </w:r>
      <w:proofErr w:type="spellStart"/>
      <w:r w:rsidR="00C06252" w:rsidRPr="009D0128">
        <w:rPr>
          <w:rFonts w:ascii="Times New Roman" w:hAnsi="Times New Roman" w:cs="Times New Roman"/>
          <w:sz w:val="28"/>
          <w:szCs w:val="28"/>
        </w:rPr>
        <w:t>Volkswagen</w:t>
      </w:r>
      <w:proofErr w:type="spellEnd"/>
      <w:r w:rsidR="00C06252" w:rsidRPr="009D0128">
        <w:rPr>
          <w:rFonts w:ascii="Times New Roman" w:hAnsi="Times New Roman" w:cs="Times New Roman"/>
          <w:sz w:val="28"/>
          <w:szCs w:val="28"/>
        </w:rPr>
        <w:t xml:space="preserve"> </w:t>
      </w:r>
      <w:r w:rsidR="00C06252" w:rsidRPr="009D0128">
        <w:rPr>
          <w:rFonts w:ascii="Times New Roman" w:hAnsi="Times New Roman" w:cs="Times New Roman"/>
          <w:sz w:val="28"/>
          <w:szCs w:val="28"/>
          <w:lang w:val="en-US"/>
        </w:rPr>
        <w:t>Crafter</w:t>
      </w:r>
      <w:r w:rsidR="00C06252" w:rsidRPr="009D0128">
        <w:rPr>
          <w:rFonts w:ascii="Times New Roman" w:hAnsi="Times New Roman" w:cs="Times New Roman"/>
          <w:sz w:val="28"/>
          <w:szCs w:val="28"/>
        </w:rPr>
        <w:t>. Вартість – 1 300,00 тисяч гривень. За сприяння ФГ «</w:t>
      </w:r>
      <w:proofErr w:type="spellStart"/>
      <w:r w:rsidR="00C06252" w:rsidRPr="009D0128">
        <w:rPr>
          <w:rFonts w:ascii="Times New Roman" w:hAnsi="Times New Roman" w:cs="Times New Roman"/>
          <w:sz w:val="28"/>
          <w:szCs w:val="28"/>
        </w:rPr>
        <w:t>Бурбуляк</w:t>
      </w:r>
      <w:proofErr w:type="spellEnd"/>
      <w:r w:rsidR="00C06252" w:rsidRPr="009D0128">
        <w:rPr>
          <w:rFonts w:ascii="Times New Roman" w:hAnsi="Times New Roman" w:cs="Times New Roman"/>
          <w:sz w:val="28"/>
          <w:szCs w:val="28"/>
        </w:rPr>
        <w:t xml:space="preserve"> Василь Григорович», Благодійною організацією «На благо України» міській раді подаровано автобус </w:t>
      </w:r>
      <w:proofErr w:type="spellStart"/>
      <w:r w:rsidR="00C06252" w:rsidRPr="009D0128">
        <w:rPr>
          <w:rFonts w:ascii="Times New Roman" w:eastAsia="Calibri" w:hAnsi="Times New Roman" w:cs="Times New Roman"/>
          <w:sz w:val="28"/>
          <w:szCs w:val="28"/>
        </w:rPr>
        <w:t>Mercedes</w:t>
      </w:r>
      <w:proofErr w:type="spellEnd"/>
      <w:r w:rsidR="00C06252" w:rsidRPr="009D0128">
        <w:rPr>
          <w:rFonts w:ascii="Times New Roman" w:eastAsia="Calibri" w:hAnsi="Times New Roman" w:cs="Times New Roman"/>
          <w:sz w:val="28"/>
          <w:szCs w:val="28"/>
        </w:rPr>
        <w:t>-</w:t>
      </w:r>
      <w:r w:rsidR="00C06252" w:rsidRPr="009D0128">
        <w:rPr>
          <w:rFonts w:ascii="Times New Roman" w:eastAsia="Calibri" w:hAnsi="Times New Roman" w:cs="Times New Roman"/>
          <w:sz w:val="28"/>
          <w:szCs w:val="28"/>
          <w:lang w:val="en-US"/>
        </w:rPr>
        <w:t>Benz</w:t>
      </w:r>
      <w:r w:rsidR="00C06252" w:rsidRPr="009D0128">
        <w:rPr>
          <w:rFonts w:ascii="Times New Roman" w:eastAsia="Calibri" w:hAnsi="Times New Roman" w:cs="Times New Roman"/>
          <w:sz w:val="28"/>
          <w:szCs w:val="28"/>
        </w:rPr>
        <w:t xml:space="preserve"> </w:t>
      </w:r>
      <w:r w:rsidR="00C06252" w:rsidRPr="009D0128">
        <w:rPr>
          <w:rFonts w:ascii="Times New Roman" w:eastAsia="Calibri" w:hAnsi="Times New Roman" w:cs="Times New Roman"/>
          <w:sz w:val="28"/>
          <w:szCs w:val="28"/>
          <w:lang w:val="en-US"/>
        </w:rPr>
        <w:t>O</w:t>
      </w:r>
      <w:r w:rsidR="00C06252" w:rsidRPr="009D0128">
        <w:rPr>
          <w:rFonts w:ascii="Times New Roman" w:eastAsia="Calibri" w:hAnsi="Times New Roman" w:cs="Times New Roman"/>
          <w:sz w:val="28"/>
          <w:szCs w:val="28"/>
        </w:rPr>
        <w:t>530</w:t>
      </w:r>
      <w:r w:rsidR="00C06252" w:rsidRPr="009D0128">
        <w:rPr>
          <w:rFonts w:ascii="Times New Roman" w:hAnsi="Times New Roman" w:cs="Times New Roman"/>
          <w:sz w:val="28"/>
          <w:szCs w:val="28"/>
        </w:rPr>
        <w:t xml:space="preserve">, який передано відділу освіти для здійснення перевезень. </w:t>
      </w:r>
    </w:p>
    <w:p w14:paraId="294EE132" w14:textId="1640B43B" w:rsidR="00C06252" w:rsidRPr="009D0128" w:rsidRDefault="00681A3D" w:rsidP="00C06252">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06252" w:rsidRPr="009D0128">
        <w:rPr>
          <w:rFonts w:ascii="Times New Roman" w:hAnsi="Times New Roman" w:cs="Times New Roman"/>
          <w:sz w:val="28"/>
          <w:szCs w:val="28"/>
        </w:rPr>
        <w:t>Безоплатним харчуванням охоплено 982 учні 1-4-х класів та близько 600 дітей пільгових категорій, у тому числі більше</w:t>
      </w:r>
      <w:r w:rsidR="00485C83">
        <w:rPr>
          <w:rFonts w:ascii="Times New Roman" w:hAnsi="Times New Roman" w:cs="Times New Roman"/>
          <w:sz w:val="28"/>
          <w:szCs w:val="28"/>
        </w:rPr>
        <w:t xml:space="preserve"> як</w:t>
      </w:r>
      <w:r w:rsidR="00C06252" w:rsidRPr="009D0128">
        <w:rPr>
          <w:rFonts w:ascii="Times New Roman" w:hAnsi="Times New Roman" w:cs="Times New Roman"/>
          <w:sz w:val="28"/>
          <w:szCs w:val="28"/>
        </w:rPr>
        <w:t xml:space="preserve"> 350 дітей військовослужбовців ЗСУ та 86 учнів із категорії ВПО. Вартість харчування – 50,0 гривень, що є одним із найкращих показників в області.</w:t>
      </w:r>
    </w:p>
    <w:p w14:paraId="5221FD53" w14:textId="6EB02E8A" w:rsidR="00C06252" w:rsidRPr="009D0128" w:rsidRDefault="00681A3D" w:rsidP="00C0625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06252" w:rsidRPr="009D0128">
        <w:rPr>
          <w:rFonts w:ascii="Times New Roman" w:hAnsi="Times New Roman" w:cs="Times New Roman"/>
          <w:sz w:val="28"/>
          <w:szCs w:val="28"/>
        </w:rPr>
        <w:t xml:space="preserve">За ініціативи міського голови, перед новим навчальним роком 17-ти учням, батьки котрих загинули під час бойових дій або пропали безвісти, </w:t>
      </w:r>
      <w:proofErr w:type="spellStart"/>
      <w:r w:rsidR="00C06252" w:rsidRPr="009D0128">
        <w:rPr>
          <w:rFonts w:ascii="Times New Roman" w:hAnsi="Times New Roman" w:cs="Times New Roman"/>
          <w:sz w:val="28"/>
          <w:szCs w:val="28"/>
        </w:rPr>
        <w:t>вручено</w:t>
      </w:r>
      <w:proofErr w:type="spellEnd"/>
      <w:r w:rsidR="00C06252" w:rsidRPr="009D0128">
        <w:rPr>
          <w:rFonts w:ascii="Times New Roman" w:hAnsi="Times New Roman" w:cs="Times New Roman"/>
          <w:sz w:val="28"/>
          <w:szCs w:val="28"/>
        </w:rPr>
        <w:t xml:space="preserve"> подарункові сертифікати для закупівлі </w:t>
      </w:r>
      <w:r w:rsidR="005E50FA" w:rsidRPr="009D0128">
        <w:rPr>
          <w:rFonts w:ascii="Times New Roman" w:hAnsi="Times New Roman" w:cs="Times New Roman"/>
          <w:sz w:val="28"/>
          <w:szCs w:val="28"/>
        </w:rPr>
        <w:t>шкільного приладдя.</w:t>
      </w:r>
      <w:r w:rsidR="00C06252" w:rsidRPr="009D0128">
        <w:rPr>
          <w:rFonts w:ascii="Times New Roman" w:hAnsi="Times New Roman" w:cs="Times New Roman"/>
          <w:sz w:val="28"/>
          <w:szCs w:val="28"/>
        </w:rPr>
        <w:t xml:space="preserve"> </w:t>
      </w:r>
    </w:p>
    <w:p w14:paraId="7D0041E6" w14:textId="04639719" w:rsidR="00C06252" w:rsidRPr="009D0128" w:rsidRDefault="00C06252" w:rsidP="00C06252">
      <w:pPr>
        <w:spacing w:after="0"/>
        <w:jc w:val="both"/>
        <w:rPr>
          <w:rFonts w:ascii="Times New Roman" w:hAnsi="Times New Roman" w:cs="Times New Roman"/>
          <w:sz w:val="28"/>
          <w:szCs w:val="28"/>
        </w:rPr>
      </w:pPr>
      <w:r w:rsidRPr="009D0128">
        <w:rPr>
          <w:rFonts w:ascii="Times New Roman" w:hAnsi="Times New Roman" w:cs="Times New Roman"/>
          <w:sz w:val="28"/>
          <w:szCs w:val="28"/>
        </w:rPr>
        <w:t>Було проведено поточні ремонти харчоблоків у 2 закладах (</w:t>
      </w:r>
      <w:proofErr w:type="spellStart"/>
      <w:r w:rsidRPr="009D0128">
        <w:rPr>
          <w:rFonts w:ascii="Times New Roman" w:hAnsi="Times New Roman" w:cs="Times New Roman"/>
          <w:sz w:val="28"/>
          <w:szCs w:val="28"/>
        </w:rPr>
        <w:t>Заланівська</w:t>
      </w:r>
      <w:proofErr w:type="spellEnd"/>
      <w:r w:rsidRPr="009D0128">
        <w:rPr>
          <w:rFonts w:ascii="Times New Roman" w:hAnsi="Times New Roman" w:cs="Times New Roman"/>
          <w:sz w:val="28"/>
          <w:szCs w:val="28"/>
        </w:rPr>
        <w:t xml:space="preserve"> гімназія імені Осипа Микитки, </w:t>
      </w:r>
      <w:proofErr w:type="spellStart"/>
      <w:r w:rsidRPr="009D0128">
        <w:rPr>
          <w:rFonts w:ascii="Times New Roman" w:hAnsi="Times New Roman" w:cs="Times New Roman"/>
          <w:sz w:val="28"/>
          <w:szCs w:val="28"/>
        </w:rPr>
        <w:t>Конюшківська</w:t>
      </w:r>
      <w:proofErr w:type="spellEnd"/>
      <w:r w:rsidRPr="009D0128">
        <w:rPr>
          <w:rFonts w:ascii="Times New Roman" w:hAnsi="Times New Roman" w:cs="Times New Roman"/>
          <w:sz w:val="28"/>
          <w:szCs w:val="28"/>
        </w:rPr>
        <w:t xml:space="preserve"> гімназія); капітальний ремонт навчальних приміщень (</w:t>
      </w:r>
      <w:proofErr w:type="spellStart"/>
      <w:r w:rsidRPr="009D0128">
        <w:rPr>
          <w:rFonts w:ascii="Times New Roman" w:hAnsi="Times New Roman" w:cs="Times New Roman"/>
          <w:sz w:val="28"/>
          <w:szCs w:val="28"/>
        </w:rPr>
        <w:t>Верхньолипицький</w:t>
      </w:r>
      <w:proofErr w:type="spellEnd"/>
      <w:r w:rsidRPr="009D0128">
        <w:rPr>
          <w:rFonts w:ascii="Times New Roman" w:hAnsi="Times New Roman" w:cs="Times New Roman"/>
          <w:sz w:val="28"/>
          <w:szCs w:val="28"/>
        </w:rPr>
        <w:t xml:space="preserve"> ліцей, </w:t>
      </w:r>
      <w:proofErr w:type="spellStart"/>
      <w:r w:rsidRPr="009D0128">
        <w:rPr>
          <w:rFonts w:ascii="Times New Roman" w:hAnsi="Times New Roman" w:cs="Times New Roman"/>
          <w:sz w:val="28"/>
          <w:szCs w:val="28"/>
        </w:rPr>
        <w:t>Лучинецька</w:t>
      </w:r>
      <w:proofErr w:type="spellEnd"/>
      <w:r w:rsidRPr="009D0128">
        <w:rPr>
          <w:rFonts w:ascii="Times New Roman" w:hAnsi="Times New Roman" w:cs="Times New Roman"/>
          <w:sz w:val="28"/>
          <w:szCs w:val="28"/>
        </w:rPr>
        <w:t xml:space="preserve"> гімназія, </w:t>
      </w:r>
      <w:proofErr w:type="spellStart"/>
      <w:r w:rsidRPr="009D0128">
        <w:rPr>
          <w:rFonts w:ascii="Times New Roman" w:hAnsi="Times New Roman" w:cs="Times New Roman"/>
          <w:sz w:val="28"/>
          <w:szCs w:val="28"/>
        </w:rPr>
        <w:t>Конюшківський</w:t>
      </w:r>
      <w:proofErr w:type="spellEnd"/>
      <w:r w:rsidRPr="009D0128">
        <w:rPr>
          <w:rFonts w:ascii="Times New Roman" w:hAnsi="Times New Roman" w:cs="Times New Roman"/>
          <w:sz w:val="28"/>
          <w:szCs w:val="28"/>
        </w:rPr>
        <w:t xml:space="preserve"> ЗДО «Малятко»); ремонт дахів та водостічних труб, систем водопостачання та водовідведення (</w:t>
      </w:r>
      <w:proofErr w:type="spellStart"/>
      <w:r w:rsidRPr="009D0128">
        <w:rPr>
          <w:rFonts w:ascii="Times New Roman" w:hAnsi="Times New Roman" w:cs="Times New Roman"/>
          <w:sz w:val="28"/>
          <w:szCs w:val="28"/>
        </w:rPr>
        <w:t>Рогатинський</w:t>
      </w:r>
      <w:proofErr w:type="spellEnd"/>
      <w:r w:rsidRPr="009D0128">
        <w:rPr>
          <w:rFonts w:ascii="Times New Roman" w:hAnsi="Times New Roman" w:cs="Times New Roman"/>
          <w:sz w:val="28"/>
          <w:szCs w:val="28"/>
        </w:rPr>
        <w:t xml:space="preserve"> ліцей №1, </w:t>
      </w:r>
      <w:proofErr w:type="spellStart"/>
      <w:r w:rsidRPr="009D0128">
        <w:rPr>
          <w:rFonts w:ascii="Times New Roman" w:hAnsi="Times New Roman" w:cs="Times New Roman"/>
          <w:sz w:val="28"/>
          <w:szCs w:val="28"/>
        </w:rPr>
        <w:t>Рогатинський</w:t>
      </w:r>
      <w:proofErr w:type="spellEnd"/>
      <w:r w:rsidRPr="009D0128">
        <w:rPr>
          <w:rFonts w:ascii="Times New Roman" w:hAnsi="Times New Roman" w:cs="Times New Roman"/>
          <w:sz w:val="28"/>
          <w:szCs w:val="28"/>
        </w:rPr>
        <w:t xml:space="preserve"> ліцей імені Братів </w:t>
      </w:r>
      <w:proofErr w:type="spellStart"/>
      <w:r w:rsidRPr="009D0128">
        <w:rPr>
          <w:rFonts w:ascii="Times New Roman" w:hAnsi="Times New Roman" w:cs="Times New Roman"/>
          <w:sz w:val="28"/>
          <w:szCs w:val="28"/>
        </w:rPr>
        <w:t>Рогатинців</w:t>
      </w:r>
      <w:proofErr w:type="spellEnd"/>
      <w:r w:rsidRPr="009D0128">
        <w:rPr>
          <w:rFonts w:ascii="Times New Roman" w:hAnsi="Times New Roman" w:cs="Times New Roman"/>
          <w:sz w:val="28"/>
          <w:szCs w:val="28"/>
        </w:rPr>
        <w:t xml:space="preserve">, </w:t>
      </w:r>
      <w:proofErr w:type="spellStart"/>
      <w:r w:rsidRPr="009D0128">
        <w:rPr>
          <w:rFonts w:ascii="Times New Roman" w:hAnsi="Times New Roman" w:cs="Times New Roman"/>
          <w:sz w:val="28"/>
          <w:szCs w:val="28"/>
        </w:rPr>
        <w:t>Воскресинцівська</w:t>
      </w:r>
      <w:proofErr w:type="spellEnd"/>
      <w:r w:rsidRPr="009D0128">
        <w:rPr>
          <w:rFonts w:ascii="Times New Roman" w:hAnsi="Times New Roman" w:cs="Times New Roman"/>
          <w:sz w:val="28"/>
          <w:szCs w:val="28"/>
        </w:rPr>
        <w:t xml:space="preserve"> гімназія, </w:t>
      </w:r>
      <w:proofErr w:type="spellStart"/>
      <w:r w:rsidRPr="009D0128">
        <w:rPr>
          <w:rFonts w:ascii="Times New Roman" w:hAnsi="Times New Roman" w:cs="Times New Roman"/>
          <w:sz w:val="28"/>
          <w:szCs w:val="28"/>
        </w:rPr>
        <w:t>Заланівська</w:t>
      </w:r>
      <w:proofErr w:type="spellEnd"/>
      <w:r w:rsidRPr="009D0128">
        <w:rPr>
          <w:rFonts w:ascii="Times New Roman" w:hAnsi="Times New Roman" w:cs="Times New Roman"/>
          <w:sz w:val="28"/>
          <w:szCs w:val="28"/>
        </w:rPr>
        <w:t xml:space="preserve"> гімназія імені Осипа Микитки, </w:t>
      </w:r>
      <w:proofErr w:type="spellStart"/>
      <w:r w:rsidRPr="009D0128">
        <w:rPr>
          <w:rFonts w:ascii="Times New Roman" w:hAnsi="Times New Roman" w:cs="Times New Roman"/>
          <w:sz w:val="28"/>
          <w:szCs w:val="28"/>
        </w:rPr>
        <w:t>Липівська</w:t>
      </w:r>
      <w:proofErr w:type="spellEnd"/>
      <w:r w:rsidRPr="009D0128">
        <w:rPr>
          <w:rFonts w:ascii="Times New Roman" w:hAnsi="Times New Roman" w:cs="Times New Roman"/>
          <w:sz w:val="28"/>
          <w:szCs w:val="28"/>
        </w:rPr>
        <w:t xml:space="preserve"> гімназія імені Стефана Качали, </w:t>
      </w:r>
      <w:proofErr w:type="spellStart"/>
      <w:r w:rsidRPr="009D0128">
        <w:rPr>
          <w:rFonts w:ascii="Times New Roman" w:hAnsi="Times New Roman" w:cs="Times New Roman"/>
          <w:sz w:val="28"/>
          <w:szCs w:val="28"/>
        </w:rPr>
        <w:t>Лучинецька</w:t>
      </w:r>
      <w:proofErr w:type="spellEnd"/>
      <w:r w:rsidRPr="009D0128">
        <w:rPr>
          <w:rFonts w:ascii="Times New Roman" w:hAnsi="Times New Roman" w:cs="Times New Roman"/>
          <w:sz w:val="28"/>
          <w:szCs w:val="28"/>
        </w:rPr>
        <w:t xml:space="preserve"> гімназія, </w:t>
      </w:r>
      <w:proofErr w:type="spellStart"/>
      <w:r w:rsidRPr="009D0128">
        <w:rPr>
          <w:rFonts w:ascii="Times New Roman" w:hAnsi="Times New Roman" w:cs="Times New Roman"/>
          <w:sz w:val="28"/>
          <w:szCs w:val="28"/>
        </w:rPr>
        <w:t>Фразька</w:t>
      </w:r>
      <w:proofErr w:type="spellEnd"/>
      <w:r w:rsidRPr="009D0128">
        <w:rPr>
          <w:rFonts w:ascii="Times New Roman" w:hAnsi="Times New Roman" w:cs="Times New Roman"/>
          <w:sz w:val="28"/>
          <w:szCs w:val="28"/>
        </w:rPr>
        <w:t xml:space="preserve"> гімназія імені </w:t>
      </w:r>
      <w:proofErr w:type="spellStart"/>
      <w:r w:rsidRPr="009D0128">
        <w:rPr>
          <w:rFonts w:ascii="Times New Roman" w:hAnsi="Times New Roman" w:cs="Times New Roman"/>
          <w:sz w:val="28"/>
          <w:szCs w:val="28"/>
        </w:rPr>
        <w:t>Андрея</w:t>
      </w:r>
      <w:proofErr w:type="spellEnd"/>
      <w:r w:rsidRPr="009D0128">
        <w:rPr>
          <w:rFonts w:ascii="Times New Roman" w:hAnsi="Times New Roman" w:cs="Times New Roman"/>
          <w:sz w:val="28"/>
          <w:szCs w:val="28"/>
        </w:rPr>
        <w:t xml:space="preserve"> Шептицького, </w:t>
      </w:r>
      <w:proofErr w:type="spellStart"/>
      <w:r w:rsidRPr="009D0128">
        <w:rPr>
          <w:rFonts w:ascii="Times New Roman" w:hAnsi="Times New Roman" w:cs="Times New Roman"/>
          <w:sz w:val="28"/>
          <w:szCs w:val="28"/>
        </w:rPr>
        <w:t>Черченська</w:t>
      </w:r>
      <w:proofErr w:type="spellEnd"/>
      <w:r w:rsidRPr="009D0128">
        <w:rPr>
          <w:rFonts w:ascii="Times New Roman" w:hAnsi="Times New Roman" w:cs="Times New Roman"/>
          <w:sz w:val="28"/>
          <w:szCs w:val="28"/>
        </w:rPr>
        <w:t xml:space="preserve"> гімназія імені братів Лепких, </w:t>
      </w:r>
      <w:proofErr w:type="spellStart"/>
      <w:r w:rsidRPr="009D0128">
        <w:rPr>
          <w:rFonts w:ascii="Times New Roman" w:hAnsi="Times New Roman" w:cs="Times New Roman"/>
          <w:sz w:val="28"/>
          <w:szCs w:val="28"/>
        </w:rPr>
        <w:t>Долинянська</w:t>
      </w:r>
      <w:proofErr w:type="spellEnd"/>
      <w:r w:rsidRPr="009D0128">
        <w:rPr>
          <w:rFonts w:ascii="Times New Roman" w:hAnsi="Times New Roman" w:cs="Times New Roman"/>
          <w:sz w:val="28"/>
          <w:szCs w:val="28"/>
        </w:rPr>
        <w:t xml:space="preserve"> початкова школа, </w:t>
      </w:r>
      <w:proofErr w:type="spellStart"/>
      <w:r w:rsidRPr="009D0128">
        <w:rPr>
          <w:rFonts w:ascii="Times New Roman" w:hAnsi="Times New Roman" w:cs="Times New Roman"/>
          <w:sz w:val="28"/>
          <w:szCs w:val="28"/>
        </w:rPr>
        <w:t>Рогатинський</w:t>
      </w:r>
      <w:proofErr w:type="spellEnd"/>
      <w:r w:rsidRPr="009D0128">
        <w:rPr>
          <w:rFonts w:ascii="Times New Roman" w:hAnsi="Times New Roman" w:cs="Times New Roman"/>
          <w:sz w:val="28"/>
          <w:szCs w:val="28"/>
        </w:rPr>
        <w:t xml:space="preserve"> ЦДЮТ); ремонт внутрішнього туалету (</w:t>
      </w:r>
      <w:proofErr w:type="spellStart"/>
      <w:r w:rsidRPr="009D0128">
        <w:rPr>
          <w:rFonts w:ascii="Times New Roman" w:hAnsi="Times New Roman" w:cs="Times New Roman"/>
          <w:sz w:val="28"/>
          <w:szCs w:val="28"/>
        </w:rPr>
        <w:t>Воскресинцівська</w:t>
      </w:r>
      <w:proofErr w:type="spellEnd"/>
      <w:r w:rsidRPr="009D0128">
        <w:rPr>
          <w:rFonts w:ascii="Times New Roman" w:hAnsi="Times New Roman" w:cs="Times New Roman"/>
          <w:sz w:val="28"/>
          <w:szCs w:val="28"/>
        </w:rPr>
        <w:t xml:space="preserve"> гімназія); заміну вікон та дверей (</w:t>
      </w:r>
      <w:proofErr w:type="spellStart"/>
      <w:r w:rsidRPr="009D0128">
        <w:rPr>
          <w:rFonts w:ascii="Times New Roman" w:hAnsi="Times New Roman" w:cs="Times New Roman"/>
          <w:sz w:val="28"/>
          <w:szCs w:val="28"/>
        </w:rPr>
        <w:t>Рогатинський</w:t>
      </w:r>
      <w:proofErr w:type="spellEnd"/>
      <w:r w:rsidRPr="009D0128">
        <w:rPr>
          <w:rFonts w:ascii="Times New Roman" w:hAnsi="Times New Roman" w:cs="Times New Roman"/>
          <w:sz w:val="28"/>
          <w:szCs w:val="28"/>
        </w:rPr>
        <w:t xml:space="preserve"> ліцей №1, </w:t>
      </w:r>
      <w:proofErr w:type="spellStart"/>
      <w:r w:rsidRPr="009D0128">
        <w:rPr>
          <w:rFonts w:ascii="Times New Roman" w:hAnsi="Times New Roman" w:cs="Times New Roman"/>
          <w:sz w:val="28"/>
          <w:szCs w:val="28"/>
        </w:rPr>
        <w:t>Рогатинський</w:t>
      </w:r>
      <w:proofErr w:type="spellEnd"/>
      <w:r w:rsidRPr="009D0128">
        <w:rPr>
          <w:rFonts w:ascii="Times New Roman" w:hAnsi="Times New Roman" w:cs="Times New Roman"/>
          <w:sz w:val="28"/>
          <w:szCs w:val="28"/>
        </w:rPr>
        <w:t xml:space="preserve"> ліцей імені Братів </w:t>
      </w:r>
      <w:proofErr w:type="spellStart"/>
      <w:r w:rsidRPr="009D0128">
        <w:rPr>
          <w:rFonts w:ascii="Times New Roman" w:hAnsi="Times New Roman" w:cs="Times New Roman"/>
          <w:sz w:val="28"/>
          <w:szCs w:val="28"/>
        </w:rPr>
        <w:t>Рогатинців</w:t>
      </w:r>
      <w:proofErr w:type="spellEnd"/>
      <w:r w:rsidRPr="009D0128">
        <w:rPr>
          <w:rFonts w:ascii="Times New Roman" w:hAnsi="Times New Roman" w:cs="Times New Roman"/>
          <w:sz w:val="28"/>
          <w:szCs w:val="28"/>
        </w:rPr>
        <w:t xml:space="preserve">, </w:t>
      </w:r>
      <w:proofErr w:type="spellStart"/>
      <w:r w:rsidRPr="009D0128">
        <w:rPr>
          <w:rFonts w:ascii="Times New Roman" w:hAnsi="Times New Roman" w:cs="Times New Roman"/>
          <w:sz w:val="28"/>
          <w:szCs w:val="28"/>
        </w:rPr>
        <w:t>Конюшківська</w:t>
      </w:r>
      <w:proofErr w:type="spellEnd"/>
      <w:r w:rsidRPr="009D0128">
        <w:rPr>
          <w:rFonts w:ascii="Times New Roman" w:hAnsi="Times New Roman" w:cs="Times New Roman"/>
          <w:sz w:val="28"/>
          <w:szCs w:val="28"/>
        </w:rPr>
        <w:t xml:space="preserve"> гімназія, </w:t>
      </w:r>
      <w:proofErr w:type="spellStart"/>
      <w:r w:rsidRPr="009D0128">
        <w:rPr>
          <w:rFonts w:ascii="Times New Roman" w:hAnsi="Times New Roman" w:cs="Times New Roman"/>
          <w:sz w:val="28"/>
          <w:szCs w:val="28"/>
        </w:rPr>
        <w:t>Фразька</w:t>
      </w:r>
      <w:proofErr w:type="spellEnd"/>
      <w:r w:rsidRPr="009D0128">
        <w:rPr>
          <w:rFonts w:ascii="Times New Roman" w:hAnsi="Times New Roman" w:cs="Times New Roman"/>
          <w:sz w:val="28"/>
          <w:szCs w:val="28"/>
        </w:rPr>
        <w:t xml:space="preserve"> гімназія імені </w:t>
      </w:r>
      <w:proofErr w:type="spellStart"/>
      <w:r w:rsidRPr="009D0128">
        <w:rPr>
          <w:rFonts w:ascii="Times New Roman" w:hAnsi="Times New Roman" w:cs="Times New Roman"/>
          <w:sz w:val="28"/>
          <w:szCs w:val="28"/>
        </w:rPr>
        <w:t>Андрея</w:t>
      </w:r>
      <w:proofErr w:type="spellEnd"/>
      <w:r w:rsidRPr="009D0128">
        <w:rPr>
          <w:rFonts w:ascii="Times New Roman" w:hAnsi="Times New Roman" w:cs="Times New Roman"/>
          <w:sz w:val="28"/>
          <w:szCs w:val="28"/>
        </w:rPr>
        <w:t xml:space="preserve"> Шептицького); приведення матеріальної бази найпростіших </w:t>
      </w:r>
      <w:proofErr w:type="spellStart"/>
      <w:r w:rsidRPr="009D0128">
        <w:rPr>
          <w:rFonts w:ascii="Times New Roman" w:hAnsi="Times New Roman" w:cs="Times New Roman"/>
          <w:sz w:val="28"/>
          <w:szCs w:val="28"/>
        </w:rPr>
        <w:t>укриттів</w:t>
      </w:r>
      <w:proofErr w:type="spellEnd"/>
      <w:r w:rsidRPr="009D0128">
        <w:rPr>
          <w:rFonts w:ascii="Times New Roman" w:hAnsi="Times New Roman" w:cs="Times New Roman"/>
          <w:sz w:val="28"/>
          <w:szCs w:val="28"/>
        </w:rPr>
        <w:t xml:space="preserve"> до нових нормативних вимог (</w:t>
      </w:r>
      <w:proofErr w:type="spellStart"/>
      <w:r w:rsidRPr="009D0128">
        <w:rPr>
          <w:rFonts w:ascii="Times New Roman" w:hAnsi="Times New Roman" w:cs="Times New Roman"/>
          <w:sz w:val="28"/>
          <w:szCs w:val="28"/>
        </w:rPr>
        <w:t>Рогатинський</w:t>
      </w:r>
      <w:proofErr w:type="spellEnd"/>
      <w:r w:rsidRPr="009D0128">
        <w:rPr>
          <w:rFonts w:ascii="Times New Roman" w:hAnsi="Times New Roman" w:cs="Times New Roman"/>
          <w:sz w:val="28"/>
          <w:szCs w:val="28"/>
        </w:rPr>
        <w:t xml:space="preserve"> ліцей імені Братів </w:t>
      </w:r>
      <w:proofErr w:type="spellStart"/>
      <w:r w:rsidRPr="009D0128">
        <w:rPr>
          <w:rFonts w:ascii="Times New Roman" w:hAnsi="Times New Roman" w:cs="Times New Roman"/>
          <w:sz w:val="28"/>
          <w:szCs w:val="28"/>
        </w:rPr>
        <w:t>Рогатинців</w:t>
      </w:r>
      <w:proofErr w:type="spellEnd"/>
      <w:r w:rsidRPr="009D0128">
        <w:rPr>
          <w:rFonts w:ascii="Times New Roman" w:hAnsi="Times New Roman" w:cs="Times New Roman"/>
          <w:sz w:val="28"/>
          <w:szCs w:val="28"/>
        </w:rPr>
        <w:t xml:space="preserve">, </w:t>
      </w:r>
      <w:proofErr w:type="spellStart"/>
      <w:r w:rsidRPr="009D0128">
        <w:rPr>
          <w:rFonts w:ascii="Times New Roman" w:hAnsi="Times New Roman" w:cs="Times New Roman"/>
          <w:sz w:val="28"/>
          <w:szCs w:val="28"/>
        </w:rPr>
        <w:t>Княгиницький</w:t>
      </w:r>
      <w:proofErr w:type="spellEnd"/>
      <w:r w:rsidRPr="009D0128">
        <w:rPr>
          <w:rFonts w:ascii="Times New Roman" w:hAnsi="Times New Roman" w:cs="Times New Roman"/>
          <w:sz w:val="28"/>
          <w:szCs w:val="28"/>
        </w:rPr>
        <w:t xml:space="preserve"> ліцей, </w:t>
      </w:r>
      <w:proofErr w:type="spellStart"/>
      <w:r w:rsidRPr="009D0128">
        <w:rPr>
          <w:rFonts w:ascii="Times New Roman" w:hAnsi="Times New Roman" w:cs="Times New Roman"/>
          <w:sz w:val="28"/>
          <w:szCs w:val="28"/>
        </w:rPr>
        <w:t>Бабухівська</w:t>
      </w:r>
      <w:proofErr w:type="spellEnd"/>
      <w:r w:rsidRPr="009D0128">
        <w:rPr>
          <w:rFonts w:ascii="Times New Roman" w:hAnsi="Times New Roman" w:cs="Times New Roman"/>
          <w:sz w:val="28"/>
          <w:szCs w:val="28"/>
        </w:rPr>
        <w:t xml:space="preserve"> гімназія, </w:t>
      </w:r>
      <w:proofErr w:type="spellStart"/>
      <w:r w:rsidRPr="009D0128">
        <w:rPr>
          <w:rFonts w:ascii="Times New Roman" w:hAnsi="Times New Roman" w:cs="Times New Roman"/>
          <w:sz w:val="28"/>
          <w:szCs w:val="28"/>
        </w:rPr>
        <w:t>Конюшківська</w:t>
      </w:r>
      <w:proofErr w:type="spellEnd"/>
      <w:r w:rsidRPr="009D0128">
        <w:rPr>
          <w:rFonts w:ascii="Times New Roman" w:hAnsi="Times New Roman" w:cs="Times New Roman"/>
          <w:sz w:val="28"/>
          <w:szCs w:val="28"/>
        </w:rPr>
        <w:t xml:space="preserve"> гімназія, </w:t>
      </w:r>
      <w:proofErr w:type="spellStart"/>
      <w:r w:rsidRPr="009D0128">
        <w:rPr>
          <w:rFonts w:ascii="Times New Roman" w:hAnsi="Times New Roman" w:cs="Times New Roman"/>
          <w:sz w:val="28"/>
          <w:szCs w:val="28"/>
        </w:rPr>
        <w:t>Підгородська</w:t>
      </w:r>
      <w:proofErr w:type="spellEnd"/>
      <w:r w:rsidRPr="009D0128">
        <w:rPr>
          <w:rFonts w:ascii="Times New Roman" w:hAnsi="Times New Roman" w:cs="Times New Roman"/>
          <w:sz w:val="28"/>
          <w:szCs w:val="28"/>
        </w:rPr>
        <w:t xml:space="preserve"> гімназія, </w:t>
      </w:r>
      <w:proofErr w:type="spellStart"/>
      <w:r w:rsidRPr="009D0128">
        <w:rPr>
          <w:rFonts w:ascii="Times New Roman" w:hAnsi="Times New Roman" w:cs="Times New Roman"/>
          <w:sz w:val="28"/>
          <w:szCs w:val="28"/>
        </w:rPr>
        <w:t>Нижньолипицька</w:t>
      </w:r>
      <w:proofErr w:type="spellEnd"/>
      <w:r w:rsidRPr="009D0128">
        <w:rPr>
          <w:rFonts w:ascii="Times New Roman" w:hAnsi="Times New Roman" w:cs="Times New Roman"/>
          <w:sz w:val="28"/>
          <w:szCs w:val="28"/>
        </w:rPr>
        <w:t xml:space="preserve"> початкова школа, </w:t>
      </w:r>
      <w:proofErr w:type="spellStart"/>
      <w:r w:rsidRPr="009D0128">
        <w:rPr>
          <w:rFonts w:ascii="Times New Roman" w:hAnsi="Times New Roman" w:cs="Times New Roman"/>
          <w:sz w:val="28"/>
          <w:szCs w:val="28"/>
        </w:rPr>
        <w:t>Потіцька</w:t>
      </w:r>
      <w:proofErr w:type="spellEnd"/>
      <w:r w:rsidRPr="009D0128">
        <w:rPr>
          <w:rFonts w:ascii="Times New Roman" w:hAnsi="Times New Roman" w:cs="Times New Roman"/>
          <w:sz w:val="28"/>
          <w:szCs w:val="28"/>
        </w:rPr>
        <w:t xml:space="preserve"> початкова школа, </w:t>
      </w:r>
      <w:proofErr w:type="spellStart"/>
      <w:r w:rsidRPr="009D0128">
        <w:rPr>
          <w:rFonts w:ascii="Times New Roman" w:hAnsi="Times New Roman" w:cs="Times New Roman"/>
          <w:sz w:val="28"/>
          <w:szCs w:val="28"/>
        </w:rPr>
        <w:t>Путятинська</w:t>
      </w:r>
      <w:proofErr w:type="spellEnd"/>
      <w:r w:rsidRPr="009D0128">
        <w:rPr>
          <w:rFonts w:ascii="Times New Roman" w:hAnsi="Times New Roman" w:cs="Times New Roman"/>
          <w:sz w:val="28"/>
          <w:szCs w:val="28"/>
        </w:rPr>
        <w:t xml:space="preserve"> початкова школа, </w:t>
      </w:r>
      <w:proofErr w:type="spellStart"/>
      <w:r w:rsidRPr="009D0128">
        <w:rPr>
          <w:rFonts w:ascii="Times New Roman" w:hAnsi="Times New Roman" w:cs="Times New Roman"/>
          <w:sz w:val="28"/>
          <w:szCs w:val="28"/>
        </w:rPr>
        <w:t>Чесниківська</w:t>
      </w:r>
      <w:proofErr w:type="spellEnd"/>
      <w:r w:rsidRPr="009D0128">
        <w:rPr>
          <w:rFonts w:ascii="Times New Roman" w:hAnsi="Times New Roman" w:cs="Times New Roman"/>
          <w:sz w:val="28"/>
          <w:szCs w:val="28"/>
        </w:rPr>
        <w:t xml:space="preserve"> початкова школа, </w:t>
      </w:r>
      <w:proofErr w:type="spellStart"/>
      <w:r w:rsidRPr="009D0128">
        <w:rPr>
          <w:rFonts w:ascii="Times New Roman" w:hAnsi="Times New Roman" w:cs="Times New Roman"/>
          <w:sz w:val="28"/>
          <w:szCs w:val="28"/>
        </w:rPr>
        <w:t>Рудинська</w:t>
      </w:r>
      <w:proofErr w:type="spellEnd"/>
      <w:r w:rsidRPr="009D0128">
        <w:rPr>
          <w:rFonts w:ascii="Times New Roman" w:hAnsi="Times New Roman" w:cs="Times New Roman"/>
          <w:sz w:val="28"/>
          <w:szCs w:val="28"/>
        </w:rPr>
        <w:t xml:space="preserve"> філія </w:t>
      </w:r>
      <w:proofErr w:type="spellStart"/>
      <w:r w:rsidRPr="009D0128">
        <w:rPr>
          <w:rFonts w:ascii="Times New Roman" w:hAnsi="Times New Roman" w:cs="Times New Roman"/>
          <w:sz w:val="28"/>
          <w:szCs w:val="28"/>
        </w:rPr>
        <w:t>Рогатинського</w:t>
      </w:r>
      <w:proofErr w:type="spellEnd"/>
      <w:r w:rsidRPr="009D0128">
        <w:rPr>
          <w:rFonts w:ascii="Times New Roman" w:hAnsi="Times New Roman" w:cs="Times New Roman"/>
          <w:sz w:val="28"/>
          <w:szCs w:val="28"/>
        </w:rPr>
        <w:t xml:space="preserve"> ліцею №1, </w:t>
      </w:r>
      <w:proofErr w:type="spellStart"/>
      <w:r w:rsidRPr="009D0128">
        <w:rPr>
          <w:rFonts w:ascii="Times New Roman" w:hAnsi="Times New Roman" w:cs="Times New Roman"/>
          <w:sz w:val="28"/>
          <w:szCs w:val="28"/>
        </w:rPr>
        <w:t>Пуківський</w:t>
      </w:r>
      <w:proofErr w:type="spellEnd"/>
      <w:r w:rsidRPr="009D0128">
        <w:rPr>
          <w:rFonts w:ascii="Times New Roman" w:hAnsi="Times New Roman" w:cs="Times New Roman"/>
          <w:sz w:val="28"/>
          <w:szCs w:val="28"/>
        </w:rPr>
        <w:t xml:space="preserve"> ЗДО «Калинонька»); придбання технологічного обладнання для харчоблоків та генераторів для забезпечення безперебійної роботи </w:t>
      </w:r>
      <w:proofErr w:type="spellStart"/>
      <w:r w:rsidRPr="009D0128">
        <w:rPr>
          <w:rFonts w:ascii="Times New Roman" w:hAnsi="Times New Roman" w:cs="Times New Roman"/>
          <w:sz w:val="28"/>
          <w:szCs w:val="28"/>
        </w:rPr>
        <w:t>котелень</w:t>
      </w:r>
      <w:proofErr w:type="spellEnd"/>
      <w:r w:rsidRPr="009D0128">
        <w:rPr>
          <w:rFonts w:ascii="Times New Roman" w:hAnsi="Times New Roman" w:cs="Times New Roman"/>
          <w:sz w:val="28"/>
          <w:szCs w:val="28"/>
        </w:rPr>
        <w:t xml:space="preserve">. Загальна сума на придбання матеріалів та на виконання робіт – 4 067,325 тисяч гривень. Проведено комплекс заходів з підготовки закладів освіти до роботи в </w:t>
      </w:r>
      <w:proofErr w:type="spellStart"/>
      <w:r w:rsidRPr="009D0128">
        <w:rPr>
          <w:rFonts w:ascii="Times New Roman" w:hAnsi="Times New Roman" w:cs="Times New Roman"/>
          <w:sz w:val="28"/>
          <w:szCs w:val="28"/>
        </w:rPr>
        <w:t>осінньо</w:t>
      </w:r>
      <w:proofErr w:type="spellEnd"/>
      <w:r w:rsidRPr="009D0128">
        <w:rPr>
          <w:rFonts w:ascii="Times New Roman" w:hAnsi="Times New Roman" w:cs="Times New Roman"/>
          <w:sz w:val="28"/>
          <w:szCs w:val="28"/>
        </w:rPr>
        <w:t xml:space="preserve"> - зимовий період 2024/ 2025 років на загальну суму - 285,87 тисяч гривень. </w:t>
      </w:r>
    </w:p>
    <w:p w14:paraId="0DED1236" w14:textId="77777777" w:rsidR="00C06252" w:rsidRPr="009D0128" w:rsidRDefault="00C06252" w:rsidP="00C06252">
      <w:pPr>
        <w:spacing w:after="0"/>
        <w:jc w:val="both"/>
        <w:rPr>
          <w:rFonts w:ascii="Times New Roman" w:hAnsi="Times New Roman" w:cs="Times New Roman"/>
          <w:sz w:val="28"/>
          <w:szCs w:val="28"/>
        </w:rPr>
      </w:pPr>
    </w:p>
    <w:p w14:paraId="2BD0F7BF" w14:textId="3DCABC3E" w:rsidR="00C06252" w:rsidRPr="009D0128" w:rsidRDefault="00681A3D" w:rsidP="00603FA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06252" w:rsidRPr="009D0128">
        <w:rPr>
          <w:rFonts w:ascii="Times New Roman" w:hAnsi="Times New Roman" w:cs="Times New Roman"/>
          <w:sz w:val="28"/>
          <w:szCs w:val="28"/>
        </w:rPr>
        <w:t xml:space="preserve">Комунальна установа «Центр професійного розвитку педагогічних працівників» в </w:t>
      </w:r>
      <w:proofErr w:type="spellStart"/>
      <w:r w:rsidR="00C06252" w:rsidRPr="009D0128">
        <w:rPr>
          <w:rFonts w:ascii="Times New Roman" w:hAnsi="Times New Roman" w:cs="Times New Roman"/>
          <w:sz w:val="28"/>
          <w:szCs w:val="28"/>
        </w:rPr>
        <w:t>Рогатинській</w:t>
      </w:r>
      <w:proofErr w:type="spellEnd"/>
      <w:r w:rsidR="00C06252" w:rsidRPr="009D0128">
        <w:rPr>
          <w:rFonts w:ascii="Times New Roman" w:hAnsi="Times New Roman" w:cs="Times New Roman"/>
          <w:sz w:val="28"/>
          <w:szCs w:val="28"/>
        </w:rPr>
        <w:t xml:space="preserve"> громаді відповідає за впровадження в освітніх закладах </w:t>
      </w:r>
      <w:proofErr w:type="spellStart"/>
      <w:r w:rsidR="00C06252" w:rsidRPr="009D0128">
        <w:rPr>
          <w:rFonts w:ascii="Times New Roman" w:hAnsi="Times New Roman" w:cs="Times New Roman"/>
          <w:sz w:val="28"/>
          <w:szCs w:val="28"/>
        </w:rPr>
        <w:t>компетентнісної</w:t>
      </w:r>
      <w:proofErr w:type="spellEnd"/>
      <w:r w:rsidR="00C06252" w:rsidRPr="009D0128">
        <w:rPr>
          <w:rFonts w:ascii="Times New Roman" w:hAnsi="Times New Roman" w:cs="Times New Roman"/>
          <w:sz w:val="28"/>
          <w:szCs w:val="28"/>
        </w:rPr>
        <w:t xml:space="preserve"> освіти, оновлення системи підготовки та супроводу вчител</w:t>
      </w:r>
      <w:r w:rsidR="005E50FA" w:rsidRPr="009D0128">
        <w:rPr>
          <w:rFonts w:ascii="Times New Roman" w:hAnsi="Times New Roman" w:cs="Times New Roman"/>
          <w:sz w:val="28"/>
          <w:szCs w:val="28"/>
        </w:rPr>
        <w:t xml:space="preserve">ів </w:t>
      </w:r>
      <w:r w:rsidR="00C06252" w:rsidRPr="009D0128">
        <w:rPr>
          <w:rFonts w:ascii="Times New Roman" w:hAnsi="Times New Roman" w:cs="Times New Roman"/>
          <w:sz w:val="28"/>
          <w:szCs w:val="28"/>
        </w:rPr>
        <w:t xml:space="preserve">для Нової української школи, їх психологічна підтримка та консультування. Протягом звітного періоду Центром проведено: тренінги - 10 (289 учасників), засідання творчих груп – 18 (225 учасників), освітні </w:t>
      </w:r>
      <w:proofErr w:type="spellStart"/>
      <w:r w:rsidR="00C06252" w:rsidRPr="009D0128">
        <w:rPr>
          <w:rFonts w:ascii="Times New Roman" w:hAnsi="Times New Roman" w:cs="Times New Roman"/>
          <w:sz w:val="28"/>
          <w:szCs w:val="28"/>
        </w:rPr>
        <w:t>інтенсиви</w:t>
      </w:r>
      <w:proofErr w:type="spellEnd"/>
      <w:r w:rsidR="00C06252" w:rsidRPr="009D0128">
        <w:rPr>
          <w:rFonts w:ascii="Times New Roman" w:hAnsi="Times New Roman" w:cs="Times New Roman"/>
          <w:sz w:val="28"/>
          <w:szCs w:val="28"/>
        </w:rPr>
        <w:t xml:space="preserve"> – 29 (1247 учасників), методичні студії – 25 (551 учасник), педагогічні практикуми – 18(582 учасник</w:t>
      </w:r>
      <w:r w:rsidR="008764F1">
        <w:rPr>
          <w:rFonts w:ascii="Times New Roman" w:hAnsi="Times New Roman" w:cs="Times New Roman"/>
          <w:sz w:val="28"/>
          <w:szCs w:val="28"/>
        </w:rPr>
        <w:t>и</w:t>
      </w:r>
      <w:r w:rsidR="00C06252" w:rsidRPr="009D0128">
        <w:rPr>
          <w:rFonts w:ascii="Times New Roman" w:hAnsi="Times New Roman" w:cs="Times New Roman"/>
          <w:sz w:val="28"/>
          <w:szCs w:val="28"/>
        </w:rPr>
        <w:t>), психологічні практикуми – 11 (268 учасників), засідання школи професійної майстерності -</w:t>
      </w:r>
      <w:r w:rsidR="008764F1">
        <w:rPr>
          <w:rFonts w:ascii="Times New Roman" w:hAnsi="Times New Roman" w:cs="Times New Roman"/>
          <w:sz w:val="28"/>
          <w:szCs w:val="28"/>
        </w:rPr>
        <w:t xml:space="preserve"> </w:t>
      </w:r>
      <w:r w:rsidR="00C06252" w:rsidRPr="009D0128">
        <w:rPr>
          <w:rFonts w:ascii="Times New Roman" w:hAnsi="Times New Roman" w:cs="Times New Roman"/>
          <w:sz w:val="28"/>
          <w:szCs w:val="28"/>
        </w:rPr>
        <w:t xml:space="preserve">8, онлайн-семінари – 4 (188 учасників), </w:t>
      </w:r>
      <w:proofErr w:type="spellStart"/>
      <w:r w:rsidR="00C06252" w:rsidRPr="009D0128">
        <w:rPr>
          <w:rFonts w:ascii="Times New Roman" w:hAnsi="Times New Roman" w:cs="Times New Roman"/>
          <w:sz w:val="28"/>
          <w:szCs w:val="28"/>
        </w:rPr>
        <w:t>супервізійні</w:t>
      </w:r>
      <w:proofErr w:type="spellEnd"/>
      <w:r w:rsidR="00C06252" w:rsidRPr="009D0128">
        <w:rPr>
          <w:rFonts w:ascii="Times New Roman" w:hAnsi="Times New Roman" w:cs="Times New Roman"/>
          <w:sz w:val="28"/>
          <w:szCs w:val="28"/>
        </w:rPr>
        <w:t xml:space="preserve"> зустрічі – 9, </w:t>
      </w:r>
      <w:proofErr w:type="spellStart"/>
      <w:r w:rsidR="00C06252" w:rsidRPr="009D0128">
        <w:rPr>
          <w:rFonts w:ascii="Times New Roman" w:hAnsi="Times New Roman" w:cs="Times New Roman"/>
          <w:sz w:val="28"/>
          <w:szCs w:val="28"/>
        </w:rPr>
        <w:t>інтервізійні</w:t>
      </w:r>
      <w:proofErr w:type="spellEnd"/>
      <w:r w:rsidR="00C06252" w:rsidRPr="009D0128">
        <w:rPr>
          <w:rFonts w:ascii="Times New Roman" w:hAnsi="Times New Roman" w:cs="Times New Roman"/>
          <w:sz w:val="28"/>
          <w:szCs w:val="28"/>
        </w:rPr>
        <w:t xml:space="preserve"> зустрічі – 9 (108 учасників), </w:t>
      </w:r>
      <w:proofErr w:type="spellStart"/>
      <w:r w:rsidR="00C06252" w:rsidRPr="009D0128">
        <w:rPr>
          <w:rFonts w:ascii="Times New Roman" w:hAnsi="Times New Roman" w:cs="Times New Roman"/>
          <w:sz w:val="28"/>
          <w:szCs w:val="28"/>
        </w:rPr>
        <w:t>проєкти</w:t>
      </w:r>
      <w:proofErr w:type="spellEnd"/>
      <w:r w:rsidR="00C06252" w:rsidRPr="009D0128">
        <w:rPr>
          <w:rFonts w:ascii="Times New Roman" w:hAnsi="Times New Roman" w:cs="Times New Roman"/>
          <w:sz w:val="28"/>
          <w:szCs w:val="28"/>
        </w:rPr>
        <w:t xml:space="preserve"> –5,   курси НУШ 5-7 класів – 279 педагогів та 29 керівників ЗО, самопрезентація досвіду роботи вчителів – 30, творчі майстерні при ІФ ОІППО – 6 учасників, </w:t>
      </w:r>
      <w:r w:rsidR="00C06252" w:rsidRPr="009D0128">
        <w:rPr>
          <w:rFonts w:ascii="Times New Roman" w:hAnsi="Times New Roman" w:cs="Times New Roman"/>
          <w:sz w:val="28"/>
          <w:szCs w:val="28"/>
        </w:rPr>
        <w:lastRenderedPageBreak/>
        <w:t xml:space="preserve">майстер-класи – 3 ( 68 учасників), </w:t>
      </w:r>
      <w:proofErr w:type="spellStart"/>
      <w:r w:rsidR="00C06252" w:rsidRPr="009D0128">
        <w:rPr>
          <w:rFonts w:ascii="Times New Roman" w:hAnsi="Times New Roman" w:cs="Times New Roman"/>
          <w:sz w:val="28"/>
          <w:szCs w:val="28"/>
        </w:rPr>
        <w:t>інструктивно</w:t>
      </w:r>
      <w:proofErr w:type="spellEnd"/>
      <w:r w:rsidR="00C06252" w:rsidRPr="009D0128">
        <w:rPr>
          <w:rFonts w:ascii="Times New Roman" w:hAnsi="Times New Roman" w:cs="Times New Roman"/>
          <w:sz w:val="28"/>
          <w:szCs w:val="28"/>
        </w:rPr>
        <w:t xml:space="preserve">-методичні наради для керівників ЗО -  5, предметно-інструктивні наради для педагогів – 9, семінари – 2, </w:t>
      </w:r>
      <w:proofErr w:type="spellStart"/>
      <w:r w:rsidR="00C06252" w:rsidRPr="009D0128">
        <w:rPr>
          <w:rFonts w:ascii="Times New Roman" w:hAnsi="Times New Roman" w:cs="Times New Roman"/>
          <w:sz w:val="28"/>
          <w:szCs w:val="28"/>
        </w:rPr>
        <w:t>супервізія</w:t>
      </w:r>
      <w:proofErr w:type="spellEnd"/>
      <w:r w:rsidR="00C06252" w:rsidRPr="009D0128">
        <w:rPr>
          <w:rFonts w:ascii="Times New Roman" w:hAnsi="Times New Roman" w:cs="Times New Roman"/>
          <w:sz w:val="28"/>
          <w:szCs w:val="28"/>
        </w:rPr>
        <w:t xml:space="preserve"> -1(4 учасники), педагогічний флешмоб – 1 (20 учасників)</w:t>
      </w:r>
      <w:r w:rsidR="00603FAC" w:rsidRPr="009D0128">
        <w:rPr>
          <w:rFonts w:ascii="Times New Roman" w:hAnsi="Times New Roman" w:cs="Times New Roman"/>
          <w:sz w:val="28"/>
          <w:szCs w:val="28"/>
        </w:rPr>
        <w:t>.</w:t>
      </w:r>
      <w:r w:rsidR="00C06252" w:rsidRPr="009D0128">
        <w:rPr>
          <w:rFonts w:ascii="Times New Roman" w:hAnsi="Times New Roman" w:cs="Times New Roman"/>
          <w:sz w:val="28"/>
          <w:szCs w:val="28"/>
        </w:rPr>
        <w:t xml:space="preserve">  </w:t>
      </w:r>
    </w:p>
    <w:p w14:paraId="0ABD25B1" w14:textId="54C2C66C" w:rsidR="00C06252" w:rsidRPr="009D0128" w:rsidRDefault="00681A3D" w:rsidP="00603FA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06252" w:rsidRPr="009D0128">
        <w:rPr>
          <w:rFonts w:ascii="Times New Roman" w:hAnsi="Times New Roman" w:cs="Times New Roman"/>
          <w:sz w:val="28"/>
          <w:szCs w:val="28"/>
        </w:rPr>
        <w:t xml:space="preserve">У результаті проведеної роботи, Центром сформовано і діють 18 професійних  спільнот, які отримують кваліфікований супровід  для реалізації Державного стандарту освіти. Для цього всі педагоги </w:t>
      </w:r>
      <w:proofErr w:type="spellStart"/>
      <w:r w:rsidR="00C06252" w:rsidRPr="009D0128">
        <w:rPr>
          <w:rFonts w:ascii="Times New Roman" w:hAnsi="Times New Roman" w:cs="Times New Roman"/>
          <w:sz w:val="28"/>
          <w:szCs w:val="28"/>
        </w:rPr>
        <w:t>Рогатинської</w:t>
      </w:r>
      <w:proofErr w:type="spellEnd"/>
      <w:r w:rsidR="00C06252" w:rsidRPr="009D0128">
        <w:rPr>
          <w:rFonts w:ascii="Times New Roman" w:hAnsi="Times New Roman" w:cs="Times New Roman"/>
          <w:sz w:val="28"/>
          <w:szCs w:val="28"/>
        </w:rPr>
        <w:t xml:space="preserve"> громади пройшли курсову підготовку щодо реалізації завдань НУШ. Тренерами НУШ в області стали 13 педагогів нашої громади, 2 супервізор та 2 освітні експерти в Україні. Для практичного використання напрацьовано методичну скарбницю матеріалів педагогів нашої громади (14 кейсів), зокрема «Методичні рекомендації щодо оцінювання  у 5-7 класах НУШ» для усіх освітніх галузей.  На </w:t>
      </w:r>
      <w:proofErr w:type="spellStart"/>
      <w:r w:rsidR="00C06252" w:rsidRPr="009D0128">
        <w:rPr>
          <w:rFonts w:ascii="Times New Roman" w:hAnsi="Times New Roman" w:cs="Times New Roman"/>
          <w:sz w:val="28"/>
          <w:szCs w:val="28"/>
        </w:rPr>
        <w:t>вебсайті</w:t>
      </w:r>
      <w:proofErr w:type="spellEnd"/>
      <w:r w:rsidR="00C06252" w:rsidRPr="009D0128">
        <w:rPr>
          <w:rFonts w:ascii="Times New Roman" w:hAnsi="Times New Roman" w:cs="Times New Roman"/>
          <w:sz w:val="28"/>
          <w:szCs w:val="28"/>
        </w:rPr>
        <w:t xml:space="preserve"> Центру розміщено підготовлені рекомендації щодо ведення основної документації у 5 та 7 класі НУШ, а також методичні матеріали «Онлайн-дошка – допоміжний матеріал у роботі педагога». Розроблено алгоритм організації індивідуальної форми навчання (сімейна, екстернат, педагогічний патронаж), алгоритм супроводу атестації педагогічних працівників закладів освіти нашої громади.</w:t>
      </w:r>
    </w:p>
    <w:p w14:paraId="7BDB219F" w14:textId="7B48B041" w:rsidR="00C06252" w:rsidRPr="009D0128" w:rsidRDefault="00681A3D" w:rsidP="00C06252">
      <w:pPr>
        <w:jc w:val="both"/>
        <w:rPr>
          <w:rFonts w:ascii="Times New Roman" w:hAnsi="Times New Roman" w:cs="Times New Roman"/>
          <w:sz w:val="28"/>
          <w:szCs w:val="28"/>
        </w:rPr>
      </w:pPr>
      <w:r>
        <w:rPr>
          <w:rFonts w:ascii="Times New Roman" w:hAnsi="Times New Roman" w:cs="Times New Roman"/>
          <w:sz w:val="28"/>
          <w:szCs w:val="28"/>
        </w:rPr>
        <w:t xml:space="preserve">   </w:t>
      </w:r>
      <w:r w:rsidR="00C06252" w:rsidRPr="009D0128">
        <w:rPr>
          <w:rFonts w:ascii="Times New Roman" w:hAnsi="Times New Roman" w:cs="Times New Roman"/>
          <w:sz w:val="28"/>
          <w:szCs w:val="28"/>
        </w:rPr>
        <w:t>Протягом року постійно здійснювався супровід усіх педагогічних спільнот для підвищення фахового рівня з психологічної компетентності,  проводилась робота з вдосконалення професійної майстерності працівників  психологічної служби.</w:t>
      </w:r>
      <w:r>
        <w:rPr>
          <w:rFonts w:ascii="Times New Roman" w:hAnsi="Times New Roman" w:cs="Times New Roman"/>
          <w:sz w:val="28"/>
          <w:szCs w:val="28"/>
        </w:rPr>
        <w:t xml:space="preserve"> </w:t>
      </w:r>
      <w:r w:rsidR="00C06252" w:rsidRPr="009D0128">
        <w:rPr>
          <w:rFonts w:ascii="Times New Roman" w:hAnsi="Times New Roman" w:cs="Times New Roman"/>
          <w:sz w:val="28"/>
          <w:szCs w:val="28"/>
        </w:rPr>
        <w:t xml:space="preserve">Уся інформація діяльності комунальної установи висвітлюється на сайті КУ «ЦПРПП» та сторінці Фейсбук. Працівники Центру постійно працюють над самовдосконаленням та саморозвитком. Беруть участь у навчальних </w:t>
      </w:r>
      <w:proofErr w:type="spellStart"/>
      <w:r w:rsidR="00C06252" w:rsidRPr="009D0128">
        <w:rPr>
          <w:rFonts w:ascii="Times New Roman" w:hAnsi="Times New Roman" w:cs="Times New Roman"/>
          <w:sz w:val="28"/>
          <w:szCs w:val="28"/>
        </w:rPr>
        <w:t>вебінарах</w:t>
      </w:r>
      <w:proofErr w:type="spellEnd"/>
      <w:r w:rsidR="00C06252" w:rsidRPr="009D0128">
        <w:rPr>
          <w:rFonts w:ascii="Times New Roman" w:hAnsi="Times New Roman" w:cs="Times New Roman"/>
          <w:sz w:val="28"/>
          <w:szCs w:val="28"/>
        </w:rPr>
        <w:t xml:space="preserve">, семінарах, </w:t>
      </w:r>
      <w:proofErr w:type="spellStart"/>
      <w:r w:rsidR="00C06252" w:rsidRPr="009D0128">
        <w:rPr>
          <w:rFonts w:ascii="Times New Roman" w:hAnsi="Times New Roman" w:cs="Times New Roman"/>
          <w:sz w:val="28"/>
          <w:szCs w:val="28"/>
        </w:rPr>
        <w:t>проєктах</w:t>
      </w:r>
      <w:proofErr w:type="spellEnd"/>
      <w:r w:rsidR="00C06252" w:rsidRPr="009D0128">
        <w:rPr>
          <w:rFonts w:ascii="Times New Roman" w:hAnsi="Times New Roman" w:cs="Times New Roman"/>
          <w:sz w:val="28"/>
          <w:szCs w:val="28"/>
        </w:rPr>
        <w:t xml:space="preserve">  та презентують свій досвід роботи на обласних семінарах, студіях при ІФ ОІППО.</w:t>
      </w:r>
    </w:p>
    <w:p w14:paraId="20A5C966" w14:textId="77777777" w:rsidR="00C06252" w:rsidRPr="009D0128" w:rsidRDefault="00C06252" w:rsidP="005E2582">
      <w:pPr>
        <w:jc w:val="center"/>
        <w:rPr>
          <w:rFonts w:ascii="Times New Roman" w:hAnsi="Times New Roman" w:cs="Times New Roman"/>
          <w:sz w:val="28"/>
          <w:szCs w:val="28"/>
        </w:rPr>
      </w:pPr>
    </w:p>
    <w:p w14:paraId="0482D996" w14:textId="36087F17" w:rsidR="00C06252" w:rsidRPr="009D0128" w:rsidRDefault="0044734C" w:rsidP="005E2582">
      <w:pPr>
        <w:spacing w:after="0"/>
        <w:jc w:val="center"/>
        <w:rPr>
          <w:rFonts w:ascii="Times New Roman" w:hAnsi="Times New Roman" w:cs="Times New Roman"/>
          <w:b/>
          <w:bCs/>
          <w:sz w:val="28"/>
          <w:szCs w:val="28"/>
        </w:rPr>
      </w:pPr>
      <w:r w:rsidRPr="009D0128">
        <w:rPr>
          <w:rFonts w:ascii="Times New Roman" w:hAnsi="Times New Roman" w:cs="Times New Roman"/>
          <w:b/>
          <w:bCs/>
          <w:sz w:val="28"/>
          <w:szCs w:val="28"/>
        </w:rPr>
        <w:t>ЗАХИСТ ПРАВ ДІТЕЙ</w:t>
      </w:r>
    </w:p>
    <w:p w14:paraId="3E25C20B" w14:textId="77777777" w:rsidR="00303486" w:rsidRPr="009D0128" w:rsidRDefault="00303486" w:rsidP="005841C1">
      <w:pPr>
        <w:spacing w:after="0"/>
        <w:jc w:val="both"/>
        <w:rPr>
          <w:rFonts w:ascii="Times New Roman" w:hAnsi="Times New Roman" w:cs="Times New Roman"/>
          <w:b/>
          <w:bCs/>
          <w:sz w:val="28"/>
          <w:szCs w:val="28"/>
        </w:rPr>
      </w:pPr>
    </w:p>
    <w:p w14:paraId="2FAA68FB" w14:textId="170AC5F2" w:rsidR="00C06252" w:rsidRPr="009D0128" w:rsidRDefault="005E2582" w:rsidP="0044734C">
      <w:pPr>
        <w:pStyle w:val="a6"/>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00C06252" w:rsidRPr="009D0128">
        <w:rPr>
          <w:rFonts w:ascii="Times New Roman" w:hAnsi="Times New Roman" w:cs="Times New Roman"/>
          <w:sz w:val="28"/>
          <w:szCs w:val="28"/>
          <w:lang w:eastAsia="uk-UA"/>
        </w:rPr>
        <w:t xml:space="preserve">На території </w:t>
      </w:r>
      <w:proofErr w:type="spellStart"/>
      <w:r w:rsidR="00C06252" w:rsidRPr="009D0128">
        <w:rPr>
          <w:rFonts w:ascii="Times New Roman" w:hAnsi="Times New Roman" w:cs="Times New Roman"/>
          <w:sz w:val="28"/>
          <w:szCs w:val="28"/>
          <w:lang w:eastAsia="uk-UA"/>
        </w:rPr>
        <w:t>Рогатинської</w:t>
      </w:r>
      <w:proofErr w:type="spellEnd"/>
      <w:r w:rsidR="00C06252" w:rsidRPr="009D0128">
        <w:rPr>
          <w:rFonts w:ascii="Times New Roman" w:hAnsi="Times New Roman" w:cs="Times New Roman"/>
          <w:sz w:val="28"/>
          <w:szCs w:val="28"/>
          <w:lang w:eastAsia="uk-UA"/>
        </w:rPr>
        <w:t xml:space="preserve"> міської територіальної громади проживає понад 6 тисяч дітей. </w:t>
      </w:r>
      <w:r w:rsidR="00C06252" w:rsidRPr="009D0128">
        <w:rPr>
          <w:rFonts w:ascii="Times New Roman" w:hAnsi="Times New Roman" w:cs="Times New Roman"/>
          <w:color w:val="212529"/>
          <w:sz w:val="28"/>
          <w:szCs w:val="28"/>
          <w:lang w:eastAsia="uk-UA"/>
        </w:rPr>
        <w:t>Пріоритетним напрямком роботи служби</w:t>
      </w:r>
      <w:r w:rsidR="0044734C" w:rsidRPr="009D0128">
        <w:rPr>
          <w:rFonts w:ascii="Times New Roman" w:eastAsia="Times New Roman" w:hAnsi="Times New Roman" w:cs="Times New Roman"/>
          <w:b/>
          <w:bCs/>
          <w:kern w:val="0"/>
          <w:sz w:val="28"/>
          <w:szCs w:val="28"/>
          <w:lang w:eastAsia="uk-UA"/>
          <w14:ligatures w14:val="none"/>
        </w:rPr>
        <w:t xml:space="preserve"> </w:t>
      </w:r>
      <w:r w:rsidR="0044734C" w:rsidRPr="009D0128">
        <w:rPr>
          <w:rFonts w:ascii="Times New Roman" w:eastAsia="Times New Roman" w:hAnsi="Times New Roman" w:cs="Times New Roman"/>
          <w:kern w:val="0"/>
          <w:sz w:val="28"/>
          <w:szCs w:val="28"/>
          <w:lang w:eastAsia="uk-UA"/>
          <w14:ligatures w14:val="none"/>
        </w:rPr>
        <w:t xml:space="preserve">у справах дітей </w:t>
      </w:r>
      <w:proofErr w:type="spellStart"/>
      <w:r w:rsidR="0044734C" w:rsidRPr="009D0128">
        <w:rPr>
          <w:rFonts w:ascii="Times New Roman" w:eastAsia="Times New Roman" w:hAnsi="Times New Roman" w:cs="Times New Roman"/>
          <w:kern w:val="0"/>
          <w:sz w:val="28"/>
          <w:szCs w:val="28"/>
          <w:lang w:eastAsia="uk-UA"/>
          <w14:ligatures w14:val="none"/>
        </w:rPr>
        <w:t>Рогатинської</w:t>
      </w:r>
      <w:proofErr w:type="spellEnd"/>
      <w:r w:rsidR="0044734C" w:rsidRPr="009D0128">
        <w:rPr>
          <w:rFonts w:ascii="Times New Roman" w:eastAsia="Times New Roman" w:hAnsi="Times New Roman" w:cs="Times New Roman"/>
          <w:kern w:val="0"/>
          <w:sz w:val="28"/>
          <w:szCs w:val="28"/>
          <w:lang w:eastAsia="uk-UA"/>
          <w14:ligatures w14:val="none"/>
        </w:rPr>
        <w:t xml:space="preserve"> міської ради</w:t>
      </w:r>
      <w:r w:rsidR="00C06252" w:rsidRPr="009D0128">
        <w:rPr>
          <w:rFonts w:ascii="Times New Roman" w:hAnsi="Times New Roman" w:cs="Times New Roman"/>
          <w:color w:val="212529"/>
          <w:sz w:val="28"/>
          <w:szCs w:val="28"/>
          <w:lang w:eastAsia="uk-UA"/>
        </w:rPr>
        <w:t xml:space="preserve"> є реалізація державної політики у сфері соціального захисту дітей, здійснення відповідних заходів щодо захисту їх прав, свобод та законних інтересів, </w:t>
      </w:r>
      <w:r w:rsidR="008764F1">
        <w:rPr>
          <w:rFonts w:ascii="Times New Roman" w:hAnsi="Times New Roman" w:cs="Times New Roman"/>
          <w:color w:val="212529"/>
          <w:sz w:val="28"/>
          <w:szCs w:val="28"/>
          <w:lang w:eastAsia="uk-UA"/>
        </w:rPr>
        <w:t>розв’язання</w:t>
      </w:r>
      <w:r w:rsidR="00C06252" w:rsidRPr="009D0128">
        <w:rPr>
          <w:rFonts w:ascii="Times New Roman" w:hAnsi="Times New Roman" w:cs="Times New Roman"/>
          <w:color w:val="212529"/>
          <w:sz w:val="28"/>
          <w:szCs w:val="28"/>
          <w:lang w:eastAsia="uk-UA"/>
        </w:rPr>
        <w:t xml:space="preserve"> нагальних проблем різних категорій сімей з дітьми, попередження безпритульності та бездоглядності серед дітей.</w:t>
      </w:r>
    </w:p>
    <w:p w14:paraId="378A2360" w14:textId="0463757E" w:rsidR="00C06252" w:rsidRPr="009D0128" w:rsidRDefault="005E2582" w:rsidP="0044734C">
      <w:pPr>
        <w:pStyle w:val="a6"/>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00C06252" w:rsidRPr="009D0128">
        <w:rPr>
          <w:rFonts w:ascii="Times New Roman" w:hAnsi="Times New Roman" w:cs="Times New Roman"/>
          <w:sz w:val="28"/>
          <w:szCs w:val="28"/>
          <w:lang w:eastAsia="uk-UA"/>
        </w:rPr>
        <w:t xml:space="preserve">Службою у справах дітей </w:t>
      </w:r>
      <w:r w:rsidR="00120167" w:rsidRPr="009D0128">
        <w:rPr>
          <w:rFonts w:ascii="Times New Roman" w:hAnsi="Times New Roman" w:cs="Times New Roman"/>
          <w:sz w:val="28"/>
          <w:szCs w:val="28"/>
          <w:lang w:eastAsia="uk-UA"/>
        </w:rPr>
        <w:t xml:space="preserve"> супроводжується</w:t>
      </w:r>
      <w:r w:rsidR="00C06252" w:rsidRPr="009D0128">
        <w:rPr>
          <w:rFonts w:ascii="Times New Roman" w:hAnsi="Times New Roman" w:cs="Times New Roman"/>
          <w:sz w:val="28"/>
          <w:szCs w:val="28"/>
          <w:lang w:eastAsia="uk-UA"/>
        </w:rPr>
        <w:t xml:space="preserve"> діяльність виконавчого комітету міської ради як органу опіки та піклування шляхом підготовки 85 рішень виконавчого комітету міської ради, що стосувалися захисту прав та інтересів дітей.</w:t>
      </w:r>
    </w:p>
    <w:p w14:paraId="497BEA93" w14:textId="01B22E42" w:rsidR="00C06252" w:rsidRPr="009D0128" w:rsidRDefault="005E2582" w:rsidP="0044734C">
      <w:pPr>
        <w:pStyle w:val="a6"/>
        <w:jc w:val="both"/>
        <w:rPr>
          <w:rFonts w:ascii="Times New Roman" w:hAnsi="Times New Roman" w:cs="Times New Roman"/>
          <w:color w:val="000000"/>
          <w:sz w:val="28"/>
          <w:szCs w:val="28"/>
          <w:bdr w:val="none" w:sz="0" w:space="0" w:color="auto" w:frame="1"/>
          <w:lang w:val="ru-RU" w:eastAsia="uk-UA"/>
        </w:rPr>
      </w:pPr>
      <w:r>
        <w:rPr>
          <w:rFonts w:ascii="Times New Roman" w:hAnsi="Times New Roman" w:cs="Times New Roman"/>
          <w:color w:val="000000"/>
          <w:sz w:val="28"/>
          <w:szCs w:val="28"/>
          <w:bdr w:val="none" w:sz="0" w:space="0" w:color="auto" w:frame="1"/>
          <w:lang w:eastAsia="uk-UA"/>
        </w:rPr>
        <w:t xml:space="preserve">   </w:t>
      </w:r>
      <w:r w:rsidR="00C06252" w:rsidRPr="009D0128">
        <w:rPr>
          <w:rFonts w:ascii="Times New Roman" w:hAnsi="Times New Roman" w:cs="Times New Roman"/>
          <w:color w:val="000000"/>
          <w:sz w:val="28"/>
          <w:szCs w:val="28"/>
          <w:bdr w:val="none" w:sz="0" w:space="0" w:color="auto" w:frame="1"/>
          <w:lang w:eastAsia="uk-UA"/>
        </w:rPr>
        <w:t xml:space="preserve">Ведеться облік дітей-сиріт та дітей, позбавлених батьківського піклування. </w:t>
      </w:r>
      <w:r w:rsidR="00C06252" w:rsidRPr="009D0128">
        <w:rPr>
          <w:rFonts w:ascii="Times New Roman" w:hAnsi="Times New Roman" w:cs="Times New Roman"/>
          <w:color w:val="000000"/>
          <w:sz w:val="28"/>
          <w:szCs w:val="28"/>
          <w:bdr w:val="none" w:sz="0" w:space="0" w:color="auto" w:frame="1"/>
          <w:lang w:val="ru-RU" w:eastAsia="uk-UA"/>
        </w:rPr>
        <w:t xml:space="preserve">Станом на 31.12.2024 року на </w:t>
      </w:r>
      <w:proofErr w:type="spellStart"/>
      <w:r w:rsidR="00C06252" w:rsidRPr="009D0128">
        <w:rPr>
          <w:rFonts w:ascii="Times New Roman" w:hAnsi="Times New Roman" w:cs="Times New Roman"/>
          <w:color w:val="000000"/>
          <w:sz w:val="28"/>
          <w:szCs w:val="28"/>
          <w:bdr w:val="none" w:sz="0" w:space="0" w:color="auto" w:frame="1"/>
          <w:lang w:val="ru-RU" w:eastAsia="uk-UA"/>
        </w:rPr>
        <w:t>первинному</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обліку</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перебувало</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38 </w:t>
      </w:r>
      <w:proofErr w:type="spellStart"/>
      <w:r w:rsidR="00C06252" w:rsidRPr="009D0128">
        <w:rPr>
          <w:rFonts w:ascii="Times New Roman" w:hAnsi="Times New Roman" w:cs="Times New Roman"/>
          <w:color w:val="000000"/>
          <w:sz w:val="28"/>
          <w:szCs w:val="28"/>
          <w:bdr w:val="none" w:sz="0" w:space="0" w:color="auto" w:frame="1"/>
          <w:lang w:val="ru-RU" w:eastAsia="uk-UA"/>
        </w:rPr>
        <w:t>дітей-сиріт</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та </w:t>
      </w:r>
      <w:proofErr w:type="spellStart"/>
      <w:r w:rsidR="00C06252" w:rsidRPr="009D0128">
        <w:rPr>
          <w:rFonts w:ascii="Times New Roman" w:hAnsi="Times New Roman" w:cs="Times New Roman"/>
          <w:color w:val="000000"/>
          <w:sz w:val="28"/>
          <w:szCs w:val="28"/>
          <w:bdr w:val="none" w:sz="0" w:space="0" w:color="auto" w:frame="1"/>
          <w:lang w:val="ru-RU" w:eastAsia="uk-UA"/>
        </w:rPr>
        <w:t>дітей</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позбавлених</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батьківського</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піклування</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з них 12 </w:t>
      </w:r>
      <w:proofErr w:type="spellStart"/>
      <w:r w:rsidR="00C06252" w:rsidRPr="009D0128">
        <w:rPr>
          <w:rFonts w:ascii="Times New Roman" w:hAnsi="Times New Roman" w:cs="Times New Roman"/>
          <w:color w:val="000000"/>
          <w:sz w:val="28"/>
          <w:szCs w:val="28"/>
          <w:bdr w:val="none" w:sz="0" w:space="0" w:color="auto" w:frame="1"/>
          <w:lang w:val="ru-RU" w:eastAsia="uk-UA"/>
        </w:rPr>
        <w:t>дітей-сиріт</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Пріоритетною</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формою </w:t>
      </w:r>
      <w:proofErr w:type="spellStart"/>
      <w:r w:rsidR="00C06252" w:rsidRPr="009D0128">
        <w:rPr>
          <w:rFonts w:ascii="Times New Roman" w:hAnsi="Times New Roman" w:cs="Times New Roman"/>
          <w:color w:val="000000"/>
          <w:sz w:val="28"/>
          <w:szCs w:val="28"/>
          <w:bdr w:val="none" w:sz="0" w:space="0" w:color="auto" w:frame="1"/>
          <w:lang w:val="ru-RU" w:eastAsia="uk-UA"/>
        </w:rPr>
        <w:t>влаштування</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дітей</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даної</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категорії</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є </w:t>
      </w:r>
      <w:proofErr w:type="spellStart"/>
      <w:r w:rsidR="00C06252" w:rsidRPr="009D0128">
        <w:rPr>
          <w:rFonts w:ascii="Times New Roman" w:hAnsi="Times New Roman" w:cs="Times New Roman"/>
          <w:color w:val="000000"/>
          <w:sz w:val="28"/>
          <w:szCs w:val="28"/>
          <w:bdr w:val="none" w:sz="0" w:space="0" w:color="auto" w:frame="1"/>
          <w:lang w:val="ru-RU" w:eastAsia="uk-UA"/>
        </w:rPr>
        <w:t>опіка</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піклування</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32 </w:t>
      </w:r>
      <w:proofErr w:type="spellStart"/>
      <w:r w:rsidR="00C06252" w:rsidRPr="009D0128">
        <w:rPr>
          <w:rFonts w:ascii="Times New Roman" w:hAnsi="Times New Roman" w:cs="Times New Roman"/>
          <w:color w:val="000000"/>
          <w:sz w:val="28"/>
          <w:szCs w:val="28"/>
          <w:bdr w:val="none" w:sz="0" w:space="0" w:color="auto" w:frame="1"/>
          <w:lang w:val="ru-RU" w:eastAsia="uk-UA"/>
        </w:rPr>
        <w:t>дитини</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позбавлених</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батьківського</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піклування</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нашої</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громади</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влаштовано</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під</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опіку</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в </w:t>
      </w:r>
      <w:proofErr w:type="spellStart"/>
      <w:r w:rsidR="00C06252" w:rsidRPr="009D0128">
        <w:rPr>
          <w:rFonts w:ascii="Times New Roman" w:hAnsi="Times New Roman" w:cs="Times New Roman"/>
          <w:color w:val="000000"/>
          <w:sz w:val="28"/>
          <w:szCs w:val="28"/>
          <w:bdr w:val="none" w:sz="0" w:space="0" w:color="auto" w:frame="1"/>
          <w:lang w:val="ru-RU" w:eastAsia="uk-UA"/>
        </w:rPr>
        <w:t>прийомні</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сім’ї</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та </w:t>
      </w:r>
      <w:proofErr w:type="spellStart"/>
      <w:r w:rsidR="00C06252" w:rsidRPr="009D0128">
        <w:rPr>
          <w:rFonts w:ascii="Times New Roman" w:hAnsi="Times New Roman" w:cs="Times New Roman"/>
          <w:color w:val="000000"/>
          <w:sz w:val="28"/>
          <w:szCs w:val="28"/>
          <w:bdr w:val="none" w:sz="0" w:space="0" w:color="auto" w:frame="1"/>
          <w:lang w:val="ru-RU" w:eastAsia="uk-UA"/>
        </w:rPr>
        <w:t>будинки</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сімейного</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типу, 5 </w:t>
      </w:r>
      <w:proofErr w:type="spellStart"/>
      <w:r w:rsidR="00C06252" w:rsidRPr="009D0128">
        <w:rPr>
          <w:rFonts w:ascii="Times New Roman" w:hAnsi="Times New Roman" w:cs="Times New Roman"/>
          <w:color w:val="000000"/>
          <w:sz w:val="28"/>
          <w:szCs w:val="28"/>
          <w:bdr w:val="none" w:sz="0" w:space="0" w:color="auto" w:frame="1"/>
          <w:lang w:val="ru-RU" w:eastAsia="uk-UA"/>
        </w:rPr>
        <w:t>дітей</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даної</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категорії</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потребують</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lastRenderedPageBreak/>
        <w:t>влаштування</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в </w:t>
      </w:r>
      <w:proofErr w:type="spellStart"/>
      <w:r w:rsidR="00C06252" w:rsidRPr="009D0128">
        <w:rPr>
          <w:rFonts w:ascii="Times New Roman" w:hAnsi="Times New Roman" w:cs="Times New Roman"/>
          <w:color w:val="000000"/>
          <w:sz w:val="28"/>
          <w:szCs w:val="28"/>
          <w:bdr w:val="none" w:sz="0" w:space="0" w:color="auto" w:frame="1"/>
          <w:lang w:val="ru-RU" w:eastAsia="uk-UA"/>
        </w:rPr>
        <w:t>сімейні</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форми</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виховання</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та </w:t>
      </w:r>
      <w:proofErr w:type="spellStart"/>
      <w:r w:rsidR="00C06252" w:rsidRPr="009D0128">
        <w:rPr>
          <w:rFonts w:ascii="Times New Roman" w:hAnsi="Times New Roman" w:cs="Times New Roman"/>
          <w:color w:val="000000"/>
          <w:sz w:val="28"/>
          <w:szCs w:val="28"/>
          <w:bdr w:val="none" w:sz="0" w:space="0" w:color="auto" w:frame="1"/>
          <w:lang w:val="ru-RU" w:eastAsia="uk-UA"/>
        </w:rPr>
        <w:t>перебувають</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в </w:t>
      </w:r>
      <w:proofErr w:type="spellStart"/>
      <w:r w:rsidR="00C06252" w:rsidRPr="009D0128">
        <w:rPr>
          <w:rFonts w:ascii="Times New Roman" w:hAnsi="Times New Roman" w:cs="Times New Roman"/>
          <w:color w:val="000000"/>
          <w:sz w:val="28"/>
          <w:szCs w:val="28"/>
          <w:bdr w:val="none" w:sz="0" w:space="0" w:color="auto" w:frame="1"/>
          <w:lang w:val="ru-RU" w:eastAsia="uk-UA"/>
        </w:rPr>
        <w:t>державних</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закладах </w:t>
      </w:r>
      <w:proofErr w:type="spellStart"/>
      <w:r w:rsidR="00C06252" w:rsidRPr="009D0128">
        <w:rPr>
          <w:rFonts w:ascii="Times New Roman" w:hAnsi="Times New Roman" w:cs="Times New Roman"/>
          <w:color w:val="000000"/>
          <w:sz w:val="28"/>
          <w:szCs w:val="28"/>
          <w:bdr w:val="none" w:sz="0" w:space="0" w:color="auto" w:frame="1"/>
          <w:lang w:val="ru-RU" w:eastAsia="uk-UA"/>
        </w:rPr>
        <w:t>області</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1 </w:t>
      </w:r>
      <w:proofErr w:type="spellStart"/>
      <w:r w:rsidR="00C06252" w:rsidRPr="009D0128">
        <w:rPr>
          <w:rFonts w:ascii="Times New Roman" w:hAnsi="Times New Roman" w:cs="Times New Roman"/>
          <w:color w:val="000000"/>
          <w:sz w:val="28"/>
          <w:szCs w:val="28"/>
          <w:bdr w:val="none" w:sz="0" w:space="0" w:color="auto" w:frame="1"/>
          <w:lang w:val="ru-RU" w:eastAsia="uk-UA"/>
        </w:rPr>
        <w:t>дитина</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тимчасово</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влаштована</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в </w:t>
      </w:r>
      <w:proofErr w:type="spellStart"/>
      <w:r w:rsidR="00C06252" w:rsidRPr="009D0128">
        <w:rPr>
          <w:rFonts w:ascii="Times New Roman" w:hAnsi="Times New Roman" w:cs="Times New Roman"/>
          <w:color w:val="000000"/>
          <w:sz w:val="28"/>
          <w:szCs w:val="28"/>
          <w:bdr w:val="none" w:sz="0" w:space="0" w:color="auto" w:frame="1"/>
          <w:lang w:val="ru-RU" w:eastAsia="uk-UA"/>
        </w:rPr>
        <w:t>сім’ю</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гром</w:t>
      </w:r>
      <w:r w:rsidR="0026338A">
        <w:rPr>
          <w:rFonts w:ascii="Times New Roman" w:hAnsi="Times New Roman" w:cs="Times New Roman"/>
          <w:color w:val="000000"/>
          <w:sz w:val="28"/>
          <w:szCs w:val="28"/>
          <w:bdr w:val="none" w:sz="0" w:space="0" w:color="auto" w:frame="1"/>
          <w:lang w:val="ru-RU" w:eastAsia="uk-UA"/>
        </w:rPr>
        <w:t>а</w:t>
      </w:r>
      <w:r w:rsidR="00C06252" w:rsidRPr="009D0128">
        <w:rPr>
          <w:rFonts w:ascii="Times New Roman" w:hAnsi="Times New Roman" w:cs="Times New Roman"/>
          <w:color w:val="000000"/>
          <w:sz w:val="28"/>
          <w:szCs w:val="28"/>
          <w:bdr w:val="none" w:sz="0" w:space="0" w:color="auto" w:frame="1"/>
          <w:lang w:val="ru-RU" w:eastAsia="uk-UA"/>
        </w:rPr>
        <w:t>дян</w:t>
      </w:r>
      <w:proofErr w:type="spellEnd"/>
      <w:r w:rsidR="00C06252" w:rsidRPr="009D0128">
        <w:rPr>
          <w:rFonts w:ascii="Times New Roman" w:hAnsi="Times New Roman" w:cs="Times New Roman"/>
          <w:color w:val="000000"/>
          <w:sz w:val="28"/>
          <w:szCs w:val="28"/>
          <w:bdr w:val="none" w:sz="0" w:space="0" w:color="auto" w:frame="1"/>
          <w:lang w:val="ru-RU" w:eastAsia="uk-UA"/>
        </w:rPr>
        <w:t>.</w:t>
      </w:r>
    </w:p>
    <w:p w14:paraId="31E2D4EE" w14:textId="155DA74E" w:rsidR="00C06252" w:rsidRPr="009D0128" w:rsidRDefault="005E2582" w:rsidP="0044734C">
      <w:pPr>
        <w:pStyle w:val="a6"/>
        <w:jc w:val="both"/>
        <w:rPr>
          <w:rFonts w:ascii="Times New Roman" w:hAnsi="Times New Roman" w:cs="Times New Roman"/>
          <w:color w:val="000000"/>
          <w:sz w:val="28"/>
          <w:szCs w:val="28"/>
          <w:bdr w:val="none" w:sz="0" w:space="0" w:color="auto" w:frame="1"/>
          <w:lang w:val="ru-RU" w:eastAsia="uk-UA"/>
        </w:rPr>
      </w:pPr>
      <w:r>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Протягом</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r w:rsidR="0044734C" w:rsidRPr="009D0128">
        <w:rPr>
          <w:rFonts w:ascii="Times New Roman" w:hAnsi="Times New Roman" w:cs="Times New Roman"/>
          <w:color w:val="000000"/>
          <w:sz w:val="28"/>
          <w:szCs w:val="28"/>
          <w:bdr w:val="none" w:sz="0" w:space="0" w:color="auto" w:frame="1"/>
          <w:lang w:val="ru-RU" w:eastAsia="uk-UA"/>
        </w:rPr>
        <w:t xml:space="preserve">року </w:t>
      </w:r>
      <w:proofErr w:type="spellStart"/>
      <w:r w:rsidR="0044734C" w:rsidRPr="009D0128">
        <w:rPr>
          <w:rFonts w:ascii="Times New Roman" w:hAnsi="Times New Roman" w:cs="Times New Roman"/>
          <w:color w:val="000000"/>
          <w:sz w:val="28"/>
          <w:szCs w:val="28"/>
          <w:bdr w:val="none" w:sz="0" w:space="0" w:color="auto" w:frame="1"/>
          <w:lang w:val="ru-RU" w:eastAsia="uk-UA"/>
        </w:rPr>
        <w:t>постійно</w:t>
      </w:r>
      <w:proofErr w:type="spellEnd"/>
      <w:r w:rsidR="0044734C"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здійснювались</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обстеження</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умов </w:t>
      </w:r>
      <w:proofErr w:type="spellStart"/>
      <w:r w:rsidR="00C06252" w:rsidRPr="009D0128">
        <w:rPr>
          <w:rFonts w:ascii="Times New Roman" w:hAnsi="Times New Roman" w:cs="Times New Roman"/>
          <w:color w:val="000000"/>
          <w:sz w:val="28"/>
          <w:szCs w:val="28"/>
          <w:bdr w:val="none" w:sz="0" w:space="0" w:color="auto" w:frame="1"/>
          <w:lang w:val="ru-RU" w:eastAsia="uk-UA"/>
        </w:rPr>
        <w:t>проживання</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та </w:t>
      </w:r>
      <w:proofErr w:type="spellStart"/>
      <w:r w:rsidR="00C06252" w:rsidRPr="009D0128">
        <w:rPr>
          <w:rFonts w:ascii="Times New Roman" w:hAnsi="Times New Roman" w:cs="Times New Roman"/>
          <w:color w:val="000000"/>
          <w:sz w:val="28"/>
          <w:szCs w:val="28"/>
          <w:bdr w:val="none" w:sz="0" w:space="0" w:color="auto" w:frame="1"/>
          <w:lang w:val="ru-RU" w:eastAsia="uk-UA"/>
        </w:rPr>
        <w:t>виховання</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20 </w:t>
      </w:r>
      <w:proofErr w:type="spellStart"/>
      <w:r w:rsidR="00C06252" w:rsidRPr="009D0128">
        <w:rPr>
          <w:rFonts w:ascii="Times New Roman" w:hAnsi="Times New Roman" w:cs="Times New Roman"/>
          <w:color w:val="000000"/>
          <w:sz w:val="28"/>
          <w:szCs w:val="28"/>
          <w:bdr w:val="none" w:sz="0" w:space="0" w:color="auto" w:frame="1"/>
          <w:lang w:val="ru-RU" w:eastAsia="uk-UA"/>
        </w:rPr>
        <w:t>дітей-сиріт</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дітей</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позбавлених</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батьківського</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піклування</w:t>
      </w:r>
      <w:proofErr w:type="spellEnd"/>
      <w:r w:rsidR="00C06252" w:rsidRPr="009D0128">
        <w:rPr>
          <w:rFonts w:ascii="Times New Roman" w:hAnsi="Times New Roman" w:cs="Times New Roman"/>
          <w:color w:val="000000"/>
          <w:sz w:val="28"/>
          <w:szCs w:val="28"/>
          <w:bdr w:val="none" w:sz="0" w:space="0" w:color="auto" w:frame="1"/>
          <w:lang w:val="ru-RU" w:eastAsia="uk-UA"/>
        </w:rPr>
        <w:t>.</w:t>
      </w:r>
    </w:p>
    <w:p w14:paraId="660F8BE5" w14:textId="77777777" w:rsidR="00C06252" w:rsidRPr="009D0128" w:rsidRDefault="00C06252" w:rsidP="0044734C">
      <w:pPr>
        <w:pStyle w:val="a6"/>
        <w:jc w:val="both"/>
        <w:rPr>
          <w:rFonts w:ascii="Times New Roman" w:hAnsi="Times New Roman" w:cs="Times New Roman"/>
          <w:color w:val="000000"/>
          <w:sz w:val="28"/>
          <w:szCs w:val="28"/>
          <w:lang w:eastAsia="uk-UA"/>
        </w:rPr>
      </w:pPr>
      <w:r w:rsidRPr="009D0128">
        <w:rPr>
          <w:rFonts w:ascii="Times New Roman" w:hAnsi="Times New Roman" w:cs="Times New Roman"/>
          <w:color w:val="000000"/>
          <w:sz w:val="28"/>
          <w:szCs w:val="28"/>
          <w:lang w:eastAsia="uk-UA"/>
        </w:rPr>
        <w:t>Особливої уваги потребує питання надання органами опіки та піклування статусу дитини, яка постраждала внаслідок воєнних дій та збройних конфліктів. Станом на 31.12.2024 року статус дитини, яка постраждала внаслідок воєнних дій та збройних конфліктів надано 55 дітям.</w:t>
      </w:r>
    </w:p>
    <w:p w14:paraId="7D76BD6F" w14:textId="28F52063" w:rsidR="00C06252" w:rsidRPr="009D0128" w:rsidRDefault="005E2582" w:rsidP="0044734C">
      <w:pPr>
        <w:pStyle w:val="a6"/>
        <w:jc w:val="both"/>
        <w:rPr>
          <w:rFonts w:ascii="Times New Roman" w:hAnsi="Times New Roman" w:cs="Times New Roman"/>
          <w:b/>
          <w:color w:val="000000"/>
          <w:sz w:val="28"/>
          <w:szCs w:val="28"/>
          <w:u w:val="single"/>
          <w:bdr w:val="none" w:sz="0" w:space="0" w:color="auto" w:frame="1"/>
          <w:lang w:val="ru-RU" w:eastAsia="uk-UA"/>
        </w:rPr>
      </w:pPr>
      <w:r>
        <w:rPr>
          <w:rFonts w:ascii="Times New Roman" w:hAnsi="Times New Roman" w:cs="Times New Roman"/>
          <w:color w:val="000000"/>
          <w:sz w:val="28"/>
          <w:szCs w:val="28"/>
          <w:bdr w:val="none" w:sz="0" w:space="0" w:color="auto" w:frame="1"/>
          <w:lang w:val="ru-RU" w:eastAsia="uk-UA"/>
        </w:rPr>
        <w:t xml:space="preserve">   </w:t>
      </w:r>
      <w:r w:rsidR="00C06252" w:rsidRPr="009D0128">
        <w:rPr>
          <w:rFonts w:ascii="Times New Roman" w:hAnsi="Times New Roman" w:cs="Times New Roman"/>
          <w:color w:val="000000"/>
          <w:sz w:val="28"/>
          <w:szCs w:val="28"/>
          <w:bdr w:val="none" w:sz="0" w:space="0" w:color="auto" w:frame="1"/>
          <w:lang w:val="ru-RU" w:eastAsia="uk-UA"/>
        </w:rPr>
        <w:t xml:space="preserve">Службою </w:t>
      </w:r>
      <w:proofErr w:type="gramStart"/>
      <w:r w:rsidR="00C06252" w:rsidRPr="009D0128">
        <w:rPr>
          <w:rFonts w:ascii="Times New Roman" w:hAnsi="Times New Roman" w:cs="Times New Roman"/>
          <w:color w:val="000000"/>
          <w:sz w:val="28"/>
          <w:szCs w:val="28"/>
          <w:bdr w:val="none" w:sz="0" w:space="0" w:color="auto" w:frame="1"/>
          <w:lang w:val="ru-RU" w:eastAsia="uk-UA"/>
        </w:rPr>
        <w:t>у справах</w:t>
      </w:r>
      <w:proofErr w:type="gram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дітей</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створено </w:t>
      </w:r>
      <w:proofErr w:type="spellStart"/>
      <w:r w:rsidR="00C06252" w:rsidRPr="009D0128">
        <w:rPr>
          <w:rFonts w:ascii="Times New Roman" w:hAnsi="Times New Roman" w:cs="Times New Roman"/>
          <w:color w:val="000000"/>
          <w:sz w:val="28"/>
          <w:szCs w:val="28"/>
          <w:bdr w:val="none" w:sz="0" w:space="0" w:color="auto" w:frame="1"/>
          <w:lang w:val="ru-RU" w:eastAsia="uk-UA"/>
        </w:rPr>
        <w:t>реєстр</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житла</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власниками</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або</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користувачами</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якого</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є </w:t>
      </w:r>
      <w:proofErr w:type="spellStart"/>
      <w:r w:rsidR="00C06252" w:rsidRPr="009D0128">
        <w:rPr>
          <w:rFonts w:ascii="Times New Roman" w:hAnsi="Times New Roman" w:cs="Times New Roman"/>
          <w:color w:val="000000"/>
          <w:sz w:val="28"/>
          <w:szCs w:val="28"/>
          <w:bdr w:val="none" w:sz="0" w:space="0" w:color="auto" w:frame="1"/>
          <w:lang w:val="ru-RU" w:eastAsia="uk-UA"/>
        </w:rPr>
        <w:t>діти</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-сироти, </w:t>
      </w:r>
      <w:proofErr w:type="spellStart"/>
      <w:r w:rsidR="00C06252" w:rsidRPr="009D0128">
        <w:rPr>
          <w:rFonts w:ascii="Times New Roman" w:hAnsi="Times New Roman" w:cs="Times New Roman"/>
          <w:color w:val="000000"/>
          <w:sz w:val="28"/>
          <w:szCs w:val="28"/>
          <w:bdr w:val="none" w:sz="0" w:space="0" w:color="auto" w:frame="1"/>
          <w:lang w:val="ru-RU" w:eastAsia="uk-UA"/>
        </w:rPr>
        <w:t>діти</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позбавлені</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батьківського</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піклування</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Відповідно</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усіх</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дітей</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позбавлених</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батьківського</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піклування</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які</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перебувають</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на </w:t>
      </w:r>
      <w:proofErr w:type="spellStart"/>
      <w:r w:rsidR="00C06252" w:rsidRPr="009D0128">
        <w:rPr>
          <w:rFonts w:ascii="Times New Roman" w:hAnsi="Times New Roman" w:cs="Times New Roman"/>
          <w:color w:val="000000"/>
          <w:sz w:val="28"/>
          <w:szCs w:val="28"/>
          <w:bdr w:val="none" w:sz="0" w:space="0" w:color="auto" w:frame="1"/>
          <w:lang w:val="ru-RU" w:eastAsia="uk-UA"/>
        </w:rPr>
        <w:t>обліку</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sz w:val="28"/>
          <w:szCs w:val="28"/>
          <w:lang w:val="ru-RU" w:eastAsia="ru-RU"/>
        </w:rPr>
        <w:t>прийняті</w:t>
      </w:r>
      <w:proofErr w:type="spellEnd"/>
      <w:r w:rsidR="00C06252" w:rsidRPr="009D0128">
        <w:rPr>
          <w:rFonts w:ascii="Times New Roman" w:hAnsi="Times New Roman" w:cs="Times New Roman"/>
          <w:sz w:val="28"/>
          <w:szCs w:val="28"/>
          <w:lang w:val="ru-RU" w:eastAsia="ru-RU"/>
        </w:rPr>
        <w:t xml:space="preserve"> </w:t>
      </w:r>
      <w:proofErr w:type="spellStart"/>
      <w:r w:rsidR="00C06252" w:rsidRPr="009D0128">
        <w:rPr>
          <w:rFonts w:ascii="Times New Roman" w:hAnsi="Times New Roman" w:cs="Times New Roman"/>
          <w:sz w:val="28"/>
          <w:szCs w:val="28"/>
          <w:lang w:val="ru-RU" w:eastAsia="ru-RU"/>
        </w:rPr>
        <w:t>рішення</w:t>
      </w:r>
      <w:proofErr w:type="spellEnd"/>
      <w:r w:rsidR="00C06252" w:rsidRPr="009D0128">
        <w:rPr>
          <w:rFonts w:ascii="Times New Roman" w:hAnsi="Times New Roman" w:cs="Times New Roman"/>
          <w:sz w:val="28"/>
          <w:szCs w:val="28"/>
          <w:lang w:val="ru-RU" w:eastAsia="ru-RU"/>
        </w:rPr>
        <w:t xml:space="preserve"> про </w:t>
      </w:r>
      <w:proofErr w:type="spellStart"/>
      <w:r w:rsidR="00C06252" w:rsidRPr="009D0128">
        <w:rPr>
          <w:rFonts w:ascii="Times New Roman" w:hAnsi="Times New Roman" w:cs="Times New Roman"/>
          <w:bCs/>
          <w:sz w:val="28"/>
          <w:szCs w:val="28"/>
          <w:lang w:val="ru-RU" w:eastAsia="ru-RU"/>
        </w:rPr>
        <w:t>закріплення</w:t>
      </w:r>
      <w:proofErr w:type="spellEnd"/>
      <w:r w:rsidR="00C06252" w:rsidRPr="009D0128">
        <w:rPr>
          <w:rFonts w:ascii="Times New Roman" w:hAnsi="Times New Roman" w:cs="Times New Roman"/>
          <w:bCs/>
          <w:sz w:val="28"/>
          <w:szCs w:val="28"/>
          <w:lang w:val="ru-RU" w:eastAsia="ru-RU"/>
        </w:rPr>
        <w:t xml:space="preserve"> </w:t>
      </w:r>
      <w:proofErr w:type="spellStart"/>
      <w:r w:rsidR="00C06252" w:rsidRPr="009D0128">
        <w:rPr>
          <w:rFonts w:ascii="Times New Roman" w:hAnsi="Times New Roman" w:cs="Times New Roman"/>
          <w:bCs/>
          <w:sz w:val="28"/>
          <w:szCs w:val="28"/>
          <w:lang w:val="ru-RU" w:eastAsia="ru-RU"/>
        </w:rPr>
        <w:t>житлової</w:t>
      </w:r>
      <w:proofErr w:type="spellEnd"/>
      <w:r w:rsidR="00C06252" w:rsidRPr="009D0128">
        <w:rPr>
          <w:rFonts w:ascii="Times New Roman" w:hAnsi="Times New Roman" w:cs="Times New Roman"/>
          <w:bCs/>
          <w:sz w:val="28"/>
          <w:szCs w:val="28"/>
          <w:lang w:val="ru-RU" w:eastAsia="ru-RU"/>
        </w:rPr>
        <w:t xml:space="preserve"> </w:t>
      </w:r>
      <w:proofErr w:type="spellStart"/>
      <w:r w:rsidR="00C06252" w:rsidRPr="009D0128">
        <w:rPr>
          <w:rFonts w:ascii="Times New Roman" w:hAnsi="Times New Roman" w:cs="Times New Roman"/>
          <w:bCs/>
          <w:sz w:val="28"/>
          <w:szCs w:val="28"/>
          <w:lang w:val="ru-RU" w:eastAsia="ru-RU"/>
        </w:rPr>
        <w:t>площі</w:t>
      </w:r>
      <w:proofErr w:type="spellEnd"/>
      <w:r w:rsidR="00C06252" w:rsidRPr="009D0128">
        <w:rPr>
          <w:rFonts w:ascii="Times New Roman" w:hAnsi="Times New Roman" w:cs="Times New Roman"/>
          <w:bCs/>
          <w:sz w:val="28"/>
          <w:szCs w:val="28"/>
          <w:lang w:val="ru-RU" w:eastAsia="ru-RU"/>
        </w:rPr>
        <w:t xml:space="preserve"> та </w:t>
      </w:r>
      <w:proofErr w:type="spellStart"/>
      <w:r w:rsidR="00C06252" w:rsidRPr="009D0128">
        <w:rPr>
          <w:rFonts w:ascii="Times New Roman" w:hAnsi="Times New Roman" w:cs="Times New Roman"/>
          <w:bCs/>
          <w:sz w:val="28"/>
          <w:szCs w:val="28"/>
          <w:lang w:val="ru-RU" w:eastAsia="ru-RU"/>
        </w:rPr>
        <w:t>збереження</w:t>
      </w:r>
      <w:proofErr w:type="spellEnd"/>
      <w:r w:rsidR="00C06252" w:rsidRPr="009D0128">
        <w:rPr>
          <w:rFonts w:ascii="Times New Roman" w:hAnsi="Times New Roman" w:cs="Times New Roman"/>
          <w:bCs/>
          <w:sz w:val="28"/>
          <w:szCs w:val="28"/>
          <w:lang w:val="ru-RU" w:eastAsia="ru-RU"/>
        </w:rPr>
        <w:t xml:space="preserve"> майна. З </w:t>
      </w:r>
      <w:proofErr w:type="spellStart"/>
      <w:r w:rsidR="00C06252" w:rsidRPr="009D0128">
        <w:rPr>
          <w:rFonts w:ascii="Times New Roman" w:hAnsi="Times New Roman" w:cs="Times New Roman"/>
          <w:bCs/>
          <w:sz w:val="28"/>
          <w:szCs w:val="28"/>
          <w:lang w:val="ru-RU" w:eastAsia="ru-RU"/>
        </w:rPr>
        <w:t>дітей</w:t>
      </w:r>
      <w:proofErr w:type="spellEnd"/>
      <w:r w:rsidR="00C06252" w:rsidRPr="009D0128">
        <w:rPr>
          <w:rFonts w:ascii="Times New Roman" w:hAnsi="Times New Roman" w:cs="Times New Roman"/>
          <w:bCs/>
          <w:sz w:val="28"/>
          <w:szCs w:val="28"/>
          <w:lang w:val="ru-RU" w:eastAsia="ru-RU"/>
        </w:rPr>
        <w:t xml:space="preserve"> </w:t>
      </w:r>
      <w:proofErr w:type="spellStart"/>
      <w:r w:rsidR="00C06252" w:rsidRPr="009D0128">
        <w:rPr>
          <w:rFonts w:ascii="Times New Roman" w:hAnsi="Times New Roman" w:cs="Times New Roman"/>
          <w:bCs/>
          <w:sz w:val="28"/>
          <w:szCs w:val="28"/>
          <w:lang w:val="ru-RU" w:eastAsia="ru-RU"/>
        </w:rPr>
        <w:t>даної</w:t>
      </w:r>
      <w:proofErr w:type="spellEnd"/>
      <w:r w:rsidR="00C06252" w:rsidRPr="009D0128">
        <w:rPr>
          <w:rFonts w:ascii="Times New Roman" w:hAnsi="Times New Roman" w:cs="Times New Roman"/>
          <w:bCs/>
          <w:sz w:val="28"/>
          <w:szCs w:val="28"/>
          <w:lang w:val="ru-RU" w:eastAsia="ru-RU"/>
        </w:rPr>
        <w:t xml:space="preserve"> </w:t>
      </w:r>
      <w:proofErr w:type="spellStart"/>
      <w:r w:rsidR="00C06252" w:rsidRPr="009D0128">
        <w:rPr>
          <w:rFonts w:ascii="Times New Roman" w:hAnsi="Times New Roman" w:cs="Times New Roman"/>
          <w:bCs/>
          <w:sz w:val="28"/>
          <w:szCs w:val="28"/>
          <w:lang w:val="ru-RU" w:eastAsia="ru-RU"/>
        </w:rPr>
        <w:t>категорії</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у </w:t>
      </w:r>
      <w:proofErr w:type="spellStart"/>
      <w:r w:rsidR="00C06252" w:rsidRPr="009D0128">
        <w:rPr>
          <w:rFonts w:ascii="Times New Roman" w:hAnsi="Times New Roman" w:cs="Times New Roman"/>
          <w:color w:val="000000"/>
          <w:sz w:val="28"/>
          <w:szCs w:val="28"/>
          <w:bdr w:val="none" w:sz="0" w:space="0" w:color="auto" w:frame="1"/>
          <w:lang w:val="ru-RU" w:eastAsia="uk-UA"/>
        </w:rPr>
        <w:t>власності</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житло</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має</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2 </w:t>
      </w:r>
      <w:proofErr w:type="spellStart"/>
      <w:r w:rsidR="00C06252" w:rsidRPr="009D0128">
        <w:rPr>
          <w:rFonts w:ascii="Times New Roman" w:hAnsi="Times New Roman" w:cs="Times New Roman"/>
          <w:color w:val="000000"/>
          <w:sz w:val="28"/>
          <w:szCs w:val="28"/>
          <w:bdr w:val="none" w:sz="0" w:space="0" w:color="auto" w:frame="1"/>
          <w:lang w:val="ru-RU" w:eastAsia="uk-UA"/>
        </w:rPr>
        <w:t>дитини</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8 </w:t>
      </w:r>
      <w:proofErr w:type="spellStart"/>
      <w:r w:rsidR="00C06252" w:rsidRPr="009D0128">
        <w:rPr>
          <w:rFonts w:ascii="Times New Roman" w:hAnsi="Times New Roman" w:cs="Times New Roman"/>
          <w:color w:val="000000"/>
          <w:sz w:val="28"/>
          <w:szCs w:val="28"/>
          <w:bdr w:val="none" w:sz="0" w:space="0" w:color="auto" w:frame="1"/>
          <w:lang w:val="ru-RU" w:eastAsia="uk-UA"/>
        </w:rPr>
        <w:t>дітей</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не </w:t>
      </w:r>
      <w:proofErr w:type="spellStart"/>
      <w:r w:rsidR="00C06252" w:rsidRPr="009D0128">
        <w:rPr>
          <w:rFonts w:ascii="Times New Roman" w:hAnsi="Times New Roman" w:cs="Times New Roman"/>
          <w:color w:val="000000"/>
          <w:sz w:val="28"/>
          <w:szCs w:val="28"/>
          <w:bdr w:val="none" w:sz="0" w:space="0" w:color="auto" w:frame="1"/>
          <w:lang w:val="ru-RU" w:eastAsia="uk-UA"/>
        </w:rPr>
        <w:t>мають</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житла</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Вони </w:t>
      </w:r>
      <w:proofErr w:type="spellStart"/>
      <w:r w:rsidR="00C06252" w:rsidRPr="009D0128">
        <w:rPr>
          <w:rFonts w:ascii="Times New Roman" w:hAnsi="Times New Roman" w:cs="Times New Roman"/>
          <w:color w:val="000000"/>
          <w:sz w:val="28"/>
          <w:szCs w:val="28"/>
          <w:bdr w:val="none" w:sz="0" w:space="0" w:color="auto" w:frame="1"/>
          <w:lang w:val="ru-RU" w:eastAsia="uk-UA"/>
        </w:rPr>
        <w:t>перебувають</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в </w:t>
      </w:r>
      <w:proofErr w:type="spellStart"/>
      <w:r w:rsidR="00C06252" w:rsidRPr="009D0128">
        <w:rPr>
          <w:rFonts w:ascii="Times New Roman" w:hAnsi="Times New Roman" w:cs="Times New Roman"/>
          <w:color w:val="000000"/>
          <w:sz w:val="28"/>
          <w:szCs w:val="28"/>
          <w:bdr w:val="none" w:sz="0" w:space="0" w:color="auto" w:frame="1"/>
          <w:lang w:val="ru-RU" w:eastAsia="uk-UA"/>
        </w:rPr>
        <w:t>службі</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на </w:t>
      </w:r>
      <w:proofErr w:type="spellStart"/>
      <w:r w:rsidR="00C06252" w:rsidRPr="009D0128">
        <w:rPr>
          <w:rFonts w:ascii="Times New Roman" w:hAnsi="Times New Roman" w:cs="Times New Roman"/>
          <w:color w:val="000000"/>
          <w:sz w:val="28"/>
          <w:szCs w:val="28"/>
          <w:bdr w:val="none" w:sz="0" w:space="0" w:color="auto" w:frame="1"/>
          <w:lang w:val="ru-RU" w:eastAsia="uk-UA"/>
        </w:rPr>
        <w:t>обліку</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як </w:t>
      </w:r>
      <w:proofErr w:type="spellStart"/>
      <w:r w:rsidR="00C06252" w:rsidRPr="009D0128">
        <w:rPr>
          <w:rFonts w:ascii="Times New Roman" w:hAnsi="Times New Roman" w:cs="Times New Roman"/>
          <w:color w:val="000000"/>
          <w:sz w:val="28"/>
          <w:szCs w:val="28"/>
          <w:bdr w:val="none" w:sz="0" w:space="0" w:color="auto" w:frame="1"/>
          <w:lang w:val="ru-RU" w:eastAsia="uk-UA"/>
        </w:rPr>
        <w:t>такі</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що</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потребують</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покращення</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житлових</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умов. </w:t>
      </w:r>
      <w:proofErr w:type="spellStart"/>
      <w:r w:rsidR="00C06252" w:rsidRPr="009D0128">
        <w:rPr>
          <w:rFonts w:ascii="Times New Roman" w:hAnsi="Times New Roman" w:cs="Times New Roman"/>
          <w:color w:val="000000"/>
          <w:sz w:val="28"/>
          <w:szCs w:val="28"/>
          <w:bdr w:val="none" w:sz="0" w:space="0" w:color="auto" w:frame="1"/>
          <w:lang w:val="ru-RU" w:eastAsia="uk-UA"/>
        </w:rPr>
        <w:t>Після</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досягнення</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встановленого</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законодавством</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віку</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їх</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буде взято на </w:t>
      </w:r>
      <w:proofErr w:type="spellStart"/>
      <w:r w:rsidR="00C06252" w:rsidRPr="009D0128">
        <w:rPr>
          <w:rFonts w:ascii="Times New Roman" w:hAnsi="Times New Roman" w:cs="Times New Roman"/>
          <w:color w:val="000000"/>
          <w:sz w:val="28"/>
          <w:szCs w:val="28"/>
          <w:bdr w:val="none" w:sz="0" w:space="0" w:color="auto" w:frame="1"/>
          <w:lang w:val="ru-RU" w:eastAsia="uk-UA"/>
        </w:rPr>
        <w:t>квартирний</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облік</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Рогатинської</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міської</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ради.  </w:t>
      </w:r>
    </w:p>
    <w:p w14:paraId="4F4E4515" w14:textId="745CD8C6" w:rsidR="00C06252" w:rsidRPr="009D0128" w:rsidRDefault="005E2582" w:rsidP="0044734C">
      <w:pPr>
        <w:pStyle w:val="a6"/>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proofErr w:type="spellStart"/>
      <w:r w:rsidR="00C06252" w:rsidRPr="009D0128">
        <w:rPr>
          <w:rFonts w:ascii="Times New Roman" w:hAnsi="Times New Roman" w:cs="Times New Roman"/>
          <w:sz w:val="28"/>
          <w:szCs w:val="28"/>
          <w:lang w:val="ru-RU" w:eastAsia="ru-RU"/>
        </w:rPr>
        <w:t>Встановлено</w:t>
      </w:r>
      <w:proofErr w:type="spellEnd"/>
      <w:r w:rsidR="00C06252" w:rsidRPr="009D0128">
        <w:rPr>
          <w:rFonts w:ascii="Times New Roman" w:hAnsi="Times New Roman" w:cs="Times New Roman"/>
          <w:sz w:val="28"/>
          <w:szCs w:val="28"/>
          <w:lang w:val="ru-RU" w:eastAsia="ru-RU"/>
        </w:rPr>
        <w:t xml:space="preserve"> </w:t>
      </w:r>
      <w:proofErr w:type="spellStart"/>
      <w:r w:rsidR="00C06252" w:rsidRPr="009D0128">
        <w:rPr>
          <w:rFonts w:ascii="Times New Roman" w:hAnsi="Times New Roman" w:cs="Times New Roman"/>
          <w:sz w:val="28"/>
          <w:szCs w:val="28"/>
          <w:lang w:val="ru-RU" w:eastAsia="ru-RU"/>
        </w:rPr>
        <w:t>єдиний</w:t>
      </w:r>
      <w:proofErr w:type="spellEnd"/>
      <w:r w:rsidR="00C06252" w:rsidRPr="009D0128">
        <w:rPr>
          <w:rFonts w:ascii="Times New Roman" w:hAnsi="Times New Roman" w:cs="Times New Roman"/>
          <w:sz w:val="28"/>
          <w:szCs w:val="28"/>
          <w:lang w:val="ru-RU" w:eastAsia="ru-RU"/>
        </w:rPr>
        <w:t xml:space="preserve"> </w:t>
      </w:r>
      <w:proofErr w:type="spellStart"/>
      <w:r w:rsidR="00C06252" w:rsidRPr="009D0128">
        <w:rPr>
          <w:rFonts w:ascii="Times New Roman" w:hAnsi="Times New Roman" w:cs="Times New Roman"/>
          <w:sz w:val="28"/>
          <w:szCs w:val="28"/>
          <w:lang w:val="ru-RU" w:eastAsia="ru-RU"/>
        </w:rPr>
        <w:t>електронний</w:t>
      </w:r>
      <w:proofErr w:type="spellEnd"/>
      <w:r w:rsidR="00C06252" w:rsidRPr="009D0128">
        <w:rPr>
          <w:rFonts w:ascii="Times New Roman" w:hAnsi="Times New Roman" w:cs="Times New Roman"/>
          <w:sz w:val="28"/>
          <w:szCs w:val="28"/>
          <w:lang w:val="ru-RU" w:eastAsia="ru-RU"/>
        </w:rPr>
        <w:t xml:space="preserve"> банк </w:t>
      </w:r>
      <w:proofErr w:type="spellStart"/>
      <w:r w:rsidR="00C06252" w:rsidRPr="009D0128">
        <w:rPr>
          <w:rFonts w:ascii="Times New Roman" w:hAnsi="Times New Roman" w:cs="Times New Roman"/>
          <w:sz w:val="28"/>
          <w:szCs w:val="28"/>
          <w:lang w:val="ru-RU" w:eastAsia="ru-RU"/>
        </w:rPr>
        <w:t>даних</w:t>
      </w:r>
      <w:proofErr w:type="spellEnd"/>
      <w:r w:rsidR="00C06252" w:rsidRPr="009D0128">
        <w:rPr>
          <w:rFonts w:ascii="Times New Roman" w:hAnsi="Times New Roman" w:cs="Times New Roman"/>
          <w:sz w:val="28"/>
          <w:szCs w:val="28"/>
          <w:lang w:val="ru-RU" w:eastAsia="ru-RU"/>
        </w:rPr>
        <w:t xml:space="preserve"> </w:t>
      </w:r>
      <w:proofErr w:type="spellStart"/>
      <w:r w:rsidR="00C06252" w:rsidRPr="009D0128">
        <w:rPr>
          <w:rFonts w:ascii="Times New Roman" w:hAnsi="Times New Roman" w:cs="Times New Roman"/>
          <w:sz w:val="28"/>
          <w:szCs w:val="28"/>
          <w:lang w:val="ru-RU" w:eastAsia="ru-RU"/>
        </w:rPr>
        <w:t>дітей-сиріт</w:t>
      </w:r>
      <w:proofErr w:type="spellEnd"/>
      <w:r w:rsidR="00C06252" w:rsidRPr="009D0128">
        <w:rPr>
          <w:rFonts w:ascii="Times New Roman" w:hAnsi="Times New Roman" w:cs="Times New Roman"/>
          <w:sz w:val="28"/>
          <w:szCs w:val="28"/>
          <w:lang w:val="ru-RU" w:eastAsia="ru-RU"/>
        </w:rPr>
        <w:t xml:space="preserve"> та </w:t>
      </w:r>
      <w:proofErr w:type="spellStart"/>
      <w:r w:rsidR="00C06252" w:rsidRPr="009D0128">
        <w:rPr>
          <w:rFonts w:ascii="Times New Roman" w:hAnsi="Times New Roman" w:cs="Times New Roman"/>
          <w:sz w:val="28"/>
          <w:szCs w:val="28"/>
          <w:lang w:val="ru-RU" w:eastAsia="ru-RU"/>
        </w:rPr>
        <w:t>дітей</w:t>
      </w:r>
      <w:proofErr w:type="spellEnd"/>
      <w:r w:rsidR="00C06252" w:rsidRPr="009D0128">
        <w:rPr>
          <w:rFonts w:ascii="Times New Roman" w:hAnsi="Times New Roman" w:cs="Times New Roman"/>
          <w:sz w:val="28"/>
          <w:szCs w:val="28"/>
          <w:lang w:val="ru-RU" w:eastAsia="ru-RU"/>
        </w:rPr>
        <w:t xml:space="preserve">, </w:t>
      </w:r>
      <w:proofErr w:type="spellStart"/>
      <w:r w:rsidR="00C06252" w:rsidRPr="009D0128">
        <w:rPr>
          <w:rFonts w:ascii="Times New Roman" w:hAnsi="Times New Roman" w:cs="Times New Roman"/>
          <w:sz w:val="28"/>
          <w:szCs w:val="28"/>
          <w:lang w:val="ru-RU" w:eastAsia="ru-RU"/>
        </w:rPr>
        <w:t>позбавлених</w:t>
      </w:r>
      <w:proofErr w:type="spellEnd"/>
      <w:r w:rsidR="00C06252" w:rsidRPr="009D0128">
        <w:rPr>
          <w:rFonts w:ascii="Times New Roman" w:hAnsi="Times New Roman" w:cs="Times New Roman"/>
          <w:sz w:val="28"/>
          <w:szCs w:val="28"/>
          <w:lang w:val="ru-RU" w:eastAsia="ru-RU"/>
        </w:rPr>
        <w:t xml:space="preserve"> </w:t>
      </w:r>
      <w:proofErr w:type="spellStart"/>
      <w:r w:rsidR="00C06252" w:rsidRPr="009D0128">
        <w:rPr>
          <w:rFonts w:ascii="Times New Roman" w:hAnsi="Times New Roman" w:cs="Times New Roman"/>
          <w:sz w:val="28"/>
          <w:szCs w:val="28"/>
          <w:lang w:val="ru-RU" w:eastAsia="ru-RU"/>
        </w:rPr>
        <w:t>батьківського</w:t>
      </w:r>
      <w:proofErr w:type="spellEnd"/>
      <w:r w:rsidR="00C06252" w:rsidRPr="009D0128">
        <w:rPr>
          <w:rFonts w:ascii="Times New Roman" w:hAnsi="Times New Roman" w:cs="Times New Roman"/>
          <w:sz w:val="28"/>
          <w:szCs w:val="28"/>
          <w:lang w:val="ru-RU" w:eastAsia="ru-RU"/>
        </w:rPr>
        <w:t xml:space="preserve"> </w:t>
      </w:r>
      <w:proofErr w:type="spellStart"/>
      <w:r w:rsidR="00C06252" w:rsidRPr="009D0128">
        <w:rPr>
          <w:rFonts w:ascii="Times New Roman" w:hAnsi="Times New Roman" w:cs="Times New Roman"/>
          <w:sz w:val="28"/>
          <w:szCs w:val="28"/>
          <w:lang w:val="ru-RU" w:eastAsia="ru-RU"/>
        </w:rPr>
        <w:t>піклування</w:t>
      </w:r>
      <w:proofErr w:type="spellEnd"/>
      <w:r w:rsidR="00C06252" w:rsidRPr="009D0128">
        <w:rPr>
          <w:rFonts w:ascii="Times New Roman" w:hAnsi="Times New Roman" w:cs="Times New Roman"/>
          <w:sz w:val="28"/>
          <w:szCs w:val="28"/>
          <w:lang w:val="ru-RU" w:eastAsia="ru-RU"/>
        </w:rPr>
        <w:t xml:space="preserve"> ЄІАС «</w:t>
      </w:r>
      <w:proofErr w:type="spellStart"/>
      <w:r w:rsidR="00C06252" w:rsidRPr="009D0128">
        <w:rPr>
          <w:rFonts w:ascii="Times New Roman" w:hAnsi="Times New Roman" w:cs="Times New Roman"/>
          <w:sz w:val="28"/>
          <w:szCs w:val="28"/>
          <w:lang w:val="ru-RU" w:eastAsia="ru-RU"/>
        </w:rPr>
        <w:t>Діти</w:t>
      </w:r>
      <w:proofErr w:type="spellEnd"/>
      <w:r w:rsidR="00C06252" w:rsidRPr="009D0128">
        <w:rPr>
          <w:rFonts w:ascii="Times New Roman" w:hAnsi="Times New Roman" w:cs="Times New Roman"/>
          <w:sz w:val="28"/>
          <w:szCs w:val="28"/>
          <w:lang w:val="ru-RU" w:eastAsia="ru-RU"/>
        </w:rPr>
        <w:t xml:space="preserve">», основною метою </w:t>
      </w:r>
      <w:proofErr w:type="spellStart"/>
      <w:r w:rsidR="00C06252" w:rsidRPr="009D0128">
        <w:rPr>
          <w:rFonts w:ascii="Times New Roman" w:hAnsi="Times New Roman" w:cs="Times New Roman"/>
          <w:sz w:val="28"/>
          <w:szCs w:val="28"/>
          <w:lang w:val="ru-RU" w:eastAsia="ru-RU"/>
        </w:rPr>
        <w:t>якого</w:t>
      </w:r>
      <w:proofErr w:type="spellEnd"/>
      <w:r w:rsidR="00C06252" w:rsidRPr="009D0128">
        <w:rPr>
          <w:rFonts w:ascii="Times New Roman" w:hAnsi="Times New Roman" w:cs="Times New Roman"/>
          <w:sz w:val="28"/>
          <w:szCs w:val="28"/>
          <w:lang w:val="ru-RU" w:eastAsia="ru-RU"/>
        </w:rPr>
        <w:t xml:space="preserve"> є </w:t>
      </w:r>
      <w:proofErr w:type="spellStart"/>
      <w:r w:rsidR="00C06252" w:rsidRPr="009D0128">
        <w:rPr>
          <w:rFonts w:ascii="Times New Roman" w:hAnsi="Times New Roman" w:cs="Times New Roman"/>
          <w:sz w:val="28"/>
          <w:szCs w:val="28"/>
          <w:lang w:val="ru-RU" w:eastAsia="ru-RU"/>
        </w:rPr>
        <w:t>удосконалення</w:t>
      </w:r>
      <w:proofErr w:type="spellEnd"/>
      <w:r w:rsidR="00C06252" w:rsidRPr="009D0128">
        <w:rPr>
          <w:rFonts w:ascii="Times New Roman" w:hAnsi="Times New Roman" w:cs="Times New Roman"/>
          <w:sz w:val="28"/>
          <w:szCs w:val="28"/>
          <w:lang w:val="ru-RU" w:eastAsia="ru-RU"/>
        </w:rPr>
        <w:t xml:space="preserve"> </w:t>
      </w:r>
      <w:proofErr w:type="spellStart"/>
      <w:r w:rsidR="00C06252" w:rsidRPr="009D0128">
        <w:rPr>
          <w:rFonts w:ascii="Times New Roman" w:hAnsi="Times New Roman" w:cs="Times New Roman"/>
          <w:sz w:val="28"/>
          <w:szCs w:val="28"/>
          <w:lang w:val="ru-RU" w:eastAsia="ru-RU"/>
        </w:rPr>
        <w:t>соціального</w:t>
      </w:r>
      <w:proofErr w:type="spellEnd"/>
      <w:r w:rsidR="00C06252" w:rsidRPr="009D0128">
        <w:rPr>
          <w:rFonts w:ascii="Times New Roman" w:hAnsi="Times New Roman" w:cs="Times New Roman"/>
          <w:sz w:val="28"/>
          <w:szCs w:val="28"/>
          <w:lang w:val="ru-RU" w:eastAsia="ru-RU"/>
        </w:rPr>
        <w:t xml:space="preserve"> </w:t>
      </w:r>
      <w:proofErr w:type="spellStart"/>
      <w:r w:rsidR="00C06252" w:rsidRPr="009D0128">
        <w:rPr>
          <w:rFonts w:ascii="Times New Roman" w:hAnsi="Times New Roman" w:cs="Times New Roman"/>
          <w:sz w:val="28"/>
          <w:szCs w:val="28"/>
          <w:lang w:val="ru-RU" w:eastAsia="ru-RU"/>
        </w:rPr>
        <w:t>захисту</w:t>
      </w:r>
      <w:proofErr w:type="spellEnd"/>
      <w:r w:rsidR="00C06252" w:rsidRPr="009D0128">
        <w:rPr>
          <w:rFonts w:ascii="Times New Roman" w:hAnsi="Times New Roman" w:cs="Times New Roman"/>
          <w:sz w:val="28"/>
          <w:szCs w:val="28"/>
          <w:lang w:val="ru-RU" w:eastAsia="ru-RU"/>
        </w:rPr>
        <w:t xml:space="preserve"> таких </w:t>
      </w:r>
      <w:proofErr w:type="spellStart"/>
      <w:r w:rsidR="00C06252" w:rsidRPr="009D0128">
        <w:rPr>
          <w:rFonts w:ascii="Times New Roman" w:hAnsi="Times New Roman" w:cs="Times New Roman"/>
          <w:sz w:val="28"/>
          <w:szCs w:val="28"/>
          <w:lang w:val="ru-RU" w:eastAsia="ru-RU"/>
        </w:rPr>
        <w:t>дітей</w:t>
      </w:r>
      <w:proofErr w:type="spellEnd"/>
      <w:r w:rsidR="00C06252" w:rsidRPr="009D0128">
        <w:rPr>
          <w:rFonts w:ascii="Times New Roman" w:hAnsi="Times New Roman" w:cs="Times New Roman"/>
          <w:sz w:val="28"/>
          <w:szCs w:val="28"/>
          <w:lang w:val="ru-RU" w:eastAsia="ru-RU"/>
        </w:rPr>
        <w:t xml:space="preserve">, перш за все </w:t>
      </w:r>
      <w:proofErr w:type="spellStart"/>
      <w:r w:rsidR="00C06252" w:rsidRPr="009D0128">
        <w:rPr>
          <w:rFonts w:ascii="Times New Roman" w:hAnsi="Times New Roman" w:cs="Times New Roman"/>
          <w:sz w:val="28"/>
          <w:szCs w:val="28"/>
          <w:lang w:val="ru-RU" w:eastAsia="ru-RU"/>
        </w:rPr>
        <w:t>процесу</w:t>
      </w:r>
      <w:proofErr w:type="spellEnd"/>
      <w:r w:rsidR="00C06252" w:rsidRPr="009D0128">
        <w:rPr>
          <w:rFonts w:ascii="Times New Roman" w:hAnsi="Times New Roman" w:cs="Times New Roman"/>
          <w:sz w:val="28"/>
          <w:szCs w:val="28"/>
          <w:lang w:val="ru-RU" w:eastAsia="ru-RU"/>
        </w:rPr>
        <w:t xml:space="preserve"> </w:t>
      </w:r>
      <w:proofErr w:type="spellStart"/>
      <w:r w:rsidR="00C06252" w:rsidRPr="009D0128">
        <w:rPr>
          <w:rFonts w:ascii="Times New Roman" w:hAnsi="Times New Roman" w:cs="Times New Roman"/>
          <w:sz w:val="28"/>
          <w:szCs w:val="28"/>
          <w:lang w:val="ru-RU" w:eastAsia="ru-RU"/>
        </w:rPr>
        <w:t>вилучення</w:t>
      </w:r>
      <w:proofErr w:type="spellEnd"/>
      <w:r w:rsidR="00C06252" w:rsidRPr="009D0128">
        <w:rPr>
          <w:rFonts w:ascii="Times New Roman" w:hAnsi="Times New Roman" w:cs="Times New Roman"/>
          <w:sz w:val="28"/>
          <w:szCs w:val="28"/>
          <w:lang w:val="ru-RU" w:eastAsia="ru-RU"/>
        </w:rPr>
        <w:t xml:space="preserve"> та </w:t>
      </w:r>
      <w:proofErr w:type="spellStart"/>
      <w:r w:rsidR="00C06252" w:rsidRPr="009D0128">
        <w:rPr>
          <w:rFonts w:ascii="Times New Roman" w:hAnsi="Times New Roman" w:cs="Times New Roman"/>
          <w:sz w:val="28"/>
          <w:szCs w:val="28"/>
          <w:lang w:val="ru-RU" w:eastAsia="ru-RU"/>
        </w:rPr>
        <w:t>влаштування</w:t>
      </w:r>
      <w:proofErr w:type="spellEnd"/>
      <w:r w:rsidR="00C06252" w:rsidRPr="009D0128">
        <w:rPr>
          <w:rFonts w:ascii="Times New Roman" w:hAnsi="Times New Roman" w:cs="Times New Roman"/>
          <w:sz w:val="28"/>
          <w:szCs w:val="28"/>
          <w:lang w:val="ru-RU" w:eastAsia="ru-RU"/>
        </w:rPr>
        <w:t xml:space="preserve"> </w:t>
      </w:r>
      <w:proofErr w:type="spellStart"/>
      <w:r w:rsidR="00C06252" w:rsidRPr="009D0128">
        <w:rPr>
          <w:rFonts w:ascii="Times New Roman" w:hAnsi="Times New Roman" w:cs="Times New Roman"/>
          <w:sz w:val="28"/>
          <w:szCs w:val="28"/>
          <w:lang w:val="ru-RU" w:eastAsia="ru-RU"/>
        </w:rPr>
        <w:t>дітей</w:t>
      </w:r>
      <w:proofErr w:type="spellEnd"/>
      <w:r w:rsidR="00C06252" w:rsidRPr="009D0128">
        <w:rPr>
          <w:rFonts w:ascii="Times New Roman" w:hAnsi="Times New Roman" w:cs="Times New Roman"/>
          <w:sz w:val="28"/>
          <w:szCs w:val="28"/>
          <w:lang w:val="ru-RU" w:eastAsia="ru-RU"/>
        </w:rPr>
        <w:t xml:space="preserve">, </w:t>
      </w:r>
      <w:proofErr w:type="spellStart"/>
      <w:r w:rsidR="00C06252" w:rsidRPr="009D0128">
        <w:rPr>
          <w:rFonts w:ascii="Times New Roman" w:hAnsi="Times New Roman" w:cs="Times New Roman"/>
          <w:sz w:val="28"/>
          <w:szCs w:val="28"/>
          <w:lang w:val="ru-RU" w:eastAsia="ru-RU"/>
        </w:rPr>
        <w:t>реалізації</w:t>
      </w:r>
      <w:proofErr w:type="spellEnd"/>
      <w:r w:rsidR="00C06252" w:rsidRPr="009D0128">
        <w:rPr>
          <w:rFonts w:ascii="Times New Roman" w:hAnsi="Times New Roman" w:cs="Times New Roman"/>
          <w:sz w:val="28"/>
          <w:szCs w:val="28"/>
          <w:lang w:val="ru-RU" w:eastAsia="ru-RU"/>
        </w:rPr>
        <w:t xml:space="preserve"> </w:t>
      </w:r>
      <w:proofErr w:type="spellStart"/>
      <w:r w:rsidR="00C06252" w:rsidRPr="009D0128">
        <w:rPr>
          <w:rFonts w:ascii="Times New Roman" w:hAnsi="Times New Roman" w:cs="Times New Roman"/>
          <w:sz w:val="28"/>
          <w:szCs w:val="28"/>
          <w:lang w:val="ru-RU" w:eastAsia="ru-RU"/>
        </w:rPr>
        <w:t>їх</w:t>
      </w:r>
      <w:proofErr w:type="spellEnd"/>
      <w:r w:rsidR="00C06252" w:rsidRPr="009D0128">
        <w:rPr>
          <w:rFonts w:ascii="Times New Roman" w:hAnsi="Times New Roman" w:cs="Times New Roman"/>
          <w:sz w:val="28"/>
          <w:szCs w:val="28"/>
          <w:lang w:val="ru-RU" w:eastAsia="ru-RU"/>
        </w:rPr>
        <w:t xml:space="preserve"> права на </w:t>
      </w:r>
      <w:proofErr w:type="spellStart"/>
      <w:r w:rsidR="00C06252" w:rsidRPr="009D0128">
        <w:rPr>
          <w:rFonts w:ascii="Times New Roman" w:hAnsi="Times New Roman" w:cs="Times New Roman"/>
          <w:sz w:val="28"/>
          <w:szCs w:val="28"/>
          <w:lang w:val="ru-RU" w:eastAsia="ru-RU"/>
        </w:rPr>
        <w:t>сімейне</w:t>
      </w:r>
      <w:proofErr w:type="spellEnd"/>
      <w:r w:rsidR="00C06252" w:rsidRPr="009D0128">
        <w:rPr>
          <w:rFonts w:ascii="Times New Roman" w:hAnsi="Times New Roman" w:cs="Times New Roman"/>
          <w:sz w:val="28"/>
          <w:szCs w:val="28"/>
          <w:lang w:val="ru-RU" w:eastAsia="ru-RU"/>
        </w:rPr>
        <w:t xml:space="preserve"> </w:t>
      </w:r>
      <w:proofErr w:type="spellStart"/>
      <w:r w:rsidR="00C06252" w:rsidRPr="009D0128">
        <w:rPr>
          <w:rFonts w:ascii="Times New Roman" w:hAnsi="Times New Roman" w:cs="Times New Roman"/>
          <w:sz w:val="28"/>
          <w:szCs w:val="28"/>
          <w:lang w:val="ru-RU" w:eastAsia="ru-RU"/>
        </w:rPr>
        <w:t>виховання</w:t>
      </w:r>
      <w:proofErr w:type="spellEnd"/>
      <w:r w:rsidR="00C06252" w:rsidRPr="009D0128">
        <w:rPr>
          <w:rFonts w:ascii="Times New Roman" w:hAnsi="Times New Roman" w:cs="Times New Roman"/>
          <w:sz w:val="28"/>
          <w:szCs w:val="28"/>
          <w:lang w:val="ru-RU" w:eastAsia="ru-RU"/>
        </w:rPr>
        <w:t xml:space="preserve">, здоровий </w:t>
      </w:r>
      <w:proofErr w:type="spellStart"/>
      <w:r w:rsidR="00C06252" w:rsidRPr="009D0128">
        <w:rPr>
          <w:rFonts w:ascii="Times New Roman" w:hAnsi="Times New Roman" w:cs="Times New Roman"/>
          <w:sz w:val="28"/>
          <w:szCs w:val="28"/>
          <w:lang w:val="ru-RU" w:eastAsia="ru-RU"/>
        </w:rPr>
        <w:t>розвиток</w:t>
      </w:r>
      <w:proofErr w:type="spellEnd"/>
      <w:r w:rsidR="00C06252" w:rsidRPr="009D0128">
        <w:rPr>
          <w:rFonts w:ascii="Times New Roman" w:hAnsi="Times New Roman" w:cs="Times New Roman"/>
          <w:sz w:val="28"/>
          <w:szCs w:val="28"/>
          <w:lang w:val="ru-RU" w:eastAsia="ru-RU"/>
        </w:rPr>
        <w:t xml:space="preserve">, </w:t>
      </w:r>
      <w:proofErr w:type="spellStart"/>
      <w:r w:rsidR="00C06252" w:rsidRPr="009D0128">
        <w:rPr>
          <w:rFonts w:ascii="Times New Roman" w:hAnsi="Times New Roman" w:cs="Times New Roman"/>
          <w:sz w:val="28"/>
          <w:szCs w:val="28"/>
          <w:lang w:val="ru-RU" w:eastAsia="ru-RU"/>
        </w:rPr>
        <w:t>удосконалення</w:t>
      </w:r>
      <w:proofErr w:type="spellEnd"/>
      <w:r w:rsidR="00C06252" w:rsidRPr="009D0128">
        <w:rPr>
          <w:rFonts w:ascii="Times New Roman" w:hAnsi="Times New Roman" w:cs="Times New Roman"/>
          <w:sz w:val="28"/>
          <w:szCs w:val="28"/>
          <w:lang w:val="ru-RU" w:eastAsia="ru-RU"/>
        </w:rPr>
        <w:t xml:space="preserve"> </w:t>
      </w:r>
      <w:proofErr w:type="spellStart"/>
      <w:r w:rsidR="00C06252" w:rsidRPr="009D0128">
        <w:rPr>
          <w:rFonts w:ascii="Times New Roman" w:hAnsi="Times New Roman" w:cs="Times New Roman"/>
          <w:sz w:val="28"/>
          <w:szCs w:val="28"/>
          <w:lang w:val="ru-RU" w:eastAsia="ru-RU"/>
        </w:rPr>
        <w:t>статистичного</w:t>
      </w:r>
      <w:proofErr w:type="spellEnd"/>
      <w:r w:rsidR="00C06252" w:rsidRPr="009D0128">
        <w:rPr>
          <w:rFonts w:ascii="Times New Roman" w:hAnsi="Times New Roman" w:cs="Times New Roman"/>
          <w:sz w:val="28"/>
          <w:szCs w:val="28"/>
          <w:lang w:val="ru-RU" w:eastAsia="ru-RU"/>
        </w:rPr>
        <w:t xml:space="preserve"> </w:t>
      </w:r>
      <w:proofErr w:type="spellStart"/>
      <w:r w:rsidR="00C06252" w:rsidRPr="009D0128">
        <w:rPr>
          <w:rFonts w:ascii="Times New Roman" w:hAnsi="Times New Roman" w:cs="Times New Roman"/>
          <w:sz w:val="28"/>
          <w:szCs w:val="28"/>
          <w:lang w:val="ru-RU" w:eastAsia="ru-RU"/>
        </w:rPr>
        <w:t>обліку</w:t>
      </w:r>
      <w:proofErr w:type="spellEnd"/>
      <w:r w:rsidR="00C06252" w:rsidRPr="009D0128">
        <w:rPr>
          <w:rFonts w:ascii="Times New Roman" w:hAnsi="Times New Roman" w:cs="Times New Roman"/>
          <w:sz w:val="28"/>
          <w:szCs w:val="28"/>
          <w:lang w:val="ru-RU" w:eastAsia="ru-RU"/>
        </w:rPr>
        <w:t xml:space="preserve"> таких </w:t>
      </w:r>
      <w:proofErr w:type="spellStart"/>
      <w:r w:rsidR="00C06252" w:rsidRPr="009D0128">
        <w:rPr>
          <w:rFonts w:ascii="Times New Roman" w:hAnsi="Times New Roman" w:cs="Times New Roman"/>
          <w:sz w:val="28"/>
          <w:szCs w:val="28"/>
          <w:lang w:val="ru-RU" w:eastAsia="ru-RU"/>
        </w:rPr>
        <w:t>дітей</w:t>
      </w:r>
      <w:proofErr w:type="spellEnd"/>
      <w:r w:rsidR="00C06252" w:rsidRPr="009D0128">
        <w:rPr>
          <w:rFonts w:ascii="Times New Roman" w:hAnsi="Times New Roman" w:cs="Times New Roman"/>
          <w:sz w:val="28"/>
          <w:szCs w:val="28"/>
          <w:lang w:val="ru-RU" w:eastAsia="ru-RU"/>
        </w:rPr>
        <w:t xml:space="preserve"> в </w:t>
      </w:r>
      <w:proofErr w:type="spellStart"/>
      <w:r w:rsidR="00C06252" w:rsidRPr="009D0128">
        <w:rPr>
          <w:rFonts w:ascii="Times New Roman" w:hAnsi="Times New Roman" w:cs="Times New Roman"/>
          <w:sz w:val="28"/>
          <w:szCs w:val="28"/>
          <w:lang w:val="ru-RU" w:eastAsia="ru-RU"/>
        </w:rPr>
        <w:t>інтересах</w:t>
      </w:r>
      <w:proofErr w:type="spellEnd"/>
      <w:r w:rsidR="00C06252" w:rsidRPr="009D0128">
        <w:rPr>
          <w:rFonts w:ascii="Times New Roman" w:hAnsi="Times New Roman" w:cs="Times New Roman"/>
          <w:sz w:val="28"/>
          <w:szCs w:val="28"/>
          <w:lang w:val="ru-RU" w:eastAsia="ru-RU"/>
        </w:rPr>
        <w:t xml:space="preserve"> самих </w:t>
      </w:r>
      <w:proofErr w:type="spellStart"/>
      <w:r w:rsidR="00C06252" w:rsidRPr="009D0128">
        <w:rPr>
          <w:rFonts w:ascii="Times New Roman" w:hAnsi="Times New Roman" w:cs="Times New Roman"/>
          <w:sz w:val="28"/>
          <w:szCs w:val="28"/>
          <w:lang w:val="ru-RU" w:eastAsia="ru-RU"/>
        </w:rPr>
        <w:t>дітей</w:t>
      </w:r>
      <w:proofErr w:type="spellEnd"/>
      <w:r w:rsidR="00C06252" w:rsidRPr="009D0128">
        <w:rPr>
          <w:rFonts w:ascii="Times New Roman" w:hAnsi="Times New Roman" w:cs="Times New Roman"/>
          <w:sz w:val="28"/>
          <w:szCs w:val="28"/>
          <w:lang w:val="ru-RU" w:eastAsia="ru-RU"/>
        </w:rPr>
        <w:t>.</w:t>
      </w:r>
    </w:p>
    <w:p w14:paraId="08BD16EA" w14:textId="76F84F2D" w:rsidR="00C06252" w:rsidRPr="009D0128" w:rsidRDefault="005E2582" w:rsidP="0044734C">
      <w:pPr>
        <w:pStyle w:val="a6"/>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r w:rsidR="00C06252" w:rsidRPr="009D0128">
        <w:rPr>
          <w:rFonts w:ascii="Times New Roman" w:hAnsi="Times New Roman" w:cs="Times New Roman"/>
          <w:sz w:val="28"/>
          <w:szCs w:val="28"/>
          <w:lang w:val="ru-RU" w:eastAsia="ru-RU"/>
        </w:rPr>
        <w:t>Станом на 30.11.2024 р</w:t>
      </w:r>
      <w:r w:rsidR="00636E65">
        <w:rPr>
          <w:rFonts w:ascii="Times New Roman" w:hAnsi="Times New Roman" w:cs="Times New Roman"/>
          <w:sz w:val="28"/>
          <w:szCs w:val="28"/>
          <w:lang w:val="ru-RU" w:eastAsia="ru-RU"/>
        </w:rPr>
        <w:t>.</w:t>
      </w:r>
      <w:r w:rsidR="00C06252" w:rsidRPr="009D0128">
        <w:rPr>
          <w:rFonts w:ascii="Times New Roman" w:hAnsi="Times New Roman" w:cs="Times New Roman"/>
          <w:sz w:val="28"/>
          <w:szCs w:val="28"/>
          <w:lang w:val="ru-RU" w:eastAsia="ru-RU"/>
        </w:rPr>
        <w:t xml:space="preserve"> на </w:t>
      </w:r>
      <w:proofErr w:type="spellStart"/>
      <w:r w:rsidR="00C06252" w:rsidRPr="009D0128">
        <w:rPr>
          <w:rFonts w:ascii="Times New Roman" w:hAnsi="Times New Roman" w:cs="Times New Roman"/>
          <w:sz w:val="28"/>
          <w:szCs w:val="28"/>
          <w:lang w:val="ru-RU" w:eastAsia="ru-RU"/>
        </w:rPr>
        <w:t>місцевому</w:t>
      </w:r>
      <w:proofErr w:type="spellEnd"/>
      <w:r w:rsidR="00C06252" w:rsidRPr="009D0128">
        <w:rPr>
          <w:rFonts w:ascii="Times New Roman" w:hAnsi="Times New Roman" w:cs="Times New Roman"/>
          <w:sz w:val="28"/>
          <w:szCs w:val="28"/>
          <w:lang w:val="ru-RU" w:eastAsia="ru-RU"/>
        </w:rPr>
        <w:t xml:space="preserve"> </w:t>
      </w:r>
      <w:proofErr w:type="spellStart"/>
      <w:r w:rsidR="00C06252" w:rsidRPr="009D0128">
        <w:rPr>
          <w:rFonts w:ascii="Times New Roman" w:hAnsi="Times New Roman" w:cs="Times New Roman"/>
          <w:sz w:val="28"/>
          <w:szCs w:val="28"/>
          <w:lang w:val="ru-RU" w:eastAsia="ru-RU"/>
        </w:rPr>
        <w:t>обліку</w:t>
      </w:r>
      <w:proofErr w:type="spellEnd"/>
      <w:r w:rsidR="00C06252" w:rsidRPr="009D0128">
        <w:rPr>
          <w:rFonts w:ascii="Times New Roman" w:hAnsi="Times New Roman" w:cs="Times New Roman"/>
          <w:sz w:val="28"/>
          <w:szCs w:val="28"/>
          <w:lang w:val="ru-RU" w:eastAsia="ru-RU"/>
        </w:rPr>
        <w:t xml:space="preserve"> </w:t>
      </w:r>
      <w:proofErr w:type="spellStart"/>
      <w:r w:rsidR="00C06252" w:rsidRPr="009D0128">
        <w:rPr>
          <w:rFonts w:ascii="Times New Roman" w:hAnsi="Times New Roman" w:cs="Times New Roman"/>
          <w:sz w:val="28"/>
          <w:szCs w:val="28"/>
          <w:lang w:val="ru-RU" w:eastAsia="ru-RU"/>
        </w:rPr>
        <w:t>дітей</w:t>
      </w:r>
      <w:proofErr w:type="spellEnd"/>
      <w:r w:rsidR="00C06252" w:rsidRPr="009D0128">
        <w:rPr>
          <w:rFonts w:ascii="Times New Roman" w:hAnsi="Times New Roman" w:cs="Times New Roman"/>
          <w:sz w:val="28"/>
          <w:szCs w:val="28"/>
          <w:lang w:val="ru-RU" w:eastAsia="ru-RU"/>
        </w:rPr>
        <w:t xml:space="preserve">, </w:t>
      </w:r>
      <w:proofErr w:type="spellStart"/>
      <w:r w:rsidR="00C06252" w:rsidRPr="009D0128">
        <w:rPr>
          <w:rFonts w:ascii="Times New Roman" w:hAnsi="Times New Roman" w:cs="Times New Roman"/>
          <w:sz w:val="28"/>
          <w:szCs w:val="28"/>
          <w:lang w:val="ru-RU" w:eastAsia="ru-RU"/>
        </w:rPr>
        <w:t>які</w:t>
      </w:r>
      <w:proofErr w:type="spellEnd"/>
      <w:r w:rsidR="00C06252" w:rsidRPr="009D0128">
        <w:rPr>
          <w:rFonts w:ascii="Times New Roman" w:hAnsi="Times New Roman" w:cs="Times New Roman"/>
          <w:sz w:val="28"/>
          <w:szCs w:val="28"/>
          <w:lang w:val="ru-RU" w:eastAsia="ru-RU"/>
        </w:rPr>
        <w:t xml:space="preserve"> </w:t>
      </w:r>
      <w:proofErr w:type="spellStart"/>
      <w:r w:rsidR="00C06252" w:rsidRPr="009D0128">
        <w:rPr>
          <w:rFonts w:ascii="Times New Roman" w:hAnsi="Times New Roman" w:cs="Times New Roman"/>
          <w:sz w:val="28"/>
          <w:szCs w:val="28"/>
          <w:lang w:val="ru-RU" w:eastAsia="ru-RU"/>
        </w:rPr>
        <w:t>мають</w:t>
      </w:r>
      <w:proofErr w:type="spellEnd"/>
      <w:r w:rsidR="00C06252" w:rsidRPr="009D0128">
        <w:rPr>
          <w:rFonts w:ascii="Times New Roman" w:hAnsi="Times New Roman" w:cs="Times New Roman"/>
          <w:sz w:val="28"/>
          <w:szCs w:val="28"/>
          <w:lang w:val="ru-RU" w:eastAsia="ru-RU"/>
        </w:rPr>
        <w:t xml:space="preserve"> </w:t>
      </w:r>
      <w:proofErr w:type="spellStart"/>
      <w:r w:rsidR="00C06252" w:rsidRPr="009D0128">
        <w:rPr>
          <w:rFonts w:ascii="Times New Roman" w:hAnsi="Times New Roman" w:cs="Times New Roman"/>
          <w:sz w:val="28"/>
          <w:szCs w:val="28"/>
          <w:lang w:val="ru-RU" w:eastAsia="ru-RU"/>
        </w:rPr>
        <w:t>підстави</w:t>
      </w:r>
      <w:proofErr w:type="spellEnd"/>
      <w:r w:rsidR="00C06252" w:rsidRPr="009D0128">
        <w:rPr>
          <w:rFonts w:ascii="Times New Roman" w:hAnsi="Times New Roman" w:cs="Times New Roman"/>
          <w:sz w:val="28"/>
          <w:szCs w:val="28"/>
          <w:lang w:val="ru-RU" w:eastAsia="ru-RU"/>
        </w:rPr>
        <w:t xml:space="preserve"> на </w:t>
      </w:r>
      <w:proofErr w:type="spellStart"/>
      <w:r w:rsidR="00C06252" w:rsidRPr="009D0128">
        <w:rPr>
          <w:rFonts w:ascii="Times New Roman" w:hAnsi="Times New Roman" w:cs="Times New Roman"/>
          <w:sz w:val="28"/>
          <w:szCs w:val="28"/>
          <w:lang w:val="ru-RU" w:eastAsia="ru-RU"/>
        </w:rPr>
        <w:t>усиновлення</w:t>
      </w:r>
      <w:proofErr w:type="spellEnd"/>
      <w:r w:rsidR="00C06252" w:rsidRPr="009D0128">
        <w:rPr>
          <w:rFonts w:ascii="Times New Roman" w:hAnsi="Times New Roman" w:cs="Times New Roman"/>
          <w:sz w:val="28"/>
          <w:szCs w:val="28"/>
          <w:lang w:val="ru-RU" w:eastAsia="ru-RU"/>
        </w:rPr>
        <w:t xml:space="preserve"> </w:t>
      </w:r>
      <w:proofErr w:type="spellStart"/>
      <w:r w:rsidR="00C06252" w:rsidRPr="009D0128">
        <w:rPr>
          <w:rFonts w:ascii="Times New Roman" w:hAnsi="Times New Roman" w:cs="Times New Roman"/>
          <w:sz w:val="28"/>
          <w:szCs w:val="28"/>
          <w:lang w:val="ru-RU" w:eastAsia="ru-RU"/>
        </w:rPr>
        <w:t>перебуває</w:t>
      </w:r>
      <w:proofErr w:type="spellEnd"/>
      <w:r w:rsidR="00C06252" w:rsidRPr="009D0128">
        <w:rPr>
          <w:rFonts w:ascii="Times New Roman" w:hAnsi="Times New Roman" w:cs="Times New Roman"/>
          <w:sz w:val="28"/>
          <w:szCs w:val="28"/>
          <w:lang w:val="ru-RU" w:eastAsia="ru-RU"/>
        </w:rPr>
        <w:t xml:space="preserve"> 12 </w:t>
      </w:r>
      <w:proofErr w:type="spellStart"/>
      <w:r w:rsidR="00C06252" w:rsidRPr="009D0128">
        <w:rPr>
          <w:rFonts w:ascii="Times New Roman" w:hAnsi="Times New Roman" w:cs="Times New Roman"/>
          <w:sz w:val="28"/>
          <w:szCs w:val="28"/>
          <w:lang w:val="ru-RU" w:eastAsia="ru-RU"/>
        </w:rPr>
        <w:t>дітей</w:t>
      </w:r>
      <w:proofErr w:type="spellEnd"/>
      <w:r w:rsidR="00C06252" w:rsidRPr="009D0128">
        <w:rPr>
          <w:rFonts w:ascii="Times New Roman" w:hAnsi="Times New Roman" w:cs="Times New Roman"/>
          <w:sz w:val="28"/>
          <w:szCs w:val="28"/>
          <w:lang w:val="ru-RU" w:eastAsia="ru-RU"/>
        </w:rPr>
        <w:t xml:space="preserve">. </w:t>
      </w:r>
      <w:proofErr w:type="spellStart"/>
      <w:r w:rsidR="00C06252" w:rsidRPr="009D0128">
        <w:rPr>
          <w:rFonts w:ascii="Times New Roman" w:hAnsi="Times New Roman" w:cs="Times New Roman"/>
          <w:sz w:val="28"/>
          <w:szCs w:val="28"/>
          <w:lang w:val="ru-RU" w:eastAsia="ru-RU"/>
        </w:rPr>
        <w:t>Окрім</w:t>
      </w:r>
      <w:proofErr w:type="spellEnd"/>
      <w:r w:rsidR="00C06252" w:rsidRPr="009D0128">
        <w:rPr>
          <w:rFonts w:ascii="Times New Roman" w:hAnsi="Times New Roman" w:cs="Times New Roman"/>
          <w:sz w:val="28"/>
          <w:szCs w:val="28"/>
          <w:lang w:val="ru-RU" w:eastAsia="ru-RU"/>
        </w:rPr>
        <w:t xml:space="preserve"> того, службою </w:t>
      </w:r>
      <w:proofErr w:type="gramStart"/>
      <w:r w:rsidR="00C06252" w:rsidRPr="009D0128">
        <w:rPr>
          <w:rFonts w:ascii="Times New Roman" w:hAnsi="Times New Roman" w:cs="Times New Roman"/>
          <w:sz w:val="28"/>
          <w:szCs w:val="28"/>
          <w:lang w:val="ru-RU" w:eastAsia="ru-RU"/>
        </w:rPr>
        <w:t>у справах</w:t>
      </w:r>
      <w:proofErr w:type="gramEnd"/>
      <w:r w:rsidR="00C06252" w:rsidRPr="009D0128">
        <w:rPr>
          <w:rFonts w:ascii="Times New Roman" w:hAnsi="Times New Roman" w:cs="Times New Roman"/>
          <w:sz w:val="28"/>
          <w:szCs w:val="28"/>
          <w:lang w:val="ru-RU" w:eastAsia="ru-RU"/>
        </w:rPr>
        <w:t xml:space="preserve"> </w:t>
      </w:r>
      <w:proofErr w:type="spellStart"/>
      <w:r w:rsidR="00C06252" w:rsidRPr="009D0128">
        <w:rPr>
          <w:rFonts w:ascii="Times New Roman" w:hAnsi="Times New Roman" w:cs="Times New Roman"/>
          <w:sz w:val="28"/>
          <w:szCs w:val="28"/>
          <w:lang w:val="ru-RU" w:eastAsia="ru-RU"/>
        </w:rPr>
        <w:t>дітей</w:t>
      </w:r>
      <w:proofErr w:type="spellEnd"/>
      <w:r w:rsidR="00C06252" w:rsidRPr="009D0128">
        <w:rPr>
          <w:rFonts w:ascii="Times New Roman" w:hAnsi="Times New Roman" w:cs="Times New Roman"/>
          <w:sz w:val="28"/>
          <w:szCs w:val="28"/>
          <w:lang w:val="ru-RU" w:eastAsia="ru-RU"/>
        </w:rPr>
        <w:t xml:space="preserve"> </w:t>
      </w:r>
      <w:proofErr w:type="spellStart"/>
      <w:r w:rsidR="00C06252" w:rsidRPr="009D0128">
        <w:rPr>
          <w:rFonts w:ascii="Times New Roman" w:hAnsi="Times New Roman" w:cs="Times New Roman"/>
          <w:sz w:val="28"/>
          <w:szCs w:val="28"/>
          <w:lang w:val="ru-RU" w:eastAsia="ru-RU"/>
        </w:rPr>
        <w:t>ведеться</w:t>
      </w:r>
      <w:proofErr w:type="spellEnd"/>
      <w:r w:rsidR="00C06252" w:rsidRPr="009D0128">
        <w:rPr>
          <w:rFonts w:ascii="Times New Roman" w:hAnsi="Times New Roman" w:cs="Times New Roman"/>
          <w:sz w:val="28"/>
          <w:szCs w:val="28"/>
          <w:lang w:val="ru-RU" w:eastAsia="ru-RU"/>
        </w:rPr>
        <w:t xml:space="preserve"> </w:t>
      </w:r>
      <w:proofErr w:type="spellStart"/>
      <w:r w:rsidR="00C06252" w:rsidRPr="009D0128">
        <w:rPr>
          <w:rFonts w:ascii="Times New Roman" w:hAnsi="Times New Roman" w:cs="Times New Roman"/>
          <w:sz w:val="28"/>
          <w:szCs w:val="28"/>
          <w:lang w:val="ru-RU" w:eastAsia="ru-RU"/>
        </w:rPr>
        <w:t>нагляд</w:t>
      </w:r>
      <w:proofErr w:type="spellEnd"/>
      <w:r w:rsidR="00C06252" w:rsidRPr="009D0128">
        <w:rPr>
          <w:rFonts w:ascii="Times New Roman" w:hAnsi="Times New Roman" w:cs="Times New Roman"/>
          <w:sz w:val="28"/>
          <w:szCs w:val="28"/>
          <w:lang w:val="ru-RU" w:eastAsia="ru-RU"/>
        </w:rPr>
        <w:t xml:space="preserve"> за </w:t>
      </w:r>
      <w:proofErr w:type="spellStart"/>
      <w:r w:rsidR="00C06252" w:rsidRPr="009D0128">
        <w:rPr>
          <w:rFonts w:ascii="Times New Roman" w:hAnsi="Times New Roman" w:cs="Times New Roman"/>
          <w:sz w:val="28"/>
          <w:szCs w:val="28"/>
          <w:lang w:val="ru-RU" w:eastAsia="ru-RU"/>
        </w:rPr>
        <w:t>дотриманням</w:t>
      </w:r>
      <w:proofErr w:type="spellEnd"/>
      <w:r w:rsidR="00C06252" w:rsidRPr="009D0128">
        <w:rPr>
          <w:rFonts w:ascii="Times New Roman" w:hAnsi="Times New Roman" w:cs="Times New Roman"/>
          <w:sz w:val="28"/>
          <w:szCs w:val="28"/>
          <w:lang w:val="ru-RU" w:eastAsia="ru-RU"/>
        </w:rPr>
        <w:t xml:space="preserve"> прав </w:t>
      </w:r>
      <w:proofErr w:type="spellStart"/>
      <w:r w:rsidR="00C06252" w:rsidRPr="009D0128">
        <w:rPr>
          <w:rFonts w:ascii="Times New Roman" w:hAnsi="Times New Roman" w:cs="Times New Roman"/>
          <w:sz w:val="28"/>
          <w:szCs w:val="28"/>
          <w:lang w:val="ru-RU" w:eastAsia="ru-RU"/>
        </w:rPr>
        <w:t>усиновлених</w:t>
      </w:r>
      <w:proofErr w:type="spellEnd"/>
      <w:r w:rsidR="00C06252" w:rsidRPr="009D0128">
        <w:rPr>
          <w:rFonts w:ascii="Times New Roman" w:hAnsi="Times New Roman" w:cs="Times New Roman"/>
          <w:sz w:val="28"/>
          <w:szCs w:val="28"/>
          <w:lang w:val="ru-RU" w:eastAsia="ru-RU"/>
        </w:rPr>
        <w:t xml:space="preserve"> </w:t>
      </w:r>
      <w:proofErr w:type="spellStart"/>
      <w:r w:rsidR="00C06252" w:rsidRPr="009D0128">
        <w:rPr>
          <w:rFonts w:ascii="Times New Roman" w:hAnsi="Times New Roman" w:cs="Times New Roman"/>
          <w:sz w:val="28"/>
          <w:szCs w:val="28"/>
          <w:lang w:val="ru-RU" w:eastAsia="ru-RU"/>
        </w:rPr>
        <w:t>дітей</w:t>
      </w:r>
      <w:proofErr w:type="spellEnd"/>
      <w:r w:rsidR="00C06252" w:rsidRPr="009D0128">
        <w:rPr>
          <w:rFonts w:ascii="Times New Roman" w:hAnsi="Times New Roman" w:cs="Times New Roman"/>
          <w:sz w:val="28"/>
          <w:szCs w:val="28"/>
          <w:lang w:val="ru-RU" w:eastAsia="ru-RU"/>
        </w:rPr>
        <w:t xml:space="preserve"> на </w:t>
      </w:r>
      <w:proofErr w:type="spellStart"/>
      <w:r w:rsidR="00C06252" w:rsidRPr="009D0128">
        <w:rPr>
          <w:rFonts w:ascii="Times New Roman" w:hAnsi="Times New Roman" w:cs="Times New Roman"/>
          <w:sz w:val="28"/>
          <w:szCs w:val="28"/>
          <w:lang w:val="ru-RU" w:eastAsia="ru-RU"/>
        </w:rPr>
        <w:t>території</w:t>
      </w:r>
      <w:proofErr w:type="spellEnd"/>
      <w:r w:rsidR="00C06252" w:rsidRPr="009D0128">
        <w:rPr>
          <w:rFonts w:ascii="Times New Roman" w:hAnsi="Times New Roman" w:cs="Times New Roman"/>
          <w:sz w:val="28"/>
          <w:szCs w:val="28"/>
          <w:lang w:val="ru-RU" w:eastAsia="ru-RU"/>
        </w:rPr>
        <w:t xml:space="preserve"> </w:t>
      </w:r>
      <w:proofErr w:type="spellStart"/>
      <w:r w:rsidR="00C06252" w:rsidRPr="009D0128">
        <w:rPr>
          <w:rFonts w:ascii="Times New Roman" w:hAnsi="Times New Roman" w:cs="Times New Roman"/>
          <w:sz w:val="28"/>
          <w:szCs w:val="28"/>
          <w:lang w:val="ru-RU" w:eastAsia="ru-RU"/>
        </w:rPr>
        <w:t>нашої</w:t>
      </w:r>
      <w:proofErr w:type="spellEnd"/>
      <w:r w:rsidR="00C06252" w:rsidRPr="009D0128">
        <w:rPr>
          <w:rFonts w:ascii="Times New Roman" w:hAnsi="Times New Roman" w:cs="Times New Roman"/>
          <w:sz w:val="28"/>
          <w:szCs w:val="28"/>
          <w:lang w:val="ru-RU" w:eastAsia="ru-RU"/>
        </w:rPr>
        <w:t xml:space="preserve"> </w:t>
      </w:r>
      <w:proofErr w:type="spellStart"/>
      <w:r w:rsidR="00C06252" w:rsidRPr="009D0128">
        <w:rPr>
          <w:rFonts w:ascii="Times New Roman" w:hAnsi="Times New Roman" w:cs="Times New Roman"/>
          <w:sz w:val="28"/>
          <w:szCs w:val="28"/>
          <w:lang w:val="ru-RU" w:eastAsia="ru-RU"/>
        </w:rPr>
        <w:t>громади</w:t>
      </w:r>
      <w:proofErr w:type="spellEnd"/>
      <w:r w:rsidR="00C06252" w:rsidRPr="009D0128">
        <w:rPr>
          <w:rFonts w:ascii="Times New Roman" w:hAnsi="Times New Roman" w:cs="Times New Roman"/>
          <w:sz w:val="28"/>
          <w:szCs w:val="28"/>
          <w:lang w:val="ru-RU" w:eastAsia="ru-RU"/>
        </w:rPr>
        <w:t>.</w:t>
      </w:r>
    </w:p>
    <w:p w14:paraId="5924D224" w14:textId="7521EABF" w:rsidR="00C06252" w:rsidRPr="009D0128" w:rsidRDefault="005E2582" w:rsidP="0044734C">
      <w:pPr>
        <w:pStyle w:val="a6"/>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 xml:space="preserve">   </w:t>
      </w:r>
      <w:r w:rsidR="00C06252" w:rsidRPr="009D0128">
        <w:rPr>
          <w:rFonts w:ascii="Times New Roman" w:hAnsi="Times New Roman" w:cs="Times New Roman"/>
          <w:color w:val="000000"/>
          <w:sz w:val="28"/>
          <w:szCs w:val="28"/>
          <w:lang w:eastAsia="uk-UA"/>
        </w:rPr>
        <w:t>Важливим напрямком роботи є вчасне виявлення дітей, які перебувають у складних життєвих обставинах. Станом на 31.12.2024 року на профілактичному обліку перебуває 68 дітей, які перебувають у складних життєвих обставинах, з них 15 проживають у сім’ях, де батьки ухиляються від виконання своїх обов’язків з виховання дитини.</w:t>
      </w:r>
    </w:p>
    <w:p w14:paraId="749EA5B0" w14:textId="0BACFF2E" w:rsidR="00C06252" w:rsidRPr="009D0128" w:rsidRDefault="005E2582" w:rsidP="0044734C">
      <w:pPr>
        <w:pStyle w:val="a6"/>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 xml:space="preserve">   </w:t>
      </w:r>
      <w:r w:rsidR="00C06252" w:rsidRPr="009D0128">
        <w:rPr>
          <w:rFonts w:ascii="Times New Roman" w:hAnsi="Times New Roman" w:cs="Times New Roman"/>
          <w:color w:val="000000"/>
          <w:sz w:val="28"/>
          <w:szCs w:val="28"/>
          <w:lang w:eastAsia="uk-UA"/>
        </w:rPr>
        <w:t>Протягом 2024 року службою взято на облік 8 дітей, що проживають в сім’ях, де батьки ухиляються від виконання батьківських обов’язків, сформовано індивідуальні плани по кожній дитині, знято 11 дітей, які перебували в складних життєвих обставинах, у зв’язку із зникненням підстав перебування на обліку.</w:t>
      </w:r>
    </w:p>
    <w:p w14:paraId="05473F63" w14:textId="77777777" w:rsidR="00C06252" w:rsidRPr="009D0128" w:rsidRDefault="00C06252" w:rsidP="0044734C">
      <w:pPr>
        <w:pStyle w:val="a6"/>
        <w:jc w:val="both"/>
        <w:rPr>
          <w:rFonts w:ascii="Times New Roman" w:hAnsi="Times New Roman" w:cs="Times New Roman"/>
          <w:color w:val="000000"/>
          <w:sz w:val="28"/>
          <w:szCs w:val="28"/>
          <w:lang w:eastAsia="uk-UA"/>
        </w:rPr>
      </w:pPr>
      <w:r w:rsidRPr="009D0128">
        <w:rPr>
          <w:rFonts w:ascii="Times New Roman" w:hAnsi="Times New Roman" w:cs="Times New Roman"/>
          <w:color w:val="000000"/>
          <w:sz w:val="28"/>
          <w:szCs w:val="28"/>
          <w:lang w:eastAsia="uk-UA"/>
        </w:rPr>
        <w:t>Службою у справах дітей здійснюється контроль за умовами виховання, утримання, розвитку, навчання даної категорії дітей, проводиться робота з батьками щодо відповідального батьківства, оперативне реагування на потреби та ризики дітей, забезпечено спілкування з дитиною, батьками щодо наявних проблем у сім’ї, необхідної допомоги, проведення, у разі потреби, оцінки рівня безпеки дитини, обмін інформацією між суб’єктами соціальної роботи.</w:t>
      </w:r>
    </w:p>
    <w:p w14:paraId="1957628E" w14:textId="00902EF9" w:rsidR="00C06252" w:rsidRPr="009D0128" w:rsidRDefault="005E2582" w:rsidP="0044734C">
      <w:pPr>
        <w:pStyle w:val="a6"/>
        <w:jc w:val="both"/>
        <w:rPr>
          <w:rFonts w:ascii="Times New Roman" w:hAnsi="Times New Roman" w:cs="Times New Roman"/>
          <w:color w:val="212529"/>
          <w:sz w:val="28"/>
          <w:szCs w:val="28"/>
          <w:lang w:val="ru-RU" w:eastAsia="uk-UA"/>
        </w:rPr>
      </w:pPr>
      <w:r>
        <w:rPr>
          <w:rFonts w:ascii="Times New Roman" w:hAnsi="Times New Roman" w:cs="Times New Roman"/>
          <w:color w:val="212529"/>
          <w:sz w:val="28"/>
          <w:szCs w:val="28"/>
          <w:lang w:val="ru-RU" w:eastAsia="uk-UA"/>
        </w:rPr>
        <w:t xml:space="preserve">   </w:t>
      </w:r>
      <w:r w:rsidR="00C06252" w:rsidRPr="009D0128">
        <w:rPr>
          <w:rFonts w:ascii="Times New Roman" w:hAnsi="Times New Roman" w:cs="Times New Roman"/>
          <w:color w:val="212529"/>
          <w:sz w:val="28"/>
          <w:szCs w:val="28"/>
          <w:lang w:val="ru-RU" w:eastAsia="uk-UA"/>
        </w:rPr>
        <w:t xml:space="preserve">Службою </w:t>
      </w:r>
      <w:proofErr w:type="spellStart"/>
      <w:r w:rsidR="00C06252" w:rsidRPr="009D0128">
        <w:rPr>
          <w:rFonts w:ascii="Times New Roman" w:hAnsi="Times New Roman" w:cs="Times New Roman"/>
          <w:color w:val="212529"/>
          <w:sz w:val="28"/>
          <w:szCs w:val="28"/>
          <w:lang w:val="ru-RU" w:eastAsia="uk-UA"/>
        </w:rPr>
        <w:t>щоквартально</w:t>
      </w:r>
      <w:proofErr w:type="spellEnd"/>
      <w:r w:rsidR="00C06252" w:rsidRPr="009D0128">
        <w:rPr>
          <w:rFonts w:ascii="Times New Roman" w:hAnsi="Times New Roman" w:cs="Times New Roman"/>
          <w:color w:val="212529"/>
          <w:sz w:val="28"/>
          <w:szCs w:val="28"/>
          <w:lang w:val="ru-RU" w:eastAsia="uk-UA"/>
        </w:rPr>
        <w:t xml:space="preserve"> </w:t>
      </w:r>
      <w:proofErr w:type="spellStart"/>
      <w:r w:rsidR="00C06252" w:rsidRPr="009D0128">
        <w:rPr>
          <w:rFonts w:ascii="Times New Roman" w:hAnsi="Times New Roman" w:cs="Times New Roman"/>
          <w:color w:val="212529"/>
          <w:sz w:val="28"/>
          <w:szCs w:val="28"/>
          <w:lang w:val="ru-RU" w:eastAsia="uk-UA"/>
        </w:rPr>
        <w:t>розробляються</w:t>
      </w:r>
      <w:proofErr w:type="spellEnd"/>
      <w:r w:rsidR="00C06252" w:rsidRPr="009D0128">
        <w:rPr>
          <w:rFonts w:ascii="Times New Roman" w:hAnsi="Times New Roman" w:cs="Times New Roman"/>
          <w:color w:val="212529"/>
          <w:sz w:val="28"/>
          <w:szCs w:val="28"/>
          <w:lang w:val="ru-RU" w:eastAsia="uk-UA"/>
        </w:rPr>
        <w:t xml:space="preserve"> </w:t>
      </w:r>
      <w:proofErr w:type="spellStart"/>
      <w:r w:rsidR="00C06252" w:rsidRPr="009D0128">
        <w:rPr>
          <w:rFonts w:ascii="Times New Roman" w:hAnsi="Times New Roman" w:cs="Times New Roman"/>
          <w:color w:val="212529"/>
          <w:sz w:val="28"/>
          <w:szCs w:val="28"/>
          <w:lang w:val="ru-RU" w:eastAsia="uk-UA"/>
        </w:rPr>
        <w:t>графіки</w:t>
      </w:r>
      <w:proofErr w:type="spellEnd"/>
      <w:r w:rsidR="00C06252" w:rsidRPr="009D0128">
        <w:rPr>
          <w:rFonts w:ascii="Times New Roman" w:hAnsi="Times New Roman" w:cs="Times New Roman"/>
          <w:color w:val="212529"/>
          <w:sz w:val="28"/>
          <w:szCs w:val="28"/>
          <w:lang w:val="ru-RU" w:eastAsia="uk-UA"/>
        </w:rPr>
        <w:t xml:space="preserve"> </w:t>
      </w:r>
      <w:proofErr w:type="spellStart"/>
      <w:r w:rsidR="00C06252" w:rsidRPr="009D0128">
        <w:rPr>
          <w:rFonts w:ascii="Times New Roman" w:hAnsi="Times New Roman" w:cs="Times New Roman"/>
          <w:color w:val="212529"/>
          <w:sz w:val="28"/>
          <w:szCs w:val="28"/>
          <w:lang w:val="ru-RU" w:eastAsia="uk-UA"/>
        </w:rPr>
        <w:t>проведення</w:t>
      </w:r>
      <w:proofErr w:type="spellEnd"/>
      <w:r w:rsidR="00C06252" w:rsidRPr="009D0128">
        <w:rPr>
          <w:rFonts w:ascii="Times New Roman" w:hAnsi="Times New Roman" w:cs="Times New Roman"/>
          <w:color w:val="212529"/>
          <w:sz w:val="28"/>
          <w:szCs w:val="28"/>
          <w:lang w:val="ru-RU" w:eastAsia="uk-UA"/>
        </w:rPr>
        <w:t xml:space="preserve"> </w:t>
      </w:r>
      <w:proofErr w:type="spellStart"/>
      <w:r w:rsidR="00C06252" w:rsidRPr="009D0128">
        <w:rPr>
          <w:rFonts w:ascii="Times New Roman" w:hAnsi="Times New Roman" w:cs="Times New Roman"/>
          <w:color w:val="212529"/>
          <w:sz w:val="28"/>
          <w:szCs w:val="28"/>
          <w:lang w:val="ru-RU" w:eastAsia="uk-UA"/>
        </w:rPr>
        <w:t>профілактичних</w:t>
      </w:r>
      <w:proofErr w:type="spellEnd"/>
      <w:r w:rsidR="00C06252" w:rsidRPr="009D0128">
        <w:rPr>
          <w:rFonts w:ascii="Times New Roman" w:hAnsi="Times New Roman" w:cs="Times New Roman"/>
          <w:color w:val="212529"/>
          <w:sz w:val="28"/>
          <w:szCs w:val="28"/>
          <w:lang w:val="ru-RU" w:eastAsia="uk-UA"/>
        </w:rPr>
        <w:t xml:space="preserve"> </w:t>
      </w:r>
      <w:proofErr w:type="spellStart"/>
      <w:r w:rsidR="00C06252" w:rsidRPr="009D0128">
        <w:rPr>
          <w:rFonts w:ascii="Times New Roman" w:hAnsi="Times New Roman" w:cs="Times New Roman"/>
          <w:color w:val="212529"/>
          <w:sz w:val="28"/>
          <w:szCs w:val="28"/>
          <w:lang w:val="ru-RU" w:eastAsia="uk-UA"/>
        </w:rPr>
        <w:t>рейдів</w:t>
      </w:r>
      <w:proofErr w:type="spellEnd"/>
      <w:r w:rsidR="00C06252" w:rsidRPr="009D0128">
        <w:rPr>
          <w:rFonts w:ascii="Times New Roman" w:hAnsi="Times New Roman" w:cs="Times New Roman"/>
          <w:color w:val="212529"/>
          <w:sz w:val="28"/>
          <w:szCs w:val="28"/>
          <w:lang w:val="ru-RU" w:eastAsia="uk-UA"/>
        </w:rPr>
        <w:t xml:space="preserve"> </w:t>
      </w:r>
      <w:proofErr w:type="spellStart"/>
      <w:r w:rsidR="006D5DD1">
        <w:rPr>
          <w:rFonts w:ascii="Times New Roman" w:hAnsi="Times New Roman" w:cs="Times New Roman"/>
          <w:color w:val="212529"/>
          <w:sz w:val="28"/>
          <w:szCs w:val="28"/>
          <w:lang w:val="ru-RU" w:eastAsia="uk-UA"/>
        </w:rPr>
        <w:t>щодо</w:t>
      </w:r>
      <w:proofErr w:type="spellEnd"/>
      <w:r w:rsidR="00C06252" w:rsidRPr="009D0128">
        <w:rPr>
          <w:rFonts w:ascii="Times New Roman" w:hAnsi="Times New Roman" w:cs="Times New Roman"/>
          <w:color w:val="212529"/>
          <w:sz w:val="28"/>
          <w:szCs w:val="28"/>
          <w:lang w:val="ru-RU" w:eastAsia="uk-UA"/>
        </w:rPr>
        <w:t xml:space="preserve"> </w:t>
      </w:r>
      <w:proofErr w:type="spellStart"/>
      <w:r w:rsidR="00C06252" w:rsidRPr="009D0128">
        <w:rPr>
          <w:rFonts w:ascii="Times New Roman" w:hAnsi="Times New Roman" w:cs="Times New Roman"/>
          <w:color w:val="212529"/>
          <w:sz w:val="28"/>
          <w:szCs w:val="28"/>
          <w:lang w:val="ru-RU" w:eastAsia="uk-UA"/>
        </w:rPr>
        <w:t>запобіганн</w:t>
      </w:r>
      <w:r w:rsidR="006D5DD1">
        <w:rPr>
          <w:rFonts w:ascii="Times New Roman" w:hAnsi="Times New Roman" w:cs="Times New Roman"/>
          <w:color w:val="212529"/>
          <w:sz w:val="28"/>
          <w:szCs w:val="28"/>
          <w:lang w:val="ru-RU" w:eastAsia="uk-UA"/>
        </w:rPr>
        <w:t>я</w:t>
      </w:r>
      <w:proofErr w:type="spellEnd"/>
      <w:r w:rsidR="00C06252" w:rsidRPr="009D0128">
        <w:rPr>
          <w:rFonts w:ascii="Times New Roman" w:hAnsi="Times New Roman" w:cs="Times New Roman"/>
          <w:color w:val="212529"/>
          <w:sz w:val="28"/>
          <w:szCs w:val="28"/>
          <w:lang w:val="ru-RU" w:eastAsia="uk-UA"/>
        </w:rPr>
        <w:t xml:space="preserve"> </w:t>
      </w:r>
      <w:proofErr w:type="spellStart"/>
      <w:r w:rsidR="00C06252" w:rsidRPr="009D0128">
        <w:rPr>
          <w:rFonts w:ascii="Times New Roman" w:hAnsi="Times New Roman" w:cs="Times New Roman"/>
          <w:color w:val="212529"/>
          <w:sz w:val="28"/>
          <w:szCs w:val="28"/>
          <w:lang w:val="ru-RU" w:eastAsia="uk-UA"/>
        </w:rPr>
        <w:t>бездоглядності</w:t>
      </w:r>
      <w:proofErr w:type="spellEnd"/>
      <w:r w:rsidR="00C06252" w:rsidRPr="009D0128">
        <w:rPr>
          <w:rFonts w:ascii="Times New Roman" w:hAnsi="Times New Roman" w:cs="Times New Roman"/>
          <w:color w:val="212529"/>
          <w:sz w:val="28"/>
          <w:szCs w:val="28"/>
          <w:lang w:val="ru-RU" w:eastAsia="uk-UA"/>
        </w:rPr>
        <w:t xml:space="preserve">, </w:t>
      </w:r>
      <w:proofErr w:type="spellStart"/>
      <w:r w:rsidR="00C06252" w:rsidRPr="009D0128">
        <w:rPr>
          <w:rFonts w:ascii="Times New Roman" w:hAnsi="Times New Roman" w:cs="Times New Roman"/>
          <w:color w:val="212529"/>
          <w:sz w:val="28"/>
          <w:szCs w:val="28"/>
          <w:lang w:val="ru-RU" w:eastAsia="uk-UA"/>
        </w:rPr>
        <w:t>безпритульності</w:t>
      </w:r>
      <w:proofErr w:type="spellEnd"/>
      <w:r w:rsidR="00C06252" w:rsidRPr="009D0128">
        <w:rPr>
          <w:rFonts w:ascii="Times New Roman" w:hAnsi="Times New Roman" w:cs="Times New Roman"/>
          <w:color w:val="212529"/>
          <w:sz w:val="28"/>
          <w:szCs w:val="28"/>
          <w:lang w:val="ru-RU" w:eastAsia="uk-UA"/>
        </w:rPr>
        <w:t xml:space="preserve">, </w:t>
      </w:r>
      <w:proofErr w:type="spellStart"/>
      <w:r w:rsidR="00C06252" w:rsidRPr="009D0128">
        <w:rPr>
          <w:rFonts w:ascii="Times New Roman" w:hAnsi="Times New Roman" w:cs="Times New Roman"/>
          <w:color w:val="212529"/>
          <w:sz w:val="28"/>
          <w:szCs w:val="28"/>
          <w:lang w:val="ru-RU" w:eastAsia="uk-UA"/>
        </w:rPr>
        <w:t>злочинності</w:t>
      </w:r>
      <w:proofErr w:type="spellEnd"/>
      <w:r w:rsidR="00C06252" w:rsidRPr="009D0128">
        <w:rPr>
          <w:rFonts w:ascii="Times New Roman" w:hAnsi="Times New Roman" w:cs="Times New Roman"/>
          <w:color w:val="212529"/>
          <w:sz w:val="28"/>
          <w:szCs w:val="28"/>
          <w:lang w:val="ru-RU" w:eastAsia="uk-UA"/>
        </w:rPr>
        <w:t xml:space="preserve"> </w:t>
      </w:r>
      <w:proofErr w:type="spellStart"/>
      <w:r w:rsidR="00C06252" w:rsidRPr="009D0128">
        <w:rPr>
          <w:rFonts w:ascii="Times New Roman" w:hAnsi="Times New Roman" w:cs="Times New Roman"/>
          <w:color w:val="212529"/>
          <w:sz w:val="28"/>
          <w:szCs w:val="28"/>
          <w:lang w:val="ru-RU" w:eastAsia="uk-UA"/>
        </w:rPr>
        <w:t>серед</w:t>
      </w:r>
      <w:proofErr w:type="spellEnd"/>
      <w:r w:rsidR="00C06252" w:rsidRPr="009D0128">
        <w:rPr>
          <w:rFonts w:ascii="Times New Roman" w:hAnsi="Times New Roman" w:cs="Times New Roman"/>
          <w:color w:val="212529"/>
          <w:sz w:val="28"/>
          <w:szCs w:val="28"/>
          <w:lang w:val="ru-RU" w:eastAsia="uk-UA"/>
        </w:rPr>
        <w:t xml:space="preserve"> </w:t>
      </w:r>
      <w:proofErr w:type="spellStart"/>
      <w:r w:rsidR="00C06252" w:rsidRPr="009D0128">
        <w:rPr>
          <w:rFonts w:ascii="Times New Roman" w:hAnsi="Times New Roman" w:cs="Times New Roman"/>
          <w:color w:val="212529"/>
          <w:sz w:val="28"/>
          <w:szCs w:val="28"/>
          <w:lang w:val="ru-RU" w:eastAsia="uk-UA"/>
        </w:rPr>
        <w:t>неповнолітніх</w:t>
      </w:r>
      <w:proofErr w:type="spellEnd"/>
      <w:r w:rsidR="00C06252" w:rsidRPr="009D0128">
        <w:rPr>
          <w:rFonts w:ascii="Times New Roman" w:hAnsi="Times New Roman" w:cs="Times New Roman"/>
          <w:color w:val="212529"/>
          <w:sz w:val="28"/>
          <w:szCs w:val="28"/>
          <w:lang w:val="ru-RU" w:eastAsia="uk-UA"/>
        </w:rPr>
        <w:t xml:space="preserve">. </w:t>
      </w:r>
      <w:proofErr w:type="spellStart"/>
      <w:r w:rsidR="00C06252" w:rsidRPr="009D0128">
        <w:rPr>
          <w:rFonts w:ascii="Times New Roman" w:hAnsi="Times New Roman" w:cs="Times New Roman"/>
          <w:color w:val="212529"/>
          <w:sz w:val="28"/>
          <w:szCs w:val="28"/>
          <w:lang w:val="ru-RU" w:eastAsia="uk-UA"/>
        </w:rPr>
        <w:t>Протягом</w:t>
      </w:r>
      <w:proofErr w:type="spellEnd"/>
      <w:r w:rsidR="00C06252" w:rsidRPr="009D0128">
        <w:rPr>
          <w:rFonts w:ascii="Times New Roman" w:hAnsi="Times New Roman" w:cs="Times New Roman"/>
          <w:color w:val="212529"/>
          <w:sz w:val="28"/>
          <w:szCs w:val="28"/>
          <w:lang w:val="ru-RU" w:eastAsia="uk-UA"/>
        </w:rPr>
        <w:t xml:space="preserve"> поточного року проведено 12 </w:t>
      </w:r>
      <w:proofErr w:type="spellStart"/>
      <w:r w:rsidR="00C06252" w:rsidRPr="009D0128">
        <w:rPr>
          <w:rFonts w:ascii="Times New Roman" w:hAnsi="Times New Roman" w:cs="Times New Roman"/>
          <w:color w:val="212529"/>
          <w:sz w:val="28"/>
          <w:szCs w:val="28"/>
          <w:lang w:val="ru-RU" w:eastAsia="uk-UA"/>
        </w:rPr>
        <w:t>рейдів</w:t>
      </w:r>
      <w:proofErr w:type="spellEnd"/>
      <w:r w:rsidR="00C06252" w:rsidRPr="009D0128">
        <w:rPr>
          <w:rFonts w:ascii="Times New Roman" w:hAnsi="Times New Roman" w:cs="Times New Roman"/>
          <w:color w:val="212529"/>
          <w:sz w:val="28"/>
          <w:szCs w:val="28"/>
          <w:lang w:val="ru-RU" w:eastAsia="uk-UA"/>
        </w:rPr>
        <w:t xml:space="preserve">. </w:t>
      </w:r>
    </w:p>
    <w:p w14:paraId="07888508" w14:textId="281341C3" w:rsidR="00C06252" w:rsidRPr="009D0128" w:rsidRDefault="005E2582" w:rsidP="0044734C">
      <w:pPr>
        <w:pStyle w:val="a6"/>
        <w:jc w:val="both"/>
        <w:rPr>
          <w:rFonts w:ascii="Times New Roman" w:hAnsi="Times New Roman" w:cs="Times New Roman"/>
          <w:color w:val="212529"/>
          <w:sz w:val="28"/>
          <w:szCs w:val="28"/>
          <w:lang w:val="ru-RU" w:eastAsia="uk-UA"/>
        </w:rPr>
      </w:pPr>
      <w:r>
        <w:rPr>
          <w:rFonts w:ascii="Times New Roman" w:hAnsi="Times New Roman" w:cs="Times New Roman"/>
          <w:color w:val="212529"/>
          <w:sz w:val="28"/>
          <w:szCs w:val="28"/>
          <w:lang w:val="ru-RU" w:eastAsia="uk-UA"/>
        </w:rPr>
        <w:t xml:space="preserve">   </w:t>
      </w:r>
      <w:proofErr w:type="spellStart"/>
      <w:r w:rsidR="00C06252" w:rsidRPr="009D0128">
        <w:rPr>
          <w:rFonts w:ascii="Times New Roman" w:hAnsi="Times New Roman" w:cs="Times New Roman"/>
          <w:color w:val="212529"/>
          <w:sz w:val="28"/>
          <w:szCs w:val="28"/>
          <w:lang w:val="ru-RU" w:eastAsia="uk-UA"/>
        </w:rPr>
        <w:t>Здійснено</w:t>
      </w:r>
      <w:proofErr w:type="spellEnd"/>
      <w:r w:rsidR="00C06252" w:rsidRPr="009D0128">
        <w:rPr>
          <w:rFonts w:ascii="Times New Roman" w:hAnsi="Times New Roman" w:cs="Times New Roman"/>
          <w:color w:val="212529"/>
          <w:sz w:val="28"/>
          <w:szCs w:val="28"/>
          <w:lang w:val="ru-RU" w:eastAsia="uk-UA"/>
        </w:rPr>
        <w:t xml:space="preserve"> 38 </w:t>
      </w:r>
      <w:proofErr w:type="spellStart"/>
      <w:r w:rsidR="00C06252" w:rsidRPr="009D0128">
        <w:rPr>
          <w:rFonts w:ascii="Times New Roman" w:hAnsi="Times New Roman" w:cs="Times New Roman"/>
          <w:color w:val="212529"/>
          <w:sz w:val="28"/>
          <w:szCs w:val="28"/>
          <w:lang w:val="ru-RU" w:eastAsia="uk-UA"/>
        </w:rPr>
        <w:t>виїздів</w:t>
      </w:r>
      <w:proofErr w:type="spellEnd"/>
      <w:r w:rsidR="00C06252" w:rsidRPr="009D0128">
        <w:rPr>
          <w:rFonts w:ascii="Times New Roman" w:hAnsi="Times New Roman" w:cs="Times New Roman"/>
          <w:color w:val="212529"/>
          <w:sz w:val="28"/>
          <w:szCs w:val="28"/>
          <w:lang w:val="ru-RU" w:eastAsia="uk-UA"/>
        </w:rPr>
        <w:t xml:space="preserve">, в </w:t>
      </w:r>
      <w:proofErr w:type="spellStart"/>
      <w:r w:rsidR="00C06252" w:rsidRPr="009D0128">
        <w:rPr>
          <w:rFonts w:ascii="Times New Roman" w:hAnsi="Times New Roman" w:cs="Times New Roman"/>
          <w:color w:val="212529"/>
          <w:sz w:val="28"/>
          <w:szCs w:val="28"/>
          <w:lang w:val="ru-RU" w:eastAsia="uk-UA"/>
        </w:rPr>
        <w:t>сім’ї</w:t>
      </w:r>
      <w:proofErr w:type="spellEnd"/>
      <w:r w:rsidR="00C06252" w:rsidRPr="009D0128">
        <w:rPr>
          <w:rFonts w:ascii="Times New Roman" w:hAnsi="Times New Roman" w:cs="Times New Roman"/>
          <w:color w:val="212529"/>
          <w:sz w:val="28"/>
          <w:szCs w:val="28"/>
          <w:lang w:val="ru-RU" w:eastAsia="uk-UA"/>
        </w:rPr>
        <w:t xml:space="preserve">, </w:t>
      </w:r>
      <w:proofErr w:type="spellStart"/>
      <w:r w:rsidR="00C06252" w:rsidRPr="009D0128">
        <w:rPr>
          <w:rFonts w:ascii="Times New Roman" w:hAnsi="Times New Roman" w:cs="Times New Roman"/>
          <w:color w:val="212529"/>
          <w:sz w:val="28"/>
          <w:szCs w:val="28"/>
          <w:lang w:val="ru-RU" w:eastAsia="uk-UA"/>
        </w:rPr>
        <w:t>які</w:t>
      </w:r>
      <w:proofErr w:type="spellEnd"/>
      <w:r w:rsidR="00C06252" w:rsidRPr="009D0128">
        <w:rPr>
          <w:rFonts w:ascii="Times New Roman" w:hAnsi="Times New Roman" w:cs="Times New Roman"/>
          <w:color w:val="212529"/>
          <w:sz w:val="28"/>
          <w:szCs w:val="28"/>
          <w:lang w:val="ru-RU" w:eastAsia="uk-UA"/>
        </w:rPr>
        <w:t xml:space="preserve"> </w:t>
      </w:r>
      <w:proofErr w:type="spellStart"/>
      <w:r w:rsidR="00C06252" w:rsidRPr="009D0128">
        <w:rPr>
          <w:rFonts w:ascii="Times New Roman" w:hAnsi="Times New Roman" w:cs="Times New Roman"/>
          <w:color w:val="212529"/>
          <w:sz w:val="28"/>
          <w:szCs w:val="28"/>
          <w:lang w:val="ru-RU" w:eastAsia="uk-UA"/>
        </w:rPr>
        <w:t>опинилися</w:t>
      </w:r>
      <w:proofErr w:type="spellEnd"/>
      <w:r w:rsidR="00C06252" w:rsidRPr="009D0128">
        <w:rPr>
          <w:rFonts w:ascii="Times New Roman" w:hAnsi="Times New Roman" w:cs="Times New Roman"/>
          <w:color w:val="212529"/>
          <w:sz w:val="28"/>
          <w:szCs w:val="28"/>
          <w:lang w:val="ru-RU" w:eastAsia="uk-UA"/>
        </w:rPr>
        <w:t xml:space="preserve"> в </w:t>
      </w:r>
      <w:proofErr w:type="spellStart"/>
      <w:r w:rsidR="00C06252" w:rsidRPr="009D0128">
        <w:rPr>
          <w:rFonts w:ascii="Times New Roman" w:hAnsi="Times New Roman" w:cs="Times New Roman"/>
          <w:color w:val="212529"/>
          <w:sz w:val="28"/>
          <w:szCs w:val="28"/>
          <w:lang w:val="ru-RU" w:eastAsia="uk-UA"/>
        </w:rPr>
        <w:t>складних</w:t>
      </w:r>
      <w:proofErr w:type="spellEnd"/>
      <w:r w:rsidR="00C06252" w:rsidRPr="009D0128">
        <w:rPr>
          <w:rFonts w:ascii="Times New Roman" w:hAnsi="Times New Roman" w:cs="Times New Roman"/>
          <w:color w:val="212529"/>
          <w:sz w:val="28"/>
          <w:szCs w:val="28"/>
          <w:lang w:val="ru-RU" w:eastAsia="uk-UA"/>
        </w:rPr>
        <w:t xml:space="preserve"> </w:t>
      </w:r>
      <w:proofErr w:type="spellStart"/>
      <w:r w:rsidR="00C06252" w:rsidRPr="009D0128">
        <w:rPr>
          <w:rFonts w:ascii="Times New Roman" w:hAnsi="Times New Roman" w:cs="Times New Roman"/>
          <w:color w:val="212529"/>
          <w:sz w:val="28"/>
          <w:szCs w:val="28"/>
          <w:lang w:val="ru-RU" w:eastAsia="uk-UA"/>
        </w:rPr>
        <w:t>життєвих</w:t>
      </w:r>
      <w:proofErr w:type="spellEnd"/>
      <w:r w:rsidR="00C06252" w:rsidRPr="009D0128">
        <w:rPr>
          <w:rFonts w:ascii="Times New Roman" w:hAnsi="Times New Roman" w:cs="Times New Roman"/>
          <w:color w:val="212529"/>
          <w:sz w:val="28"/>
          <w:szCs w:val="28"/>
          <w:lang w:val="ru-RU" w:eastAsia="uk-UA"/>
        </w:rPr>
        <w:t xml:space="preserve"> </w:t>
      </w:r>
      <w:proofErr w:type="spellStart"/>
      <w:r w:rsidR="00C06252" w:rsidRPr="009D0128">
        <w:rPr>
          <w:rFonts w:ascii="Times New Roman" w:hAnsi="Times New Roman" w:cs="Times New Roman"/>
          <w:color w:val="212529"/>
          <w:sz w:val="28"/>
          <w:szCs w:val="28"/>
          <w:lang w:val="ru-RU" w:eastAsia="uk-UA"/>
        </w:rPr>
        <w:t>обставинах</w:t>
      </w:r>
      <w:proofErr w:type="spellEnd"/>
      <w:r w:rsidR="00C06252" w:rsidRPr="009D0128">
        <w:rPr>
          <w:rFonts w:ascii="Times New Roman" w:hAnsi="Times New Roman" w:cs="Times New Roman"/>
          <w:color w:val="212529"/>
          <w:sz w:val="28"/>
          <w:szCs w:val="28"/>
          <w:lang w:val="ru-RU" w:eastAsia="uk-UA"/>
        </w:rPr>
        <w:t xml:space="preserve">, в </w:t>
      </w:r>
      <w:proofErr w:type="spellStart"/>
      <w:r w:rsidR="00C06252" w:rsidRPr="009D0128">
        <w:rPr>
          <w:rFonts w:ascii="Times New Roman" w:hAnsi="Times New Roman" w:cs="Times New Roman"/>
          <w:color w:val="212529"/>
          <w:sz w:val="28"/>
          <w:szCs w:val="28"/>
          <w:lang w:val="ru-RU" w:eastAsia="uk-UA"/>
        </w:rPr>
        <w:t>яких</w:t>
      </w:r>
      <w:proofErr w:type="spellEnd"/>
      <w:r w:rsidR="00C06252" w:rsidRPr="009D0128">
        <w:rPr>
          <w:rFonts w:ascii="Times New Roman" w:hAnsi="Times New Roman" w:cs="Times New Roman"/>
          <w:color w:val="212529"/>
          <w:sz w:val="28"/>
          <w:szCs w:val="28"/>
          <w:lang w:val="ru-RU" w:eastAsia="uk-UA"/>
        </w:rPr>
        <w:t xml:space="preserve"> </w:t>
      </w:r>
      <w:proofErr w:type="spellStart"/>
      <w:r w:rsidR="00C06252" w:rsidRPr="009D0128">
        <w:rPr>
          <w:rFonts w:ascii="Times New Roman" w:hAnsi="Times New Roman" w:cs="Times New Roman"/>
          <w:color w:val="212529"/>
          <w:sz w:val="28"/>
          <w:szCs w:val="28"/>
          <w:lang w:val="ru-RU" w:eastAsia="uk-UA"/>
        </w:rPr>
        <w:t>виховуються</w:t>
      </w:r>
      <w:proofErr w:type="spellEnd"/>
      <w:r w:rsidR="00C06252" w:rsidRPr="009D0128">
        <w:rPr>
          <w:rFonts w:ascii="Times New Roman" w:hAnsi="Times New Roman" w:cs="Times New Roman"/>
          <w:color w:val="212529"/>
          <w:sz w:val="28"/>
          <w:szCs w:val="28"/>
          <w:lang w:val="ru-RU" w:eastAsia="uk-UA"/>
        </w:rPr>
        <w:t xml:space="preserve"> </w:t>
      </w:r>
      <w:proofErr w:type="spellStart"/>
      <w:r w:rsidR="00C06252" w:rsidRPr="009D0128">
        <w:rPr>
          <w:rFonts w:ascii="Times New Roman" w:hAnsi="Times New Roman" w:cs="Times New Roman"/>
          <w:color w:val="212529"/>
          <w:sz w:val="28"/>
          <w:szCs w:val="28"/>
          <w:lang w:val="ru-RU" w:eastAsia="uk-UA"/>
        </w:rPr>
        <w:t>діти</w:t>
      </w:r>
      <w:proofErr w:type="spellEnd"/>
      <w:r w:rsidR="00C06252" w:rsidRPr="009D0128">
        <w:rPr>
          <w:rFonts w:ascii="Times New Roman" w:hAnsi="Times New Roman" w:cs="Times New Roman"/>
          <w:color w:val="212529"/>
          <w:sz w:val="28"/>
          <w:szCs w:val="28"/>
          <w:lang w:val="ru-RU" w:eastAsia="uk-UA"/>
        </w:rPr>
        <w:t>.</w:t>
      </w:r>
      <w:r w:rsidR="0044734C" w:rsidRPr="009D0128">
        <w:rPr>
          <w:rFonts w:ascii="Times New Roman" w:hAnsi="Times New Roman" w:cs="Times New Roman"/>
          <w:color w:val="212529"/>
          <w:sz w:val="28"/>
          <w:szCs w:val="28"/>
          <w:lang w:val="ru-RU" w:eastAsia="uk-UA"/>
        </w:rPr>
        <w:t xml:space="preserve"> </w:t>
      </w:r>
      <w:r w:rsidR="00C06252" w:rsidRPr="009D0128">
        <w:rPr>
          <w:rFonts w:ascii="Times New Roman" w:hAnsi="Times New Roman" w:cs="Times New Roman"/>
          <w:color w:val="212529"/>
          <w:sz w:val="28"/>
          <w:szCs w:val="28"/>
          <w:lang w:val="ru-RU" w:eastAsia="uk-UA"/>
        </w:rPr>
        <w:t xml:space="preserve">За результатами </w:t>
      </w:r>
      <w:proofErr w:type="spellStart"/>
      <w:r w:rsidR="00C06252" w:rsidRPr="009D0128">
        <w:rPr>
          <w:rFonts w:ascii="Times New Roman" w:hAnsi="Times New Roman" w:cs="Times New Roman"/>
          <w:color w:val="212529"/>
          <w:sz w:val="28"/>
          <w:szCs w:val="28"/>
          <w:lang w:val="ru-RU" w:eastAsia="uk-UA"/>
        </w:rPr>
        <w:t>проведеної</w:t>
      </w:r>
      <w:proofErr w:type="spellEnd"/>
      <w:r w:rsidR="00C06252" w:rsidRPr="009D0128">
        <w:rPr>
          <w:rFonts w:ascii="Times New Roman" w:hAnsi="Times New Roman" w:cs="Times New Roman"/>
          <w:color w:val="212529"/>
          <w:sz w:val="28"/>
          <w:szCs w:val="28"/>
          <w:lang w:val="ru-RU" w:eastAsia="uk-UA"/>
        </w:rPr>
        <w:t xml:space="preserve"> </w:t>
      </w:r>
      <w:proofErr w:type="spellStart"/>
      <w:r w:rsidR="00C06252" w:rsidRPr="009D0128">
        <w:rPr>
          <w:rFonts w:ascii="Times New Roman" w:hAnsi="Times New Roman" w:cs="Times New Roman"/>
          <w:color w:val="212529"/>
          <w:sz w:val="28"/>
          <w:szCs w:val="28"/>
          <w:lang w:val="ru-RU" w:eastAsia="uk-UA"/>
        </w:rPr>
        <w:t>роботи</w:t>
      </w:r>
      <w:proofErr w:type="spellEnd"/>
      <w:r w:rsidR="00C06252" w:rsidRPr="009D0128">
        <w:rPr>
          <w:rFonts w:ascii="Times New Roman" w:hAnsi="Times New Roman" w:cs="Times New Roman"/>
          <w:color w:val="212529"/>
          <w:sz w:val="28"/>
          <w:szCs w:val="28"/>
          <w:lang w:val="ru-RU" w:eastAsia="uk-UA"/>
        </w:rPr>
        <w:t xml:space="preserve"> на </w:t>
      </w:r>
      <w:proofErr w:type="spellStart"/>
      <w:r w:rsidR="00C06252" w:rsidRPr="009D0128">
        <w:rPr>
          <w:rFonts w:ascii="Times New Roman" w:hAnsi="Times New Roman" w:cs="Times New Roman"/>
          <w:color w:val="212529"/>
          <w:sz w:val="28"/>
          <w:szCs w:val="28"/>
          <w:lang w:val="ru-RU" w:eastAsia="uk-UA"/>
        </w:rPr>
        <w:t>профілактичний</w:t>
      </w:r>
      <w:proofErr w:type="spellEnd"/>
      <w:r w:rsidR="00C06252" w:rsidRPr="009D0128">
        <w:rPr>
          <w:rFonts w:ascii="Times New Roman" w:hAnsi="Times New Roman" w:cs="Times New Roman"/>
          <w:color w:val="212529"/>
          <w:sz w:val="28"/>
          <w:szCs w:val="28"/>
          <w:lang w:val="ru-RU" w:eastAsia="uk-UA"/>
        </w:rPr>
        <w:t xml:space="preserve"> </w:t>
      </w:r>
      <w:proofErr w:type="spellStart"/>
      <w:r w:rsidR="00C06252" w:rsidRPr="009D0128">
        <w:rPr>
          <w:rFonts w:ascii="Times New Roman" w:hAnsi="Times New Roman" w:cs="Times New Roman"/>
          <w:color w:val="212529"/>
          <w:sz w:val="28"/>
          <w:szCs w:val="28"/>
          <w:lang w:val="ru-RU" w:eastAsia="uk-UA"/>
        </w:rPr>
        <w:t>облік</w:t>
      </w:r>
      <w:proofErr w:type="spellEnd"/>
      <w:r w:rsidR="00C06252" w:rsidRPr="009D0128">
        <w:rPr>
          <w:rFonts w:ascii="Times New Roman" w:hAnsi="Times New Roman" w:cs="Times New Roman"/>
          <w:color w:val="212529"/>
          <w:sz w:val="28"/>
          <w:szCs w:val="28"/>
          <w:lang w:val="ru-RU" w:eastAsia="uk-UA"/>
        </w:rPr>
        <w:t xml:space="preserve"> </w:t>
      </w:r>
      <w:proofErr w:type="spellStart"/>
      <w:r w:rsidR="00C06252" w:rsidRPr="009D0128">
        <w:rPr>
          <w:rFonts w:ascii="Times New Roman" w:hAnsi="Times New Roman" w:cs="Times New Roman"/>
          <w:color w:val="212529"/>
          <w:sz w:val="28"/>
          <w:szCs w:val="28"/>
          <w:lang w:val="ru-RU" w:eastAsia="uk-UA"/>
        </w:rPr>
        <w:t>було</w:t>
      </w:r>
      <w:proofErr w:type="spellEnd"/>
      <w:r w:rsidR="00C06252" w:rsidRPr="009D0128">
        <w:rPr>
          <w:rFonts w:ascii="Times New Roman" w:hAnsi="Times New Roman" w:cs="Times New Roman"/>
          <w:color w:val="212529"/>
          <w:sz w:val="28"/>
          <w:szCs w:val="28"/>
          <w:lang w:val="ru-RU" w:eastAsia="uk-UA"/>
        </w:rPr>
        <w:t xml:space="preserve"> взято 8 </w:t>
      </w:r>
      <w:proofErr w:type="spellStart"/>
      <w:r w:rsidR="00C06252" w:rsidRPr="009D0128">
        <w:rPr>
          <w:rFonts w:ascii="Times New Roman" w:hAnsi="Times New Roman" w:cs="Times New Roman"/>
          <w:color w:val="212529"/>
          <w:sz w:val="28"/>
          <w:szCs w:val="28"/>
          <w:lang w:val="ru-RU" w:eastAsia="uk-UA"/>
        </w:rPr>
        <w:t>дітей</w:t>
      </w:r>
      <w:proofErr w:type="spellEnd"/>
      <w:r w:rsidR="00C06252" w:rsidRPr="009D0128">
        <w:rPr>
          <w:rFonts w:ascii="Times New Roman" w:hAnsi="Times New Roman" w:cs="Times New Roman"/>
          <w:color w:val="212529"/>
          <w:sz w:val="28"/>
          <w:szCs w:val="28"/>
          <w:lang w:val="ru-RU" w:eastAsia="uk-UA"/>
        </w:rPr>
        <w:t xml:space="preserve">, </w:t>
      </w:r>
      <w:proofErr w:type="spellStart"/>
      <w:r w:rsidR="00C06252" w:rsidRPr="009D0128">
        <w:rPr>
          <w:rFonts w:ascii="Times New Roman" w:hAnsi="Times New Roman" w:cs="Times New Roman"/>
          <w:color w:val="212529"/>
          <w:sz w:val="28"/>
          <w:szCs w:val="28"/>
          <w:lang w:val="ru-RU" w:eastAsia="uk-UA"/>
        </w:rPr>
        <w:t>які</w:t>
      </w:r>
      <w:proofErr w:type="spellEnd"/>
      <w:r w:rsidR="00C06252" w:rsidRPr="009D0128">
        <w:rPr>
          <w:rFonts w:ascii="Times New Roman" w:hAnsi="Times New Roman" w:cs="Times New Roman"/>
          <w:color w:val="212529"/>
          <w:sz w:val="28"/>
          <w:szCs w:val="28"/>
          <w:lang w:val="ru-RU" w:eastAsia="uk-UA"/>
        </w:rPr>
        <w:t xml:space="preserve"> </w:t>
      </w:r>
      <w:proofErr w:type="spellStart"/>
      <w:r w:rsidR="00C06252" w:rsidRPr="009D0128">
        <w:rPr>
          <w:rFonts w:ascii="Times New Roman" w:hAnsi="Times New Roman" w:cs="Times New Roman"/>
          <w:color w:val="212529"/>
          <w:sz w:val="28"/>
          <w:szCs w:val="28"/>
          <w:lang w:val="ru-RU" w:eastAsia="uk-UA"/>
        </w:rPr>
        <w:t>опинились</w:t>
      </w:r>
      <w:proofErr w:type="spellEnd"/>
      <w:r w:rsidR="00C06252" w:rsidRPr="009D0128">
        <w:rPr>
          <w:rFonts w:ascii="Times New Roman" w:hAnsi="Times New Roman" w:cs="Times New Roman"/>
          <w:color w:val="212529"/>
          <w:sz w:val="28"/>
          <w:szCs w:val="28"/>
          <w:lang w:val="ru-RU" w:eastAsia="uk-UA"/>
        </w:rPr>
        <w:t xml:space="preserve"> в </w:t>
      </w:r>
      <w:proofErr w:type="spellStart"/>
      <w:r w:rsidR="00C06252" w:rsidRPr="009D0128">
        <w:rPr>
          <w:rFonts w:ascii="Times New Roman" w:hAnsi="Times New Roman" w:cs="Times New Roman"/>
          <w:color w:val="212529"/>
          <w:sz w:val="28"/>
          <w:szCs w:val="28"/>
          <w:lang w:val="ru-RU" w:eastAsia="uk-UA"/>
        </w:rPr>
        <w:t>складних</w:t>
      </w:r>
      <w:proofErr w:type="spellEnd"/>
      <w:r w:rsidR="00C06252" w:rsidRPr="009D0128">
        <w:rPr>
          <w:rFonts w:ascii="Times New Roman" w:hAnsi="Times New Roman" w:cs="Times New Roman"/>
          <w:color w:val="212529"/>
          <w:sz w:val="28"/>
          <w:szCs w:val="28"/>
          <w:lang w:val="ru-RU" w:eastAsia="uk-UA"/>
        </w:rPr>
        <w:t xml:space="preserve"> </w:t>
      </w:r>
      <w:proofErr w:type="spellStart"/>
      <w:r w:rsidR="00C06252" w:rsidRPr="009D0128">
        <w:rPr>
          <w:rFonts w:ascii="Times New Roman" w:hAnsi="Times New Roman" w:cs="Times New Roman"/>
          <w:color w:val="212529"/>
          <w:sz w:val="28"/>
          <w:szCs w:val="28"/>
          <w:lang w:val="ru-RU" w:eastAsia="uk-UA"/>
        </w:rPr>
        <w:t>життєвих</w:t>
      </w:r>
      <w:proofErr w:type="spellEnd"/>
      <w:r w:rsidR="00C06252" w:rsidRPr="009D0128">
        <w:rPr>
          <w:rFonts w:ascii="Times New Roman" w:hAnsi="Times New Roman" w:cs="Times New Roman"/>
          <w:color w:val="212529"/>
          <w:sz w:val="28"/>
          <w:szCs w:val="28"/>
          <w:lang w:val="ru-RU" w:eastAsia="uk-UA"/>
        </w:rPr>
        <w:t xml:space="preserve"> </w:t>
      </w:r>
      <w:proofErr w:type="spellStart"/>
      <w:r w:rsidR="00C06252" w:rsidRPr="009D0128">
        <w:rPr>
          <w:rFonts w:ascii="Times New Roman" w:hAnsi="Times New Roman" w:cs="Times New Roman"/>
          <w:color w:val="212529"/>
          <w:sz w:val="28"/>
          <w:szCs w:val="28"/>
          <w:lang w:val="ru-RU" w:eastAsia="uk-UA"/>
        </w:rPr>
        <w:t>обставинах</w:t>
      </w:r>
      <w:proofErr w:type="spellEnd"/>
      <w:r w:rsidR="00C06252" w:rsidRPr="009D0128">
        <w:rPr>
          <w:rFonts w:ascii="Times New Roman" w:hAnsi="Times New Roman" w:cs="Times New Roman"/>
          <w:color w:val="212529"/>
          <w:sz w:val="28"/>
          <w:szCs w:val="28"/>
          <w:lang w:val="ru-RU" w:eastAsia="uk-UA"/>
        </w:rPr>
        <w:t xml:space="preserve">, 5 </w:t>
      </w:r>
      <w:proofErr w:type="spellStart"/>
      <w:r w:rsidR="00C06252" w:rsidRPr="009D0128">
        <w:rPr>
          <w:rFonts w:ascii="Times New Roman" w:hAnsi="Times New Roman" w:cs="Times New Roman"/>
          <w:color w:val="212529"/>
          <w:sz w:val="28"/>
          <w:szCs w:val="28"/>
          <w:lang w:val="ru-RU" w:eastAsia="uk-UA"/>
        </w:rPr>
        <w:t>батьків</w:t>
      </w:r>
      <w:proofErr w:type="spellEnd"/>
      <w:r w:rsidR="00C06252" w:rsidRPr="009D0128">
        <w:rPr>
          <w:rFonts w:ascii="Times New Roman" w:hAnsi="Times New Roman" w:cs="Times New Roman"/>
          <w:color w:val="212529"/>
          <w:sz w:val="28"/>
          <w:szCs w:val="28"/>
          <w:lang w:val="ru-RU" w:eastAsia="uk-UA"/>
        </w:rPr>
        <w:t xml:space="preserve"> за </w:t>
      </w:r>
      <w:proofErr w:type="spellStart"/>
      <w:r w:rsidR="00C06252" w:rsidRPr="009D0128">
        <w:rPr>
          <w:rFonts w:ascii="Times New Roman" w:hAnsi="Times New Roman" w:cs="Times New Roman"/>
          <w:color w:val="212529"/>
          <w:sz w:val="28"/>
          <w:szCs w:val="28"/>
          <w:lang w:val="ru-RU" w:eastAsia="uk-UA"/>
        </w:rPr>
        <w:t>невиконання</w:t>
      </w:r>
      <w:proofErr w:type="spellEnd"/>
      <w:r w:rsidR="00C06252" w:rsidRPr="009D0128">
        <w:rPr>
          <w:rFonts w:ascii="Times New Roman" w:hAnsi="Times New Roman" w:cs="Times New Roman"/>
          <w:color w:val="212529"/>
          <w:sz w:val="28"/>
          <w:szCs w:val="28"/>
          <w:lang w:val="ru-RU" w:eastAsia="uk-UA"/>
        </w:rPr>
        <w:t xml:space="preserve"> </w:t>
      </w:r>
      <w:proofErr w:type="spellStart"/>
      <w:r w:rsidR="00C06252" w:rsidRPr="009D0128">
        <w:rPr>
          <w:rFonts w:ascii="Times New Roman" w:hAnsi="Times New Roman" w:cs="Times New Roman"/>
          <w:color w:val="212529"/>
          <w:sz w:val="28"/>
          <w:szCs w:val="28"/>
          <w:lang w:val="ru-RU" w:eastAsia="uk-UA"/>
        </w:rPr>
        <w:t>батьківських</w:t>
      </w:r>
      <w:proofErr w:type="spellEnd"/>
      <w:r w:rsidR="00C06252" w:rsidRPr="009D0128">
        <w:rPr>
          <w:rFonts w:ascii="Times New Roman" w:hAnsi="Times New Roman" w:cs="Times New Roman"/>
          <w:color w:val="212529"/>
          <w:sz w:val="28"/>
          <w:szCs w:val="28"/>
          <w:lang w:val="ru-RU" w:eastAsia="uk-UA"/>
        </w:rPr>
        <w:t xml:space="preserve"> </w:t>
      </w:r>
      <w:proofErr w:type="spellStart"/>
      <w:r w:rsidR="00C06252" w:rsidRPr="009D0128">
        <w:rPr>
          <w:rFonts w:ascii="Times New Roman" w:hAnsi="Times New Roman" w:cs="Times New Roman"/>
          <w:color w:val="212529"/>
          <w:sz w:val="28"/>
          <w:szCs w:val="28"/>
          <w:lang w:val="ru-RU" w:eastAsia="uk-UA"/>
        </w:rPr>
        <w:t>обов’язків</w:t>
      </w:r>
      <w:proofErr w:type="spellEnd"/>
      <w:r w:rsidR="00C06252" w:rsidRPr="009D0128">
        <w:rPr>
          <w:rFonts w:ascii="Times New Roman" w:hAnsi="Times New Roman" w:cs="Times New Roman"/>
          <w:color w:val="212529"/>
          <w:sz w:val="28"/>
          <w:szCs w:val="28"/>
          <w:lang w:val="ru-RU" w:eastAsia="uk-UA"/>
        </w:rPr>
        <w:t xml:space="preserve"> </w:t>
      </w:r>
      <w:proofErr w:type="spellStart"/>
      <w:r w:rsidR="00C06252" w:rsidRPr="009D0128">
        <w:rPr>
          <w:rFonts w:ascii="Times New Roman" w:hAnsi="Times New Roman" w:cs="Times New Roman"/>
          <w:color w:val="212529"/>
          <w:sz w:val="28"/>
          <w:szCs w:val="28"/>
          <w:lang w:val="ru-RU" w:eastAsia="uk-UA"/>
        </w:rPr>
        <w:t>попереджено</w:t>
      </w:r>
      <w:proofErr w:type="spellEnd"/>
      <w:r w:rsidR="00C06252" w:rsidRPr="009D0128">
        <w:rPr>
          <w:rFonts w:ascii="Times New Roman" w:hAnsi="Times New Roman" w:cs="Times New Roman"/>
          <w:color w:val="212529"/>
          <w:sz w:val="28"/>
          <w:szCs w:val="28"/>
          <w:lang w:val="ru-RU" w:eastAsia="uk-UA"/>
        </w:rPr>
        <w:t xml:space="preserve"> про </w:t>
      </w:r>
      <w:proofErr w:type="spellStart"/>
      <w:r w:rsidR="00C06252" w:rsidRPr="009D0128">
        <w:rPr>
          <w:rFonts w:ascii="Times New Roman" w:hAnsi="Times New Roman" w:cs="Times New Roman"/>
          <w:color w:val="212529"/>
          <w:sz w:val="28"/>
          <w:szCs w:val="28"/>
          <w:lang w:val="ru-RU" w:eastAsia="uk-UA"/>
        </w:rPr>
        <w:t>відповідальність</w:t>
      </w:r>
      <w:proofErr w:type="spellEnd"/>
      <w:r w:rsidR="00C06252" w:rsidRPr="009D0128">
        <w:rPr>
          <w:rFonts w:ascii="Times New Roman" w:hAnsi="Times New Roman" w:cs="Times New Roman"/>
          <w:color w:val="212529"/>
          <w:sz w:val="28"/>
          <w:szCs w:val="28"/>
          <w:lang w:val="ru-RU" w:eastAsia="uk-UA"/>
        </w:rPr>
        <w:t xml:space="preserve"> за </w:t>
      </w:r>
      <w:proofErr w:type="spellStart"/>
      <w:r w:rsidR="00C06252" w:rsidRPr="009D0128">
        <w:rPr>
          <w:rFonts w:ascii="Times New Roman" w:hAnsi="Times New Roman" w:cs="Times New Roman"/>
          <w:color w:val="212529"/>
          <w:sz w:val="28"/>
          <w:szCs w:val="28"/>
          <w:lang w:val="ru-RU" w:eastAsia="uk-UA"/>
        </w:rPr>
        <w:t>невиконання</w:t>
      </w:r>
      <w:proofErr w:type="spellEnd"/>
      <w:r w:rsidR="00C06252" w:rsidRPr="009D0128">
        <w:rPr>
          <w:rFonts w:ascii="Times New Roman" w:hAnsi="Times New Roman" w:cs="Times New Roman"/>
          <w:color w:val="212529"/>
          <w:sz w:val="28"/>
          <w:szCs w:val="28"/>
          <w:lang w:val="ru-RU" w:eastAsia="uk-UA"/>
        </w:rPr>
        <w:t xml:space="preserve"> </w:t>
      </w:r>
      <w:proofErr w:type="spellStart"/>
      <w:r w:rsidR="00C06252" w:rsidRPr="009D0128">
        <w:rPr>
          <w:rFonts w:ascii="Times New Roman" w:hAnsi="Times New Roman" w:cs="Times New Roman"/>
          <w:color w:val="212529"/>
          <w:sz w:val="28"/>
          <w:szCs w:val="28"/>
          <w:lang w:val="ru-RU" w:eastAsia="uk-UA"/>
        </w:rPr>
        <w:t>батьківських</w:t>
      </w:r>
      <w:proofErr w:type="spellEnd"/>
      <w:r w:rsidR="00C06252" w:rsidRPr="009D0128">
        <w:rPr>
          <w:rFonts w:ascii="Times New Roman" w:hAnsi="Times New Roman" w:cs="Times New Roman"/>
          <w:color w:val="212529"/>
          <w:sz w:val="28"/>
          <w:szCs w:val="28"/>
          <w:lang w:val="ru-RU" w:eastAsia="uk-UA"/>
        </w:rPr>
        <w:t xml:space="preserve"> </w:t>
      </w:r>
      <w:proofErr w:type="spellStart"/>
      <w:r w:rsidR="00C06252" w:rsidRPr="009D0128">
        <w:rPr>
          <w:rFonts w:ascii="Times New Roman" w:hAnsi="Times New Roman" w:cs="Times New Roman"/>
          <w:color w:val="212529"/>
          <w:sz w:val="28"/>
          <w:szCs w:val="28"/>
          <w:lang w:val="ru-RU" w:eastAsia="uk-UA"/>
        </w:rPr>
        <w:t>обов’язків</w:t>
      </w:r>
      <w:proofErr w:type="spellEnd"/>
      <w:r w:rsidR="00C06252" w:rsidRPr="009D0128">
        <w:rPr>
          <w:rFonts w:ascii="Times New Roman" w:hAnsi="Times New Roman" w:cs="Times New Roman"/>
          <w:color w:val="212529"/>
          <w:sz w:val="28"/>
          <w:szCs w:val="28"/>
          <w:lang w:val="ru-RU" w:eastAsia="uk-UA"/>
        </w:rPr>
        <w:t xml:space="preserve"> та 1 </w:t>
      </w:r>
      <w:proofErr w:type="spellStart"/>
      <w:r w:rsidR="00C06252" w:rsidRPr="009D0128">
        <w:rPr>
          <w:rFonts w:ascii="Times New Roman" w:hAnsi="Times New Roman" w:cs="Times New Roman"/>
          <w:color w:val="212529"/>
          <w:sz w:val="28"/>
          <w:szCs w:val="28"/>
          <w:lang w:val="ru-RU" w:eastAsia="uk-UA"/>
        </w:rPr>
        <w:t>матір</w:t>
      </w:r>
      <w:proofErr w:type="spellEnd"/>
      <w:r w:rsidR="00C06252" w:rsidRPr="009D0128">
        <w:rPr>
          <w:rFonts w:ascii="Times New Roman" w:hAnsi="Times New Roman" w:cs="Times New Roman"/>
          <w:color w:val="212529"/>
          <w:sz w:val="28"/>
          <w:szCs w:val="28"/>
          <w:lang w:val="ru-RU" w:eastAsia="uk-UA"/>
        </w:rPr>
        <w:t xml:space="preserve"> </w:t>
      </w:r>
      <w:proofErr w:type="spellStart"/>
      <w:r w:rsidR="00C06252" w:rsidRPr="009D0128">
        <w:rPr>
          <w:rFonts w:ascii="Times New Roman" w:hAnsi="Times New Roman" w:cs="Times New Roman"/>
          <w:color w:val="212529"/>
          <w:sz w:val="28"/>
          <w:szCs w:val="28"/>
          <w:lang w:val="ru-RU" w:eastAsia="uk-UA"/>
        </w:rPr>
        <w:t>позбавлено</w:t>
      </w:r>
      <w:proofErr w:type="spellEnd"/>
      <w:r w:rsidR="00C06252" w:rsidRPr="009D0128">
        <w:rPr>
          <w:rFonts w:ascii="Times New Roman" w:hAnsi="Times New Roman" w:cs="Times New Roman"/>
          <w:color w:val="212529"/>
          <w:sz w:val="28"/>
          <w:szCs w:val="28"/>
          <w:lang w:val="ru-RU" w:eastAsia="uk-UA"/>
        </w:rPr>
        <w:t xml:space="preserve"> </w:t>
      </w:r>
      <w:proofErr w:type="spellStart"/>
      <w:r w:rsidR="00C06252" w:rsidRPr="009D0128">
        <w:rPr>
          <w:rFonts w:ascii="Times New Roman" w:hAnsi="Times New Roman" w:cs="Times New Roman"/>
          <w:color w:val="212529"/>
          <w:sz w:val="28"/>
          <w:szCs w:val="28"/>
          <w:lang w:val="ru-RU" w:eastAsia="uk-UA"/>
        </w:rPr>
        <w:lastRenderedPageBreak/>
        <w:t>батьківських</w:t>
      </w:r>
      <w:proofErr w:type="spellEnd"/>
      <w:r w:rsidR="00C06252" w:rsidRPr="009D0128">
        <w:rPr>
          <w:rFonts w:ascii="Times New Roman" w:hAnsi="Times New Roman" w:cs="Times New Roman"/>
          <w:color w:val="212529"/>
          <w:sz w:val="28"/>
          <w:szCs w:val="28"/>
          <w:lang w:val="ru-RU" w:eastAsia="uk-UA"/>
        </w:rPr>
        <w:t xml:space="preserve"> прав </w:t>
      </w:r>
      <w:proofErr w:type="spellStart"/>
      <w:r w:rsidR="00C06252" w:rsidRPr="009D0128">
        <w:rPr>
          <w:rFonts w:ascii="Times New Roman" w:hAnsi="Times New Roman" w:cs="Times New Roman"/>
          <w:color w:val="212529"/>
          <w:sz w:val="28"/>
          <w:szCs w:val="28"/>
          <w:lang w:val="ru-RU" w:eastAsia="uk-UA"/>
        </w:rPr>
        <w:t>відносно</w:t>
      </w:r>
      <w:proofErr w:type="spellEnd"/>
      <w:r w:rsidR="00C06252" w:rsidRPr="009D0128">
        <w:rPr>
          <w:rFonts w:ascii="Times New Roman" w:hAnsi="Times New Roman" w:cs="Times New Roman"/>
          <w:color w:val="212529"/>
          <w:sz w:val="28"/>
          <w:szCs w:val="28"/>
          <w:lang w:val="ru-RU" w:eastAsia="uk-UA"/>
        </w:rPr>
        <w:t xml:space="preserve"> 1 </w:t>
      </w:r>
      <w:proofErr w:type="spellStart"/>
      <w:r w:rsidR="00C06252" w:rsidRPr="009D0128">
        <w:rPr>
          <w:rFonts w:ascii="Times New Roman" w:hAnsi="Times New Roman" w:cs="Times New Roman"/>
          <w:color w:val="212529"/>
          <w:sz w:val="28"/>
          <w:szCs w:val="28"/>
          <w:lang w:val="ru-RU" w:eastAsia="uk-UA"/>
        </w:rPr>
        <w:t>дитини</w:t>
      </w:r>
      <w:proofErr w:type="spellEnd"/>
      <w:r w:rsidR="00C06252" w:rsidRPr="009D0128">
        <w:rPr>
          <w:rFonts w:ascii="Times New Roman" w:hAnsi="Times New Roman" w:cs="Times New Roman"/>
          <w:color w:val="212529"/>
          <w:sz w:val="28"/>
          <w:szCs w:val="28"/>
          <w:lang w:val="ru-RU" w:eastAsia="uk-UA"/>
        </w:rPr>
        <w:t xml:space="preserve">. </w:t>
      </w:r>
      <w:proofErr w:type="spellStart"/>
      <w:r w:rsidR="00C06252" w:rsidRPr="009D0128">
        <w:rPr>
          <w:rFonts w:ascii="Times New Roman" w:hAnsi="Times New Roman" w:cs="Times New Roman"/>
          <w:color w:val="212529"/>
          <w:sz w:val="28"/>
          <w:szCs w:val="28"/>
          <w:lang w:val="ru-RU" w:eastAsia="uk-UA"/>
        </w:rPr>
        <w:t>Підготовлено</w:t>
      </w:r>
      <w:proofErr w:type="spellEnd"/>
      <w:r w:rsidR="00C06252" w:rsidRPr="009D0128">
        <w:rPr>
          <w:rFonts w:ascii="Times New Roman" w:hAnsi="Times New Roman" w:cs="Times New Roman"/>
          <w:color w:val="212529"/>
          <w:sz w:val="28"/>
          <w:szCs w:val="28"/>
          <w:lang w:val="ru-RU" w:eastAsia="uk-UA"/>
        </w:rPr>
        <w:t xml:space="preserve"> 3 </w:t>
      </w:r>
      <w:proofErr w:type="spellStart"/>
      <w:r w:rsidR="00C06252" w:rsidRPr="009D0128">
        <w:rPr>
          <w:rFonts w:ascii="Times New Roman" w:hAnsi="Times New Roman" w:cs="Times New Roman"/>
          <w:color w:val="212529"/>
          <w:sz w:val="28"/>
          <w:szCs w:val="28"/>
          <w:lang w:val="ru-RU" w:eastAsia="uk-UA"/>
        </w:rPr>
        <w:t>позовних</w:t>
      </w:r>
      <w:proofErr w:type="spellEnd"/>
      <w:r w:rsidR="00C06252" w:rsidRPr="009D0128">
        <w:rPr>
          <w:rFonts w:ascii="Times New Roman" w:hAnsi="Times New Roman" w:cs="Times New Roman"/>
          <w:color w:val="212529"/>
          <w:sz w:val="28"/>
          <w:szCs w:val="28"/>
          <w:lang w:val="ru-RU" w:eastAsia="uk-UA"/>
        </w:rPr>
        <w:t xml:space="preserve"> заяви про </w:t>
      </w:r>
      <w:proofErr w:type="spellStart"/>
      <w:r w:rsidR="00C06252" w:rsidRPr="009D0128">
        <w:rPr>
          <w:rFonts w:ascii="Times New Roman" w:hAnsi="Times New Roman" w:cs="Times New Roman"/>
          <w:color w:val="212529"/>
          <w:sz w:val="28"/>
          <w:szCs w:val="28"/>
          <w:lang w:val="ru-RU" w:eastAsia="uk-UA"/>
        </w:rPr>
        <w:t>позбавлення</w:t>
      </w:r>
      <w:proofErr w:type="spellEnd"/>
      <w:r w:rsidR="00C06252" w:rsidRPr="009D0128">
        <w:rPr>
          <w:rFonts w:ascii="Times New Roman" w:hAnsi="Times New Roman" w:cs="Times New Roman"/>
          <w:color w:val="212529"/>
          <w:sz w:val="28"/>
          <w:szCs w:val="28"/>
          <w:lang w:val="ru-RU" w:eastAsia="uk-UA"/>
        </w:rPr>
        <w:t xml:space="preserve"> </w:t>
      </w:r>
      <w:proofErr w:type="spellStart"/>
      <w:r w:rsidR="00C06252" w:rsidRPr="009D0128">
        <w:rPr>
          <w:rFonts w:ascii="Times New Roman" w:hAnsi="Times New Roman" w:cs="Times New Roman"/>
          <w:color w:val="212529"/>
          <w:sz w:val="28"/>
          <w:szCs w:val="28"/>
          <w:lang w:val="ru-RU" w:eastAsia="uk-UA"/>
        </w:rPr>
        <w:t>батьківських</w:t>
      </w:r>
      <w:proofErr w:type="spellEnd"/>
      <w:r w:rsidR="00C06252" w:rsidRPr="009D0128">
        <w:rPr>
          <w:rFonts w:ascii="Times New Roman" w:hAnsi="Times New Roman" w:cs="Times New Roman"/>
          <w:color w:val="212529"/>
          <w:sz w:val="28"/>
          <w:szCs w:val="28"/>
          <w:lang w:val="ru-RU" w:eastAsia="uk-UA"/>
        </w:rPr>
        <w:t xml:space="preserve"> прав </w:t>
      </w:r>
      <w:proofErr w:type="spellStart"/>
      <w:r w:rsidR="00C06252" w:rsidRPr="009D0128">
        <w:rPr>
          <w:rFonts w:ascii="Times New Roman" w:hAnsi="Times New Roman" w:cs="Times New Roman"/>
          <w:color w:val="212529"/>
          <w:sz w:val="28"/>
          <w:szCs w:val="28"/>
          <w:lang w:val="ru-RU" w:eastAsia="uk-UA"/>
        </w:rPr>
        <w:t>батьків</w:t>
      </w:r>
      <w:proofErr w:type="spellEnd"/>
      <w:r w:rsidR="00C06252" w:rsidRPr="009D0128">
        <w:rPr>
          <w:rFonts w:ascii="Times New Roman" w:hAnsi="Times New Roman" w:cs="Times New Roman"/>
          <w:color w:val="212529"/>
          <w:sz w:val="28"/>
          <w:szCs w:val="28"/>
          <w:lang w:val="ru-RU" w:eastAsia="uk-UA"/>
        </w:rPr>
        <w:t xml:space="preserve"> </w:t>
      </w:r>
      <w:proofErr w:type="spellStart"/>
      <w:r w:rsidR="00C06252" w:rsidRPr="009D0128">
        <w:rPr>
          <w:rFonts w:ascii="Times New Roman" w:hAnsi="Times New Roman" w:cs="Times New Roman"/>
          <w:color w:val="212529"/>
          <w:sz w:val="28"/>
          <w:szCs w:val="28"/>
          <w:lang w:val="ru-RU" w:eastAsia="uk-UA"/>
        </w:rPr>
        <w:t>відносно</w:t>
      </w:r>
      <w:proofErr w:type="spellEnd"/>
      <w:r w:rsidR="00C06252" w:rsidRPr="009D0128">
        <w:rPr>
          <w:rFonts w:ascii="Times New Roman" w:hAnsi="Times New Roman" w:cs="Times New Roman"/>
          <w:color w:val="212529"/>
          <w:sz w:val="28"/>
          <w:szCs w:val="28"/>
          <w:lang w:val="ru-RU" w:eastAsia="uk-UA"/>
        </w:rPr>
        <w:t xml:space="preserve"> 3 </w:t>
      </w:r>
      <w:proofErr w:type="spellStart"/>
      <w:r w:rsidR="00C06252" w:rsidRPr="009D0128">
        <w:rPr>
          <w:rFonts w:ascii="Times New Roman" w:hAnsi="Times New Roman" w:cs="Times New Roman"/>
          <w:color w:val="212529"/>
          <w:sz w:val="28"/>
          <w:szCs w:val="28"/>
          <w:lang w:val="ru-RU" w:eastAsia="uk-UA"/>
        </w:rPr>
        <w:t>дітей</w:t>
      </w:r>
      <w:proofErr w:type="spellEnd"/>
      <w:r w:rsidR="00C06252" w:rsidRPr="009D0128">
        <w:rPr>
          <w:rFonts w:ascii="Times New Roman" w:hAnsi="Times New Roman" w:cs="Times New Roman"/>
          <w:color w:val="212529"/>
          <w:sz w:val="28"/>
          <w:szCs w:val="28"/>
          <w:lang w:val="ru-RU" w:eastAsia="uk-UA"/>
        </w:rPr>
        <w:t xml:space="preserve">. За </w:t>
      </w:r>
      <w:proofErr w:type="spellStart"/>
      <w:r w:rsidR="00C06252" w:rsidRPr="009D0128">
        <w:rPr>
          <w:rFonts w:ascii="Times New Roman" w:hAnsi="Times New Roman" w:cs="Times New Roman"/>
          <w:color w:val="212529"/>
          <w:sz w:val="28"/>
          <w:szCs w:val="28"/>
          <w:lang w:val="ru-RU" w:eastAsia="uk-UA"/>
        </w:rPr>
        <w:t>клопотанням</w:t>
      </w:r>
      <w:proofErr w:type="spellEnd"/>
      <w:r w:rsidR="00C06252" w:rsidRPr="009D0128">
        <w:rPr>
          <w:rFonts w:ascii="Times New Roman" w:hAnsi="Times New Roman" w:cs="Times New Roman"/>
          <w:color w:val="212529"/>
          <w:sz w:val="28"/>
          <w:szCs w:val="28"/>
          <w:lang w:val="ru-RU" w:eastAsia="uk-UA"/>
        </w:rPr>
        <w:t xml:space="preserve"> </w:t>
      </w:r>
      <w:proofErr w:type="spellStart"/>
      <w:r w:rsidR="00C06252" w:rsidRPr="009D0128">
        <w:rPr>
          <w:rFonts w:ascii="Times New Roman" w:hAnsi="Times New Roman" w:cs="Times New Roman"/>
          <w:color w:val="212529"/>
          <w:sz w:val="28"/>
          <w:szCs w:val="28"/>
          <w:lang w:val="ru-RU" w:eastAsia="uk-UA"/>
        </w:rPr>
        <w:t>служби</w:t>
      </w:r>
      <w:proofErr w:type="spellEnd"/>
      <w:r w:rsidR="00C06252" w:rsidRPr="009D0128">
        <w:rPr>
          <w:rFonts w:ascii="Times New Roman" w:hAnsi="Times New Roman" w:cs="Times New Roman"/>
          <w:color w:val="212529"/>
          <w:sz w:val="28"/>
          <w:szCs w:val="28"/>
          <w:lang w:val="ru-RU" w:eastAsia="uk-UA"/>
        </w:rPr>
        <w:t xml:space="preserve"> 3 </w:t>
      </w:r>
      <w:proofErr w:type="spellStart"/>
      <w:r w:rsidR="00C06252" w:rsidRPr="009D0128">
        <w:rPr>
          <w:rFonts w:ascii="Times New Roman" w:hAnsi="Times New Roman" w:cs="Times New Roman"/>
          <w:color w:val="212529"/>
          <w:sz w:val="28"/>
          <w:szCs w:val="28"/>
          <w:lang w:val="ru-RU" w:eastAsia="uk-UA"/>
        </w:rPr>
        <w:t>дитини</w:t>
      </w:r>
      <w:proofErr w:type="spellEnd"/>
      <w:r w:rsidR="00C06252" w:rsidRPr="009D0128">
        <w:rPr>
          <w:rFonts w:ascii="Times New Roman" w:hAnsi="Times New Roman" w:cs="Times New Roman"/>
          <w:color w:val="212529"/>
          <w:sz w:val="28"/>
          <w:szCs w:val="28"/>
          <w:lang w:val="ru-RU" w:eastAsia="uk-UA"/>
        </w:rPr>
        <w:t xml:space="preserve"> </w:t>
      </w:r>
      <w:proofErr w:type="spellStart"/>
      <w:r w:rsidR="00C06252" w:rsidRPr="009D0128">
        <w:rPr>
          <w:rFonts w:ascii="Times New Roman" w:hAnsi="Times New Roman" w:cs="Times New Roman"/>
          <w:color w:val="212529"/>
          <w:sz w:val="28"/>
          <w:szCs w:val="28"/>
          <w:lang w:val="ru-RU" w:eastAsia="uk-UA"/>
        </w:rPr>
        <w:t>влаштовано</w:t>
      </w:r>
      <w:proofErr w:type="spellEnd"/>
      <w:r w:rsidR="00C06252" w:rsidRPr="009D0128">
        <w:rPr>
          <w:rFonts w:ascii="Times New Roman" w:hAnsi="Times New Roman" w:cs="Times New Roman"/>
          <w:color w:val="212529"/>
          <w:sz w:val="28"/>
          <w:szCs w:val="28"/>
          <w:lang w:val="ru-RU" w:eastAsia="uk-UA"/>
        </w:rPr>
        <w:t xml:space="preserve"> на </w:t>
      </w:r>
      <w:proofErr w:type="spellStart"/>
      <w:r w:rsidR="00C06252" w:rsidRPr="009D0128">
        <w:rPr>
          <w:rFonts w:ascii="Times New Roman" w:hAnsi="Times New Roman" w:cs="Times New Roman"/>
          <w:color w:val="212529"/>
          <w:sz w:val="28"/>
          <w:szCs w:val="28"/>
          <w:lang w:val="ru-RU" w:eastAsia="uk-UA"/>
        </w:rPr>
        <w:t>тимчасове</w:t>
      </w:r>
      <w:proofErr w:type="spellEnd"/>
      <w:r w:rsidR="00C06252" w:rsidRPr="009D0128">
        <w:rPr>
          <w:rFonts w:ascii="Times New Roman" w:hAnsi="Times New Roman" w:cs="Times New Roman"/>
          <w:color w:val="212529"/>
          <w:sz w:val="28"/>
          <w:szCs w:val="28"/>
          <w:lang w:val="ru-RU" w:eastAsia="uk-UA"/>
        </w:rPr>
        <w:t xml:space="preserve"> </w:t>
      </w:r>
      <w:proofErr w:type="spellStart"/>
      <w:r w:rsidR="00C06252" w:rsidRPr="009D0128">
        <w:rPr>
          <w:rFonts w:ascii="Times New Roman" w:hAnsi="Times New Roman" w:cs="Times New Roman"/>
          <w:color w:val="212529"/>
          <w:sz w:val="28"/>
          <w:szCs w:val="28"/>
          <w:lang w:val="ru-RU" w:eastAsia="uk-UA"/>
        </w:rPr>
        <w:t>перебування</w:t>
      </w:r>
      <w:proofErr w:type="spellEnd"/>
      <w:r w:rsidR="00C06252" w:rsidRPr="009D0128">
        <w:rPr>
          <w:rFonts w:ascii="Times New Roman" w:hAnsi="Times New Roman" w:cs="Times New Roman"/>
          <w:color w:val="212529"/>
          <w:sz w:val="28"/>
          <w:szCs w:val="28"/>
          <w:lang w:val="ru-RU" w:eastAsia="uk-UA"/>
        </w:rPr>
        <w:t xml:space="preserve"> в </w:t>
      </w:r>
      <w:proofErr w:type="spellStart"/>
      <w:r w:rsidR="00C06252" w:rsidRPr="009D0128">
        <w:rPr>
          <w:rFonts w:ascii="Times New Roman" w:hAnsi="Times New Roman" w:cs="Times New Roman"/>
          <w:color w:val="212529"/>
          <w:sz w:val="28"/>
          <w:szCs w:val="28"/>
          <w:lang w:val="ru-RU" w:eastAsia="uk-UA"/>
        </w:rPr>
        <w:t>сім’ю</w:t>
      </w:r>
      <w:proofErr w:type="spellEnd"/>
      <w:r w:rsidR="00C06252" w:rsidRPr="009D0128">
        <w:rPr>
          <w:rFonts w:ascii="Times New Roman" w:hAnsi="Times New Roman" w:cs="Times New Roman"/>
          <w:color w:val="212529"/>
          <w:sz w:val="28"/>
          <w:szCs w:val="28"/>
          <w:lang w:val="ru-RU" w:eastAsia="uk-UA"/>
        </w:rPr>
        <w:t xml:space="preserve"> </w:t>
      </w:r>
      <w:proofErr w:type="spellStart"/>
      <w:r w:rsidR="00C06252" w:rsidRPr="009D0128">
        <w:rPr>
          <w:rFonts w:ascii="Times New Roman" w:hAnsi="Times New Roman" w:cs="Times New Roman"/>
          <w:color w:val="212529"/>
          <w:sz w:val="28"/>
          <w:szCs w:val="28"/>
          <w:lang w:val="ru-RU" w:eastAsia="uk-UA"/>
        </w:rPr>
        <w:t>родичів</w:t>
      </w:r>
      <w:proofErr w:type="spellEnd"/>
      <w:r w:rsidR="00C06252" w:rsidRPr="009D0128">
        <w:rPr>
          <w:rFonts w:ascii="Times New Roman" w:hAnsi="Times New Roman" w:cs="Times New Roman"/>
          <w:color w:val="212529"/>
          <w:sz w:val="28"/>
          <w:szCs w:val="28"/>
          <w:lang w:val="ru-RU" w:eastAsia="uk-UA"/>
        </w:rPr>
        <w:t xml:space="preserve">, 1 </w:t>
      </w:r>
      <w:proofErr w:type="spellStart"/>
      <w:r w:rsidR="00C06252" w:rsidRPr="009D0128">
        <w:rPr>
          <w:rFonts w:ascii="Times New Roman" w:hAnsi="Times New Roman" w:cs="Times New Roman"/>
          <w:color w:val="212529"/>
          <w:sz w:val="28"/>
          <w:szCs w:val="28"/>
          <w:lang w:val="ru-RU" w:eastAsia="uk-UA"/>
        </w:rPr>
        <w:t>дитина</w:t>
      </w:r>
      <w:proofErr w:type="spellEnd"/>
      <w:r w:rsidR="00C06252" w:rsidRPr="009D0128">
        <w:rPr>
          <w:rFonts w:ascii="Times New Roman" w:hAnsi="Times New Roman" w:cs="Times New Roman"/>
          <w:color w:val="212529"/>
          <w:sz w:val="28"/>
          <w:szCs w:val="28"/>
          <w:lang w:val="ru-RU" w:eastAsia="uk-UA"/>
        </w:rPr>
        <w:t xml:space="preserve"> </w:t>
      </w:r>
      <w:proofErr w:type="spellStart"/>
      <w:r w:rsidR="00C06252" w:rsidRPr="009D0128">
        <w:rPr>
          <w:rFonts w:ascii="Times New Roman" w:hAnsi="Times New Roman" w:cs="Times New Roman"/>
          <w:color w:val="212529"/>
          <w:sz w:val="28"/>
          <w:szCs w:val="28"/>
          <w:lang w:val="ru-RU" w:eastAsia="uk-UA"/>
        </w:rPr>
        <w:t>була</w:t>
      </w:r>
      <w:proofErr w:type="spellEnd"/>
      <w:r w:rsidR="00C06252" w:rsidRPr="009D0128">
        <w:rPr>
          <w:rFonts w:ascii="Times New Roman" w:hAnsi="Times New Roman" w:cs="Times New Roman"/>
          <w:color w:val="212529"/>
          <w:sz w:val="28"/>
          <w:szCs w:val="28"/>
          <w:lang w:val="ru-RU" w:eastAsia="uk-UA"/>
        </w:rPr>
        <w:t xml:space="preserve"> </w:t>
      </w:r>
      <w:proofErr w:type="spellStart"/>
      <w:r w:rsidR="00C06252" w:rsidRPr="009D0128">
        <w:rPr>
          <w:rFonts w:ascii="Times New Roman" w:hAnsi="Times New Roman" w:cs="Times New Roman"/>
          <w:color w:val="212529"/>
          <w:sz w:val="28"/>
          <w:szCs w:val="28"/>
          <w:lang w:val="ru-RU" w:eastAsia="uk-UA"/>
        </w:rPr>
        <w:t>влаштована</w:t>
      </w:r>
      <w:proofErr w:type="spellEnd"/>
      <w:r w:rsidR="00C06252" w:rsidRPr="009D0128">
        <w:rPr>
          <w:rFonts w:ascii="Times New Roman" w:hAnsi="Times New Roman" w:cs="Times New Roman"/>
          <w:color w:val="212529"/>
          <w:sz w:val="28"/>
          <w:szCs w:val="28"/>
          <w:lang w:val="ru-RU" w:eastAsia="uk-UA"/>
        </w:rPr>
        <w:t xml:space="preserve"> в центр </w:t>
      </w:r>
      <w:proofErr w:type="spellStart"/>
      <w:r w:rsidR="00C06252" w:rsidRPr="009D0128">
        <w:rPr>
          <w:rFonts w:ascii="Times New Roman" w:hAnsi="Times New Roman" w:cs="Times New Roman"/>
          <w:color w:val="212529"/>
          <w:sz w:val="28"/>
          <w:szCs w:val="28"/>
          <w:lang w:val="ru-RU" w:eastAsia="uk-UA"/>
        </w:rPr>
        <w:t>соціально-психологічної</w:t>
      </w:r>
      <w:proofErr w:type="spellEnd"/>
      <w:r w:rsidR="00C06252" w:rsidRPr="009D0128">
        <w:rPr>
          <w:rFonts w:ascii="Times New Roman" w:hAnsi="Times New Roman" w:cs="Times New Roman"/>
          <w:color w:val="212529"/>
          <w:sz w:val="28"/>
          <w:szCs w:val="28"/>
          <w:lang w:val="ru-RU" w:eastAsia="uk-UA"/>
        </w:rPr>
        <w:t xml:space="preserve"> </w:t>
      </w:r>
      <w:proofErr w:type="spellStart"/>
      <w:r w:rsidR="00C06252" w:rsidRPr="009D0128">
        <w:rPr>
          <w:rFonts w:ascii="Times New Roman" w:hAnsi="Times New Roman" w:cs="Times New Roman"/>
          <w:color w:val="212529"/>
          <w:sz w:val="28"/>
          <w:szCs w:val="28"/>
          <w:lang w:val="ru-RU" w:eastAsia="uk-UA"/>
        </w:rPr>
        <w:t>реабілітації</w:t>
      </w:r>
      <w:proofErr w:type="spellEnd"/>
      <w:r w:rsidR="00C06252" w:rsidRPr="009D0128">
        <w:rPr>
          <w:rFonts w:ascii="Times New Roman" w:hAnsi="Times New Roman" w:cs="Times New Roman"/>
          <w:color w:val="212529"/>
          <w:sz w:val="28"/>
          <w:szCs w:val="28"/>
          <w:lang w:val="ru-RU" w:eastAsia="uk-UA"/>
        </w:rPr>
        <w:t xml:space="preserve"> </w:t>
      </w:r>
      <w:proofErr w:type="spellStart"/>
      <w:r w:rsidR="00C06252" w:rsidRPr="009D0128">
        <w:rPr>
          <w:rFonts w:ascii="Times New Roman" w:hAnsi="Times New Roman" w:cs="Times New Roman"/>
          <w:color w:val="212529"/>
          <w:sz w:val="28"/>
          <w:szCs w:val="28"/>
          <w:lang w:val="ru-RU" w:eastAsia="uk-UA"/>
        </w:rPr>
        <w:t>дітей</w:t>
      </w:r>
      <w:proofErr w:type="spellEnd"/>
      <w:r w:rsidR="00C06252" w:rsidRPr="009D0128">
        <w:rPr>
          <w:rFonts w:ascii="Times New Roman" w:hAnsi="Times New Roman" w:cs="Times New Roman"/>
          <w:color w:val="212529"/>
          <w:sz w:val="28"/>
          <w:szCs w:val="28"/>
          <w:lang w:val="ru-RU" w:eastAsia="uk-UA"/>
        </w:rPr>
        <w:t>.</w:t>
      </w:r>
    </w:p>
    <w:p w14:paraId="1B64470B" w14:textId="19B0B03F" w:rsidR="00C06252" w:rsidRPr="009D0128" w:rsidRDefault="005E2582" w:rsidP="0044734C">
      <w:pPr>
        <w:pStyle w:val="a6"/>
        <w:jc w:val="both"/>
        <w:rPr>
          <w:rFonts w:ascii="Times New Roman" w:hAnsi="Times New Roman" w:cs="Times New Roman"/>
          <w:color w:val="212529"/>
          <w:sz w:val="28"/>
          <w:szCs w:val="28"/>
          <w:lang w:val="ru-RU" w:eastAsia="uk-UA"/>
        </w:rPr>
      </w:pPr>
      <w:r>
        <w:rPr>
          <w:rFonts w:ascii="Times New Roman" w:hAnsi="Times New Roman" w:cs="Times New Roman"/>
          <w:color w:val="212529"/>
          <w:sz w:val="28"/>
          <w:szCs w:val="28"/>
          <w:lang w:val="ru-RU" w:eastAsia="uk-UA"/>
        </w:rPr>
        <w:t xml:space="preserve">   </w:t>
      </w:r>
      <w:r w:rsidR="008234E4" w:rsidRPr="009D0128">
        <w:rPr>
          <w:rFonts w:ascii="Times New Roman" w:hAnsi="Times New Roman" w:cs="Times New Roman"/>
          <w:color w:val="212529"/>
          <w:sz w:val="28"/>
          <w:szCs w:val="28"/>
          <w:lang w:val="ru-RU" w:eastAsia="uk-UA"/>
        </w:rPr>
        <w:t>С</w:t>
      </w:r>
      <w:r w:rsidR="00C06252" w:rsidRPr="009D0128">
        <w:rPr>
          <w:rFonts w:ascii="Times New Roman" w:hAnsi="Times New Roman" w:cs="Times New Roman"/>
          <w:color w:val="212529"/>
          <w:sz w:val="28"/>
          <w:szCs w:val="28"/>
          <w:lang w:val="ru-RU" w:eastAsia="uk-UA"/>
        </w:rPr>
        <w:t xml:space="preserve">лужбою проводиться </w:t>
      </w:r>
      <w:proofErr w:type="spellStart"/>
      <w:r w:rsidR="00C06252" w:rsidRPr="009D0128">
        <w:rPr>
          <w:rFonts w:ascii="Times New Roman" w:hAnsi="Times New Roman" w:cs="Times New Roman"/>
          <w:color w:val="212529"/>
          <w:sz w:val="28"/>
          <w:szCs w:val="28"/>
          <w:lang w:val="ru-RU" w:eastAsia="uk-UA"/>
        </w:rPr>
        <w:t>моніторинг</w:t>
      </w:r>
      <w:proofErr w:type="spellEnd"/>
      <w:r w:rsidR="00C06252" w:rsidRPr="009D0128">
        <w:rPr>
          <w:rFonts w:ascii="Times New Roman" w:hAnsi="Times New Roman" w:cs="Times New Roman"/>
          <w:color w:val="212529"/>
          <w:sz w:val="28"/>
          <w:szCs w:val="28"/>
          <w:lang w:val="ru-RU" w:eastAsia="uk-UA"/>
        </w:rPr>
        <w:t xml:space="preserve"> </w:t>
      </w:r>
      <w:proofErr w:type="spellStart"/>
      <w:r w:rsidR="00C06252" w:rsidRPr="009D0128">
        <w:rPr>
          <w:rFonts w:ascii="Times New Roman" w:hAnsi="Times New Roman" w:cs="Times New Roman"/>
          <w:color w:val="212529"/>
          <w:sz w:val="28"/>
          <w:szCs w:val="28"/>
          <w:lang w:val="ru-RU" w:eastAsia="uk-UA"/>
        </w:rPr>
        <w:t>дотримання</w:t>
      </w:r>
      <w:proofErr w:type="spellEnd"/>
      <w:r w:rsidR="00C06252" w:rsidRPr="009D0128">
        <w:rPr>
          <w:rFonts w:ascii="Times New Roman" w:hAnsi="Times New Roman" w:cs="Times New Roman"/>
          <w:color w:val="212529"/>
          <w:sz w:val="28"/>
          <w:szCs w:val="28"/>
          <w:lang w:val="ru-RU" w:eastAsia="uk-UA"/>
        </w:rPr>
        <w:t xml:space="preserve"> прав 33 </w:t>
      </w:r>
      <w:proofErr w:type="spellStart"/>
      <w:r w:rsidR="00C06252" w:rsidRPr="009D0128">
        <w:rPr>
          <w:rFonts w:ascii="Times New Roman" w:hAnsi="Times New Roman" w:cs="Times New Roman"/>
          <w:color w:val="212529"/>
          <w:sz w:val="28"/>
          <w:szCs w:val="28"/>
          <w:lang w:val="ru-RU" w:eastAsia="uk-UA"/>
        </w:rPr>
        <w:t>дітей</w:t>
      </w:r>
      <w:proofErr w:type="spellEnd"/>
      <w:r w:rsidR="00C06252" w:rsidRPr="009D0128">
        <w:rPr>
          <w:rFonts w:ascii="Times New Roman" w:hAnsi="Times New Roman" w:cs="Times New Roman"/>
          <w:color w:val="212529"/>
          <w:sz w:val="28"/>
          <w:szCs w:val="28"/>
          <w:lang w:val="ru-RU" w:eastAsia="uk-UA"/>
        </w:rPr>
        <w:t xml:space="preserve"> - </w:t>
      </w:r>
      <w:proofErr w:type="spellStart"/>
      <w:r w:rsidR="00C06252" w:rsidRPr="009D0128">
        <w:rPr>
          <w:rFonts w:ascii="Times New Roman" w:hAnsi="Times New Roman" w:cs="Times New Roman"/>
          <w:color w:val="212529"/>
          <w:sz w:val="28"/>
          <w:szCs w:val="28"/>
          <w:lang w:val="ru-RU" w:eastAsia="uk-UA"/>
        </w:rPr>
        <w:t>учнів</w:t>
      </w:r>
      <w:proofErr w:type="spellEnd"/>
      <w:r w:rsidR="00C06252" w:rsidRPr="009D0128">
        <w:rPr>
          <w:rFonts w:ascii="Times New Roman" w:hAnsi="Times New Roman" w:cs="Times New Roman"/>
          <w:color w:val="212529"/>
          <w:sz w:val="28"/>
          <w:szCs w:val="28"/>
          <w:lang w:val="ru-RU" w:eastAsia="uk-UA"/>
        </w:rPr>
        <w:t xml:space="preserve"> </w:t>
      </w:r>
      <w:proofErr w:type="spellStart"/>
      <w:r w:rsidR="00C06252" w:rsidRPr="009D0128">
        <w:rPr>
          <w:rFonts w:ascii="Times New Roman" w:hAnsi="Times New Roman" w:cs="Times New Roman"/>
          <w:color w:val="212529"/>
          <w:sz w:val="28"/>
          <w:szCs w:val="28"/>
          <w:lang w:val="ru-RU" w:eastAsia="uk-UA"/>
        </w:rPr>
        <w:t>закладів</w:t>
      </w:r>
      <w:proofErr w:type="spellEnd"/>
      <w:r w:rsidR="00C06252" w:rsidRPr="009D0128">
        <w:rPr>
          <w:rFonts w:ascii="Times New Roman" w:hAnsi="Times New Roman" w:cs="Times New Roman"/>
          <w:color w:val="212529"/>
          <w:sz w:val="28"/>
          <w:szCs w:val="28"/>
          <w:lang w:val="ru-RU" w:eastAsia="uk-UA"/>
        </w:rPr>
        <w:t xml:space="preserve">, </w:t>
      </w:r>
      <w:proofErr w:type="spellStart"/>
      <w:r w:rsidR="00C06252" w:rsidRPr="009D0128">
        <w:rPr>
          <w:rFonts w:ascii="Times New Roman" w:hAnsi="Times New Roman" w:cs="Times New Roman"/>
          <w:color w:val="212529"/>
          <w:sz w:val="28"/>
          <w:szCs w:val="28"/>
          <w:lang w:val="ru-RU" w:eastAsia="uk-UA"/>
        </w:rPr>
        <w:t>які</w:t>
      </w:r>
      <w:proofErr w:type="spellEnd"/>
      <w:r w:rsidR="00C06252" w:rsidRPr="009D0128">
        <w:rPr>
          <w:rFonts w:ascii="Times New Roman" w:hAnsi="Times New Roman" w:cs="Times New Roman"/>
          <w:color w:val="212529"/>
          <w:sz w:val="28"/>
          <w:szCs w:val="28"/>
          <w:lang w:val="ru-RU" w:eastAsia="uk-UA"/>
        </w:rPr>
        <w:t xml:space="preserve"> </w:t>
      </w:r>
      <w:proofErr w:type="spellStart"/>
      <w:r w:rsidR="00C06252" w:rsidRPr="009D0128">
        <w:rPr>
          <w:rFonts w:ascii="Times New Roman" w:hAnsi="Times New Roman" w:cs="Times New Roman"/>
          <w:color w:val="212529"/>
          <w:sz w:val="28"/>
          <w:szCs w:val="28"/>
          <w:lang w:val="ru-RU" w:eastAsia="uk-UA"/>
        </w:rPr>
        <w:t>здійснюють</w:t>
      </w:r>
      <w:proofErr w:type="spellEnd"/>
      <w:r w:rsidR="00C06252" w:rsidRPr="009D0128">
        <w:rPr>
          <w:rFonts w:ascii="Times New Roman" w:hAnsi="Times New Roman" w:cs="Times New Roman"/>
          <w:color w:val="212529"/>
          <w:sz w:val="28"/>
          <w:szCs w:val="28"/>
          <w:lang w:val="ru-RU" w:eastAsia="uk-UA"/>
        </w:rPr>
        <w:t xml:space="preserve"> </w:t>
      </w:r>
      <w:proofErr w:type="spellStart"/>
      <w:r w:rsidR="00C06252" w:rsidRPr="009D0128">
        <w:rPr>
          <w:rFonts w:ascii="Times New Roman" w:hAnsi="Times New Roman" w:cs="Times New Roman"/>
          <w:color w:val="212529"/>
          <w:sz w:val="28"/>
          <w:szCs w:val="28"/>
          <w:lang w:val="ru-RU" w:eastAsia="uk-UA"/>
        </w:rPr>
        <w:t>інституційний</w:t>
      </w:r>
      <w:proofErr w:type="spellEnd"/>
      <w:r w:rsidR="00C06252" w:rsidRPr="009D0128">
        <w:rPr>
          <w:rFonts w:ascii="Times New Roman" w:hAnsi="Times New Roman" w:cs="Times New Roman"/>
          <w:color w:val="212529"/>
          <w:sz w:val="28"/>
          <w:szCs w:val="28"/>
          <w:lang w:val="ru-RU" w:eastAsia="uk-UA"/>
        </w:rPr>
        <w:t xml:space="preserve"> догляд та </w:t>
      </w:r>
      <w:proofErr w:type="spellStart"/>
      <w:r w:rsidR="00C06252" w:rsidRPr="009D0128">
        <w:rPr>
          <w:rFonts w:ascii="Times New Roman" w:hAnsi="Times New Roman" w:cs="Times New Roman"/>
          <w:color w:val="212529"/>
          <w:sz w:val="28"/>
          <w:szCs w:val="28"/>
          <w:lang w:val="ru-RU" w:eastAsia="uk-UA"/>
        </w:rPr>
        <w:t>виховання</w:t>
      </w:r>
      <w:proofErr w:type="spellEnd"/>
      <w:r w:rsidR="00C06252" w:rsidRPr="009D0128">
        <w:rPr>
          <w:rFonts w:ascii="Times New Roman" w:hAnsi="Times New Roman" w:cs="Times New Roman"/>
          <w:color w:val="212529"/>
          <w:sz w:val="28"/>
          <w:szCs w:val="28"/>
          <w:lang w:val="ru-RU" w:eastAsia="uk-UA"/>
        </w:rPr>
        <w:t xml:space="preserve">. </w:t>
      </w:r>
    </w:p>
    <w:p w14:paraId="701566D2" w14:textId="77777777" w:rsidR="005E2582" w:rsidRDefault="0044734C" w:rsidP="0044734C">
      <w:pPr>
        <w:pStyle w:val="a6"/>
        <w:jc w:val="both"/>
        <w:rPr>
          <w:rFonts w:ascii="Times New Roman" w:hAnsi="Times New Roman" w:cs="Times New Roman"/>
          <w:sz w:val="28"/>
          <w:szCs w:val="28"/>
          <w:lang w:val="ru-RU" w:eastAsia="ru-RU"/>
        </w:rPr>
      </w:pPr>
      <w:proofErr w:type="spellStart"/>
      <w:proofErr w:type="gramStart"/>
      <w:r w:rsidRPr="009D0128">
        <w:rPr>
          <w:rFonts w:ascii="Times New Roman" w:hAnsi="Times New Roman" w:cs="Times New Roman"/>
          <w:sz w:val="28"/>
          <w:szCs w:val="28"/>
          <w:lang w:val="ru-RU" w:eastAsia="ru-RU"/>
        </w:rPr>
        <w:t>Упродовж</w:t>
      </w:r>
      <w:proofErr w:type="spellEnd"/>
      <w:r w:rsidRPr="009D0128">
        <w:rPr>
          <w:rFonts w:ascii="Times New Roman" w:hAnsi="Times New Roman" w:cs="Times New Roman"/>
          <w:sz w:val="28"/>
          <w:szCs w:val="28"/>
          <w:lang w:val="ru-RU" w:eastAsia="ru-RU"/>
        </w:rPr>
        <w:t xml:space="preserve">  року</w:t>
      </w:r>
      <w:proofErr w:type="gramEnd"/>
      <w:r w:rsidRPr="009D0128">
        <w:rPr>
          <w:rFonts w:ascii="Times New Roman" w:hAnsi="Times New Roman" w:cs="Times New Roman"/>
          <w:sz w:val="28"/>
          <w:szCs w:val="28"/>
          <w:lang w:val="ru-RU" w:eastAsia="ru-RU"/>
        </w:rPr>
        <w:t xml:space="preserve"> </w:t>
      </w:r>
      <w:r w:rsidR="00C06252" w:rsidRPr="009D0128">
        <w:rPr>
          <w:rFonts w:ascii="Times New Roman" w:hAnsi="Times New Roman" w:cs="Times New Roman"/>
          <w:sz w:val="28"/>
          <w:szCs w:val="28"/>
          <w:lang w:val="ru-RU" w:eastAsia="ru-RU"/>
        </w:rPr>
        <w:t xml:space="preserve"> </w:t>
      </w:r>
      <w:proofErr w:type="spellStart"/>
      <w:r w:rsidR="00C06252" w:rsidRPr="009D0128">
        <w:rPr>
          <w:rFonts w:ascii="Times New Roman" w:hAnsi="Times New Roman" w:cs="Times New Roman"/>
          <w:sz w:val="28"/>
          <w:szCs w:val="28"/>
          <w:lang w:val="ru-RU" w:eastAsia="ru-RU"/>
        </w:rPr>
        <w:t>забезпечено</w:t>
      </w:r>
      <w:proofErr w:type="spellEnd"/>
      <w:r w:rsidR="00C06252" w:rsidRPr="009D0128">
        <w:rPr>
          <w:rFonts w:ascii="Times New Roman" w:hAnsi="Times New Roman" w:cs="Times New Roman"/>
          <w:sz w:val="28"/>
          <w:szCs w:val="28"/>
          <w:lang w:val="ru-RU" w:eastAsia="ru-RU"/>
        </w:rPr>
        <w:t xml:space="preserve"> участь </w:t>
      </w:r>
      <w:proofErr w:type="spellStart"/>
      <w:r w:rsidR="00C06252" w:rsidRPr="009D0128">
        <w:rPr>
          <w:rFonts w:ascii="Times New Roman" w:hAnsi="Times New Roman" w:cs="Times New Roman"/>
          <w:sz w:val="28"/>
          <w:szCs w:val="28"/>
          <w:lang w:val="ru-RU" w:eastAsia="ru-RU"/>
        </w:rPr>
        <w:t>працівників</w:t>
      </w:r>
      <w:proofErr w:type="spellEnd"/>
      <w:r w:rsidR="00C06252" w:rsidRPr="009D0128">
        <w:rPr>
          <w:rFonts w:ascii="Times New Roman" w:hAnsi="Times New Roman" w:cs="Times New Roman"/>
          <w:sz w:val="28"/>
          <w:szCs w:val="28"/>
          <w:lang w:val="ru-RU" w:eastAsia="ru-RU"/>
        </w:rPr>
        <w:t xml:space="preserve"> </w:t>
      </w:r>
      <w:proofErr w:type="spellStart"/>
      <w:r w:rsidR="00C06252" w:rsidRPr="009D0128">
        <w:rPr>
          <w:rFonts w:ascii="Times New Roman" w:hAnsi="Times New Roman" w:cs="Times New Roman"/>
          <w:sz w:val="28"/>
          <w:szCs w:val="28"/>
          <w:lang w:val="ru-RU" w:eastAsia="ru-RU"/>
        </w:rPr>
        <w:t>служби</w:t>
      </w:r>
      <w:proofErr w:type="spellEnd"/>
      <w:r w:rsidR="00C06252" w:rsidRPr="009D0128">
        <w:rPr>
          <w:rFonts w:ascii="Times New Roman" w:hAnsi="Times New Roman" w:cs="Times New Roman"/>
          <w:sz w:val="28"/>
          <w:szCs w:val="28"/>
          <w:lang w:val="ru-RU" w:eastAsia="ru-RU"/>
        </w:rPr>
        <w:t xml:space="preserve"> як </w:t>
      </w:r>
      <w:proofErr w:type="spellStart"/>
      <w:r w:rsidR="00C06252" w:rsidRPr="009D0128">
        <w:rPr>
          <w:rFonts w:ascii="Times New Roman" w:hAnsi="Times New Roman" w:cs="Times New Roman"/>
          <w:sz w:val="28"/>
          <w:szCs w:val="28"/>
          <w:lang w:val="ru-RU" w:eastAsia="ru-RU"/>
        </w:rPr>
        <w:t>представників</w:t>
      </w:r>
      <w:proofErr w:type="spellEnd"/>
      <w:r w:rsidR="00C06252" w:rsidRPr="009D0128">
        <w:rPr>
          <w:rFonts w:ascii="Times New Roman" w:hAnsi="Times New Roman" w:cs="Times New Roman"/>
          <w:sz w:val="28"/>
          <w:szCs w:val="28"/>
          <w:lang w:val="ru-RU" w:eastAsia="ru-RU"/>
        </w:rPr>
        <w:t xml:space="preserve"> органу </w:t>
      </w:r>
      <w:proofErr w:type="spellStart"/>
      <w:r w:rsidR="00C06252" w:rsidRPr="009D0128">
        <w:rPr>
          <w:rFonts w:ascii="Times New Roman" w:hAnsi="Times New Roman" w:cs="Times New Roman"/>
          <w:sz w:val="28"/>
          <w:szCs w:val="28"/>
          <w:lang w:val="ru-RU" w:eastAsia="ru-RU"/>
        </w:rPr>
        <w:t>опіки</w:t>
      </w:r>
      <w:proofErr w:type="spellEnd"/>
      <w:r w:rsidR="00C06252" w:rsidRPr="009D0128">
        <w:rPr>
          <w:rFonts w:ascii="Times New Roman" w:hAnsi="Times New Roman" w:cs="Times New Roman"/>
          <w:sz w:val="28"/>
          <w:szCs w:val="28"/>
          <w:lang w:val="ru-RU" w:eastAsia="ru-RU"/>
        </w:rPr>
        <w:t xml:space="preserve"> та </w:t>
      </w:r>
      <w:proofErr w:type="spellStart"/>
      <w:r w:rsidR="00C06252" w:rsidRPr="009D0128">
        <w:rPr>
          <w:rFonts w:ascii="Times New Roman" w:hAnsi="Times New Roman" w:cs="Times New Roman"/>
          <w:sz w:val="28"/>
          <w:szCs w:val="28"/>
          <w:lang w:val="ru-RU" w:eastAsia="ru-RU"/>
        </w:rPr>
        <w:t>піклування</w:t>
      </w:r>
      <w:proofErr w:type="spellEnd"/>
      <w:r w:rsidR="00C06252" w:rsidRPr="009D0128">
        <w:rPr>
          <w:rFonts w:ascii="Times New Roman" w:hAnsi="Times New Roman" w:cs="Times New Roman"/>
          <w:sz w:val="28"/>
          <w:szCs w:val="28"/>
          <w:lang w:val="ru-RU" w:eastAsia="ru-RU"/>
        </w:rPr>
        <w:t xml:space="preserve"> в </w:t>
      </w:r>
      <w:proofErr w:type="spellStart"/>
      <w:r w:rsidR="00C06252" w:rsidRPr="009D0128">
        <w:rPr>
          <w:rFonts w:ascii="Times New Roman" w:hAnsi="Times New Roman" w:cs="Times New Roman"/>
          <w:sz w:val="28"/>
          <w:szCs w:val="28"/>
          <w:lang w:val="ru-RU" w:eastAsia="ru-RU"/>
        </w:rPr>
        <w:t>судових</w:t>
      </w:r>
      <w:proofErr w:type="spellEnd"/>
      <w:r w:rsidR="00C06252" w:rsidRPr="009D0128">
        <w:rPr>
          <w:rFonts w:ascii="Times New Roman" w:hAnsi="Times New Roman" w:cs="Times New Roman"/>
          <w:sz w:val="28"/>
          <w:szCs w:val="28"/>
          <w:lang w:val="ru-RU" w:eastAsia="ru-RU"/>
        </w:rPr>
        <w:t xml:space="preserve"> </w:t>
      </w:r>
      <w:proofErr w:type="spellStart"/>
      <w:r w:rsidR="00C06252" w:rsidRPr="009D0128">
        <w:rPr>
          <w:rFonts w:ascii="Times New Roman" w:hAnsi="Times New Roman" w:cs="Times New Roman"/>
          <w:sz w:val="28"/>
          <w:szCs w:val="28"/>
          <w:lang w:val="ru-RU" w:eastAsia="ru-RU"/>
        </w:rPr>
        <w:t>засіданнях</w:t>
      </w:r>
      <w:proofErr w:type="spellEnd"/>
      <w:r w:rsidR="00C06252" w:rsidRPr="009D0128">
        <w:rPr>
          <w:rFonts w:ascii="Times New Roman" w:hAnsi="Times New Roman" w:cs="Times New Roman"/>
          <w:sz w:val="28"/>
          <w:szCs w:val="28"/>
          <w:lang w:val="ru-RU" w:eastAsia="ru-RU"/>
        </w:rPr>
        <w:t xml:space="preserve"> з </w:t>
      </w:r>
      <w:proofErr w:type="spellStart"/>
      <w:r w:rsidR="00C06252" w:rsidRPr="009D0128">
        <w:rPr>
          <w:rFonts w:ascii="Times New Roman" w:hAnsi="Times New Roman" w:cs="Times New Roman"/>
          <w:sz w:val="28"/>
          <w:szCs w:val="28"/>
          <w:lang w:val="ru-RU" w:eastAsia="ru-RU"/>
        </w:rPr>
        <w:t>цивільних</w:t>
      </w:r>
      <w:proofErr w:type="spellEnd"/>
      <w:r w:rsidR="00C06252" w:rsidRPr="009D0128">
        <w:rPr>
          <w:rFonts w:ascii="Times New Roman" w:hAnsi="Times New Roman" w:cs="Times New Roman"/>
          <w:sz w:val="28"/>
          <w:szCs w:val="28"/>
          <w:lang w:val="ru-RU" w:eastAsia="ru-RU"/>
        </w:rPr>
        <w:t xml:space="preserve"> справ </w:t>
      </w:r>
      <w:proofErr w:type="spellStart"/>
      <w:r w:rsidR="00C06252" w:rsidRPr="009D0128">
        <w:rPr>
          <w:rFonts w:ascii="Times New Roman" w:hAnsi="Times New Roman" w:cs="Times New Roman"/>
          <w:sz w:val="28"/>
          <w:szCs w:val="28"/>
          <w:lang w:val="ru-RU" w:eastAsia="ru-RU"/>
        </w:rPr>
        <w:t>щодо</w:t>
      </w:r>
      <w:proofErr w:type="spellEnd"/>
      <w:r w:rsidR="00C06252" w:rsidRPr="009D0128">
        <w:rPr>
          <w:rFonts w:ascii="Times New Roman" w:hAnsi="Times New Roman" w:cs="Times New Roman"/>
          <w:sz w:val="28"/>
          <w:szCs w:val="28"/>
          <w:lang w:val="ru-RU" w:eastAsia="ru-RU"/>
        </w:rPr>
        <w:t xml:space="preserve"> </w:t>
      </w:r>
      <w:proofErr w:type="spellStart"/>
      <w:r w:rsidR="00C06252" w:rsidRPr="009D0128">
        <w:rPr>
          <w:rFonts w:ascii="Times New Roman" w:hAnsi="Times New Roman" w:cs="Times New Roman"/>
          <w:sz w:val="28"/>
          <w:szCs w:val="28"/>
          <w:lang w:val="ru-RU" w:eastAsia="ru-RU"/>
        </w:rPr>
        <w:t>дітей</w:t>
      </w:r>
      <w:proofErr w:type="spellEnd"/>
      <w:r w:rsidR="00C06252" w:rsidRPr="009D0128">
        <w:rPr>
          <w:rFonts w:ascii="Times New Roman" w:hAnsi="Times New Roman" w:cs="Times New Roman"/>
          <w:sz w:val="28"/>
          <w:szCs w:val="28"/>
          <w:lang w:val="ru-RU" w:eastAsia="ru-RU"/>
        </w:rPr>
        <w:t xml:space="preserve">. </w:t>
      </w:r>
      <w:r w:rsidR="005E2582">
        <w:rPr>
          <w:rFonts w:ascii="Times New Roman" w:hAnsi="Times New Roman" w:cs="Times New Roman"/>
          <w:sz w:val="28"/>
          <w:szCs w:val="28"/>
          <w:lang w:val="ru-RU" w:eastAsia="ru-RU"/>
        </w:rPr>
        <w:t xml:space="preserve">  </w:t>
      </w:r>
    </w:p>
    <w:p w14:paraId="7106413E" w14:textId="0DE4D233" w:rsidR="00C06252" w:rsidRPr="009D0128" w:rsidRDefault="005E2582" w:rsidP="0044734C">
      <w:pPr>
        <w:pStyle w:val="a6"/>
        <w:jc w:val="both"/>
        <w:rPr>
          <w:rFonts w:ascii="Times New Roman" w:hAnsi="Times New Roman" w:cs="Times New Roman"/>
          <w:color w:val="212529"/>
          <w:sz w:val="28"/>
          <w:szCs w:val="28"/>
          <w:lang w:val="ru-RU" w:eastAsia="uk-UA"/>
        </w:rPr>
      </w:pPr>
      <w:r>
        <w:rPr>
          <w:rFonts w:ascii="Times New Roman" w:hAnsi="Times New Roman" w:cs="Times New Roman"/>
          <w:sz w:val="28"/>
          <w:szCs w:val="28"/>
          <w:lang w:val="ru-RU" w:eastAsia="ru-RU"/>
        </w:rPr>
        <w:t xml:space="preserve">   </w:t>
      </w:r>
      <w:proofErr w:type="spellStart"/>
      <w:r w:rsidR="00C06252" w:rsidRPr="009D0128">
        <w:rPr>
          <w:rFonts w:ascii="Times New Roman" w:hAnsi="Times New Roman" w:cs="Times New Roman"/>
          <w:sz w:val="28"/>
          <w:szCs w:val="28"/>
          <w:lang w:val="ru-RU" w:eastAsia="ru-RU"/>
        </w:rPr>
        <w:t>Працівники</w:t>
      </w:r>
      <w:proofErr w:type="spellEnd"/>
      <w:r w:rsidR="00C06252" w:rsidRPr="009D0128">
        <w:rPr>
          <w:rFonts w:ascii="Times New Roman" w:hAnsi="Times New Roman" w:cs="Times New Roman"/>
          <w:sz w:val="28"/>
          <w:szCs w:val="28"/>
          <w:lang w:val="ru-RU" w:eastAsia="ru-RU"/>
        </w:rPr>
        <w:t xml:space="preserve"> </w:t>
      </w:r>
      <w:proofErr w:type="spellStart"/>
      <w:r w:rsidR="00C06252" w:rsidRPr="009D0128">
        <w:rPr>
          <w:rFonts w:ascii="Times New Roman" w:hAnsi="Times New Roman" w:cs="Times New Roman"/>
          <w:sz w:val="28"/>
          <w:szCs w:val="28"/>
          <w:lang w:val="ru-RU" w:eastAsia="ru-RU"/>
        </w:rPr>
        <w:t>служби</w:t>
      </w:r>
      <w:proofErr w:type="spellEnd"/>
      <w:r w:rsidR="00C06252" w:rsidRPr="009D0128">
        <w:rPr>
          <w:rFonts w:ascii="Times New Roman" w:hAnsi="Times New Roman" w:cs="Times New Roman"/>
          <w:sz w:val="28"/>
          <w:szCs w:val="28"/>
          <w:lang w:val="ru-RU" w:eastAsia="ru-RU"/>
        </w:rPr>
        <w:t xml:space="preserve"> взяли участь у 37 </w:t>
      </w:r>
      <w:proofErr w:type="spellStart"/>
      <w:r w:rsidR="00C06252" w:rsidRPr="009D0128">
        <w:rPr>
          <w:rFonts w:ascii="Times New Roman" w:hAnsi="Times New Roman" w:cs="Times New Roman"/>
          <w:sz w:val="28"/>
          <w:szCs w:val="28"/>
          <w:lang w:val="ru-RU" w:eastAsia="ru-RU"/>
        </w:rPr>
        <w:t>судових</w:t>
      </w:r>
      <w:proofErr w:type="spellEnd"/>
      <w:r w:rsidR="00C06252" w:rsidRPr="009D0128">
        <w:rPr>
          <w:rFonts w:ascii="Times New Roman" w:hAnsi="Times New Roman" w:cs="Times New Roman"/>
          <w:sz w:val="28"/>
          <w:szCs w:val="28"/>
          <w:lang w:val="ru-RU" w:eastAsia="ru-RU"/>
        </w:rPr>
        <w:t xml:space="preserve"> </w:t>
      </w:r>
      <w:proofErr w:type="spellStart"/>
      <w:r w:rsidR="00C06252" w:rsidRPr="009D0128">
        <w:rPr>
          <w:rFonts w:ascii="Times New Roman" w:hAnsi="Times New Roman" w:cs="Times New Roman"/>
          <w:sz w:val="28"/>
          <w:szCs w:val="28"/>
          <w:lang w:val="ru-RU" w:eastAsia="ru-RU"/>
        </w:rPr>
        <w:t>засіданнях</w:t>
      </w:r>
      <w:proofErr w:type="spellEnd"/>
      <w:r w:rsidR="00C06252" w:rsidRPr="009D0128">
        <w:rPr>
          <w:rFonts w:ascii="Times New Roman" w:hAnsi="Times New Roman" w:cs="Times New Roman"/>
          <w:sz w:val="28"/>
          <w:szCs w:val="28"/>
          <w:lang w:val="ru-RU" w:eastAsia="ru-RU"/>
        </w:rPr>
        <w:t xml:space="preserve"> </w:t>
      </w:r>
      <w:proofErr w:type="gramStart"/>
      <w:r w:rsidR="00C06252" w:rsidRPr="009D0128">
        <w:rPr>
          <w:rFonts w:ascii="Times New Roman" w:hAnsi="Times New Roman" w:cs="Times New Roman"/>
          <w:sz w:val="28"/>
          <w:szCs w:val="28"/>
          <w:lang w:val="ru-RU" w:eastAsia="ru-RU"/>
        </w:rPr>
        <w:t>у справах</w:t>
      </w:r>
      <w:proofErr w:type="gramEnd"/>
      <w:r w:rsidR="00C06252" w:rsidRPr="009D0128">
        <w:rPr>
          <w:rFonts w:ascii="Times New Roman" w:hAnsi="Times New Roman" w:cs="Times New Roman"/>
          <w:sz w:val="28"/>
          <w:szCs w:val="28"/>
          <w:lang w:val="ru-RU" w:eastAsia="ru-RU"/>
        </w:rPr>
        <w:t xml:space="preserve"> </w:t>
      </w:r>
      <w:proofErr w:type="spellStart"/>
      <w:r w:rsidR="00C06252" w:rsidRPr="009D0128">
        <w:rPr>
          <w:rFonts w:ascii="Times New Roman" w:hAnsi="Times New Roman" w:cs="Times New Roman"/>
          <w:sz w:val="28"/>
          <w:szCs w:val="28"/>
          <w:lang w:val="ru-RU" w:eastAsia="ru-RU"/>
        </w:rPr>
        <w:t>щодо</w:t>
      </w:r>
      <w:proofErr w:type="spellEnd"/>
      <w:r w:rsidR="00C06252" w:rsidRPr="009D0128">
        <w:rPr>
          <w:rFonts w:ascii="Times New Roman" w:hAnsi="Times New Roman" w:cs="Times New Roman"/>
          <w:sz w:val="28"/>
          <w:szCs w:val="28"/>
          <w:lang w:val="ru-RU" w:eastAsia="ru-RU"/>
        </w:rPr>
        <w:t xml:space="preserve"> </w:t>
      </w:r>
      <w:proofErr w:type="spellStart"/>
      <w:r w:rsidR="00C06252" w:rsidRPr="009D0128">
        <w:rPr>
          <w:rFonts w:ascii="Times New Roman" w:hAnsi="Times New Roman" w:cs="Times New Roman"/>
          <w:sz w:val="28"/>
          <w:szCs w:val="28"/>
          <w:lang w:val="ru-RU" w:eastAsia="ru-RU"/>
        </w:rPr>
        <w:t>захисту</w:t>
      </w:r>
      <w:proofErr w:type="spellEnd"/>
      <w:r w:rsidR="00C06252" w:rsidRPr="009D0128">
        <w:rPr>
          <w:rFonts w:ascii="Times New Roman" w:hAnsi="Times New Roman" w:cs="Times New Roman"/>
          <w:sz w:val="28"/>
          <w:szCs w:val="28"/>
          <w:lang w:val="ru-RU" w:eastAsia="ru-RU"/>
        </w:rPr>
        <w:t xml:space="preserve"> прав та </w:t>
      </w:r>
      <w:proofErr w:type="spellStart"/>
      <w:r w:rsidR="00C06252" w:rsidRPr="009D0128">
        <w:rPr>
          <w:rFonts w:ascii="Times New Roman" w:hAnsi="Times New Roman" w:cs="Times New Roman"/>
          <w:sz w:val="28"/>
          <w:szCs w:val="28"/>
          <w:lang w:val="ru-RU" w:eastAsia="ru-RU"/>
        </w:rPr>
        <w:t>інтересів</w:t>
      </w:r>
      <w:proofErr w:type="spellEnd"/>
      <w:r w:rsidR="00C06252" w:rsidRPr="009D0128">
        <w:rPr>
          <w:rFonts w:ascii="Times New Roman" w:hAnsi="Times New Roman" w:cs="Times New Roman"/>
          <w:sz w:val="28"/>
          <w:szCs w:val="28"/>
          <w:lang w:val="ru-RU" w:eastAsia="ru-RU"/>
        </w:rPr>
        <w:t xml:space="preserve"> </w:t>
      </w:r>
      <w:proofErr w:type="spellStart"/>
      <w:r w:rsidR="00C06252" w:rsidRPr="009D0128">
        <w:rPr>
          <w:rFonts w:ascii="Times New Roman" w:hAnsi="Times New Roman" w:cs="Times New Roman"/>
          <w:sz w:val="28"/>
          <w:szCs w:val="28"/>
          <w:lang w:val="ru-RU" w:eastAsia="ru-RU"/>
        </w:rPr>
        <w:t>дітей</w:t>
      </w:r>
      <w:proofErr w:type="spellEnd"/>
      <w:r w:rsidR="00C06252" w:rsidRPr="009D0128">
        <w:rPr>
          <w:rFonts w:ascii="Times New Roman" w:hAnsi="Times New Roman" w:cs="Times New Roman"/>
          <w:sz w:val="28"/>
          <w:szCs w:val="28"/>
          <w:lang w:val="ru-RU" w:eastAsia="ru-RU"/>
        </w:rPr>
        <w:t xml:space="preserve">. </w:t>
      </w:r>
      <w:proofErr w:type="spellStart"/>
      <w:r w:rsidR="00C06252" w:rsidRPr="009D0128">
        <w:rPr>
          <w:rFonts w:ascii="Times New Roman" w:hAnsi="Times New Roman" w:cs="Times New Roman"/>
          <w:color w:val="212529"/>
          <w:sz w:val="28"/>
          <w:szCs w:val="28"/>
          <w:shd w:val="clear" w:color="auto" w:fill="FFFFFF"/>
          <w:lang w:val="ru-RU" w:eastAsia="ru-RU"/>
        </w:rPr>
        <w:t>Спеціалісти</w:t>
      </w:r>
      <w:proofErr w:type="spellEnd"/>
      <w:r w:rsidR="00C06252" w:rsidRPr="009D0128">
        <w:rPr>
          <w:rFonts w:ascii="Times New Roman" w:hAnsi="Times New Roman" w:cs="Times New Roman"/>
          <w:color w:val="212529"/>
          <w:sz w:val="28"/>
          <w:szCs w:val="28"/>
          <w:shd w:val="clear" w:color="auto" w:fill="FFFFFF"/>
          <w:lang w:val="ru-RU" w:eastAsia="ru-RU"/>
        </w:rPr>
        <w:t xml:space="preserve"> </w:t>
      </w:r>
      <w:proofErr w:type="spellStart"/>
      <w:r w:rsidR="00C06252" w:rsidRPr="009D0128">
        <w:rPr>
          <w:rFonts w:ascii="Times New Roman" w:hAnsi="Times New Roman" w:cs="Times New Roman"/>
          <w:color w:val="212529"/>
          <w:sz w:val="28"/>
          <w:szCs w:val="28"/>
          <w:shd w:val="clear" w:color="auto" w:fill="FFFFFF"/>
          <w:lang w:val="ru-RU" w:eastAsia="ru-RU"/>
        </w:rPr>
        <w:t>служби</w:t>
      </w:r>
      <w:proofErr w:type="spellEnd"/>
      <w:r w:rsidR="00C06252" w:rsidRPr="009D0128">
        <w:rPr>
          <w:rFonts w:ascii="Times New Roman" w:hAnsi="Times New Roman" w:cs="Times New Roman"/>
          <w:color w:val="212529"/>
          <w:sz w:val="28"/>
          <w:szCs w:val="28"/>
          <w:shd w:val="clear" w:color="auto" w:fill="FFFFFF"/>
          <w:lang w:val="ru-RU" w:eastAsia="ru-RU"/>
        </w:rPr>
        <w:t xml:space="preserve"> </w:t>
      </w:r>
      <w:proofErr w:type="spellStart"/>
      <w:r w:rsidR="00C06252" w:rsidRPr="009D0128">
        <w:rPr>
          <w:rFonts w:ascii="Times New Roman" w:hAnsi="Times New Roman" w:cs="Times New Roman"/>
          <w:color w:val="212529"/>
          <w:sz w:val="28"/>
          <w:szCs w:val="28"/>
          <w:shd w:val="clear" w:color="auto" w:fill="FFFFFF"/>
          <w:lang w:val="ru-RU" w:eastAsia="ru-RU"/>
        </w:rPr>
        <w:t>постійно</w:t>
      </w:r>
      <w:proofErr w:type="spellEnd"/>
      <w:r w:rsidR="00C06252" w:rsidRPr="009D0128">
        <w:rPr>
          <w:rFonts w:ascii="Times New Roman" w:hAnsi="Times New Roman" w:cs="Times New Roman"/>
          <w:color w:val="212529"/>
          <w:sz w:val="28"/>
          <w:szCs w:val="28"/>
          <w:shd w:val="clear" w:color="auto" w:fill="FFFFFF"/>
          <w:lang w:val="ru-RU" w:eastAsia="ru-RU"/>
        </w:rPr>
        <w:t xml:space="preserve"> </w:t>
      </w:r>
      <w:proofErr w:type="spellStart"/>
      <w:r w:rsidR="00C06252" w:rsidRPr="009D0128">
        <w:rPr>
          <w:rFonts w:ascii="Times New Roman" w:hAnsi="Times New Roman" w:cs="Times New Roman"/>
          <w:color w:val="212529"/>
          <w:sz w:val="28"/>
          <w:szCs w:val="28"/>
          <w:shd w:val="clear" w:color="auto" w:fill="FFFFFF"/>
          <w:lang w:val="ru-RU" w:eastAsia="ru-RU"/>
        </w:rPr>
        <w:t>залучалися</w:t>
      </w:r>
      <w:proofErr w:type="spellEnd"/>
      <w:r w:rsidR="00C06252" w:rsidRPr="009D0128">
        <w:rPr>
          <w:rFonts w:ascii="Times New Roman" w:hAnsi="Times New Roman" w:cs="Times New Roman"/>
          <w:color w:val="212529"/>
          <w:sz w:val="28"/>
          <w:szCs w:val="28"/>
          <w:shd w:val="clear" w:color="auto" w:fill="FFFFFF"/>
          <w:lang w:val="ru-RU" w:eastAsia="ru-RU"/>
        </w:rPr>
        <w:t xml:space="preserve"> </w:t>
      </w:r>
      <w:proofErr w:type="spellStart"/>
      <w:r w:rsidR="00C06252" w:rsidRPr="009D0128">
        <w:rPr>
          <w:rFonts w:ascii="Times New Roman" w:hAnsi="Times New Roman" w:cs="Times New Roman"/>
          <w:color w:val="212529"/>
          <w:sz w:val="28"/>
          <w:szCs w:val="28"/>
          <w:shd w:val="clear" w:color="auto" w:fill="FFFFFF"/>
          <w:lang w:val="ru-RU" w:eastAsia="ru-RU"/>
        </w:rPr>
        <w:t>правоохоронними</w:t>
      </w:r>
      <w:proofErr w:type="spellEnd"/>
      <w:r w:rsidR="00C06252" w:rsidRPr="009D0128">
        <w:rPr>
          <w:rFonts w:ascii="Times New Roman" w:hAnsi="Times New Roman" w:cs="Times New Roman"/>
          <w:color w:val="212529"/>
          <w:sz w:val="28"/>
          <w:szCs w:val="28"/>
          <w:shd w:val="clear" w:color="auto" w:fill="FFFFFF"/>
          <w:lang w:val="ru-RU" w:eastAsia="ru-RU"/>
        </w:rPr>
        <w:t xml:space="preserve"> органами в </w:t>
      </w:r>
      <w:proofErr w:type="spellStart"/>
      <w:r w:rsidR="00C06252" w:rsidRPr="009D0128">
        <w:rPr>
          <w:rFonts w:ascii="Times New Roman" w:hAnsi="Times New Roman" w:cs="Times New Roman"/>
          <w:color w:val="212529"/>
          <w:sz w:val="28"/>
          <w:szCs w:val="28"/>
          <w:shd w:val="clear" w:color="auto" w:fill="FFFFFF"/>
          <w:lang w:val="ru-RU" w:eastAsia="ru-RU"/>
        </w:rPr>
        <w:t>якості</w:t>
      </w:r>
      <w:proofErr w:type="spellEnd"/>
      <w:r w:rsidR="00C06252" w:rsidRPr="009D0128">
        <w:rPr>
          <w:rFonts w:ascii="Times New Roman" w:hAnsi="Times New Roman" w:cs="Times New Roman"/>
          <w:color w:val="212529"/>
          <w:sz w:val="28"/>
          <w:szCs w:val="28"/>
          <w:shd w:val="clear" w:color="auto" w:fill="FFFFFF"/>
          <w:lang w:val="ru-RU" w:eastAsia="ru-RU"/>
        </w:rPr>
        <w:t xml:space="preserve"> </w:t>
      </w:r>
      <w:proofErr w:type="spellStart"/>
      <w:r w:rsidR="00C06252" w:rsidRPr="009D0128">
        <w:rPr>
          <w:rFonts w:ascii="Times New Roman" w:hAnsi="Times New Roman" w:cs="Times New Roman"/>
          <w:color w:val="212529"/>
          <w:sz w:val="28"/>
          <w:szCs w:val="28"/>
          <w:shd w:val="clear" w:color="auto" w:fill="FFFFFF"/>
          <w:lang w:val="ru-RU" w:eastAsia="ru-RU"/>
        </w:rPr>
        <w:t>представників</w:t>
      </w:r>
      <w:proofErr w:type="spellEnd"/>
      <w:r w:rsidR="00C06252" w:rsidRPr="009D0128">
        <w:rPr>
          <w:rFonts w:ascii="Times New Roman" w:hAnsi="Times New Roman" w:cs="Times New Roman"/>
          <w:color w:val="212529"/>
          <w:sz w:val="28"/>
          <w:szCs w:val="28"/>
          <w:shd w:val="clear" w:color="auto" w:fill="FFFFFF"/>
          <w:lang w:val="ru-RU" w:eastAsia="ru-RU"/>
        </w:rPr>
        <w:t xml:space="preserve"> </w:t>
      </w:r>
      <w:proofErr w:type="spellStart"/>
      <w:r w:rsidR="00C06252" w:rsidRPr="009D0128">
        <w:rPr>
          <w:rFonts w:ascii="Times New Roman" w:hAnsi="Times New Roman" w:cs="Times New Roman"/>
          <w:color w:val="212529"/>
          <w:sz w:val="28"/>
          <w:szCs w:val="28"/>
          <w:shd w:val="clear" w:color="auto" w:fill="FFFFFF"/>
          <w:lang w:val="ru-RU" w:eastAsia="ru-RU"/>
        </w:rPr>
        <w:t>законних</w:t>
      </w:r>
      <w:proofErr w:type="spellEnd"/>
      <w:r w:rsidR="00C06252" w:rsidRPr="009D0128">
        <w:rPr>
          <w:rFonts w:ascii="Times New Roman" w:hAnsi="Times New Roman" w:cs="Times New Roman"/>
          <w:color w:val="212529"/>
          <w:sz w:val="28"/>
          <w:szCs w:val="28"/>
          <w:shd w:val="clear" w:color="auto" w:fill="FFFFFF"/>
          <w:lang w:val="ru-RU" w:eastAsia="ru-RU"/>
        </w:rPr>
        <w:t xml:space="preserve"> </w:t>
      </w:r>
      <w:proofErr w:type="spellStart"/>
      <w:r w:rsidR="00C06252" w:rsidRPr="009D0128">
        <w:rPr>
          <w:rFonts w:ascii="Times New Roman" w:hAnsi="Times New Roman" w:cs="Times New Roman"/>
          <w:color w:val="212529"/>
          <w:sz w:val="28"/>
          <w:szCs w:val="28"/>
          <w:shd w:val="clear" w:color="auto" w:fill="FFFFFF"/>
          <w:lang w:val="ru-RU" w:eastAsia="ru-RU"/>
        </w:rPr>
        <w:t>інтересів</w:t>
      </w:r>
      <w:proofErr w:type="spellEnd"/>
      <w:r w:rsidR="00C06252" w:rsidRPr="009D0128">
        <w:rPr>
          <w:rFonts w:ascii="Times New Roman" w:hAnsi="Times New Roman" w:cs="Times New Roman"/>
          <w:color w:val="212529"/>
          <w:sz w:val="28"/>
          <w:szCs w:val="28"/>
          <w:shd w:val="clear" w:color="auto" w:fill="FFFFFF"/>
          <w:lang w:val="ru-RU" w:eastAsia="ru-RU"/>
        </w:rPr>
        <w:t xml:space="preserve"> </w:t>
      </w:r>
      <w:proofErr w:type="spellStart"/>
      <w:r w:rsidR="00C06252" w:rsidRPr="009D0128">
        <w:rPr>
          <w:rFonts w:ascii="Times New Roman" w:hAnsi="Times New Roman" w:cs="Times New Roman"/>
          <w:color w:val="212529"/>
          <w:sz w:val="28"/>
          <w:szCs w:val="28"/>
          <w:shd w:val="clear" w:color="auto" w:fill="FFFFFF"/>
          <w:lang w:val="ru-RU" w:eastAsia="ru-RU"/>
        </w:rPr>
        <w:t>неповнолітніх</w:t>
      </w:r>
      <w:proofErr w:type="spellEnd"/>
      <w:r w:rsidR="00C06252" w:rsidRPr="009D0128">
        <w:rPr>
          <w:rFonts w:ascii="Times New Roman" w:hAnsi="Times New Roman" w:cs="Times New Roman"/>
          <w:color w:val="212529"/>
          <w:sz w:val="28"/>
          <w:szCs w:val="28"/>
          <w:shd w:val="clear" w:color="auto" w:fill="FFFFFF"/>
          <w:lang w:val="ru-RU" w:eastAsia="ru-RU"/>
        </w:rPr>
        <w:t xml:space="preserve"> при </w:t>
      </w:r>
      <w:proofErr w:type="spellStart"/>
      <w:r w:rsidR="00C06252" w:rsidRPr="009D0128">
        <w:rPr>
          <w:rFonts w:ascii="Times New Roman" w:hAnsi="Times New Roman" w:cs="Times New Roman"/>
          <w:color w:val="212529"/>
          <w:sz w:val="28"/>
          <w:szCs w:val="28"/>
          <w:shd w:val="clear" w:color="auto" w:fill="FFFFFF"/>
          <w:lang w:val="ru-RU" w:eastAsia="ru-RU"/>
        </w:rPr>
        <w:t>допиті</w:t>
      </w:r>
      <w:proofErr w:type="spellEnd"/>
      <w:r w:rsidR="00C06252" w:rsidRPr="009D0128">
        <w:rPr>
          <w:rFonts w:ascii="Times New Roman" w:hAnsi="Times New Roman" w:cs="Times New Roman"/>
          <w:color w:val="212529"/>
          <w:sz w:val="28"/>
          <w:szCs w:val="28"/>
          <w:shd w:val="clear" w:color="auto" w:fill="FFFFFF"/>
          <w:lang w:val="ru-RU" w:eastAsia="ru-RU"/>
        </w:rPr>
        <w:t xml:space="preserve"> </w:t>
      </w:r>
      <w:proofErr w:type="spellStart"/>
      <w:r w:rsidR="00C06252" w:rsidRPr="009D0128">
        <w:rPr>
          <w:rFonts w:ascii="Times New Roman" w:hAnsi="Times New Roman" w:cs="Times New Roman"/>
          <w:color w:val="212529"/>
          <w:sz w:val="28"/>
          <w:szCs w:val="28"/>
          <w:shd w:val="clear" w:color="auto" w:fill="FFFFFF"/>
          <w:lang w:val="ru-RU" w:eastAsia="ru-RU"/>
        </w:rPr>
        <w:t>неповнолітніх</w:t>
      </w:r>
      <w:proofErr w:type="spellEnd"/>
      <w:r w:rsidR="00C06252" w:rsidRPr="009D0128">
        <w:rPr>
          <w:rFonts w:ascii="Times New Roman" w:hAnsi="Times New Roman" w:cs="Times New Roman"/>
          <w:color w:val="212529"/>
          <w:sz w:val="28"/>
          <w:szCs w:val="28"/>
          <w:shd w:val="clear" w:color="auto" w:fill="FFFFFF"/>
          <w:lang w:val="ru-RU" w:eastAsia="ru-RU"/>
        </w:rPr>
        <w:t>.</w:t>
      </w:r>
    </w:p>
    <w:p w14:paraId="1801D5F8" w14:textId="7C69BB72" w:rsidR="00C06252" w:rsidRPr="009D0128" w:rsidRDefault="005E2582" w:rsidP="0044734C">
      <w:pPr>
        <w:pStyle w:val="a6"/>
        <w:jc w:val="both"/>
        <w:rPr>
          <w:rFonts w:ascii="Times New Roman" w:hAnsi="Times New Roman" w:cs="Times New Roman"/>
          <w:color w:val="000000"/>
          <w:sz w:val="28"/>
          <w:szCs w:val="28"/>
          <w:bdr w:val="none" w:sz="0" w:space="0" w:color="auto" w:frame="1"/>
          <w:lang w:val="ru-RU" w:eastAsia="uk-UA"/>
        </w:rPr>
      </w:pPr>
      <w:r>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Працює</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комісія</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з </w:t>
      </w:r>
      <w:proofErr w:type="spellStart"/>
      <w:r w:rsidR="00C06252" w:rsidRPr="009D0128">
        <w:rPr>
          <w:rFonts w:ascii="Times New Roman" w:hAnsi="Times New Roman" w:cs="Times New Roman"/>
          <w:color w:val="000000"/>
          <w:sz w:val="28"/>
          <w:szCs w:val="28"/>
          <w:bdr w:val="none" w:sz="0" w:space="0" w:color="auto" w:frame="1"/>
          <w:lang w:val="ru-RU" w:eastAsia="uk-UA"/>
        </w:rPr>
        <w:t>питань</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захисту</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прав </w:t>
      </w:r>
      <w:proofErr w:type="spellStart"/>
      <w:r w:rsidR="00C06252" w:rsidRPr="009D0128">
        <w:rPr>
          <w:rFonts w:ascii="Times New Roman" w:hAnsi="Times New Roman" w:cs="Times New Roman"/>
          <w:color w:val="000000"/>
          <w:sz w:val="28"/>
          <w:szCs w:val="28"/>
          <w:bdr w:val="none" w:sz="0" w:space="0" w:color="auto" w:frame="1"/>
          <w:lang w:val="ru-RU" w:eastAsia="uk-UA"/>
        </w:rPr>
        <w:t>дитини</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виконавчого</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комітету</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Рогатинської</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міської</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gramStart"/>
      <w:r w:rsidR="00C06252" w:rsidRPr="009D0128">
        <w:rPr>
          <w:rFonts w:ascii="Times New Roman" w:hAnsi="Times New Roman" w:cs="Times New Roman"/>
          <w:color w:val="000000"/>
          <w:sz w:val="28"/>
          <w:szCs w:val="28"/>
          <w:bdr w:val="none" w:sz="0" w:space="0" w:color="auto" w:frame="1"/>
          <w:lang w:val="ru-RU" w:eastAsia="uk-UA"/>
        </w:rPr>
        <w:t>ради як</w:t>
      </w:r>
      <w:proofErr w:type="gram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дорадчо-консультативний</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орган. </w:t>
      </w:r>
      <w:r w:rsidR="0044734C" w:rsidRPr="009D0128">
        <w:rPr>
          <w:rFonts w:ascii="Times New Roman" w:hAnsi="Times New Roman" w:cs="Times New Roman"/>
          <w:color w:val="000000"/>
          <w:sz w:val="28"/>
          <w:szCs w:val="28"/>
          <w:bdr w:val="none" w:sz="0" w:space="0" w:color="auto" w:frame="1"/>
          <w:lang w:val="ru-RU" w:eastAsia="uk-UA"/>
        </w:rPr>
        <w:t xml:space="preserve">У 2024 </w:t>
      </w:r>
      <w:proofErr w:type="spellStart"/>
      <w:proofErr w:type="gramStart"/>
      <w:r w:rsidR="0044734C" w:rsidRPr="009D0128">
        <w:rPr>
          <w:rFonts w:ascii="Times New Roman" w:hAnsi="Times New Roman" w:cs="Times New Roman"/>
          <w:color w:val="000000"/>
          <w:sz w:val="28"/>
          <w:szCs w:val="28"/>
          <w:bdr w:val="none" w:sz="0" w:space="0" w:color="auto" w:frame="1"/>
          <w:lang w:val="ru-RU" w:eastAsia="uk-UA"/>
        </w:rPr>
        <w:t>році</w:t>
      </w:r>
      <w:proofErr w:type="spellEnd"/>
      <w:r w:rsidR="0044734C" w:rsidRPr="009D0128">
        <w:rPr>
          <w:rFonts w:ascii="Times New Roman" w:hAnsi="Times New Roman" w:cs="Times New Roman"/>
          <w:color w:val="000000"/>
          <w:sz w:val="28"/>
          <w:szCs w:val="28"/>
          <w:bdr w:val="none" w:sz="0" w:space="0" w:color="auto" w:frame="1"/>
          <w:lang w:val="ru-RU" w:eastAsia="uk-UA"/>
        </w:rPr>
        <w:t xml:space="preserve"> </w:t>
      </w:r>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відбулось</w:t>
      </w:r>
      <w:proofErr w:type="spellEnd"/>
      <w:proofErr w:type="gramEnd"/>
      <w:r w:rsidR="00C06252" w:rsidRPr="009D0128">
        <w:rPr>
          <w:rFonts w:ascii="Times New Roman" w:hAnsi="Times New Roman" w:cs="Times New Roman"/>
          <w:color w:val="000000"/>
          <w:sz w:val="28"/>
          <w:szCs w:val="28"/>
          <w:bdr w:val="none" w:sz="0" w:space="0" w:color="auto" w:frame="1"/>
          <w:lang w:val="ru-RU" w:eastAsia="uk-UA"/>
        </w:rPr>
        <w:t xml:space="preserve"> 11 </w:t>
      </w:r>
      <w:proofErr w:type="spellStart"/>
      <w:r w:rsidR="00C06252" w:rsidRPr="009D0128">
        <w:rPr>
          <w:rFonts w:ascii="Times New Roman" w:hAnsi="Times New Roman" w:cs="Times New Roman"/>
          <w:color w:val="000000"/>
          <w:sz w:val="28"/>
          <w:szCs w:val="28"/>
          <w:bdr w:val="none" w:sz="0" w:space="0" w:color="auto" w:frame="1"/>
          <w:lang w:val="ru-RU" w:eastAsia="uk-UA"/>
        </w:rPr>
        <w:t>засідань</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на </w:t>
      </w:r>
      <w:proofErr w:type="spellStart"/>
      <w:r w:rsidR="00C06252" w:rsidRPr="009D0128">
        <w:rPr>
          <w:rFonts w:ascii="Times New Roman" w:hAnsi="Times New Roman" w:cs="Times New Roman"/>
          <w:color w:val="000000"/>
          <w:sz w:val="28"/>
          <w:szCs w:val="28"/>
          <w:bdr w:val="none" w:sz="0" w:space="0" w:color="auto" w:frame="1"/>
          <w:lang w:val="ru-RU" w:eastAsia="uk-UA"/>
        </w:rPr>
        <w:t>яких</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розглянуто</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102 </w:t>
      </w:r>
      <w:proofErr w:type="spellStart"/>
      <w:r w:rsidR="00C06252" w:rsidRPr="009D0128">
        <w:rPr>
          <w:rFonts w:ascii="Times New Roman" w:hAnsi="Times New Roman" w:cs="Times New Roman"/>
          <w:color w:val="000000"/>
          <w:sz w:val="28"/>
          <w:szCs w:val="28"/>
          <w:bdr w:val="none" w:sz="0" w:space="0" w:color="auto" w:frame="1"/>
          <w:lang w:val="ru-RU" w:eastAsia="uk-UA"/>
        </w:rPr>
        <w:t>питання</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В </w:t>
      </w:r>
      <w:proofErr w:type="spellStart"/>
      <w:r w:rsidR="00C06252" w:rsidRPr="009D0128">
        <w:rPr>
          <w:rFonts w:ascii="Times New Roman" w:hAnsi="Times New Roman" w:cs="Times New Roman"/>
          <w:color w:val="000000"/>
          <w:sz w:val="28"/>
          <w:szCs w:val="28"/>
          <w:bdr w:val="none" w:sz="0" w:space="0" w:color="auto" w:frame="1"/>
          <w:lang w:val="ru-RU" w:eastAsia="uk-UA"/>
        </w:rPr>
        <w:t>результаті</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розгляду</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прийнято</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відповідні</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рішення</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в тому </w:t>
      </w:r>
      <w:proofErr w:type="spellStart"/>
      <w:r w:rsidR="00C06252" w:rsidRPr="009D0128">
        <w:rPr>
          <w:rFonts w:ascii="Times New Roman" w:hAnsi="Times New Roman" w:cs="Times New Roman"/>
          <w:color w:val="000000"/>
          <w:sz w:val="28"/>
          <w:szCs w:val="28"/>
          <w:bdr w:val="none" w:sz="0" w:space="0" w:color="auto" w:frame="1"/>
          <w:lang w:val="ru-RU" w:eastAsia="uk-UA"/>
        </w:rPr>
        <w:t>числі</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- 85 </w:t>
      </w:r>
      <w:proofErr w:type="spellStart"/>
      <w:r w:rsidR="00C06252" w:rsidRPr="009D0128">
        <w:rPr>
          <w:rFonts w:ascii="Times New Roman" w:hAnsi="Times New Roman" w:cs="Times New Roman"/>
          <w:color w:val="000000"/>
          <w:sz w:val="28"/>
          <w:szCs w:val="28"/>
          <w:bdr w:val="none" w:sz="0" w:space="0" w:color="auto" w:frame="1"/>
          <w:lang w:val="ru-RU" w:eastAsia="uk-UA"/>
        </w:rPr>
        <w:t>рішень</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виконавчого</w:t>
      </w:r>
      <w:proofErr w:type="spellEnd"/>
      <w:r w:rsidR="00C06252" w:rsidRPr="009D0128">
        <w:rPr>
          <w:rFonts w:ascii="Times New Roman" w:hAnsi="Times New Roman" w:cs="Times New Roman"/>
          <w:color w:val="000000"/>
          <w:sz w:val="28"/>
          <w:szCs w:val="28"/>
          <w:bdr w:val="none" w:sz="0" w:space="0" w:color="auto" w:frame="1"/>
          <w:lang w:val="ru-RU" w:eastAsia="uk-UA"/>
        </w:rPr>
        <w:t xml:space="preserve"> </w:t>
      </w:r>
      <w:proofErr w:type="spellStart"/>
      <w:r w:rsidR="00C06252" w:rsidRPr="009D0128">
        <w:rPr>
          <w:rFonts w:ascii="Times New Roman" w:hAnsi="Times New Roman" w:cs="Times New Roman"/>
          <w:color w:val="000000"/>
          <w:sz w:val="28"/>
          <w:szCs w:val="28"/>
          <w:bdr w:val="none" w:sz="0" w:space="0" w:color="auto" w:frame="1"/>
          <w:lang w:val="ru-RU" w:eastAsia="uk-UA"/>
        </w:rPr>
        <w:t>комітету</w:t>
      </w:r>
      <w:proofErr w:type="spellEnd"/>
      <w:r w:rsidR="00C06252" w:rsidRPr="009D0128">
        <w:rPr>
          <w:rFonts w:ascii="Times New Roman" w:hAnsi="Times New Roman" w:cs="Times New Roman"/>
          <w:color w:val="000000"/>
          <w:sz w:val="28"/>
          <w:szCs w:val="28"/>
          <w:bdr w:val="none" w:sz="0" w:space="0" w:color="auto" w:frame="1"/>
          <w:lang w:val="ru-RU" w:eastAsia="uk-UA"/>
        </w:rPr>
        <w:t>.</w:t>
      </w:r>
    </w:p>
    <w:p w14:paraId="197A5B0B" w14:textId="3718D36C" w:rsidR="00C06252" w:rsidRPr="009D0128" w:rsidRDefault="005E2582" w:rsidP="0044734C">
      <w:pPr>
        <w:pStyle w:val="a6"/>
        <w:jc w:val="both"/>
        <w:rPr>
          <w:rFonts w:ascii="Times New Roman" w:hAnsi="Times New Roman" w:cs="Times New Roman"/>
          <w:color w:val="333333"/>
          <w:sz w:val="28"/>
          <w:szCs w:val="28"/>
          <w:shd w:val="clear" w:color="auto" w:fill="FFFFFF"/>
          <w:lang w:val="ru-RU" w:eastAsia="ru-RU"/>
        </w:rPr>
      </w:pPr>
      <w:r>
        <w:rPr>
          <w:rFonts w:ascii="Times New Roman" w:hAnsi="Times New Roman" w:cs="Times New Roman"/>
          <w:sz w:val="28"/>
          <w:szCs w:val="28"/>
          <w:lang w:val="ru-RU" w:eastAsia="ru-RU"/>
        </w:rPr>
        <w:t xml:space="preserve">   </w:t>
      </w:r>
      <w:proofErr w:type="spellStart"/>
      <w:r w:rsidR="00E173CD" w:rsidRPr="009D0128">
        <w:rPr>
          <w:rFonts w:ascii="Times New Roman" w:hAnsi="Times New Roman" w:cs="Times New Roman"/>
          <w:sz w:val="28"/>
          <w:szCs w:val="28"/>
          <w:lang w:val="ru-RU" w:eastAsia="ru-RU"/>
        </w:rPr>
        <w:t>Приділяєть</w:t>
      </w:r>
      <w:r>
        <w:rPr>
          <w:rFonts w:ascii="Times New Roman" w:hAnsi="Times New Roman" w:cs="Times New Roman"/>
          <w:sz w:val="28"/>
          <w:szCs w:val="28"/>
          <w:lang w:val="ru-RU" w:eastAsia="ru-RU"/>
        </w:rPr>
        <w:t>с</w:t>
      </w:r>
      <w:r w:rsidR="00E173CD" w:rsidRPr="009D0128">
        <w:rPr>
          <w:rFonts w:ascii="Times New Roman" w:hAnsi="Times New Roman" w:cs="Times New Roman"/>
          <w:sz w:val="28"/>
          <w:szCs w:val="28"/>
          <w:lang w:val="ru-RU" w:eastAsia="ru-RU"/>
        </w:rPr>
        <w:t>я</w:t>
      </w:r>
      <w:proofErr w:type="spellEnd"/>
      <w:r w:rsidR="00E173CD" w:rsidRPr="009D0128">
        <w:rPr>
          <w:rFonts w:ascii="Times New Roman" w:hAnsi="Times New Roman" w:cs="Times New Roman"/>
          <w:sz w:val="28"/>
          <w:szCs w:val="28"/>
          <w:lang w:val="ru-RU" w:eastAsia="ru-RU"/>
        </w:rPr>
        <w:t xml:space="preserve"> велика </w:t>
      </w:r>
      <w:proofErr w:type="spellStart"/>
      <w:r w:rsidR="00E173CD" w:rsidRPr="009D0128">
        <w:rPr>
          <w:rFonts w:ascii="Times New Roman" w:hAnsi="Times New Roman" w:cs="Times New Roman"/>
          <w:sz w:val="28"/>
          <w:szCs w:val="28"/>
          <w:lang w:val="ru-RU" w:eastAsia="ru-RU"/>
        </w:rPr>
        <w:t>увага</w:t>
      </w:r>
      <w:proofErr w:type="spellEnd"/>
      <w:r w:rsidR="00C06252" w:rsidRPr="009D0128">
        <w:rPr>
          <w:rFonts w:ascii="Times New Roman" w:hAnsi="Times New Roman" w:cs="Times New Roman"/>
          <w:sz w:val="28"/>
          <w:szCs w:val="28"/>
          <w:lang w:val="ru-RU" w:eastAsia="ru-RU"/>
        </w:rPr>
        <w:t xml:space="preserve"> </w:t>
      </w:r>
      <w:proofErr w:type="spellStart"/>
      <w:r w:rsidR="00C06252" w:rsidRPr="009D0128">
        <w:rPr>
          <w:rFonts w:ascii="Times New Roman" w:hAnsi="Times New Roman" w:cs="Times New Roman"/>
          <w:sz w:val="28"/>
          <w:szCs w:val="28"/>
          <w:lang w:val="ru-RU" w:eastAsia="ru-RU"/>
        </w:rPr>
        <w:t>робот</w:t>
      </w:r>
      <w:r w:rsidR="008234E4" w:rsidRPr="009D0128">
        <w:rPr>
          <w:rFonts w:ascii="Times New Roman" w:hAnsi="Times New Roman" w:cs="Times New Roman"/>
          <w:sz w:val="28"/>
          <w:szCs w:val="28"/>
          <w:lang w:val="ru-RU" w:eastAsia="ru-RU"/>
        </w:rPr>
        <w:t>і</w:t>
      </w:r>
      <w:proofErr w:type="spellEnd"/>
      <w:r w:rsidR="008234E4" w:rsidRPr="009D0128">
        <w:rPr>
          <w:rFonts w:ascii="Times New Roman" w:hAnsi="Times New Roman" w:cs="Times New Roman"/>
          <w:sz w:val="28"/>
          <w:szCs w:val="28"/>
          <w:lang w:val="ru-RU" w:eastAsia="ru-RU"/>
        </w:rPr>
        <w:t xml:space="preserve"> </w:t>
      </w:r>
      <w:r w:rsidR="00C06252" w:rsidRPr="009D0128">
        <w:rPr>
          <w:rFonts w:ascii="Times New Roman" w:hAnsi="Times New Roman" w:cs="Times New Roman"/>
          <w:sz w:val="28"/>
          <w:szCs w:val="28"/>
          <w:lang w:val="ru-RU" w:eastAsia="ru-RU"/>
        </w:rPr>
        <w:t xml:space="preserve">з </w:t>
      </w:r>
      <w:proofErr w:type="spellStart"/>
      <w:r w:rsidR="00C06252" w:rsidRPr="009D0128">
        <w:rPr>
          <w:rFonts w:ascii="Times New Roman" w:hAnsi="Times New Roman" w:cs="Times New Roman"/>
          <w:sz w:val="28"/>
          <w:szCs w:val="28"/>
          <w:lang w:val="ru-RU" w:eastAsia="ru-RU"/>
        </w:rPr>
        <w:t>дітьми</w:t>
      </w:r>
      <w:proofErr w:type="spellEnd"/>
      <w:r w:rsidR="00C06252" w:rsidRPr="009D0128">
        <w:rPr>
          <w:rFonts w:ascii="Times New Roman" w:hAnsi="Times New Roman" w:cs="Times New Roman"/>
          <w:sz w:val="28"/>
          <w:szCs w:val="28"/>
          <w:lang w:val="ru-RU" w:eastAsia="ru-RU"/>
        </w:rPr>
        <w:t xml:space="preserve">, </w:t>
      </w:r>
      <w:proofErr w:type="spellStart"/>
      <w:r w:rsidR="00C06252" w:rsidRPr="009D0128">
        <w:rPr>
          <w:rFonts w:ascii="Times New Roman" w:hAnsi="Times New Roman" w:cs="Times New Roman"/>
          <w:sz w:val="28"/>
          <w:szCs w:val="28"/>
          <w:lang w:val="ru-RU" w:eastAsia="ru-RU"/>
        </w:rPr>
        <w:t>які</w:t>
      </w:r>
      <w:proofErr w:type="spellEnd"/>
      <w:r w:rsidR="00C06252" w:rsidRPr="009D0128">
        <w:rPr>
          <w:rFonts w:ascii="Times New Roman" w:hAnsi="Times New Roman" w:cs="Times New Roman"/>
          <w:sz w:val="28"/>
          <w:szCs w:val="28"/>
          <w:lang w:val="ru-RU" w:eastAsia="ru-RU"/>
        </w:rPr>
        <w:t xml:space="preserve"> </w:t>
      </w:r>
      <w:proofErr w:type="spellStart"/>
      <w:r w:rsidR="00C06252" w:rsidRPr="009D0128">
        <w:rPr>
          <w:rFonts w:ascii="Times New Roman" w:hAnsi="Times New Roman" w:cs="Times New Roman"/>
          <w:sz w:val="28"/>
          <w:szCs w:val="28"/>
          <w:lang w:val="ru-RU" w:eastAsia="ru-RU"/>
        </w:rPr>
        <w:t>прибули</w:t>
      </w:r>
      <w:proofErr w:type="spellEnd"/>
      <w:r w:rsidR="00C06252" w:rsidRPr="009D0128">
        <w:rPr>
          <w:rFonts w:ascii="Times New Roman" w:hAnsi="Times New Roman" w:cs="Times New Roman"/>
          <w:sz w:val="28"/>
          <w:szCs w:val="28"/>
          <w:lang w:val="ru-RU" w:eastAsia="ru-RU"/>
        </w:rPr>
        <w:t xml:space="preserve"> в нашу громаду </w:t>
      </w:r>
      <w:proofErr w:type="spellStart"/>
      <w:r w:rsidR="00C06252" w:rsidRPr="009D0128">
        <w:rPr>
          <w:rFonts w:ascii="Times New Roman" w:hAnsi="Times New Roman" w:cs="Times New Roman"/>
          <w:sz w:val="28"/>
          <w:szCs w:val="28"/>
          <w:lang w:val="ru-RU" w:eastAsia="ru-RU"/>
        </w:rPr>
        <w:t>із</w:t>
      </w:r>
      <w:proofErr w:type="spellEnd"/>
      <w:r w:rsidR="00C06252" w:rsidRPr="009D0128">
        <w:rPr>
          <w:rFonts w:ascii="Times New Roman" w:hAnsi="Times New Roman" w:cs="Times New Roman"/>
          <w:sz w:val="28"/>
          <w:szCs w:val="28"/>
          <w:lang w:val="ru-RU" w:eastAsia="ru-RU"/>
        </w:rPr>
        <w:t xml:space="preserve"> </w:t>
      </w:r>
      <w:proofErr w:type="spellStart"/>
      <w:r w:rsidR="00C06252" w:rsidRPr="009D0128">
        <w:rPr>
          <w:rFonts w:ascii="Times New Roman" w:hAnsi="Times New Roman" w:cs="Times New Roman"/>
          <w:sz w:val="28"/>
          <w:szCs w:val="28"/>
          <w:lang w:val="ru-RU" w:eastAsia="ru-RU"/>
        </w:rPr>
        <w:t>зони</w:t>
      </w:r>
      <w:proofErr w:type="spellEnd"/>
      <w:r w:rsidR="00C06252" w:rsidRPr="009D0128">
        <w:rPr>
          <w:rFonts w:ascii="Times New Roman" w:hAnsi="Times New Roman" w:cs="Times New Roman"/>
          <w:sz w:val="28"/>
          <w:szCs w:val="28"/>
          <w:lang w:val="ru-RU" w:eastAsia="ru-RU"/>
        </w:rPr>
        <w:t xml:space="preserve"> </w:t>
      </w:r>
      <w:proofErr w:type="spellStart"/>
      <w:r w:rsidR="00C06252" w:rsidRPr="009D0128">
        <w:rPr>
          <w:rFonts w:ascii="Times New Roman" w:hAnsi="Times New Roman" w:cs="Times New Roman"/>
          <w:sz w:val="28"/>
          <w:szCs w:val="28"/>
          <w:lang w:val="ru-RU" w:eastAsia="ru-RU"/>
        </w:rPr>
        <w:t>активних</w:t>
      </w:r>
      <w:proofErr w:type="spellEnd"/>
      <w:r w:rsidR="00C06252" w:rsidRPr="009D0128">
        <w:rPr>
          <w:rFonts w:ascii="Times New Roman" w:hAnsi="Times New Roman" w:cs="Times New Roman"/>
          <w:sz w:val="28"/>
          <w:szCs w:val="28"/>
          <w:lang w:val="ru-RU" w:eastAsia="ru-RU"/>
        </w:rPr>
        <w:t xml:space="preserve"> </w:t>
      </w:r>
      <w:proofErr w:type="spellStart"/>
      <w:r w:rsidR="00C06252" w:rsidRPr="009D0128">
        <w:rPr>
          <w:rFonts w:ascii="Times New Roman" w:hAnsi="Times New Roman" w:cs="Times New Roman"/>
          <w:sz w:val="28"/>
          <w:szCs w:val="28"/>
          <w:lang w:val="ru-RU" w:eastAsia="ru-RU"/>
        </w:rPr>
        <w:t>бойових</w:t>
      </w:r>
      <w:proofErr w:type="spellEnd"/>
      <w:r w:rsidR="00C06252" w:rsidRPr="009D0128">
        <w:rPr>
          <w:rFonts w:ascii="Times New Roman" w:hAnsi="Times New Roman" w:cs="Times New Roman"/>
          <w:sz w:val="28"/>
          <w:szCs w:val="28"/>
          <w:lang w:val="ru-RU" w:eastAsia="ru-RU"/>
        </w:rPr>
        <w:t xml:space="preserve"> </w:t>
      </w:r>
      <w:proofErr w:type="spellStart"/>
      <w:r w:rsidR="00C06252" w:rsidRPr="009D0128">
        <w:rPr>
          <w:rFonts w:ascii="Times New Roman" w:hAnsi="Times New Roman" w:cs="Times New Roman"/>
          <w:sz w:val="28"/>
          <w:szCs w:val="28"/>
          <w:lang w:val="ru-RU" w:eastAsia="ru-RU"/>
        </w:rPr>
        <w:t>дій</w:t>
      </w:r>
      <w:proofErr w:type="spellEnd"/>
      <w:r w:rsidR="00C06252" w:rsidRPr="009D0128">
        <w:rPr>
          <w:rFonts w:ascii="Times New Roman" w:hAnsi="Times New Roman" w:cs="Times New Roman"/>
          <w:sz w:val="28"/>
          <w:szCs w:val="28"/>
          <w:lang w:val="ru-RU" w:eastAsia="ru-RU"/>
        </w:rPr>
        <w:t>.</w:t>
      </w:r>
      <w:r w:rsidR="00C06252" w:rsidRPr="009D0128">
        <w:rPr>
          <w:rFonts w:ascii="Times New Roman" w:hAnsi="Times New Roman" w:cs="Times New Roman"/>
          <w:color w:val="333333"/>
          <w:sz w:val="28"/>
          <w:szCs w:val="28"/>
          <w:shd w:val="clear" w:color="auto" w:fill="FFFFFF"/>
          <w:lang w:val="ru-RU" w:eastAsia="ru-RU"/>
        </w:rPr>
        <w:t xml:space="preserve"> </w:t>
      </w:r>
      <w:proofErr w:type="spellStart"/>
      <w:r w:rsidR="00C06252" w:rsidRPr="009D0128">
        <w:rPr>
          <w:rFonts w:ascii="Times New Roman" w:hAnsi="Times New Roman" w:cs="Times New Roman"/>
          <w:color w:val="333333"/>
          <w:sz w:val="28"/>
          <w:szCs w:val="28"/>
          <w:shd w:val="clear" w:color="auto" w:fill="FFFFFF"/>
          <w:lang w:val="ru-RU" w:eastAsia="ru-RU"/>
        </w:rPr>
        <w:t>Надано</w:t>
      </w:r>
      <w:proofErr w:type="spellEnd"/>
      <w:r w:rsidR="00C06252" w:rsidRPr="009D0128">
        <w:rPr>
          <w:rFonts w:ascii="Times New Roman" w:hAnsi="Times New Roman" w:cs="Times New Roman"/>
          <w:color w:val="333333"/>
          <w:sz w:val="28"/>
          <w:szCs w:val="28"/>
          <w:shd w:val="clear" w:color="auto" w:fill="FFFFFF"/>
          <w:lang w:val="ru-RU" w:eastAsia="ru-RU"/>
        </w:rPr>
        <w:t xml:space="preserve"> </w:t>
      </w:r>
      <w:proofErr w:type="spellStart"/>
      <w:r w:rsidR="00C06252" w:rsidRPr="009D0128">
        <w:rPr>
          <w:rFonts w:ascii="Times New Roman" w:hAnsi="Times New Roman" w:cs="Times New Roman"/>
          <w:color w:val="333333"/>
          <w:sz w:val="28"/>
          <w:szCs w:val="28"/>
          <w:shd w:val="clear" w:color="auto" w:fill="FFFFFF"/>
          <w:lang w:val="ru-RU" w:eastAsia="ru-RU"/>
        </w:rPr>
        <w:t>допомогу</w:t>
      </w:r>
      <w:proofErr w:type="spellEnd"/>
      <w:r w:rsidR="00C06252" w:rsidRPr="009D0128">
        <w:rPr>
          <w:rFonts w:ascii="Times New Roman" w:hAnsi="Times New Roman" w:cs="Times New Roman"/>
          <w:color w:val="333333"/>
          <w:sz w:val="28"/>
          <w:szCs w:val="28"/>
          <w:shd w:val="clear" w:color="auto" w:fill="FFFFFF"/>
          <w:lang w:val="ru-RU" w:eastAsia="ru-RU"/>
        </w:rPr>
        <w:t xml:space="preserve"> у </w:t>
      </w:r>
      <w:proofErr w:type="spellStart"/>
      <w:r w:rsidR="00C06252" w:rsidRPr="009D0128">
        <w:rPr>
          <w:rFonts w:ascii="Times New Roman" w:hAnsi="Times New Roman" w:cs="Times New Roman"/>
          <w:color w:val="333333"/>
          <w:sz w:val="28"/>
          <w:szCs w:val="28"/>
          <w:shd w:val="clear" w:color="auto" w:fill="FFFFFF"/>
          <w:lang w:val="ru-RU" w:eastAsia="ru-RU"/>
        </w:rPr>
        <w:t>вирішенні</w:t>
      </w:r>
      <w:proofErr w:type="spellEnd"/>
      <w:r w:rsidR="00C06252" w:rsidRPr="009D0128">
        <w:rPr>
          <w:rFonts w:ascii="Times New Roman" w:hAnsi="Times New Roman" w:cs="Times New Roman"/>
          <w:color w:val="333333"/>
          <w:sz w:val="28"/>
          <w:szCs w:val="28"/>
          <w:shd w:val="clear" w:color="auto" w:fill="FFFFFF"/>
          <w:lang w:val="ru-RU" w:eastAsia="ru-RU"/>
        </w:rPr>
        <w:t xml:space="preserve"> </w:t>
      </w:r>
      <w:proofErr w:type="spellStart"/>
      <w:r w:rsidR="00C06252" w:rsidRPr="009D0128">
        <w:rPr>
          <w:rFonts w:ascii="Times New Roman" w:hAnsi="Times New Roman" w:cs="Times New Roman"/>
          <w:color w:val="333333"/>
          <w:sz w:val="28"/>
          <w:szCs w:val="28"/>
          <w:shd w:val="clear" w:color="auto" w:fill="FFFFFF"/>
          <w:lang w:val="ru-RU" w:eastAsia="ru-RU"/>
        </w:rPr>
        <w:t>особистих</w:t>
      </w:r>
      <w:proofErr w:type="spellEnd"/>
      <w:r w:rsidR="00C06252" w:rsidRPr="009D0128">
        <w:rPr>
          <w:rFonts w:ascii="Times New Roman" w:hAnsi="Times New Roman" w:cs="Times New Roman"/>
          <w:color w:val="333333"/>
          <w:sz w:val="28"/>
          <w:szCs w:val="28"/>
          <w:shd w:val="clear" w:color="auto" w:fill="FFFFFF"/>
          <w:lang w:val="ru-RU" w:eastAsia="ru-RU"/>
        </w:rPr>
        <w:t xml:space="preserve"> </w:t>
      </w:r>
      <w:proofErr w:type="spellStart"/>
      <w:r w:rsidR="00C06252" w:rsidRPr="009D0128">
        <w:rPr>
          <w:rFonts w:ascii="Times New Roman" w:hAnsi="Times New Roman" w:cs="Times New Roman"/>
          <w:color w:val="333333"/>
          <w:sz w:val="28"/>
          <w:szCs w:val="28"/>
          <w:shd w:val="clear" w:color="auto" w:fill="FFFFFF"/>
          <w:lang w:val="ru-RU" w:eastAsia="ru-RU"/>
        </w:rPr>
        <w:t>соціальних</w:t>
      </w:r>
      <w:proofErr w:type="spellEnd"/>
      <w:r w:rsidR="00C06252" w:rsidRPr="009D0128">
        <w:rPr>
          <w:rFonts w:ascii="Times New Roman" w:hAnsi="Times New Roman" w:cs="Times New Roman"/>
          <w:color w:val="333333"/>
          <w:sz w:val="28"/>
          <w:szCs w:val="28"/>
          <w:shd w:val="clear" w:color="auto" w:fill="FFFFFF"/>
          <w:lang w:val="ru-RU" w:eastAsia="ru-RU"/>
        </w:rPr>
        <w:t xml:space="preserve">, </w:t>
      </w:r>
      <w:proofErr w:type="spellStart"/>
      <w:r w:rsidR="00C06252" w:rsidRPr="009D0128">
        <w:rPr>
          <w:rFonts w:ascii="Times New Roman" w:hAnsi="Times New Roman" w:cs="Times New Roman"/>
          <w:color w:val="333333"/>
          <w:sz w:val="28"/>
          <w:szCs w:val="28"/>
          <w:shd w:val="clear" w:color="auto" w:fill="FFFFFF"/>
          <w:lang w:val="ru-RU" w:eastAsia="ru-RU"/>
        </w:rPr>
        <w:t>економічних</w:t>
      </w:r>
      <w:proofErr w:type="spellEnd"/>
      <w:r w:rsidR="00C06252" w:rsidRPr="009D0128">
        <w:rPr>
          <w:rFonts w:ascii="Times New Roman" w:hAnsi="Times New Roman" w:cs="Times New Roman"/>
          <w:color w:val="333333"/>
          <w:sz w:val="28"/>
          <w:szCs w:val="28"/>
          <w:shd w:val="clear" w:color="auto" w:fill="FFFFFF"/>
          <w:lang w:val="ru-RU" w:eastAsia="ru-RU"/>
        </w:rPr>
        <w:t xml:space="preserve">, </w:t>
      </w:r>
      <w:proofErr w:type="spellStart"/>
      <w:r w:rsidR="00C06252" w:rsidRPr="009D0128">
        <w:rPr>
          <w:rFonts w:ascii="Times New Roman" w:hAnsi="Times New Roman" w:cs="Times New Roman"/>
          <w:color w:val="333333"/>
          <w:sz w:val="28"/>
          <w:szCs w:val="28"/>
          <w:shd w:val="clear" w:color="auto" w:fill="FFFFFF"/>
          <w:lang w:val="ru-RU" w:eastAsia="ru-RU"/>
        </w:rPr>
        <w:t>правових</w:t>
      </w:r>
      <w:proofErr w:type="spellEnd"/>
      <w:r w:rsidR="00C06252" w:rsidRPr="009D0128">
        <w:rPr>
          <w:rFonts w:ascii="Times New Roman" w:hAnsi="Times New Roman" w:cs="Times New Roman"/>
          <w:color w:val="333333"/>
          <w:sz w:val="28"/>
          <w:szCs w:val="28"/>
          <w:shd w:val="clear" w:color="auto" w:fill="FFFFFF"/>
          <w:lang w:val="ru-RU" w:eastAsia="ru-RU"/>
        </w:rPr>
        <w:t xml:space="preserve"> та </w:t>
      </w:r>
      <w:proofErr w:type="spellStart"/>
      <w:r w:rsidR="00C06252" w:rsidRPr="009D0128">
        <w:rPr>
          <w:rFonts w:ascii="Times New Roman" w:hAnsi="Times New Roman" w:cs="Times New Roman"/>
          <w:color w:val="333333"/>
          <w:sz w:val="28"/>
          <w:szCs w:val="28"/>
          <w:shd w:val="clear" w:color="auto" w:fill="FFFFFF"/>
          <w:lang w:val="ru-RU" w:eastAsia="ru-RU"/>
        </w:rPr>
        <w:t>інших</w:t>
      </w:r>
      <w:proofErr w:type="spellEnd"/>
      <w:r w:rsidR="00C06252" w:rsidRPr="009D0128">
        <w:rPr>
          <w:rFonts w:ascii="Times New Roman" w:hAnsi="Times New Roman" w:cs="Times New Roman"/>
          <w:color w:val="333333"/>
          <w:sz w:val="28"/>
          <w:szCs w:val="28"/>
          <w:shd w:val="clear" w:color="auto" w:fill="FFFFFF"/>
          <w:lang w:val="ru-RU" w:eastAsia="ru-RU"/>
        </w:rPr>
        <w:t xml:space="preserve"> проблем. 53 </w:t>
      </w:r>
      <w:proofErr w:type="spellStart"/>
      <w:r w:rsidR="00C06252" w:rsidRPr="009D0128">
        <w:rPr>
          <w:rFonts w:ascii="Times New Roman" w:hAnsi="Times New Roman" w:cs="Times New Roman"/>
          <w:color w:val="333333"/>
          <w:sz w:val="28"/>
          <w:szCs w:val="28"/>
          <w:shd w:val="clear" w:color="auto" w:fill="FFFFFF"/>
          <w:lang w:val="ru-RU" w:eastAsia="ru-RU"/>
        </w:rPr>
        <w:t>дітям</w:t>
      </w:r>
      <w:proofErr w:type="spellEnd"/>
      <w:r w:rsidR="00C06252" w:rsidRPr="009D0128">
        <w:rPr>
          <w:rFonts w:ascii="Times New Roman" w:hAnsi="Times New Roman" w:cs="Times New Roman"/>
          <w:color w:val="333333"/>
          <w:sz w:val="28"/>
          <w:szCs w:val="28"/>
          <w:shd w:val="clear" w:color="auto" w:fill="FFFFFF"/>
          <w:lang w:val="ru-RU" w:eastAsia="ru-RU"/>
        </w:rPr>
        <w:t xml:space="preserve"> ВПО </w:t>
      </w:r>
      <w:proofErr w:type="spellStart"/>
      <w:r w:rsidR="00C06252" w:rsidRPr="009D0128">
        <w:rPr>
          <w:rFonts w:ascii="Times New Roman" w:hAnsi="Times New Roman" w:cs="Times New Roman"/>
          <w:color w:val="333333"/>
          <w:sz w:val="28"/>
          <w:szCs w:val="28"/>
          <w:shd w:val="clear" w:color="auto" w:fill="FFFFFF"/>
          <w:lang w:val="ru-RU" w:eastAsia="ru-RU"/>
        </w:rPr>
        <w:t>надано</w:t>
      </w:r>
      <w:proofErr w:type="spellEnd"/>
      <w:r w:rsidR="00C06252" w:rsidRPr="009D0128">
        <w:rPr>
          <w:rFonts w:ascii="Times New Roman" w:hAnsi="Times New Roman" w:cs="Times New Roman"/>
          <w:color w:val="333333"/>
          <w:sz w:val="28"/>
          <w:szCs w:val="28"/>
          <w:shd w:val="clear" w:color="auto" w:fill="FFFFFF"/>
          <w:lang w:val="ru-RU" w:eastAsia="ru-RU"/>
        </w:rPr>
        <w:t xml:space="preserve"> статус </w:t>
      </w:r>
      <w:proofErr w:type="spellStart"/>
      <w:r w:rsidR="00C06252" w:rsidRPr="009D0128">
        <w:rPr>
          <w:rFonts w:ascii="Times New Roman" w:hAnsi="Times New Roman" w:cs="Times New Roman"/>
          <w:color w:val="333333"/>
          <w:sz w:val="28"/>
          <w:szCs w:val="28"/>
          <w:shd w:val="clear" w:color="auto" w:fill="FFFFFF"/>
          <w:lang w:val="ru-RU" w:eastAsia="ru-RU"/>
        </w:rPr>
        <w:t>постраждалих</w:t>
      </w:r>
      <w:proofErr w:type="spellEnd"/>
      <w:r w:rsidR="00C06252" w:rsidRPr="009D0128">
        <w:rPr>
          <w:rFonts w:ascii="Times New Roman" w:hAnsi="Times New Roman" w:cs="Times New Roman"/>
          <w:color w:val="333333"/>
          <w:sz w:val="28"/>
          <w:szCs w:val="28"/>
          <w:shd w:val="clear" w:color="auto" w:fill="FFFFFF"/>
          <w:lang w:val="ru-RU" w:eastAsia="ru-RU"/>
        </w:rPr>
        <w:t xml:space="preserve"> </w:t>
      </w:r>
      <w:proofErr w:type="spellStart"/>
      <w:r w:rsidR="00C06252" w:rsidRPr="009D0128">
        <w:rPr>
          <w:rFonts w:ascii="Times New Roman" w:hAnsi="Times New Roman" w:cs="Times New Roman"/>
          <w:color w:val="333333"/>
          <w:sz w:val="28"/>
          <w:szCs w:val="28"/>
          <w:shd w:val="clear" w:color="auto" w:fill="FFFFFF"/>
          <w:lang w:val="ru-RU" w:eastAsia="ru-RU"/>
        </w:rPr>
        <w:t>внаслідок</w:t>
      </w:r>
      <w:proofErr w:type="spellEnd"/>
      <w:r w:rsidR="00C06252" w:rsidRPr="009D0128">
        <w:rPr>
          <w:rFonts w:ascii="Times New Roman" w:hAnsi="Times New Roman" w:cs="Times New Roman"/>
          <w:color w:val="333333"/>
          <w:sz w:val="28"/>
          <w:szCs w:val="28"/>
          <w:shd w:val="clear" w:color="auto" w:fill="FFFFFF"/>
          <w:lang w:val="ru-RU" w:eastAsia="ru-RU"/>
        </w:rPr>
        <w:t xml:space="preserve"> </w:t>
      </w:r>
      <w:proofErr w:type="spellStart"/>
      <w:r w:rsidR="00C06252" w:rsidRPr="009D0128">
        <w:rPr>
          <w:rFonts w:ascii="Times New Roman" w:hAnsi="Times New Roman" w:cs="Times New Roman"/>
          <w:color w:val="333333"/>
          <w:sz w:val="28"/>
          <w:szCs w:val="28"/>
          <w:shd w:val="clear" w:color="auto" w:fill="FFFFFF"/>
          <w:lang w:val="ru-RU" w:eastAsia="ru-RU"/>
        </w:rPr>
        <w:t>воєнних</w:t>
      </w:r>
      <w:proofErr w:type="spellEnd"/>
      <w:r w:rsidR="00C06252" w:rsidRPr="009D0128">
        <w:rPr>
          <w:rFonts w:ascii="Times New Roman" w:hAnsi="Times New Roman" w:cs="Times New Roman"/>
          <w:color w:val="333333"/>
          <w:sz w:val="28"/>
          <w:szCs w:val="28"/>
          <w:shd w:val="clear" w:color="auto" w:fill="FFFFFF"/>
          <w:lang w:val="ru-RU" w:eastAsia="ru-RU"/>
        </w:rPr>
        <w:t xml:space="preserve"> </w:t>
      </w:r>
      <w:proofErr w:type="spellStart"/>
      <w:r w:rsidR="00C06252" w:rsidRPr="009D0128">
        <w:rPr>
          <w:rFonts w:ascii="Times New Roman" w:hAnsi="Times New Roman" w:cs="Times New Roman"/>
          <w:color w:val="333333"/>
          <w:sz w:val="28"/>
          <w:szCs w:val="28"/>
          <w:shd w:val="clear" w:color="auto" w:fill="FFFFFF"/>
          <w:lang w:val="ru-RU" w:eastAsia="ru-RU"/>
        </w:rPr>
        <w:t>дій</w:t>
      </w:r>
      <w:proofErr w:type="spellEnd"/>
      <w:r w:rsidR="006F32CE" w:rsidRPr="009D0128">
        <w:rPr>
          <w:rFonts w:ascii="Times New Roman" w:hAnsi="Times New Roman" w:cs="Times New Roman"/>
          <w:color w:val="333333"/>
          <w:sz w:val="28"/>
          <w:szCs w:val="28"/>
          <w:shd w:val="clear" w:color="auto" w:fill="FFFFFF"/>
          <w:lang w:eastAsia="ru-RU"/>
        </w:rPr>
        <w:t>.</w:t>
      </w:r>
      <w:r w:rsidR="00C06252" w:rsidRPr="009D0128">
        <w:rPr>
          <w:rFonts w:ascii="Times New Roman" w:hAnsi="Times New Roman" w:cs="Times New Roman"/>
          <w:color w:val="333333"/>
          <w:sz w:val="28"/>
          <w:szCs w:val="28"/>
          <w:shd w:val="clear" w:color="auto" w:fill="FFFFFF"/>
          <w:lang w:val="ru-RU" w:eastAsia="ru-RU"/>
        </w:rPr>
        <w:t xml:space="preserve"> </w:t>
      </w:r>
      <w:proofErr w:type="spellStart"/>
      <w:r w:rsidR="00C06252" w:rsidRPr="009D0128">
        <w:rPr>
          <w:rFonts w:ascii="Times New Roman" w:hAnsi="Times New Roman" w:cs="Times New Roman"/>
          <w:color w:val="333333"/>
          <w:sz w:val="28"/>
          <w:szCs w:val="28"/>
          <w:shd w:val="clear" w:color="auto" w:fill="FFFFFF"/>
          <w:lang w:val="ru-RU" w:eastAsia="ru-RU"/>
        </w:rPr>
        <w:t>Діти</w:t>
      </w:r>
      <w:proofErr w:type="spellEnd"/>
      <w:r w:rsidR="00C06252" w:rsidRPr="009D0128">
        <w:rPr>
          <w:rFonts w:ascii="Times New Roman" w:hAnsi="Times New Roman" w:cs="Times New Roman"/>
          <w:color w:val="333333"/>
          <w:sz w:val="28"/>
          <w:szCs w:val="28"/>
          <w:shd w:val="clear" w:color="auto" w:fill="FFFFFF"/>
          <w:lang w:val="ru-RU" w:eastAsia="ru-RU"/>
        </w:rPr>
        <w:t xml:space="preserve">, </w:t>
      </w:r>
      <w:proofErr w:type="spellStart"/>
      <w:r w:rsidR="00C06252" w:rsidRPr="009D0128">
        <w:rPr>
          <w:rFonts w:ascii="Times New Roman" w:hAnsi="Times New Roman" w:cs="Times New Roman"/>
          <w:color w:val="333333"/>
          <w:sz w:val="28"/>
          <w:szCs w:val="28"/>
          <w:shd w:val="clear" w:color="auto" w:fill="FFFFFF"/>
          <w:lang w:val="ru-RU" w:eastAsia="ru-RU"/>
        </w:rPr>
        <w:t>які</w:t>
      </w:r>
      <w:proofErr w:type="spellEnd"/>
      <w:r w:rsidR="00C06252" w:rsidRPr="009D0128">
        <w:rPr>
          <w:rFonts w:ascii="Times New Roman" w:hAnsi="Times New Roman" w:cs="Times New Roman"/>
          <w:color w:val="333333"/>
          <w:sz w:val="28"/>
          <w:szCs w:val="28"/>
          <w:shd w:val="clear" w:color="auto" w:fill="FFFFFF"/>
          <w:lang w:val="ru-RU" w:eastAsia="ru-RU"/>
        </w:rPr>
        <w:t xml:space="preserve"> </w:t>
      </w:r>
      <w:proofErr w:type="spellStart"/>
      <w:r w:rsidR="00C06252" w:rsidRPr="009D0128">
        <w:rPr>
          <w:rFonts w:ascii="Times New Roman" w:hAnsi="Times New Roman" w:cs="Times New Roman"/>
          <w:color w:val="333333"/>
          <w:sz w:val="28"/>
          <w:szCs w:val="28"/>
          <w:shd w:val="clear" w:color="auto" w:fill="FFFFFF"/>
          <w:lang w:val="ru-RU" w:eastAsia="ru-RU"/>
        </w:rPr>
        <w:t>залишилися</w:t>
      </w:r>
      <w:proofErr w:type="spellEnd"/>
      <w:r w:rsidR="00C06252" w:rsidRPr="009D0128">
        <w:rPr>
          <w:rFonts w:ascii="Times New Roman" w:hAnsi="Times New Roman" w:cs="Times New Roman"/>
          <w:color w:val="333333"/>
          <w:sz w:val="28"/>
          <w:szCs w:val="28"/>
          <w:shd w:val="clear" w:color="auto" w:fill="FFFFFF"/>
          <w:lang w:val="ru-RU" w:eastAsia="ru-RU"/>
        </w:rPr>
        <w:t xml:space="preserve"> без </w:t>
      </w:r>
      <w:proofErr w:type="spellStart"/>
      <w:r w:rsidR="00C06252" w:rsidRPr="009D0128">
        <w:rPr>
          <w:rFonts w:ascii="Times New Roman" w:hAnsi="Times New Roman" w:cs="Times New Roman"/>
          <w:color w:val="333333"/>
          <w:sz w:val="28"/>
          <w:szCs w:val="28"/>
          <w:shd w:val="clear" w:color="auto" w:fill="FFFFFF"/>
          <w:lang w:val="ru-RU" w:eastAsia="ru-RU"/>
        </w:rPr>
        <w:t>батьківського</w:t>
      </w:r>
      <w:proofErr w:type="spellEnd"/>
      <w:r w:rsidR="00C06252" w:rsidRPr="009D0128">
        <w:rPr>
          <w:rFonts w:ascii="Times New Roman" w:hAnsi="Times New Roman" w:cs="Times New Roman"/>
          <w:color w:val="333333"/>
          <w:sz w:val="28"/>
          <w:szCs w:val="28"/>
          <w:shd w:val="clear" w:color="auto" w:fill="FFFFFF"/>
          <w:lang w:val="ru-RU" w:eastAsia="ru-RU"/>
        </w:rPr>
        <w:t xml:space="preserve"> </w:t>
      </w:r>
      <w:proofErr w:type="spellStart"/>
      <w:r w:rsidR="00C06252" w:rsidRPr="009D0128">
        <w:rPr>
          <w:rFonts w:ascii="Times New Roman" w:hAnsi="Times New Roman" w:cs="Times New Roman"/>
          <w:color w:val="333333"/>
          <w:sz w:val="28"/>
          <w:szCs w:val="28"/>
          <w:shd w:val="clear" w:color="auto" w:fill="FFFFFF"/>
          <w:lang w:val="ru-RU" w:eastAsia="ru-RU"/>
        </w:rPr>
        <w:t>піклування</w:t>
      </w:r>
      <w:proofErr w:type="spellEnd"/>
      <w:r w:rsidR="00C06252" w:rsidRPr="009D0128">
        <w:rPr>
          <w:rFonts w:ascii="Times New Roman" w:hAnsi="Times New Roman" w:cs="Times New Roman"/>
          <w:color w:val="333333"/>
          <w:sz w:val="28"/>
          <w:szCs w:val="28"/>
          <w:shd w:val="clear" w:color="auto" w:fill="FFFFFF"/>
          <w:lang w:val="ru-RU" w:eastAsia="ru-RU"/>
        </w:rPr>
        <w:t xml:space="preserve"> та </w:t>
      </w:r>
      <w:proofErr w:type="spellStart"/>
      <w:r w:rsidR="00C06252" w:rsidRPr="009D0128">
        <w:rPr>
          <w:rFonts w:ascii="Times New Roman" w:hAnsi="Times New Roman" w:cs="Times New Roman"/>
          <w:color w:val="333333"/>
          <w:sz w:val="28"/>
          <w:szCs w:val="28"/>
          <w:shd w:val="clear" w:color="auto" w:fill="FFFFFF"/>
          <w:lang w:val="ru-RU" w:eastAsia="ru-RU"/>
        </w:rPr>
        <w:t>прибули</w:t>
      </w:r>
      <w:proofErr w:type="spellEnd"/>
      <w:r w:rsidR="00C06252" w:rsidRPr="009D0128">
        <w:rPr>
          <w:rFonts w:ascii="Times New Roman" w:hAnsi="Times New Roman" w:cs="Times New Roman"/>
          <w:color w:val="333333"/>
          <w:sz w:val="28"/>
          <w:szCs w:val="28"/>
          <w:shd w:val="clear" w:color="auto" w:fill="FFFFFF"/>
          <w:lang w:val="ru-RU" w:eastAsia="ru-RU"/>
        </w:rPr>
        <w:t xml:space="preserve"> на </w:t>
      </w:r>
      <w:proofErr w:type="spellStart"/>
      <w:r w:rsidR="00C06252" w:rsidRPr="009D0128">
        <w:rPr>
          <w:rFonts w:ascii="Times New Roman" w:hAnsi="Times New Roman" w:cs="Times New Roman"/>
          <w:color w:val="333333"/>
          <w:sz w:val="28"/>
          <w:szCs w:val="28"/>
          <w:shd w:val="clear" w:color="auto" w:fill="FFFFFF"/>
          <w:lang w:val="ru-RU" w:eastAsia="ru-RU"/>
        </w:rPr>
        <w:t>територію</w:t>
      </w:r>
      <w:proofErr w:type="spellEnd"/>
      <w:r w:rsidR="00C06252" w:rsidRPr="009D0128">
        <w:rPr>
          <w:rFonts w:ascii="Times New Roman" w:hAnsi="Times New Roman" w:cs="Times New Roman"/>
          <w:color w:val="333333"/>
          <w:sz w:val="28"/>
          <w:szCs w:val="28"/>
          <w:shd w:val="clear" w:color="auto" w:fill="FFFFFF"/>
          <w:lang w:val="ru-RU" w:eastAsia="ru-RU"/>
        </w:rPr>
        <w:t xml:space="preserve"> </w:t>
      </w:r>
      <w:proofErr w:type="spellStart"/>
      <w:r w:rsidR="00C06252" w:rsidRPr="009D0128">
        <w:rPr>
          <w:rFonts w:ascii="Times New Roman" w:hAnsi="Times New Roman" w:cs="Times New Roman"/>
          <w:color w:val="333333"/>
          <w:sz w:val="28"/>
          <w:szCs w:val="28"/>
          <w:shd w:val="clear" w:color="auto" w:fill="FFFFFF"/>
          <w:lang w:val="ru-RU" w:eastAsia="ru-RU"/>
        </w:rPr>
        <w:t>громади</w:t>
      </w:r>
      <w:proofErr w:type="spellEnd"/>
      <w:r w:rsidR="00C06252" w:rsidRPr="009D0128">
        <w:rPr>
          <w:rFonts w:ascii="Times New Roman" w:hAnsi="Times New Roman" w:cs="Times New Roman"/>
          <w:color w:val="333333"/>
          <w:sz w:val="28"/>
          <w:szCs w:val="28"/>
          <w:shd w:val="clear" w:color="auto" w:fill="FFFFFF"/>
          <w:lang w:val="ru-RU" w:eastAsia="ru-RU"/>
        </w:rPr>
        <w:t xml:space="preserve"> без </w:t>
      </w:r>
      <w:proofErr w:type="spellStart"/>
      <w:r w:rsidR="00C06252" w:rsidRPr="009D0128">
        <w:rPr>
          <w:rFonts w:ascii="Times New Roman" w:hAnsi="Times New Roman" w:cs="Times New Roman"/>
          <w:color w:val="333333"/>
          <w:sz w:val="28"/>
          <w:szCs w:val="28"/>
          <w:shd w:val="clear" w:color="auto" w:fill="FFFFFF"/>
          <w:lang w:val="ru-RU" w:eastAsia="ru-RU"/>
        </w:rPr>
        <w:t>офіційних</w:t>
      </w:r>
      <w:proofErr w:type="spellEnd"/>
      <w:r w:rsidR="00C06252" w:rsidRPr="009D0128">
        <w:rPr>
          <w:rFonts w:ascii="Times New Roman" w:hAnsi="Times New Roman" w:cs="Times New Roman"/>
          <w:color w:val="333333"/>
          <w:sz w:val="28"/>
          <w:szCs w:val="28"/>
          <w:shd w:val="clear" w:color="auto" w:fill="FFFFFF"/>
          <w:lang w:val="ru-RU" w:eastAsia="ru-RU"/>
        </w:rPr>
        <w:t xml:space="preserve"> </w:t>
      </w:r>
      <w:proofErr w:type="spellStart"/>
      <w:r w:rsidR="00C06252" w:rsidRPr="009D0128">
        <w:rPr>
          <w:rFonts w:ascii="Times New Roman" w:hAnsi="Times New Roman" w:cs="Times New Roman"/>
          <w:color w:val="333333"/>
          <w:sz w:val="28"/>
          <w:szCs w:val="28"/>
          <w:shd w:val="clear" w:color="auto" w:fill="FFFFFF"/>
          <w:lang w:val="ru-RU" w:eastAsia="ru-RU"/>
        </w:rPr>
        <w:t>представників</w:t>
      </w:r>
      <w:proofErr w:type="spellEnd"/>
      <w:r w:rsidR="00C06252" w:rsidRPr="009D0128">
        <w:rPr>
          <w:rFonts w:ascii="Times New Roman" w:hAnsi="Times New Roman" w:cs="Times New Roman"/>
          <w:color w:val="333333"/>
          <w:sz w:val="28"/>
          <w:szCs w:val="28"/>
          <w:shd w:val="clear" w:color="auto" w:fill="FFFFFF"/>
          <w:lang w:val="ru-RU" w:eastAsia="ru-RU"/>
        </w:rPr>
        <w:t xml:space="preserve"> </w:t>
      </w:r>
      <w:proofErr w:type="spellStart"/>
      <w:r w:rsidR="00C06252" w:rsidRPr="009D0128">
        <w:rPr>
          <w:rFonts w:ascii="Times New Roman" w:hAnsi="Times New Roman" w:cs="Times New Roman"/>
          <w:color w:val="333333"/>
          <w:sz w:val="28"/>
          <w:szCs w:val="28"/>
          <w:shd w:val="clear" w:color="auto" w:fill="FFFFFF"/>
          <w:lang w:val="ru-RU" w:eastAsia="ru-RU"/>
        </w:rPr>
        <w:t>влаштовувалися</w:t>
      </w:r>
      <w:proofErr w:type="spellEnd"/>
      <w:r w:rsidR="00C06252" w:rsidRPr="009D0128">
        <w:rPr>
          <w:rFonts w:ascii="Times New Roman" w:hAnsi="Times New Roman" w:cs="Times New Roman"/>
          <w:color w:val="333333"/>
          <w:sz w:val="28"/>
          <w:szCs w:val="28"/>
          <w:shd w:val="clear" w:color="auto" w:fill="FFFFFF"/>
          <w:lang w:val="ru-RU" w:eastAsia="ru-RU"/>
        </w:rPr>
        <w:t xml:space="preserve"> </w:t>
      </w:r>
      <w:proofErr w:type="spellStart"/>
      <w:r w:rsidR="00C06252" w:rsidRPr="009D0128">
        <w:rPr>
          <w:rFonts w:ascii="Times New Roman" w:hAnsi="Times New Roman" w:cs="Times New Roman"/>
          <w:color w:val="333333"/>
          <w:sz w:val="28"/>
          <w:szCs w:val="28"/>
          <w:shd w:val="clear" w:color="auto" w:fill="FFFFFF"/>
          <w:lang w:val="ru-RU" w:eastAsia="ru-RU"/>
        </w:rPr>
        <w:t>тимчасово</w:t>
      </w:r>
      <w:proofErr w:type="spellEnd"/>
      <w:r w:rsidR="00C06252" w:rsidRPr="009D0128">
        <w:rPr>
          <w:rFonts w:ascii="Times New Roman" w:hAnsi="Times New Roman" w:cs="Times New Roman"/>
          <w:color w:val="333333"/>
          <w:sz w:val="28"/>
          <w:szCs w:val="28"/>
          <w:shd w:val="clear" w:color="auto" w:fill="FFFFFF"/>
          <w:lang w:val="ru-RU" w:eastAsia="ru-RU"/>
        </w:rPr>
        <w:t xml:space="preserve"> в </w:t>
      </w:r>
      <w:proofErr w:type="spellStart"/>
      <w:r w:rsidR="00C06252" w:rsidRPr="009D0128">
        <w:rPr>
          <w:rFonts w:ascii="Times New Roman" w:hAnsi="Times New Roman" w:cs="Times New Roman"/>
          <w:color w:val="333333"/>
          <w:sz w:val="28"/>
          <w:szCs w:val="28"/>
          <w:shd w:val="clear" w:color="auto" w:fill="FFFFFF"/>
          <w:lang w:val="ru-RU" w:eastAsia="ru-RU"/>
        </w:rPr>
        <w:t>сім’ї</w:t>
      </w:r>
      <w:proofErr w:type="spellEnd"/>
      <w:r w:rsidR="00C06252" w:rsidRPr="009D0128">
        <w:rPr>
          <w:rFonts w:ascii="Times New Roman" w:hAnsi="Times New Roman" w:cs="Times New Roman"/>
          <w:color w:val="333333"/>
          <w:sz w:val="28"/>
          <w:szCs w:val="28"/>
          <w:shd w:val="clear" w:color="auto" w:fill="FFFFFF"/>
          <w:lang w:val="ru-RU" w:eastAsia="ru-RU"/>
        </w:rPr>
        <w:t xml:space="preserve"> </w:t>
      </w:r>
      <w:proofErr w:type="spellStart"/>
      <w:r w:rsidR="00C06252" w:rsidRPr="009D0128">
        <w:rPr>
          <w:rFonts w:ascii="Times New Roman" w:hAnsi="Times New Roman" w:cs="Times New Roman"/>
          <w:color w:val="333333"/>
          <w:sz w:val="28"/>
          <w:szCs w:val="28"/>
          <w:shd w:val="clear" w:color="auto" w:fill="FFFFFF"/>
          <w:lang w:val="ru-RU" w:eastAsia="ru-RU"/>
        </w:rPr>
        <w:t>родичів</w:t>
      </w:r>
      <w:proofErr w:type="spellEnd"/>
      <w:r w:rsidR="00C06252" w:rsidRPr="009D0128">
        <w:rPr>
          <w:rFonts w:ascii="Times New Roman" w:hAnsi="Times New Roman" w:cs="Times New Roman"/>
          <w:color w:val="333333"/>
          <w:sz w:val="28"/>
          <w:szCs w:val="28"/>
          <w:shd w:val="clear" w:color="auto" w:fill="FFFFFF"/>
          <w:lang w:val="ru-RU" w:eastAsia="ru-RU"/>
        </w:rPr>
        <w:t xml:space="preserve"> та </w:t>
      </w:r>
      <w:proofErr w:type="spellStart"/>
      <w:r w:rsidR="00C06252" w:rsidRPr="009D0128">
        <w:rPr>
          <w:rFonts w:ascii="Times New Roman" w:hAnsi="Times New Roman" w:cs="Times New Roman"/>
          <w:color w:val="333333"/>
          <w:sz w:val="28"/>
          <w:szCs w:val="28"/>
          <w:shd w:val="clear" w:color="auto" w:fill="FFFFFF"/>
          <w:lang w:val="ru-RU" w:eastAsia="ru-RU"/>
        </w:rPr>
        <w:t>знайомих</w:t>
      </w:r>
      <w:proofErr w:type="spellEnd"/>
      <w:r w:rsidR="00C06252" w:rsidRPr="009D0128">
        <w:rPr>
          <w:rFonts w:ascii="Times New Roman" w:hAnsi="Times New Roman" w:cs="Times New Roman"/>
          <w:color w:val="333333"/>
          <w:sz w:val="28"/>
          <w:szCs w:val="28"/>
          <w:shd w:val="clear" w:color="auto" w:fill="FFFFFF"/>
          <w:lang w:val="ru-RU" w:eastAsia="ru-RU"/>
        </w:rPr>
        <w:t xml:space="preserve">. </w:t>
      </w:r>
    </w:p>
    <w:p w14:paraId="3740F9E7" w14:textId="77777777" w:rsidR="005E2582" w:rsidRDefault="005E2582" w:rsidP="006F32CE">
      <w:pPr>
        <w:pStyle w:val="a6"/>
        <w:jc w:val="both"/>
        <w:rPr>
          <w:rFonts w:ascii="Times New Roman" w:hAnsi="Times New Roman" w:cs="Times New Roman"/>
          <w:color w:val="000000"/>
          <w:sz w:val="28"/>
          <w:szCs w:val="28"/>
          <w:lang w:val="ru-RU" w:eastAsia="uk-UA"/>
        </w:rPr>
      </w:pPr>
      <w:r>
        <w:rPr>
          <w:rFonts w:ascii="Times New Roman" w:hAnsi="Times New Roman" w:cs="Times New Roman"/>
          <w:color w:val="000000"/>
          <w:sz w:val="28"/>
          <w:szCs w:val="28"/>
          <w:lang w:val="ru-RU" w:eastAsia="uk-UA"/>
        </w:rPr>
        <w:t xml:space="preserve">   </w:t>
      </w:r>
      <w:proofErr w:type="spellStart"/>
      <w:r w:rsidR="006F32CE" w:rsidRPr="009D0128">
        <w:rPr>
          <w:rFonts w:ascii="Times New Roman" w:hAnsi="Times New Roman" w:cs="Times New Roman"/>
          <w:color w:val="000000"/>
          <w:sz w:val="28"/>
          <w:szCs w:val="28"/>
          <w:lang w:val="ru-RU" w:eastAsia="uk-UA"/>
        </w:rPr>
        <w:t>П</w:t>
      </w:r>
      <w:r w:rsidR="00C06252" w:rsidRPr="009D0128">
        <w:rPr>
          <w:rFonts w:ascii="Times New Roman" w:hAnsi="Times New Roman" w:cs="Times New Roman"/>
          <w:color w:val="000000"/>
          <w:sz w:val="28"/>
          <w:szCs w:val="28"/>
          <w:lang w:val="ru-RU" w:eastAsia="uk-UA"/>
        </w:rPr>
        <w:t>рацівник</w:t>
      </w:r>
      <w:r w:rsidR="006F32CE" w:rsidRPr="009D0128">
        <w:rPr>
          <w:rFonts w:ascii="Times New Roman" w:hAnsi="Times New Roman" w:cs="Times New Roman"/>
          <w:color w:val="000000"/>
          <w:sz w:val="28"/>
          <w:szCs w:val="28"/>
          <w:lang w:val="ru-RU" w:eastAsia="uk-UA"/>
        </w:rPr>
        <w:t>и</w:t>
      </w:r>
      <w:proofErr w:type="spellEnd"/>
      <w:r w:rsidR="00C06252" w:rsidRPr="009D0128">
        <w:rPr>
          <w:rFonts w:ascii="Times New Roman" w:hAnsi="Times New Roman" w:cs="Times New Roman"/>
          <w:color w:val="000000"/>
          <w:sz w:val="28"/>
          <w:szCs w:val="28"/>
          <w:lang w:val="ru-RU" w:eastAsia="uk-UA"/>
        </w:rPr>
        <w:t xml:space="preserve"> </w:t>
      </w:r>
      <w:proofErr w:type="spellStart"/>
      <w:r w:rsidR="00C06252" w:rsidRPr="009D0128">
        <w:rPr>
          <w:rFonts w:ascii="Times New Roman" w:hAnsi="Times New Roman" w:cs="Times New Roman"/>
          <w:color w:val="000000"/>
          <w:sz w:val="28"/>
          <w:szCs w:val="28"/>
          <w:lang w:val="ru-RU" w:eastAsia="uk-UA"/>
        </w:rPr>
        <w:t>служби</w:t>
      </w:r>
      <w:proofErr w:type="spellEnd"/>
      <w:r w:rsidR="00C06252" w:rsidRPr="009D0128">
        <w:rPr>
          <w:rFonts w:ascii="Times New Roman" w:hAnsi="Times New Roman" w:cs="Times New Roman"/>
          <w:color w:val="000000"/>
          <w:sz w:val="28"/>
          <w:szCs w:val="28"/>
          <w:lang w:val="ru-RU" w:eastAsia="uk-UA"/>
        </w:rPr>
        <w:t xml:space="preserve"> </w:t>
      </w:r>
      <w:proofErr w:type="gramStart"/>
      <w:r w:rsidR="00C06252" w:rsidRPr="009D0128">
        <w:rPr>
          <w:rFonts w:ascii="Times New Roman" w:hAnsi="Times New Roman" w:cs="Times New Roman"/>
          <w:color w:val="000000"/>
          <w:sz w:val="28"/>
          <w:szCs w:val="28"/>
          <w:lang w:val="ru-RU" w:eastAsia="uk-UA"/>
        </w:rPr>
        <w:t>у справах</w:t>
      </w:r>
      <w:proofErr w:type="gramEnd"/>
      <w:r w:rsidR="00C06252" w:rsidRPr="009D0128">
        <w:rPr>
          <w:rFonts w:ascii="Times New Roman" w:hAnsi="Times New Roman" w:cs="Times New Roman"/>
          <w:color w:val="000000"/>
          <w:sz w:val="28"/>
          <w:szCs w:val="28"/>
          <w:lang w:val="ru-RU" w:eastAsia="uk-UA"/>
        </w:rPr>
        <w:t xml:space="preserve"> </w:t>
      </w:r>
      <w:proofErr w:type="spellStart"/>
      <w:r w:rsidR="00C06252" w:rsidRPr="009D0128">
        <w:rPr>
          <w:rFonts w:ascii="Times New Roman" w:hAnsi="Times New Roman" w:cs="Times New Roman"/>
          <w:color w:val="000000"/>
          <w:sz w:val="28"/>
          <w:szCs w:val="28"/>
          <w:lang w:val="ru-RU" w:eastAsia="uk-UA"/>
        </w:rPr>
        <w:t>дітей</w:t>
      </w:r>
      <w:proofErr w:type="spellEnd"/>
      <w:r w:rsidR="00C06252" w:rsidRPr="009D0128">
        <w:rPr>
          <w:rFonts w:ascii="Times New Roman" w:hAnsi="Times New Roman" w:cs="Times New Roman"/>
          <w:color w:val="000000"/>
          <w:sz w:val="28"/>
          <w:szCs w:val="28"/>
          <w:lang w:val="ru-RU" w:eastAsia="uk-UA"/>
        </w:rPr>
        <w:t xml:space="preserve"> </w:t>
      </w:r>
      <w:proofErr w:type="spellStart"/>
      <w:r w:rsidR="006F32CE" w:rsidRPr="009D0128">
        <w:rPr>
          <w:rFonts w:ascii="Times New Roman" w:hAnsi="Times New Roman" w:cs="Times New Roman"/>
          <w:color w:val="000000"/>
          <w:sz w:val="28"/>
          <w:szCs w:val="28"/>
          <w:lang w:val="ru-RU" w:eastAsia="uk-UA"/>
        </w:rPr>
        <w:t>впродовж</w:t>
      </w:r>
      <w:proofErr w:type="spellEnd"/>
      <w:r w:rsidR="006F32CE" w:rsidRPr="009D0128">
        <w:rPr>
          <w:rFonts w:ascii="Times New Roman" w:hAnsi="Times New Roman" w:cs="Times New Roman"/>
          <w:color w:val="000000"/>
          <w:sz w:val="28"/>
          <w:szCs w:val="28"/>
          <w:lang w:val="ru-RU" w:eastAsia="uk-UA"/>
        </w:rPr>
        <w:t xml:space="preserve"> ро</w:t>
      </w:r>
      <w:r w:rsidR="005D7780" w:rsidRPr="009D0128">
        <w:rPr>
          <w:rFonts w:ascii="Times New Roman" w:hAnsi="Times New Roman" w:cs="Times New Roman"/>
          <w:color w:val="000000"/>
          <w:sz w:val="28"/>
          <w:szCs w:val="28"/>
          <w:lang w:val="ru-RU" w:eastAsia="uk-UA"/>
        </w:rPr>
        <w:t xml:space="preserve">ку </w:t>
      </w:r>
      <w:r w:rsidR="00C06252" w:rsidRPr="009D0128">
        <w:rPr>
          <w:rFonts w:ascii="Times New Roman" w:hAnsi="Times New Roman" w:cs="Times New Roman"/>
          <w:color w:val="000000"/>
          <w:sz w:val="28"/>
          <w:szCs w:val="28"/>
          <w:lang w:val="ru-RU" w:eastAsia="uk-UA"/>
        </w:rPr>
        <w:t>проводил</w:t>
      </w:r>
      <w:r w:rsidR="006F32CE" w:rsidRPr="009D0128">
        <w:rPr>
          <w:rFonts w:ascii="Times New Roman" w:hAnsi="Times New Roman" w:cs="Times New Roman"/>
          <w:color w:val="000000"/>
          <w:sz w:val="28"/>
          <w:szCs w:val="28"/>
          <w:lang w:val="ru-RU" w:eastAsia="uk-UA"/>
        </w:rPr>
        <w:t>и</w:t>
      </w:r>
      <w:r w:rsidR="00C06252" w:rsidRPr="009D0128">
        <w:rPr>
          <w:rFonts w:ascii="Times New Roman" w:hAnsi="Times New Roman" w:cs="Times New Roman"/>
          <w:color w:val="000000"/>
          <w:sz w:val="28"/>
          <w:szCs w:val="28"/>
          <w:lang w:val="ru-RU" w:eastAsia="uk-UA"/>
        </w:rPr>
        <w:t xml:space="preserve"> </w:t>
      </w:r>
      <w:proofErr w:type="spellStart"/>
      <w:r w:rsidR="00C06252" w:rsidRPr="009D0128">
        <w:rPr>
          <w:rFonts w:ascii="Times New Roman" w:hAnsi="Times New Roman" w:cs="Times New Roman"/>
          <w:color w:val="000000"/>
          <w:sz w:val="28"/>
          <w:szCs w:val="28"/>
          <w:lang w:val="ru-RU" w:eastAsia="uk-UA"/>
        </w:rPr>
        <w:t>інформаційно-просвітницьк</w:t>
      </w:r>
      <w:r w:rsidR="006F32CE" w:rsidRPr="009D0128">
        <w:rPr>
          <w:rFonts w:ascii="Times New Roman" w:hAnsi="Times New Roman" w:cs="Times New Roman"/>
          <w:color w:val="000000"/>
          <w:sz w:val="28"/>
          <w:szCs w:val="28"/>
          <w:lang w:val="ru-RU" w:eastAsia="uk-UA"/>
        </w:rPr>
        <w:t>у</w:t>
      </w:r>
      <w:proofErr w:type="spellEnd"/>
      <w:r w:rsidR="00C06252" w:rsidRPr="009D0128">
        <w:rPr>
          <w:rFonts w:ascii="Times New Roman" w:hAnsi="Times New Roman" w:cs="Times New Roman"/>
          <w:color w:val="000000"/>
          <w:sz w:val="28"/>
          <w:szCs w:val="28"/>
          <w:lang w:val="ru-RU" w:eastAsia="uk-UA"/>
        </w:rPr>
        <w:t xml:space="preserve"> </w:t>
      </w:r>
      <w:proofErr w:type="spellStart"/>
      <w:r w:rsidR="00C06252" w:rsidRPr="009D0128">
        <w:rPr>
          <w:rFonts w:ascii="Times New Roman" w:hAnsi="Times New Roman" w:cs="Times New Roman"/>
          <w:color w:val="000000"/>
          <w:sz w:val="28"/>
          <w:szCs w:val="28"/>
          <w:lang w:val="ru-RU" w:eastAsia="uk-UA"/>
        </w:rPr>
        <w:t>кампані</w:t>
      </w:r>
      <w:r w:rsidR="006F32CE" w:rsidRPr="009D0128">
        <w:rPr>
          <w:rFonts w:ascii="Times New Roman" w:hAnsi="Times New Roman" w:cs="Times New Roman"/>
          <w:color w:val="000000"/>
          <w:sz w:val="28"/>
          <w:szCs w:val="28"/>
          <w:lang w:val="ru-RU" w:eastAsia="uk-UA"/>
        </w:rPr>
        <w:t>ю</w:t>
      </w:r>
      <w:proofErr w:type="spellEnd"/>
      <w:r w:rsidR="00C06252" w:rsidRPr="009D0128">
        <w:rPr>
          <w:rFonts w:ascii="Times New Roman" w:hAnsi="Times New Roman" w:cs="Times New Roman"/>
          <w:color w:val="000000"/>
          <w:sz w:val="28"/>
          <w:szCs w:val="28"/>
          <w:lang w:val="ru-RU" w:eastAsia="uk-UA"/>
        </w:rPr>
        <w:t xml:space="preserve"> </w:t>
      </w:r>
      <w:proofErr w:type="spellStart"/>
      <w:r w:rsidR="00C06252" w:rsidRPr="009D0128">
        <w:rPr>
          <w:rFonts w:ascii="Times New Roman" w:hAnsi="Times New Roman" w:cs="Times New Roman"/>
          <w:color w:val="000000"/>
          <w:sz w:val="28"/>
          <w:szCs w:val="28"/>
          <w:lang w:val="ru-RU" w:eastAsia="uk-UA"/>
        </w:rPr>
        <w:t>серед</w:t>
      </w:r>
      <w:proofErr w:type="spellEnd"/>
      <w:r w:rsidR="00C06252" w:rsidRPr="009D0128">
        <w:rPr>
          <w:rFonts w:ascii="Times New Roman" w:hAnsi="Times New Roman" w:cs="Times New Roman"/>
          <w:color w:val="000000"/>
          <w:sz w:val="28"/>
          <w:szCs w:val="28"/>
          <w:lang w:val="ru-RU" w:eastAsia="uk-UA"/>
        </w:rPr>
        <w:t xml:space="preserve"> </w:t>
      </w:r>
      <w:proofErr w:type="spellStart"/>
      <w:r w:rsidR="00C06252" w:rsidRPr="009D0128">
        <w:rPr>
          <w:rFonts w:ascii="Times New Roman" w:hAnsi="Times New Roman" w:cs="Times New Roman"/>
          <w:color w:val="000000"/>
          <w:sz w:val="28"/>
          <w:szCs w:val="28"/>
          <w:lang w:val="ru-RU" w:eastAsia="uk-UA"/>
        </w:rPr>
        <w:t>населення</w:t>
      </w:r>
      <w:proofErr w:type="spellEnd"/>
      <w:r w:rsidR="00C06252" w:rsidRPr="009D0128">
        <w:rPr>
          <w:rFonts w:ascii="Times New Roman" w:hAnsi="Times New Roman" w:cs="Times New Roman"/>
          <w:color w:val="000000"/>
          <w:sz w:val="28"/>
          <w:szCs w:val="28"/>
          <w:lang w:val="ru-RU" w:eastAsia="uk-UA"/>
        </w:rPr>
        <w:t xml:space="preserve"> </w:t>
      </w:r>
      <w:proofErr w:type="spellStart"/>
      <w:r w:rsidR="00C06252" w:rsidRPr="009D0128">
        <w:rPr>
          <w:rFonts w:ascii="Times New Roman" w:hAnsi="Times New Roman" w:cs="Times New Roman"/>
          <w:color w:val="000000"/>
          <w:sz w:val="28"/>
          <w:szCs w:val="28"/>
          <w:lang w:val="ru-RU" w:eastAsia="uk-UA"/>
        </w:rPr>
        <w:t>щодо</w:t>
      </w:r>
      <w:proofErr w:type="spellEnd"/>
      <w:r w:rsidR="00C06252" w:rsidRPr="009D0128">
        <w:rPr>
          <w:rFonts w:ascii="Times New Roman" w:hAnsi="Times New Roman" w:cs="Times New Roman"/>
          <w:color w:val="000000"/>
          <w:sz w:val="28"/>
          <w:szCs w:val="28"/>
          <w:lang w:val="ru-RU" w:eastAsia="uk-UA"/>
        </w:rPr>
        <w:t xml:space="preserve"> </w:t>
      </w:r>
      <w:proofErr w:type="spellStart"/>
      <w:r w:rsidR="00C06252" w:rsidRPr="009D0128">
        <w:rPr>
          <w:rFonts w:ascii="Times New Roman" w:hAnsi="Times New Roman" w:cs="Times New Roman"/>
          <w:color w:val="000000"/>
          <w:sz w:val="28"/>
          <w:szCs w:val="28"/>
          <w:lang w:val="ru-RU" w:eastAsia="uk-UA"/>
        </w:rPr>
        <w:t>пропаганди</w:t>
      </w:r>
      <w:proofErr w:type="spellEnd"/>
      <w:r w:rsidR="00C06252" w:rsidRPr="009D0128">
        <w:rPr>
          <w:rFonts w:ascii="Times New Roman" w:hAnsi="Times New Roman" w:cs="Times New Roman"/>
          <w:color w:val="000000"/>
          <w:sz w:val="28"/>
          <w:szCs w:val="28"/>
          <w:lang w:val="ru-RU" w:eastAsia="uk-UA"/>
        </w:rPr>
        <w:t xml:space="preserve"> </w:t>
      </w:r>
      <w:proofErr w:type="spellStart"/>
      <w:r w:rsidR="00C06252" w:rsidRPr="009D0128">
        <w:rPr>
          <w:rFonts w:ascii="Times New Roman" w:hAnsi="Times New Roman" w:cs="Times New Roman"/>
          <w:color w:val="000000"/>
          <w:sz w:val="28"/>
          <w:szCs w:val="28"/>
          <w:lang w:val="ru-RU" w:eastAsia="uk-UA"/>
        </w:rPr>
        <w:t>сімейних</w:t>
      </w:r>
      <w:proofErr w:type="spellEnd"/>
      <w:r w:rsidR="00C06252" w:rsidRPr="009D0128">
        <w:rPr>
          <w:rFonts w:ascii="Times New Roman" w:hAnsi="Times New Roman" w:cs="Times New Roman"/>
          <w:color w:val="000000"/>
          <w:sz w:val="28"/>
          <w:szCs w:val="28"/>
          <w:lang w:val="ru-RU" w:eastAsia="uk-UA"/>
        </w:rPr>
        <w:t xml:space="preserve"> форм </w:t>
      </w:r>
      <w:proofErr w:type="spellStart"/>
      <w:r w:rsidR="00C06252" w:rsidRPr="009D0128">
        <w:rPr>
          <w:rFonts w:ascii="Times New Roman" w:hAnsi="Times New Roman" w:cs="Times New Roman"/>
          <w:color w:val="000000"/>
          <w:sz w:val="28"/>
          <w:szCs w:val="28"/>
          <w:lang w:val="ru-RU" w:eastAsia="uk-UA"/>
        </w:rPr>
        <w:t>виховання</w:t>
      </w:r>
      <w:proofErr w:type="spellEnd"/>
      <w:r w:rsidR="00C06252" w:rsidRPr="009D0128">
        <w:rPr>
          <w:rFonts w:ascii="Times New Roman" w:hAnsi="Times New Roman" w:cs="Times New Roman"/>
          <w:color w:val="000000"/>
          <w:sz w:val="28"/>
          <w:szCs w:val="28"/>
          <w:lang w:val="ru-RU" w:eastAsia="uk-UA"/>
        </w:rPr>
        <w:t xml:space="preserve"> </w:t>
      </w:r>
      <w:proofErr w:type="spellStart"/>
      <w:r w:rsidR="00C06252" w:rsidRPr="009D0128">
        <w:rPr>
          <w:rFonts w:ascii="Times New Roman" w:hAnsi="Times New Roman" w:cs="Times New Roman"/>
          <w:color w:val="000000"/>
          <w:sz w:val="28"/>
          <w:szCs w:val="28"/>
          <w:lang w:val="ru-RU" w:eastAsia="uk-UA"/>
        </w:rPr>
        <w:t>дітей-сиріт</w:t>
      </w:r>
      <w:proofErr w:type="spellEnd"/>
      <w:r w:rsidR="00C06252" w:rsidRPr="009D0128">
        <w:rPr>
          <w:rFonts w:ascii="Times New Roman" w:hAnsi="Times New Roman" w:cs="Times New Roman"/>
          <w:color w:val="000000"/>
          <w:sz w:val="28"/>
          <w:szCs w:val="28"/>
          <w:lang w:val="ru-RU" w:eastAsia="uk-UA"/>
        </w:rPr>
        <w:t xml:space="preserve"> та </w:t>
      </w:r>
      <w:proofErr w:type="spellStart"/>
      <w:r w:rsidR="00C06252" w:rsidRPr="009D0128">
        <w:rPr>
          <w:rFonts w:ascii="Times New Roman" w:hAnsi="Times New Roman" w:cs="Times New Roman"/>
          <w:color w:val="000000"/>
          <w:sz w:val="28"/>
          <w:szCs w:val="28"/>
          <w:lang w:val="ru-RU" w:eastAsia="uk-UA"/>
        </w:rPr>
        <w:t>дітей</w:t>
      </w:r>
      <w:proofErr w:type="spellEnd"/>
      <w:r w:rsidR="00C06252" w:rsidRPr="009D0128">
        <w:rPr>
          <w:rFonts w:ascii="Times New Roman" w:hAnsi="Times New Roman" w:cs="Times New Roman"/>
          <w:color w:val="000000"/>
          <w:sz w:val="28"/>
          <w:szCs w:val="28"/>
          <w:lang w:val="ru-RU" w:eastAsia="uk-UA"/>
        </w:rPr>
        <w:t xml:space="preserve">, </w:t>
      </w:r>
      <w:proofErr w:type="spellStart"/>
      <w:r w:rsidR="00C06252" w:rsidRPr="009D0128">
        <w:rPr>
          <w:rFonts w:ascii="Times New Roman" w:hAnsi="Times New Roman" w:cs="Times New Roman"/>
          <w:color w:val="000000"/>
          <w:sz w:val="28"/>
          <w:szCs w:val="28"/>
          <w:lang w:val="ru-RU" w:eastAsia="uk-UA"/>
        </w:rPr>
        <w:t>позбавлених</w:t>
      </w:r>
      <w:proofErr w:type="spellEnd"/>
      <w:r w:rsidR="00C06252" w:rsidRPr="009D0128">
        <w:rPr>
          <w:rFonts w:ascii="Times New Roman" w:hAnsi="Times New Roman" w:cs="Times New Roman"/>
          <w:color w:val="000000"/>
          <w:sz w:val="28"/>
          <w:szCs w:val="28"/>
          <w:lang w:val="ru-RU" w:eastAsia="uk-UA"/>
        </w:rPr>
        <w:t xml:space="preserve"> </w:t>
      </w:r>
      <w:proofErr w:type="spellStart"/>
      <w:r w:rsidR="00C06252" w:rsidRPr="009D0128">
        <w:rPr>
          <w:rFonts w:ascii="Times New Roman" w:hAnsi="Times New Roman" w:cs="Times New Roman"/>
          <w:color w:val="000000"/>
          <w:sz w:val="28"/>
          <w:szCs w:val="28"/>
          <w:lang w:val="ru-RU" w:eastAsia="uk-UA"/>
        </w:rPr>
        <w:t>батьківського</w:t>
      </w:r>
      <w:proofErr w:type="spellEnd"/>
      <w:r w:rsidR="00C06252" w:rsidRPr="009D0128">
        <w:rPr>
          <w:rFonts w:ascii="Times New Roman" w:hAnsi="Times New Roman" w:cs="Times New Roman"/>
          <w:color w:val="000000"/>
          <w:sz w:val="28"/>
          <w:szCs w:val="28"/>
          <w:lang w:val="ru-RU" w:eastAsia="uk-UA"/>
        </w:rPr>
        <w:t xml:space="preserve"> </w:t>
      </w:r>
      <w:proofErr w:type="spellStart"/>
      <w:r w:rsidR="00C06252" w:rsidRPr="009D0128">
        <w:rPr>
          <w:rFonts w:ascii="Times New Roman" w:hAnsi="Times New Roman" w:cs="Times New Roman"/>
          <w:color w:val="000000"/>
          <w:sz w:val="28"/>
          <w:szCs w:val="28"/>
          <w:lang w:val="ru-RU" w:eastAsia="uk-UA"/>
        </w:rPr>
        <w:t>піклування</w:t>
      </w:r>
      <w:proofErr w:type="spellEnd"/>
      <w:r w:rsidR="00C06252" w:rsidRPr="009D0128">
        <w:rPr>
          <w:rFonts w:ascii="Times New Roman" w:hAnsi="Times New Roman" w:cs="Times New Roman"/>
          <w:color w:val="000000"/>
          <w:sz w:val="28"/>
          <w:szCs w:val="28"/>
          <w:lang w:val="ru-RU" w:eastAsia="uk-UA"/>
        </w:rPr>
        <w:t xml:space="preserve">, таких як </w:t>
      </w:r>
      <w:proofErr w:type="spellStart"/>
      <w:r w:rsidR="00C06252" w:rsidRPr="009D0128">
        <w:rPr>
          <w:rFonts w:ascii="Times New Roman" w:hAnsi="Times New Roman" w:cs="Times New Roman"/>
          <w:color w:val="000000"/>
          <w:sz w:val="28"/>
          <w:szCs w:val="28"/>
          <w:lang w:val="ru-RU" w:eastAsia="uk-UA"/>
        </w:rPr>
        <w:t>усиновлення</w:t>
      </w:r>
      <w:proofErr w:type="spellEnd"/>
      <w:r w:rsidR="00C06252" w:rsidRPr="009D0128">
        <w:rPr>
          <w:rFonts w:ascii="Times New Roman" w:hAnsi="Times New Roman" w:cs="Times New Roman"/>
          <w:color w:val="000000"/>
          <w:sz w:val="28"/>
          <w:szCs w:val="28"/>
          <w:lang w:val="ru-RU" w:eastAsia="uk-UA"/>
        </w:rPr>
        <w:t xml:space="preserve">, </w:t>
      </w:r>
      <w:proofErr w:type="spellStart"/>
      <w:r w:rsidR="00C06252" w:rsidRPr="009D0128">
        <w:rPr>
          <w:rFonts w:ascii="Times New Roman" w:hAnsi="Times New Roman" w:cs="Times New Roman"/>
          <w:color w:val="000000"/>
          <w:sz w:val="28"/>
          <w:szCs w:val="28"/>
          <w:lang w:val="ru-RU" w:eastAsia="uk-UA"/>
        </w:rPr>
        <w:t>прийомні</w:t>
      </w:r>
      <w:proofErr w:type="spellEnd"/>
      <w:r w:rsidR="00C06252" w:rsidRPr="009D0128">
        <w:rPr>
          <w:rFonts w:ascii="Times New Roman" w:hAnsi="Times New Roman" w:cs="Times New Roman"/>
          <w:color w:val="000000"/>
          <w:sz w:val="28"/>
          <w:szCs w:val="28"/>
          <w:lang w:val="ru-RU" w:eastAsia="uk-UA"/>
        </w:rPr>
        <w:t xml:space="preserve"> </w:t>
      </w:r>
      <w:proofErr w:type="spellStart"/>
      <w:r w:rsidR="00C06252" w:rsidRPr="009D0128">
        <w:rPr>
          <w:rFonts w:ascii="Times New Roman" w:hAnsi="Times New Roman" w:cs="Times New Roman"/>
          <w:color w:val="000000"/>
          <w:sz w:val="28"/>
          <w:szCs w:val="28"/>
          <w:lang w:val="ru-RU" w:eastAsia="uk-UA"/>
        </w:rPr>
        <w:t>сім’ї</w:t>
      </w:r>
      <w:proofErr w:type="spellEnd"/>
      <w:r w:rsidR="00C06252" w:rsidRPr="009D0128">
        <w:rPr>
          <w:rFonts w:ascii="Times New Roman" w:hAnsi="Times New Roman" w:cs="Times New Roman"/>
          <w:color w:val="000000"/>
          <w:sz w:val="28"/>
          <w:szCs w:val="28"/>
          <w:lang w:val="ru-RU" w:eastAsia="uk-UA"/>
        </w:rPr>
        <w:t xml:space="preserve"> та </w:t>
      </w:r>
      <w:proofErr w:type="spellStart"/>
      <w:r w:rsidR="00C06252" w:rsidRPr="009D0128">
        <w:rPr>
          <w:rFonts w:ascii="Times New Roman" w:hAnsi="Times New Roman" w:cs="Times New Roman"/>
          <w:color w:val="000000"/>
          <w:sz w:val="28"/>
          <w:szCs w:val="28"/>
          <w:lang w:val="ru-RU" w:eastAsia="uk-UA"/>
        </w:rPr>
        <w:t>дитячі</w:t>
      </w:r>
      <w:proofErr w:type="spellEnd"/>
      <w:r w:rsidR="00C06252" w:rsidRPr="009D0128">
        <w:rPr>
          <w:rFonts w:ascii="Times New Roman" w:hAnsi="Times New Roman" w:cs="Times New Roman"/>
          <w:color w:val="000000"/>
          <w:sz w:val="28"/>
          <w:szCs w:val="28"/>
          <w:lang w:val="ru-RU" w:eastAsia="uk-UA"/>
        </w:rPr>
        <w:t xml:space="preserve"> </w:t>
      </w:r>
      <w:proofErr w:type="spellStart"/>
      <w:r w:rsidR="00C06252" w:rsidRPr="009D0128">
        <w:rPr>
          <w:rFonts w:ascii="Times New Roman" w:hAnsi="Times New Roman" w:cs="Times New Roman"/>
          <w:color w:val="000000"/>
          <w:sz w:val="28"/>
          <w:szCs w:val="28"/>
          <w:lang w:val="ru-RU" w:eastAsia="uk-UA"/>
        </w:rPr>
        <w:t>будинки</w:t>
      </w:r>
      <w:proofErr w:type="spellEnd"/>
      <w:r w:rsidR="00C06252" w:rsidRPr="009D0128">
        <w:rPr>
          <w:rFonts w:ascii="Times New Roman" w:hAnsi="Times New Roman" w:cs="Times New Roman"/>
          <w:color w:val="000000"/>
          <w:sz w:val="28"/>
          <w:szCs w:val="28"/>
          <w:lang w:val="ru-RU" w:eastAsia="uk-UA"/>
        </w:rPr>
        <w:t xml:space="preserve"> </w:t>
      </w:r>
      <w:proofErr w:type="spellStart"/>
      <w:r w:rsidR="00C06252" w:rsidRPr="009D0128">
        <w:rPr>
          <w:rFonts w:ascii="Times New Roman" w:hAnsi="Times New Roman" w:cs="Times New Roman"/>
          <w:color w:val="000000"/>
          <w:sz w:val="28"/>
          <w:szCs w:val="28"/>
          <w:lang w:val="ru-RU" w:eastAsia="uk-UA"/>
        </w:rPr>
        <w:t>сімейного</w:t>
      </w:r>
      <w:proofErr w:type="spellEnd"/>
      <w:r w:rsidR="00C06252" w:rsidRPr="009D0128">
        <w:rPr>
          <w:rFonts w:ascii="Times New Roman" w:hAnsi="Times New Roman" w:cs="Times New Roman"/>
          <w:color w:val="000000"/>
          <w:sz w:val="28"/>
          <w:szCs w:val="28"/>
          <w:lang w:val="ru-RU" w:eastAsia="uk-UA"/>
        </w:rPr>
        <w:t xml:space="preserve"> типу, </w:t>
      </w:r>
      <w:proofErr w:type="spellStart"/>
      <w:r w:rsidR="00C06252" w:rsidRPr="009D0128">
        <w:rPr>
          <w:rFonts w:ascii="Times New Roman" w:hAnsi="Times New Roman" w:cs="Times New Roman"/>
          <w:color w:val="000000"/>
          <w:sz w:val="28"/>
          <w:szCs w:val="28"/>
          <w:lang w:val="ru-RU" w:eastAsia="uk-UA"/>
        </w:rPr>
        <w:t>патронатні</w:t>
      </w:r>
      <w:proofErr w:type="spellEnd"/>
      <w:r w:rsidR="00C06252" w:rsidRPr="009D0128">
        <w:rPr>
          <w:rFonts w:ascii="Times New Roman" w:hAnsi="Times New Roman" w:cs="Times New Roman"/>
          <w:color w:val="000000"/>
          <w:sz w:val="28"/>
          <w:szCs w:val="28"/>
          <w:lang w:val="ru-RU" w:eastAsia="uk-UA"/>
        </w:rPr>
        <w:t xml:space="preserve"> </w:t>
      </w:r>
      <w:proofErr w:type="spellStart"/>
      <w:r w:rsidR="00C06252" w:rsidRPr="009D0128">
        <w:rPr>
          <w:rFonts w:ascii="Times New Roman" w:hAnsi="Times New Roman" w:cs="Times New Roman"/>
          <w:color w:val="000000"/>
          <w:sz w:val="28"/>
          <w:szCs w:val="28"/>
          <w:lang w:val="ru-RU" w:eastAsia="uk-UA"/>
        </w:rPr>
        <w:t>сім’ї</w:t>
      </w:r>
      <w:proofErr w:type="spellEnd"/>
      <w:r w:rsidR="006F32CE" w:rsidRPr="009D0128">
        <w:rPr>
          <w:rFonts w:ascii="Times New Roman" w:hAnsi="Times New Roman" w:cs="Times New Roman"/>
          <w:color w:val="000000"/>
          <w:sz w:val="28"/>
          <w:szCs w:val="28"/>
          <w:lang w:val="ru-RU" w:eastAsia="uk-UA"/>
        </w:rPr>
        <w:t xml:space="preserve">. </w:t>
      </w:r>
      <w:r>
        <w:rPr>
          <w:rFonts w:ascii="Times New Roman" w:hAnsi="Times New Roman" w:cs="Times New Roman"/>
          <w:color w:val="000000"/>
          <w:sz w:val="28"/>
          <w:szCs w:val="28"/>
          <w:lang w:val="ru-RU" w:eastAsia="uk-UA"/>
        </w:rPr>
        <w:t xml:space="preserve">   </w:t>
      </w:r>
    </w:p>
    <w:p w14:paraId="0DFF16A0" w14:textId="7C664AB5" w:rsidR="00C06252" w:rsidRPr="009D0128" w:rsidRDefault="005E2582" w:rsidP="006F32CE">
      <w:pPr>
        <w:pStyle w:val="a6"/>
        <w:jc w:val="both"/>
        <w:rPr>
          <w:rFonts w:ascii="Times New Roman" w:hAnsi="Times New Roman" w:cs="Times New Roman"/>
          <w:color w:val="000000"/>
          <w:sz w:val="28"/>
          <w:szCs w:val="28"/>
          <w:lang w:val="ru-RU" w:eastAsia="uk-UA"/>
        </w:rPr>
      </w:pPr>
      <w:r>
        <w:rPr>
          <w:rFonts w:ascii="Times New Roman" w:hAnsi="Times New Roman" w:cs="Times New Roman"/>
          <w:color w:val="000000"/>
          <w:sz w:val="28"/>
          <w:szCs w:val="28"/>
          <w:lang w:val="ru-RU" w:eastAsia="uk-UA"/>
        </w:rPr>
        <w:t xml:space="preserve">   </w:t>
      </w:r>
      <w:proofErr w:type="spellStart"/>
      <w:r w:rsidR="006F32CE" w:rsidRPr="009D0128">
        <w:rPr>
          <w:rFonts w:ascii="Times New Roman" w:hAnsi="Times New Roman" w:cs="Times New Roman"/>
          <w:color w:val="000000"/>
          <w:sz w:val="28"/>
          <w:szCs w:val="28"/>
          <w:lang w:val="ru-RU" w:eastAsia="uk-UA"/>
        </w:rPr>
        <w:t>Р</w:t>
      </w:r>
      <w:r w:rsidR="00C06252" w:rsidRPr="009D0128">
        <w:rPr>
          <w:rFonts w:ascii="Times New Roman" w:hAnsi="Times New Roman" w:cs="Times New Roman"/>
          <w:color w:val="000000"/>
          <w:sz w:val="28"/>
          <w:szCs w:val="28"/>
          <w:lang w:val="ru-RU" w:eastAsia="uk-UA"/>
        </w:rPr>
        <w:t>озміщено</w:t>
      </w:r>
      <w:proofErr w:type="spellEnd"/>
      <w:r w:rsidR="00C06252" w:rsidRPr="009D0128">
        <w:rPr>
          <w:rFonts w:ascii="Times New Roman" w:hAnsi="Times New Roman" w:cs="Times New Roman"/>
          <w:color w:val="000000"/>
          <w:sz w:val="28"/>
          <w:szCs w:val="28"/>
          <w:lang w:val="ru-RU" w:eastAsia="uk-UA"/>
        </w:rPr>
        <w:t xml:space="preserve"> </w:t>
      </w:r>
      <w:proofErr w:type="spellStart"/>
      <w:r w:rsidR="00C06252" w:rsidRPr="009D0128">
        <w:rPr>
          <w:rFonts w:ascii="Times New Roman" w:hAnsi="Times New Roman" w:cs="Times New Roman"/>
          <w:color w:val="000000"/>
          <w:sz w:val="28"/>
          <w:szCs w:val="28"/>
          <w:lang w:val="ru-RU" w:eastAsia="uk-UA"/>
        </w:rPr>
        <w:t>матеріали</w:t>
      </w:r>
      <w:proofErr w:type="spellEnd"/>
      <w:r w:rsidR="00C06252" w:rsidRPr="009D0128">
        <w:rPr>
          <w:rFonts w:ascii="Times New Roman" w:hAnsi="Times New Roman" w:cs="Times New Roman"/>
          <w:color w:val="000000"/>
          <w:sz w:val="28"/>
          <w:szCs w:val="28"/>
          <w:lang w:val="ru-RU" w:eastAsia="uk-UA"/>
        </w:rPr>
        <w:t xml:space="preserve"> </w:t>
      </w:r>
      <w:proofErr w:type="spellStart"/>
      <w:r>
        <w:rPr>
          <w:rFonts w:ascii="Times New Roman" w:hAnsi="Times New Roman" w:cs="Times New Roman"/>
          <w:color w:val="000000"/>
          <w:sz w:val="28"/>
          <w:szCs w:val="28"/>
          <w:lang w:val="ru-RU" w:eastAsia="uk-UA"/>
        </w:rPr>
        <w:t>щодо</w:t>
      </w:r>
      <w:proofErr w:type="spellEnd"/>
      <w:r>
        <w:rPr>
          <w:rFonts w:ascii="Times New Roman" w:hAnsi="Times New Roman" w:cs="Times New Roman"/>
          <w:color w:val="000000"/>
          <w:sz w:val="28"/>
          <w:szCs w:val="28"/>
          <w:lang w:val="ru-RU" w:eastAsia="uk-UA"/>
        </w:rPr>
        <w:t xml:space="preserve"> </w:t>
      </w:r>
      <w:proofErr w:type="spellStart"/>
      <w:r>
        <w:rPr>
          <w:rFonts w:ascii="Times New Roman" w:hAnsi="Times New Roman" w:cs="Times New Roman"/>
          <w:color w:val="000000"/>
          <w:sz w:val="28"/>
          <w:szCs w:val="28"/>
          <w:lang w:val="ru-RU" w:eastAsia="uk-UA"/>
        </w:rPr>
        <w:t>цього</w:t>
      </w:r>
      <w:proofErr w:type="spellEnd"/>
      <w:r>
        <w:rPr>
          <w:rFonts w:ascii="Times New Roman" w:hAnsi="Times New Roman" w:cs="Times New Roman"/>
          <w:color w:val="000000"/>
          <w:sz w:val="28"/>
          <w:szCs w:val="28"/>
          <w:lang w:val="ru-RU" w:eastAsia="uk-UA"/>
        </w:rPr>
        <w:t xml:space="preserve"> </w:t>
      </w:r>
      <w:proofErr w:type="spellStart"/>
      <w:r w:rsidR="00C06252" w:rsidRPr="009D0128">
        <w:rPr>
          <w:rFonts w:ascii="Times New Roman" w:hAnsi="Times New Roman" w:cs="Times New Roman"/>
          <w:color w:val="000000"/>
          <w:sz w:val="28"/>
          <w:szCs w:val="28"/>
          <w:lang w:val="ru-RU" w:eastAsia="uk-UA"/>
        </w:rPr>
        <w:t>питання</w:t>
      </w:r>
      <w:proofErr w:type="spellEnd"/>
      <w:r w:rsidR="00C06252" w:rsidRPr="009D0128">
        <w:rPr>
          <w:rFonts w:ascii="Times New Roman" w:hAnsi="Times New Roman" w:cs="Times New Roman"/>
          <w:color w:val="000000"/>
          <w:sz w:val="28"/>
          <w:szCs w:val="28"/>
          <w:lang w:val="ru-RU" w:eastAsia="uk-UA"/>
        </w:rPr>
        <w:t xml:space="preserve"> на </w:t>
      </w:r>
      <w:proofErr w:type="spellStart"/>
      <w:r w:rsidR="00C06252" w:rsidRPr="009D0128">
        <w:rPr>
          <w:rFonts w:ascii="Times New Roman" w:hAnsi="Times New Roman" w:cs="Times New Roman"/>
          <w:color w:val="000000"/>
          <w:sz w:val="28"/>
          <w:szCs w:val="28"/>
          <w:lang w:val="ru-RU" w:eastAsia="uk-UA"/>
        </w:rPr>
        <w:t>офіційному</w:t>
      </w:r>
      <w:proofErr w:type="spellEnd"/>
      <w:r w:rsidR="00C06252" w:rsidRPr="009D0128">
        <w:rPr>
          <w:rFonts w:ascii="Times New Roman" w:hAnsi="Times New Roman" w:cs="Times New Roman"/>
          <w:color w:val="000000"/>
          <w:sz w:val="28"/>
          <w:szCs w:val="28"/>
          <w:lang w:val="ru-RU" w:eastAsia="uk-UA"/>
        </w:rPr>
        <w:t xml:space="preserve"> </w:t>
      </w:r>
      <w:proofErr w:type="spellStart"/>
      <w:r w:rsidR="00C06252" w:rsidRPr="009D0128">
        <w:rPr>
          <w:rFonts w:ascii="Times New Roman" w:hAnsi="Times New Roman" w:cs="Times New Roman"/>
          <w:color w:val="000000"/>
          <w:sz w:val="28"/>
          <w:szCs w:val="28"/>
          <w:lang w:val="ru-RU" w:eastAsia="uk-UA"/>
        </w:rPr>
        <w:t>вебсайті</w:t>
      </w:r>
      <w:proofErr w:type="spellEnd"/>
      <w:r w:rsidR="00C06252" w:rsidRPr="009D0128">
        <w:rPr>
          <w:rFonts w:ascii="Times New Roman" w:hAnsi="Times New Roman" w:cs="Times New Roman"/>
          <w:color w:val="000000"/>
          <w:sz w:val="28"/>
          <w:szCs w:val="28"/>
          <w:lang w:val="ru-RU" w:eastAsia="uk-UA"/>
        </w:rPr>
        <w:t xml:space="preserve"> </w:t>
      </w:r>
      <w:proofErr w:type="spellStart"/>
      <w:r w:rsidR="00C06252" w:rsidRPr="009D0128">
        <w:rPr>
          <w:rFonts w:ascii="Times New Roman" w:hAnsi="Times New Roman" w:cs="Times New Roman"/>
          <w:color w:val="000000"/>
          <w:sz w:val="28"/>
          <w:szCs w:val="28"/>
          <w:lang w:val="ru-RU" w:eastAsia="uk-UA"/>
        </w:rPr>
        <w:t>Рогатинської</w:t>
      </w:r>
      <w:proofErr w:type="spellEnd"/>
      <w:r w:rsidR="00C06252" w:rsidRPr="009D0128">
        <w:rPr>
          <w:rFonts w:ascii="Times New Roman" w:hAnsi="Times New Roman" w:cs="Times New Roman"/>
          <w:color w:val="000000"/>
          <w:sz w:val="28"/>
          <w:szCs w:val="28"/>
          <w:lang w:val="ru-RU" w:eastAsia="uk-UA"/>
        </w:rPr>
        <w:t xml:space="preserve"> </w:t>
      </w:r>
      <w:proofErr w:type="spellStart"/>
      <w:r w:rsidR="00C06252" w:rsidRPr="009D0128">
        <w:rPr>
          <w:rFonts w:ascii="Times New Roman" w:hAnsi="Times New Roman" w:cs="Times New Roman"/>
          <w:color w:val="000000"/>
          <w:sz w:val="28"/>
          <w:szCs w:val="28"/>
          <w:lang w:val="ru-RU" w:eastAsia="uk-UA"/>
        </w:rPr>
        <w:t>міської</w:t>
      </w:r>
      <w:proofErr w:type="spellEnd"/>
      <w:r w:rsidR="00C06252" w:rsidRPr="009D0128">
        <w:rPr>
          <w:rFonts w:ascii="Times New Roman" w:hAnsi="Times New Roman" w:cs="Times New Roman"/>
          <w:color w:val="000000"/>
          <w:sz w:val="28"/>
          <w:szCs w:val="28"/>
          <w:lang w:val="ru-RU" w:eastAsia="uk-UA"/>
        </w:rPr>
        <w:t xml:space="preserve"> ради, </w:t>
      </w:r>
      <w:proofErr w:type="spellStart"/>
      <w:r w:rsidR="00C06252" w:rsidRPr="009D0128">
        <w:rPr>
          <w:rFonts w:ascii="Times New Roman" w:hAnsi="Times New Roman" w:cs="Times New Roman"/>
          <w:color w:val="000000"/>
          <w:sz w:val="28"/>
          <w:szCs w:val="28"/>
          <w:lang w:val="ru-RU" w:eastAsia="uk-UA"/>
        </w:rPr>
        <w:t>розроблено</w:t>
      </w:r>
      <w:proofErr w:type="spellEnd"/>
      <w:r w:rsidR="00C06252" w:rsidRPr="009D0128">
        <w:rPr>
          <w:rFonts w:ascii="Times New Roman" w:hAnsi="Times New Roman" w:cs="Times New Roman"/>
          <w:color w:val="000000"/>
          <w:sz w:val="28"/>
          <w:szCs w:val="28"/>
          <w:lang w:val="ru-RU" w:eastAsia="uk-UA"/>
        </w:rPr>
        <w:t xml:space="preserve"> та </w:t>
      </w:r>
      <w:proofErr w:type="spellStart"/>
      <w:r w:rsidR="00C06252" w:rsidRPr="009D0128">
        <w:rPr>
          <w:rFonts w:ascii="Times New Roman" w:hAnsi="Times New Roman" w:cs="Times New Roman"/>
          <w:color w:val="000000"/>
          <w:sz w:val="28"/>
          <w:szCs w:val="28"/>
          <w:lang w:val="ru-RU" w:eastAsia="uk-UA"/>
        </w:rPr>
        <w:t>розповсюджено</w:t>
      </w:r>
      <w:proofErr w:type="spellEnd"/>
      <w:r w:rsidR="00C06252" w:rsidRPr="009D0128">
        <w:rPr>
          <w:rFonts w:ascii="Times New Roman" w:hAnsi="Times New Roman" w:cs="Times New Roman"/>
          <w:color w:val="000000"/>
          <w:sz w:val="28"/>
          <w:szCs w:val="28"/>
          <w:lang w:val="ru-RU" w:eastAsia="uk-UA"/>
        </w:rPr>
        <w:t xml:space="preserve"> </w:t>
      </w:r>
      <w:proofErr w:type="spellStart"/>
      <w:r w:rsidR="00C06252" w:rsidRPr="009D0128">
        <w:rPr>
          <w:rFonts w:ascii="Times New Roman" w:hAnsi="Times New Roman" w:cs="Times New Roman"/>
          <w:color w:val="000000"/>
          <w:sz w:val="28"/>
          <w:szCs w:val="28"/>
          <w:lang w:val="ru-RU" w:eastAsia="uk-UA"/>
        </w:rPr>
        <w:t>буклети</w:t>
      </w:r>
      <w:proofErr w:type="spellEnd"/>
      <w:r w:rsidR="00C06252" w:rsidRPr="009D0128">
        <w:rPr>
          <w:rFonts w:ascii="Times New Roman" w:hAnsi="Times New Roman" w:cs="Times New Roman"/>
          <w:color w:val="000000"/>
          <w:sz w:val="28"/>
          <w:szCs w:val="28"/>
          <w:lang w:val="ru-RU" w:eastAsia="uk-UA"/>
        </w:rPr>
        <w:t xml:space="preserve"> </w:t>
      </w:r>
      <w:r>
        <w:rPr>
          <w:rFonts w:ascii="Times New Roman" w:hAnsi="Times New Roman" w:cs="Times New Roman"/>
          <w:color w:val="000000"/>
          <w:sz w:val="28"/>
          <w:szCs w:val="28"/>
          <w:lang w:val="ru-RU" w:eastAsia="uk-UA"/>
        </w:rPr>
        <w:t xml:space="preserve">на </w:t>
      </w:r>
      <w:proofErr w:type="spellStart"/>
      <w:r>
        <w:rPr>
          <w:rFonts w:ascii="Times New Roman" w:hAnsi="Times New Roman" w:cs="Times New Roman"/>
          <w:color w:val="000000"/>
          <w:sz w:val="28"/>
          <w:szCs w:val="28"/>
          <w:lang w:val="ru-RU" w:eastAsia="uk-UA"/>
        </w:rPr>
        <w:t>відповідну</w:t>
      </w:r>
      <w:proofErr w:type="spellEnd"/>
      <w:r>
        <w:rPr>
          <w:rFonts w:ascii="Times New Roman" w:hAnsi="Times New Roman" w:cs="Times New Roman"/>
          <w:color w:val="000000"/>
          <w:sz w:val="28"/>
          <w:szCs w:val="28"/>
          <w:lang w:val="ru-RU" w:eastAsia="uk-UA"/>
        </w:rPr>
        <w:t xml:space="preserve"> </w:t>
      </w:r>
      <w:r w:rsidR="00C06252" w:rsidRPr="009D0128">
        <w:rPr>
          <w:rFonts w:ascii="Times New Roman" w:hAnsi="Times New Roman" w:cs="Times New Roman"/>
          <w:color w:val="000000"/>
          <w:sz w:val="28"/>
          <w:szCs w:val="28"/>
          <w:lang w:val="ru-RU" w:eastAsia="uk-UA"/>
        </w:rPr>
        <w:t>тематик</w:t>
      </w:r>
      <w:r>
        <w:rPr>
          <w:rFonts w:ascii="Times New Roman" w:hAnsi="Times New Roman" w:cs="Times New Roman"/>
          <w:color w:val="000000"/>
          <w:sz w:val="28"/>
          <w:szCs w:val="28"/>
          <w:lang w:val="ru-RU" w:eastAsia="uk-UA"/>
        </w:rPr>
        <w:t>у</w:t>
      </w:r>
      <w:r w:rsidR="00C06252" w:rsidRPr="009D0128">
        <w:rPr>
          <w:rFonts w:ascii="Times New Roman" w:hAnsi="Times New Roman" w:cs="Times New Roman"/>
          <w:color w:val="000000"/>
          <w:sz w:val="28"/>
          <w:szCs w:val="28"/>
          <w:lang w:val="ru-RU" w:eastAsia="uk-UA"/>
        </w:rPr>
        <w:t>.</w:t>
      </w:r>
    </w:p>
    <w:p w14:paraId="23494904" w14:textId="54D1E45C" w:rsidR="00C06252" w:rsidRPr="009D0128" w:rsidRDefault="00C06252" w:rsidP="006F32CE">
      <w:pPr>
        <w:pStyle w:val="a6"/>
        <w:jc w:val="both"/>
        <w:rPr>
          <w:rFonts w:ascii="Times New Roman" w:hAnsi="Times New Roman" w:cs="Times New Roman"/>
          <w:color w:val="000B17"/>
          <w:sz w:val="28"/>
          <w:szCs w:val="28"/>
          <w:lang w:eastAsia="uk-UA"/>
        </w:rPr>
      </w:pPr>
      <w:r w:rsidRPr="009D0128">
        <w:rPr>
          <w:rFonts w:ascii="Times New Roman" w:hAnsi="Times New Roman" w:cs="Times New Roman"/>
          <w:color w:val="000000"/>
          <w:sz w:val="28"/>
          <w:szCs w:val="28"/>
          <w:lang w:val="ru-RU" w:eastAsia="uk-UA"/>
        </w:rPr>
        <w:t xml:space="preserve">На </w:t>
      </w:r>
      <w:proofErr w:type="spellStart"/>
      <w:r w:rsidRPr="009D0128">
        <w:rPr>
          <w:rFonts w:ascii="Times New Roman" w:hAnsi="Times New Roman" w:cs="Times New Roman"/>
          <w:color w:val="000000"/>
          <w:sz w:val="28"/>
          <w:szCs w:val="28"/>
          <w:lang w:val="ru-RU" w:eastAsia="uk-UA"/>
        </w:rPr>
        <w:t>офіційному</w:t>
      </w:r>
      <w:proofErr w:type="spellEnd"/>
      <w:r w:rsidRPr="009D0128">
        <w:rPr>
          <w:rFonts w:ascii="Times New Roman" w:hAnsi="Times New Roman" w:cs="Times New Roman"/>
          <w:color w:val="000000"/>
          <w:sz w:val="28"/>
          <w:szCs w:val="28"/>
          <w:lang w:val="ru-RU" w:eastAsia="uk-UA"/>
        </w:rPr>
        <w:t xml:space="preserve"> </w:t>
      </w:r>
      <w:proofErr w:type="spellStart"/>
      <w:r w:rsidRPr="009D0128">
        <w:rPr>
          <w:rFonts w:ascii="Times New Roman" w:hAnsi="Times New Roman" w:cs="Times New Roman"/>
          <w:color w:val="000000"/>
          <w:sz w:val="28"/>
          <w:szCs w:val="28"/>
          <w:lang w:val="ru-RU" w:eastAsia="uk-UA"/>
        </w:rPr>
        <w:t>вебсайті</w:t>
      </w:r>
      <w:proofErr w:type="spellEnd"/>
      <w:r w:rsidRPr="009D0128">
        <w:rPr>
          <w:rFonts w:ascii="Times New Roman" w:hAnsi="Times New Roman" w:cs="Times New Roman"/>
          <w:color w:val="000000"/>
          <w:sz w:val="28"/>
          <w:szCs w:val="28"/>
          <w:lang w:val="ru-RU" w:eastAsia="uk-UA"/>
        </w:rPr>
        <w:t xml:space="preserve"> </w:t>
      </w:r>
      <w:proofErr w:type="spellStart"/>
      <w:r w:rsidRPr="009D0128">
        <w:rPr>
          <w:rFonts w:ascii="Times New Roman" w:hAnsi="Times New Roman" w:cs="Times New Roman"/>
          <w:color w:val="000000"/>
          <w:sz w:val="28"/>
          <w:szCs w:val="28"/>
          <w:lang w:val="ru-RU" w:eastAsia="uk-UA"/>
        </w:rPr>
        <w:t>міської</w:t>
      </w:r>
      <w:proofErr w:type="spellEnd"/>
      <w:r w:rsidRPr="009D0128">
        <w:rPr>
          <w:rFonts w:ascii="Times New Roman" w:hAnsi="Times New Roman" w:cs="Times New Roman"/>
          <w:color w:val="000000"/>
          <w:sz w:val="28"/>
          <w:szCs w:val="28"/>
          <w:lang w:val="ru-RU" w:eastAsia="uk-UA"/>
        </w:rPr>
        <w:t xml:space="preserve"> ради та </w:t>
      </w:r>
      <w:proofErr w:type="spellStart"/>
      <w:r w:rsidRPr="009D0128">
        <w:rPr>
          <w:rFonts w:ascii="Times New Roman" w:hAnsi="Times New Roman" w:cs="Times New Roman"/>
          <w:color w:val="000000"/>
          <w:sz w:val="28"/>
          <w:szCs w:val="28"/>
          <w:lang w:val="ru-RU" w:eastAsia="uk-UA"/>
        </w:rPr>
        <w:t>сторінці</w:t>
      </w:r>
      <w:proofErr w:type="spellEnd"/>
      <w:r w:rsidRPr="009D0128">
        <w:rPr>
          <w:rFonts w:ascii="Times New Roman" w:hAnsi="Times New Roman" w:cs="Times New Roman"/>
          <w:color w:val="000000"/>
          <w:sz w:val="28"/>
          <w:szCs w:val="28"/>
          <w:lang w:val="ru-RU" w:eastAsia="uk-UA"/>
        </w:rPr>
        <w:t xml:space="preserve"> Фейсбук </w:t>
      </w:r>
      <w:proofErr w:type="spellStart"/>
      <w:r w:rsidRPr="009D0128">
        <w:rPr>
          <w:rFonts w:ascii="Times New Roman" w:hAnsi="Times New Roman" w:cs="Times New Roman"/>
          <w:color w:val="000000"/>
          <w:sz w:val="28"/>
          <w:szCs w:val="28"/>
          <w:lang w:val="ru-RU" w:eastAsia="uk-UA"/>
        </w:rPr>
        <w:t>публікуються</w:t>
      </w:r>
      <w:proofErr w:type="spellEnd"/>
      <w:r w:rsidRPr="009D0128">
        <w:rPr>
          <w:rFonts w:ascii="Times New Roman" w:hAnsi="Times New Roman" w:cs="Times New Roman"/>
          <w:color w:val="000000"/>
          <w:sz w:val="28"/>
          <w:szCs w:val="28"/>
          <w:lang w:val="ru-RU" w:eastAsia="uk-UA"/>
        </w:rPr>
        <w:t xml:space="preserve"> </w:t>
      </w:r>
      <w:proofErr w:type="spellStart"/>
      <w:r w:rsidRPr="009D0128">
        <w:rPr>
          <w:rFonts w:ascii="Times New Roman" w:hAnsi="Times New Roman" w:cs="Times New Roman"/>
          <w:color w:val="000000"/>
          <w:sz w:val="28"/>
          <w:szCs w:val="28"/>
          <w:lang w:val="ru-RU" w:eastAsia="uk-UA"/>
        </w:rPr>
        <w:t>статті</w:t>
      </w:r>
      <w:proofErr w:type="spellEnd"/>
      <w:r w:rsidRPr="009D0128">
        <w:rPr>
          <w:rFonts w:ascii="Times New Roman" w:hAnsi="Times New Roman" w:cs="Times New Roman"/>
          <w:color w:val="000000"/>
          <w:sz w:val="28"/>
          <w:szCs w:val="28"/>
          <w:lang w:val="ru-RU" w:eastAsia="uk-UA"/>
        </w:rPr>
        <w:t xml:space="preserve"> </w:t>
      </w:r>
      <w:proofErr w:type="gramStart"/>
      <w:r w:rsidRPr="009D0128">
        <w:rPr>
          <w:rFonts w:ascii="Times New Roman" w:hAnsi="Times New Roman" w:cs="Times New Roman"/>
          <w:color w:val="000000"/>
          <w:sz w:val="28"/>
          <w:szCs w:val="28"/>
          <w:lang w:val="ru-RU" w:eastAsia="uk-UA"/>
        </w:rPr>
        <w:t>про роботу</w:t>
      </w:r>
      <w:proofErr w:type="gramEnd"/>
      <w:r w:rsidRPr="009D0128">
        <w:rPr>
          <w:rFonts w:ascii="Times New Roman" w:hAnsi="Times New Roman" w:cs="Times New Roman"/>
          <w:color w:val="000000"/>
          <w:sz w:val="28"/>
          <w:szCs w:val="28"/>
          <w:lang w:val="ru-RU" w:eastAsia="uk-UA"/>
        </w:rPr>
        <w:t xml:space="preserve"> </w:t>
      </w:r>
      <w:proofErr w:type="spellStart"/>
      <w:r w:rsidRPr="009D0128">
        <w:rPr>
          <w:rFonts w:ascii="Times New Roman" w:hAnsi="Times New Roman" w:cs="Times New Roman"/>
          <w:color w:val="000000"/>
          <w:sz w:val="28"/>
          <w:szCs w:val="28"/>
          <w:lang w:val="ru-RU" w:eastAsia="uk-UA"/>
        </w:rPr>
        <w:t>служби</w:t>
      </w:r>
      <w:proofErr w:type="spellEnd"/>
      <w:r w:rsidRPr="009D0128">
        <w:rPr>
          <w:rFonts w:ascii="Times New Roman" w:hAnsi="Times New Roman" w:cs="Times New Roman"/>
          <w:color w:val="000000"/>
          <w:sz w:val="28"/>
          <w:szCs w:val="28"/>
          <w:lang w:val="ru-RU" w:eastAsia="uk-UA"/>
        </w:rPr>
        <w:t xml:space="preserve"> та </w:t>
      </w:r>
      <w:proofErr w:type="spellStart"/>
      <w:r w:rsidRPr="009D0128">
        <w:rPr>
          <w:rFonts w:ascii="Times New Roman" w:hAnsi="Times New Roman" w:cs="Times New Roman"/>
          <w:color w:val="000000"/>
          <w:sz w:val="28"/>
          <w:szCs w:val="28"/>
          <w:lang w:val="ru-RU" w:eastAsia="uk-UA"/>
        </w:rPr>
        <w:t>профілактичні</w:t>
      </w:r>
      <w:proofErr w:type="spellEnd"/>
      <w:r w:rsidRPr="009D0128">
        <w:rPr>
          <w:rFonts w:ascii="Times New Roman" w:hAnsi="Times New Roman" w:cs="Times New Roman"/>
          <w:color w:val="000000"/>
          <w:sz w:val="28"/>
          <w:szCs w:val="28"/>
          <w:lang w:val="ru-RU" w:eastAsia="uk-UA"/>
        </w:rPr>
        <w:t xml:space="preserve"> </w:t>
      </w:r>
      <w:proofErr w:type="spellStart"/>
      <w:r w:rsidRPr="009D0128">
        <w:rPr>
          <w:rFonts w:ascii="Times New Roman" w:hAnsi="Times New Roman" w:cs="Times New Roman"/>
          <w:color w:val="000000"/>
          <w:sz w:val="28"/>
          <w:szCs w:val="28"/>
          <w:lang w:val="ru-RU" w:eastAsia="uk-UA"/>
        </w:rPr>
        <w:t>статті</w:t>
      </w:r>
      <w:proofErr w:type="spellEnd"/>
      <w:r w:rsidRPr="009D0128">
        <w:rPr>
          <w:rFonts w:ascii="Times New Roman" w:hAnsi="Times New Roman" w:cs="Times New Roman"/>
          <w:color w:val="000000"/>
          <w:sz w:val="28"/>
          <w:szCs w:val="28"/>
          <w:lang w:val="ru-RU" w:eastAsia="uk-UA"/>
        </w:rPr>
        <w:t xml:space="preserve">. </w:t>
      </w:r>
    </w:p>
    <w:p w14:paraId="6597C94D" w14:textId="029BD611" w:rsidR="00FF73D3" w:rsidRPr="009D0128" w:rsidRDefault="00FF73D3" w:rsidP="000826EF">
      <w:pPr>
        <w:jc w:val="both"/>
        <w:rPr>
          <w:rFonts w:ascii="Times New Roman" w:hAnsi="Times New Roman" w:cs="Times New Roman"/>
          <w:sz w:val="28"/>
          <w:szCs w:val="28"/>
        </w:rPr>
      </w:pPr>
    </w:p>
    <w:p w14:paraId="5370C49E" w14:textId="7B4CFC7C" w:rsidR="00F80243" w:rsidRPr="009D0128" w:rsidRDefault="00603FAC" w:rsidP="005E2582">
      <w:pPr>
        <w:shd w:val="clear" w:color="auto" w:fill="FFFFFF"/>
        <w:spacing w:after="0" w:line="240" w:lineRule="auto"/>
        <w:jc w:val="center"/>
        <w:rPr>
          <w:rFonts w:ascii="Times New Roman" w:eastAsia="Times New Roman" w:hAnsi="Times New Roman" w:cs="Times New Roman"/>
          <w:b/>
          <w:bCs/>
          <w:color w:val="1C1E21"/>
          <w:kern w:val="0"/>
          <w:sz w:val="28"/>
          <w:szCs w:val="28"/>
          <w:lang w:eastAsia="uk-UA"/>
          <w14:ligatures w14:val="none"/>
        </w:rPr>
      </w:pPr>
      <w:r w:rsidRPr="009D0128">
        <w:rPr>
          <w:rFonts w:ascii="Times New Roman" w:eastAsia="Times New Roman" w:hAnsi="Times New Roman" w:cs="Times New Roman"/>
          <w:b/>
          <w:bCs/>
          <w:color w:val="1C1E21"/>
          <w:kern w:val="0"/>
          <w:sz w:val="28"/>
          <w:szCs w:val="28"/>
          <w:lang w:eastAsia="uk-UA"/>
          <w14:ligatures w14:val="none"/>
        </w:rPr>
        <w:t>КУЛЬТУРА</w:t>
      </w:r>
    </w:p>
    <w:p w14:paraId="4C5A368C" w14:textId="77777777" w:rsidR="006F32CE" w:rsidRPr="009D0128" w:rsidRDefault="006F32CE" w:rsidP="000826EF">
      <w:pPr>
        <w:shd w:val="clear" w:color="auto" w:fill="FFFFFF"/>
        <w:spacing w:after="0" w:line="240" w:lineRule="auto"/>
        <w:rPr>
          <w:rFonts w:ascii="Times New Roman" w:eastAsia="Times New Roman" w:hAnsi="Times New Roman" w:cs="Times New Roman"/>
          <w:b/>
          <w:bCs/>
          <w:color w:val="1C1E21"/>
          <w:kern w:val="0"/>
          <w:sz w:val="28"/>
          <w:szCs w:val="28"/>
          <w:lang w:eastAsia="uk-UA"/>
          <w14:ligatures w14:val="none"/>
        </w:rPr>
      </w:pPr>
    </w:p>
    <w:p w14:paraId="47C80185" w14:textId="06019BAC" w:rsidR="009413FC" w:rsidRPr="009D0128" w:rsidRDefault="005E2582" w:rsidP="009413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w:t>
      </w:r>
      <w:r w:rsidR="006F32CE" w:rsidRPr="009D0128">
        <w:rPr>
          <w:rFonts w:ascii="Times New Roman" w:hAnsi="Times New Roman" w:cs="Times New Roman"/>
          <w:sz w:val="28"/>
          <w:szCs w:val="28"/>
        </w:rPr>
        <w:t xml:space="preserve"> громаді функціонують 70 закладів культури, з них клубних закладів – 38, бібліотек - 30, </w:t>
      </w:r>
      <w:proofErr w:type="spellStart"/>
      <w:r w:rsidR="006F32CE" w:rsidRPr="009D0128">
        <w:rPr>
          <w:rFonts w:ascii="Times New Roman" w:hAnsi="Times New Roman" w:cs="Times New Roman"/>
          <w:sz w:val="28"/>
          <w:szCs w:val="28"/>
        </w:rPr>
        <w:t>Рогатинський</w:t>
      </w:r>
      <w:proofErr w:type="spellEnd"/>
      <w:r w:rsidR="006F32CE" w:rsidRPr="009D0128">
        <w:rPr>
          <w:rFonts w:ascii="Times New Roman" w:hAnsi="Times New Roman" w:cs="Times New Roman"/>
          <w:sz w:val="28"/>
          <w:szCs w:val="28"/>
        </w:rPr>
        <w:t xml:space="preserve"> історико-краєзнавчий музей «Опілля», </w:t>
      </w:r>
      <w:proofErr w:type="spellStart"/>
      <w:r w:rsidR="006F32CE" w:rsidRPr="009D0128">
        <w:rPr>
          <w:rFonts w:ascii="Times New Roman" w:hAnsi="Times New Roman" w:cs="Times New Roman"/>
          <w:sz w:val="28"/>
          <w:szCs w:val="28"/>
        </w:rPr>
        <w:t>Рогатинська</w:t>
      </w:r>
      <w:proofErr w:type="spellEnd"/>
      <w:r w:rsidR="006F32CE" w:rsidRPr="009D0128">
        <w:rPr>
          <w:rFonts w:ascii="Times New Roman" w:hAnsi="Times New Roman" w:cs="Times New Roman"/>
          <w:sz w:val="28"/>
          <w:szCs w:val="28"/>
        </w:rPr>
        <w:t xml:space="preserve"> дитяча школа мистецтв імені Бориса </w:t>
      </w:r>
      <w:proofErr w:type="spellStart"/>
      <w:r w:rsidR="006F32CE" w:rsidRPr="009D0128">
        <w:rPr>
          <w:rFonts w:ascii="Times New Roman" w:hAnsi="Times New Roman" w:cs="Times New Roman"/>
          <w:sz w:val="28"/>
          <w:szCs w:val="28"/>
        </w:rPr>
        <w:t>Кудрика</w:t>
      </w:r>
      <w:proofErr w:type="spellEnd"/>
      <w:r w:rsidR="006F32CE" w:rsidRPr="009D0128">
        <w:rPr>
          <w:rFonts w:ascii="Times New Roman" w:hAnsi="Times New Roman" w:cs="Times New Roman"/>
          <w:sz w:val="28"/>
          <w:szCs w:val="28"/>
        </w:rPr>
        <w:t>.</w:t>
      </w:r>
    </w:p>
    <w:p w14:paraId="371089AA" w14:textId="6E4F9A77" w:rsidR="006F32CE" w:rsidRPr="009D0128" w:rsidRDefault="005E2582" w:rsidP="009413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32CE" w:rsidRPr="009D0128">
        <w:rPr>
          <w:rFonts w:ascii="Times New Roman" w:hAnsi="Times New Roman" w:cs="Times New Roman"/>
          <w:sz w:val="28"/>
          <w:szCs w:val="28"/>
        </w:rPr>
        <w:t>Клубними закладами протягом 2024 року проведено понад  500 заходів.</w:t>
      </w:r>
    </w:p>
    <w:p w14:paraId="107E04AB" w14:textId="7FEC8CF0" w:rsidR="006F32CE" w:rsidRPr="009D0128" w:rsidRDefault="009413FC" w:rsidP="009413FC">
      <w:pPr>
        <w:spacing w:after="0" w:line="240" w:lineRule="auto"/>
        <w:rPr>
          <w:rFonts w:ascii="Times New Roman" w:eastAsia="Times New Roman" w:hAnsi="Times New Roman" w:cs="Times New Roman"/>
          <w:color w:val="000000"/>
          <w:sz w:val="28"/>
          <w:szCs w:val="28"/>
        </w:rPr>
      </w:pPr>
      <w:r w:rsidRPr="009D0128">
        <w:rPr>
          <w:rFonts w:ascii="Times New Roman" w:eastAsia="Times New Roman" w:hAnsi="Times New Roman" w:cs="Times New Roman"/>
          <w:color w:val="000000"/>
          <w:sz w:val="28"/>
          <w:szCs w:val="28"/>
        </w:rPr>
        <w:t>Серед них</w:t>
      </w:r>
      <w:r w:rsidR="006F32CE" w:rsidRPr="009D0128">
        <w:rPr>
          <w:rFonts w:ascii="Times New Roman" w:eastAsia="Times New Roman" w:hAnsi="Times New Roman" w:cs="Times New Roman"/>
          <w:color w:val="000000"/>
          <w:sz w:val="28"/>
          <w:szCs w:val="28"/>
        </w:rPr>
        <w:t>   фестивалі народної творчості:</w:t>
      </w:r>
    </w:p>
    <w:p w14:paraId="1CF54F37" w14:textId="77777777" w:rsidR="006D6260" w:rsidRPr="009D0128" w:rsidRDefault="006D6260" w:rsidP="006D6260">
      <w:pPr>
        <w:spacing w:after="0" w:line="240" w:lineRule="auto"/>
        <w:jc w:val="both"/>
        <w:rPr>
          <w:rFonts w:ascii="Times New Roman" w:hAnsi="Times New Roman" w:cs="Times New Roman"/>
          <w:sz w:val="28"/>
          <w:szCs w:val="28"/>
        </w:rPr>
      </w:pPr>
      <w:r w:rsidRPr="009D0128">
        <w:rPr>
          <w:rFonts w:ascii="Times New Roman" w:hAnsi="Times New Roman" w:cs="Times New Roman"/>
          <w:color w:val="000000"/>
          <w:sz w:val="28"/>
          <w:szCs w:val="28"/>
        </w:rPr>
        <w:t>-</w:t>
      </w:r>
      <w:r w:rsidR="006F32CE" w:rsidRPr="009D0128">
        <w:rPr>
          <w:rFonts w:ascii="Times New Roman" w:hAnsi="Times New Roman" w:cs="Times New Roman"/>
          <w:color w:val="000000"/>
          <w:sz w:val="28"/>
          <w:szCs w:val="28"/>
        </w:rPr>
        <w:t xml:space="preserve">«Різдвяна </w:t>
      </w:r>
      <w:proofErr w:type="spellStart"/>
      <w:r w:rsidR="006F32CE" w:rsidRPr="009D0128">
        <w:rPr>
          <w:rFonts w:ascii="Times New Roman" w:hAnsi="Times New Roman" w:cs="Times New Roman"/>
          <w:color w:val="000000"/>
          <w:sz w:val="28"/>
          <w:szCs w:val="28"/>
        </w:rPr>
        <w:t>розколяда</w:t>
      </w:r>
      <w:proofErr w:type="spellEnd"/>
      <w:r w:rsidR="006F32CE" w:rsidRPr="009D0128">
        <w:rPr>
          <w:rFonts w:ascii="Times New Roman" w:hAnsi="Times New Roman" w:cs="Times New Roman"/>
          <w:color w:val="000000"/>
          <w:sz w:val="28"/>
          <w:szCs w:val="28"/>
        </w:rPr>
        <w:t xml:space="preserve">», де  взяли участь </w:t>
      </w:r>
      <w:r w:rsidR="006F32CE" w:rsidRPr="009D0128">
        <w:rPr>
          <w:rFonts w:ascii="Times New Roman" w:hAnsi="Times New Roman" w:cs="Times New Roman"/>
          <w:color w:val="080809"/>
          <w:sz w:val="28"/>
          <w:szCs w:val="28"/>
          <w:shd w:val="clear" w:color="auto" w:fill="FFFFFF"/>
        </w:rPr>
        <w:t>12 виконавців, серед яких колективи, ансамблі, дуети і солісти громади.</w:t>
      </w:r>
      <w:r w:rsidR="006F32CE" w:rsidRPr="009D0128">
        <w:rPr>
          <w:rFonts w:ascii="Times New Roman" w:hAnsi="Times New Roman" w:cs="Times New Roman"/>
          <w:color w:val="000000"/>
          <w:sz w:val="28"/>
          <w:szCs w:val="28"/>
        </w:rPr>
        <w:t xml:space="preserve"> На заході організовано благодійний ярмарок;</w:t>
      </w:r>
    </w:p>
    <w:p w14:paraId="38E347FD" w14:textId="77777777" w:rsidR="006D6260" w:rsidRPr="009D0128" w:rsidRDefault="006D6260" w:rsidP="006D6260">
      <w:pPr>
        <w:spacing w:after="0" w:line="240" w:lineRule="auto"/>
        <w:jc w:val="both"/>
        <w:rPr>
          <w:rFonts w:ascii="Times New Roman" w:hAnsi="Times New Roman" w:cs="Times New Roman"/>
          <w:sz w:val="28"/>
          <w:szCs w:val="28"/>
        </w:rPr>
      </w:pPr>
      <w:r w:rsidRPr="009D0128">
        <w:rPr>
          <w:rFonts w:ascii="Times New Roman" w:hAnsi="Times New Roman" w:cs="Times New Roman"/>
          <w:sz w:val="28"/>
          <w:szCs w:val="28"/>
        </w:rPr>
        <w:t xml:space="preserve">- </w:t>
      </w:r>
      <w:r w:rsidR="006F32CE" w:rsidRPr="009D0128">
        <w:rPr>
          <w:rFonts w:ascii="Times New Roman" w:hAnsi="Times New Roman" w:cs="Times New Roman"/>
          <w:color w:val="000000"/>
          <w:sz w:val="28"/>
          <w:szCs w:val="28"/>
        </w:rPr>
        <w:t xml:space="preserve">«Великодній розмай». Участь взяли народні аматорські  колективи сіл Липівка, </w:t>
      </w:r>
      <w:proofErr w:type="spellStart"/>
      <w:r w:rsidR="006F32CE" w:rsidRPr="009D0128">
        <w:rPr>
          <w:rFonts w:ascii="Times New Roman" w:hAnsi="Times New Roman" w:cs="Times New Roman"/>
          <w:color w:val="000000"/>
          <w:sz w:val="28"/>
          <w:szCs w:val="28"/>
        </w:rPr>
        <w:t>Васючин</w:t>
      </w:r>
      <w:proofErr w:type="spellEnd"/>
      <w:r w:rsidR="006F32CE" w:rsidRPr="009D0128">
        <w:rPr>
          <w:rFonts w:ascii="Times New Roman" w:hAnsi="Times New Roman" w:cs="Times New Roman"/>
          <w:color w:val="000000"/>
          <w:sz w:val="28"/>
          <w:szCs w:val="28"/>
        </w:rPr>
        <w:t xml:space="preserve">, танцювальні колективи </w:t>
      </w:r>
      <w:proofErr w:type="spellStart"/>
      <w:r w:rsidR="006F32CE" w:rsidRPr="009D0128">
        <w:rPr>
          <w:rFonts w:ascii="Times New Roman" w:hAnsi="Times New Roman" w:cs="Times New Roman"/>
          <w:color w:val="000000"/>
          <w:sz w:val="28"/>
          <w:szCs w:val="28"/>
        </w:rPr>
        <w:t>Рогатинського</w:t>
      </w:r>
      <w:proofErr w:type="spellEnd"/>
      <w:r w:rsidR="006F32CE" w:rsidRPr="009D0128">
        <w:rPr>
          <w:rFonts w:ascii="Times New Roman" w:hAnsi="Times New Roman" w:cs="Times New Roman"/>
          <w:color w:val="000000"/>
          <w:sz w:val="28"/>
          <w:szCs w:val="28"/>
        </w:rPr>
        <w:t xml:space="preserve"> базового будинку культури та </w:t>
      </w:r>
      <w:proofErr w:type="spellStart"/>
      <w:r w:rsidR="006F32CE" w:rsidRPr="009D0128">
        <w:rPr>
          <w:rFonts w:ascii="Times New Roman" w:hAnsi="Times New Roman" w:cs="Times New Roman"/>
          <w:color w:val="000000"/>
          <w:sz w:val="28"/>
          <w:szCs w:val="28"/>
        </w:rPr>
        <w:t>Рогатинського</w:t>
      </w:r>
      <w:proofErr w:type="spellEnd"/>
      <w:r w:rsidR="006F32CE" w:rsidRPr="009D0128">
        <w:rPr>
          <w:rFonts w:ascii="Times New Roman" w:hAnsi="Times New Roman" w:cs="Times New Roman"/>
          <w:color w:val="000000"/>
          <w:sz w:val="28"/>
          <w:szCs w:val="28"/>
        </w:rPr>
        <w:t xml:space="preserve"> центру дитячої та юнацької творчості, солісти та вокалісти школи мистецтв ім. </w:t>
      </w:r>
      <w:proofErr w:type="spellStart"/>
      <w:r w:rsidR="006F32CE" w:rsidRPr="009D0128">
        <w:rPr>
          <w:rFonts w:ascii="Times New Roman" w:hAnsi="Times New Roman" w:cs="Times New Roman"/>
          <w:color w:val="000000"/>
          <w:sz w:val="28"/>
          <w:szCs w:val="28"/>
        </w:rPr>
        <w:t>Б.Кудрика</w:t>
      </w:r>
      <w:proofErr w:type="spellEnd"/>
      <w:r w:rsidR="006F32CE" w:rsidRPr="009D0128">
        <w:rPr>
          <w:rFonts w:ascii="Times New Roman" w:hAnsi="Times New Roman" w:cs="Times New Roman"/>
          <w:color w:val="000000"/>
          <w:sz w:val="28"/>
          <w:szCs w:val="28"/>
        </w:rPr>
        <w:t>;</w:t>
      </w:r>
    </w:p>
    <w:p w14:paraId="7536A077" w14:textId="77777777" w:rsidR="006D6260" w:rsidRPr="009D0128" w:rsidRDefault="006F32CE" w:rsidP="006D6260">
      <w:pPr>
        <w:spacing w:after="0" w:line="240" w:lineRule="auto"/>
        <w:jc w:val="both"/>
        <w:rPr>
          <w:rFonts w:ascii="Times New Roman" w:hAnsi="Times New Roman" w:cs="Times New Roman"/>
        </w:rPr>
      </w:pPr>
      <w:r w:rsidRPr="009D0128">
        <w:rPr>
          <w:rFonts w:ascii="Times New Roman" w:eastAsia="Times New Roman" w:hAnsi="Times New Roman" w:cs="Times New Roman"/>
          <w:color w:val="000000"/>
          <w:sz w:val="28"/>
          <w:szCs w:val="28"/>
        </w:rPr>
        <w:t xml:space="preserve">- фестиваль духовної пісні «Молитовний передзвін». Захід проходив на території церкви Різдва Пресвятої Богородиці в. м Рогатині. Аматорські колективи сіл </w:t>
      </w:r>
      <w:proofErr w:type="spellStart"/>
      <w:r w:rsidRPr="009D0128">
        <w:rPr>
          <w:rFonts w:ascii="Times New Roman" w:eastAsia="Times New Roman" w:hAnsi="Times New Roman" w:cs="Times New Roman"/>
          <w:color w:val="000000"/>
          <w:sz w:val="28"/>
          <w:szCs w:val="28"/>
        </w:rPr>
        <w:lastRenderedPageBreak/>
        <w:t>Стратин</w:t>
      </w:r>
      <w:proofErr w:type="spellEnd"/>
      <w:r w:rsidRPr="009D0128">
        <w:rPr>
          <w:rFonts w:ascii="Times New Roman" w:eastAsia="Times New Roman" w:hAnsi="Times New Roman" w:cs="Times New Roman"/>
          <w:color w:val="000000"/>
          <w:sz w:val="28"/>
          <w:szCs w:val="28"/>
        </w:rPr>
        <w:t xml:space="preserve">, Пуків, Підгороддя, танцювальний колектив </w:t>
      </w:r>
      <w:proofErr w:type="spellStart"/>
      <w:r w:rsidRPr="009D0128">
        <w:rPr>
          <w:rFonts w:ascii="Times New Roman" w:eastAsia="Times New Roman" w:hAnsi="Times New Roman" w:cs="Times New Roman"/>
          <w:color w:val="000000"/>
          <w:sz w:val="28"/>
          <w:szCs w:val="28"/>
        </w:rPr>
        <w:t>Рогатинського</w:t>
      </w:r>
      <w:proofErr w:type="spellEnd"/>
      <w:r w:rsidRPr="009D0128">
        <w:rPr>
          <w:rFonts w:ascii="Times New Roman" w:eastAsia="Times New Roman" w:hAnsi="Times New Roman" w:cs="Times New Roman"/>
          <w:color w:val="000000"/>
          <w:sz w:val="28"/>
          <w:szCs w:val="28"/>
        </w:rPr>
        <w:t xml:space="preserve"> аграрного фахового коледжу, оркестр народних інструментів, солісти та вокалісти школи мистецтв ім. </w:t>
      </w:r>
      <w:proofErr w:type="spellStart"/>
      <w:r w:rsidRPr="009D0128">
        <w:rPr>
          <w:rFonts w:ascii="Times New Roman" w:eastAsia="Times New Roman" w:hAnsi="Times New Roman" w:cs="Times New Roman"/>
          <w:color w:val="000000"/>
          <w:sz w:val="28"/>
          <w:szCs w:val="28"/>
        </w:rPr>
        <w:t>Б.Кудрика</w:t>
      </w:r>
      <w:proofErr w:type="spellEnd"/>
      <w:r w:rsidRPr="009D0128">
        <w:rPr>
          <w:rFonts w:ascii="Times New Roman" w:eastAsia="Times New Roman" w:hAnsi="Times New Roman" w:cs="Times New Roman"/>
          <w:color w:val="000000"/>
          <w:sz w:val="28"/>
          <w:szCs w:val="28"/>
        </w:rPr>
        <w:t>;</w:t>
      </w:r>
    </w:p>
    <w:p w14:paraId="27AC2A75" w14:textId="741F70C8" w:rsidR="006F32CE" w:rsidRPr="009D0128" w:rsidRDefault="006F32CE" w:rsidP="006D6260">
      <w:pPr>
        <w:spacing w:after="0" w:line="240" w:lineRule="auto"/>
        <w:jc w:val="both"/>
        <w:rPr>
          <w:rFonts w:ascii="Times New Roman" w:hAnsi="Times New Roman" w:cs="Times New Roman"/>
        </w:rPr>
      </w:pPr>
      <w:r w:rsidRPr="009D0128">
        <w:rPr>
          <w:rFonts w:ascii="Times New Roman" w:hAnsi="Times New Roman" w:cs="Times New Roman"/>
          <w:sz w:val="28"/>
          <w:szCs w:val="28"/>
        </w:rPr>
        <w:t xml:space="preserve">- фестиваль патріотичної пісні  «Золота поляна» на території урочища Золота поляна між селами </w:t>
      </w:r>
      <w:proofErr w:type="spellStart"/>
      <w:r w:rsidRPr="009D0128">
        <w:rPr>
          <w:rFonts w:ascii="Times New Roman" w:hAnsi="Times New Roman" w:cs="Times New Roman"/>
          <w:sz w:val="28"/>
          <w:szCs w:val="28"/>
        </w:rPr>
        <w:t>Яглуш</w:t>
      </w:r>
      <w:proofErr w:type="spellEnd"/>
      <w:r w:rsidRPr="009D0128">
        <w:rPr>
          <w:rFonts w:ascii="Times New Roman" w:hAnsi="Times New Roman" w:cs="Times New Roman"/>
          <w:sz w:val="28"/>
          <w:szCs w:val="28"/>
        </w:rPr>
        <w:t xml:space="preserve">, </w:t>
      </w:r>
      <w:proofErr w:type="spellStart"/>
      <w:r w:rsidRPr="009D0128">
        <w:rPr>
          <w:rFonts w:ascii="Times New Roman" w:hAnsi="Times New Roman" w:cs="Times New Roman"/>
          <w:sz w:val="28"/>
          <w:szCs w:val="28"/>
        </w:rPr>
        <w:t>Виспа</w:t>
      </w:r>
      <w:proofErr w:type="spellEnd"/>
      <w:r w:rsidRPr="009D0128">
        <w:rPr>
          <w:rFonts w:ascii="Times New Roman" w:hAnsi="Times New Roman" w:cs="Times New Roman"/>
          <w:sz w:val="28"/>
          <w:szCs w:val="28"/>
        </w:rPr>
        <w:t xml:space="preserve"> та Липівка </w:t>
      </w:r>
      <w:proofErr w:type="spellStart"/>
      <w:r w:rsidRPr="009D0128">
        <w:rPr>
          <w:rFonts w:ascii="Times New Roman" w:hAnsi="Times New Roman" w:cs="Times New Roman"/>
          <w:sz w:val="28"/>
          <w:szCs w:val="28"/>
        </w:rPr>
        <w:t>Рогатинської</w:t>
      </w:r>
      <w:proofErr w:type="spellEnd"/>
      <w:r w:rsidRPr="009D0128">
        <w:rPr>
          <w:rFonts w:ascii="Times New Roman" w:hAnsi="Times New Roman" w:cs="Times New Roman"/>
          <w:sz w:val="28"/>
          <w:szCs w:val="28"/>
        </w:rPr>
        <w:t xml:space="preserve"> МТГ. </w:t>
      </w:r>
    </w:p>
    <w:p w14:paraId="12E5918A" w14:textId="76A4FD0E" w:rsidR="006F32CE" w:rsidRPr="009D0128" w:rsidRDefault="005E2582" w:rsidP="006D62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32CE" w:rsidRPr="009D0128">
        <w:rPr>
          <w:rFonts w:ascii="Times New Roman" w:hAnsi="Times New Roman" w:cs="Times New Roman"/>
          <w:sz w:val="28"/>
          <w:szCs w:val="28"/>
        </w:rPr>
        <w:t xml:space="preserve">Цьогоріч в с. Пуків започатковано проведення щорічного відкритого </w:t>
      </w:r>
      <w:proofErr w:type="spellStart"/>
      <w:r w:rsidR="006F32CE" w:rsidRPr="009D0128">
        <w:rPr>
          <w:rFonts w:ascii="Times New Roman" w:hAnsi="Times New Roman" w:cs="Times New Roman"/>
          <w:sz w:val="28"/>
          <w:szCs w:val="28"/>
        </w:rPr>
        <w:t>мистецько</w:t>
      </w:r>
      <w:proofErr w:type="spellEnd"/>
      <w:r w:rsidR="006F32CE" w:rsidRPr="009D0128">
        <w:rPr>
          <w:rFonts w:ascii="Times New Roman" w:hAnsi="Times New Roman" w:cs="Times New Roman"/>
          <w:sz w:val="28"/>
          <w:szCs w:val="28"/>
        </w:rPr>
        <w:t>-патріотичного фестивалю «Чупринка-Фест» в день народження політичного та військового діяча, Головнокомандувача УПА Романа Шухевича.</w:t>
      </w:r>
    </w:p>
    <w:p w14:paraId="0C0D161B" w14:textId="77777777" w:rsidR="006F32CE" w:rsidRPr="009D0128" w:rsidRDefault="006F32CE" w:rsidP="009413FC">
      <w:pPr>
        <w:spacing w:after="0" w:line="240" w:lineRule="auto"/>
        <w:ind w:right="-1"/>
        <w:jc w:val="both"/>
        <w:rPr>
          <w:rFonts w:ascii="Times New Roman" w:hAnsi="Times New Roman" w:cs="Times New Roman"/>
          <w:sz w:val="28"/>
          <w:szCs w:val="28"/>
        </w:rPr>
      </w:pPr>
      <w:r w:rsidRPr="009D0128">
        <w:rPr>
          <w:rFonts w:ascii="Times New Roman" w:hAnsi="Times New Roman" w:cs="Times New Roman"/>
          <w:sz w:val="28"/>
          <w:szCs w:val="28"/>
        </w:rPr>
        <w:t>За підсумками проведення регіонального етапу Всеукраїнського огляду-конкурсу кращих  клубних закладів  у сільській місцевості будинок культури села Липівка зайняв II місце.</w:t>
      </w:r>
    </w:p>
    <w:p w14:paraId="6A3BB8FF" w14:textId="6E006BD3" w:rsidR="006F32CE" w:rsidRPr="009D0128" w:rsidRDefault="006F32CE" w:rsidP="009413FC">
      <w:pPr>
        <w:spacing w:after="0" w:line="240" w:lineRule="auto"/>
        <w:ind w:right="-1"/>
        <w:jc w:val="both"/>
        <w:rPr>
          <w:rFonts w:ascii="Times New Roman" w:hAnsi="Times New Roman" w:cs="Times New Roman"/>
          <w:sz w:val="28"/>
          <w:szCs w:val="28"/>
        </w:rPr>
      </w:pPr>
      <w:r w:rsidRPr="009D0128">
        <w:rPr>
          <w:rFonts w:ascii="Times New Roman" w:eastAsia="Times New Roman" w:hAnsi="Times New Roman" w:cs="Times New Roman"/>
          <w:color w:val="000000"/>
          <w:sz w:val="28"/>
          <w:szCs w:val="28"/>
        </w:rPr>
        <w:t>З метою пізнання рідного краю в громаді реалізується </w:t>
      </w:r>
      <w:proofErr w:type="spellStart"/>
      <w:r w:rsidRPr="009D0128">
        <w:rPr>
          <w:rFonts w:ascii="Times New Roman" w:eastAsia="Times New Roman" w:hAnsi="Times New Roman" w:cs="Times New Roman"/>
          <w:color w:val="000000"/>
          <w:sz w:val="28"/>
          <w:szCs w:val="28"/>
        </w:rPr>
        <w:t>проєкт</w:t>
      </w:r>
      <w:proofErr w:type="spellEnd"/>
      <w:r w:rsidRPr="009D0128">
        <w:rPr>
          <w:rFonts w:ascii="Times New Roman" w:eastAsia="Times New Roman" w:hAnsi="Times New Roman" w:cs="Times New Roman"/>
          <w:color w:val="000000"/>
          <w:sz w:val="28"/>
          <w:szCs w:val="28"/>
        </w:rPr>
        <w:t xml:space="preserve"> "Спадок". В рамках цього </w:t>
      </w:r>
      <w:proofErr w:type="spellStart"/>
      <w:r w:rsidRPr="009D0128">
        <w:rPr>
          <w:rFonts w:ascii="Times New Roman" w:eastAsia="Times New Roman" w:hAnsi="Times New Roman" w:cs="Times New Roman"/>
          <w:color w:val="000000"/>
          <w:sz w:val="28"/>
          <w:szCs w:val="28"/>
        </w:rPr>
        <w:t>проєкту</w:t>
      </w:r>
      <w:bookmarkStart w:id="4" w:name="_Hlk187306812"/>
      <w:proofErr w:type="spellEnd"/>
      <w:r w:rsidR="009413FC" w:rsidRPr="009D0128">
        <w:rPr>
          <w:rFonts w:ascii="Times New Roman" w:eastAsia="Times New Roman" w:hAnsi="Times New Roman" w:cs="Times New Roman"/>
          <w:color w:val="000000"/>
          <w:sz w:val="28"/>
          <w:szCs w:val="28"/>
        </w:rPr>
        <w:t xml:space="preserve"> </w:t>
      </w:r>
      <w:r w:rsidRPr="009D0128">
        <w:rPr>
          <w:rFonts w:ascii="Times New Roman" w:eastAsia="Times New Roman" w:hAnsi="Times New Roman" w:cs="Times New Roman"/>
          <w:color w:val="000000"/>
          <w:sz w:val="28"/>
          <w:szCs w:val="28"/>
        </w:rPr>
        <w:t>у</w:t>
      </w:r>
      <w:r w:rsidR="009413FC" w:rsidRPr="009D0128">
        <w:rPr>
          <w:rFonts w:ascii="Times New Roman" w:eastAsia="Times New Roman" w:hAnsi="Times New Roman" w:cs="Times New Roman"/>
          <w:color w:val="000000"/>
          <w:sz w:val="28"/>
          <w:szCs w:val="28"/>
        </w:rPr>
        <w:t xml:space="preserve"> </w:t>
      </w:r>
      <w:r w:rsidRPr="009D0128">
        <w:rPr>
          <w:rFonts w:ascii="Times New Roman" w:eastAsia="Times New Roman" w:hAnsi="Times New Roman" w:cs="Times New Roman"/>
          <w:color w:val="000000"/>
          <w:sz w:val="28"/>
          <w:szCs w:val="28"/>
        </w:rPr>
        <w:t>2023</w:t>
      </w:r>
      <w:r w:rsidR="009413FC" w:rsidRPr="009D0128">
        <w:rPr>
          <w:rFonts w:ascii="Times New Roman" w:eastAsia="Times New Roman" w:hAnsi="Times New Roman" w:cs="Times New Roman"/>
          <w:color w:val="000000"/>
          <w:sz w:val="28"/>
          <w:szCs w:val="28"/>
        </w:rPr>
        <w:t xml:space="preserve"> </w:t>
      </w:r>
      <w:r w:rsidRPr="009D0128">
        <w:rPr>
          <w:rFonts w:ascii="Times New Roman" w:eastAsia="Times New Roman" w:hAnsi="Times New Roman" w:cs="Times New Roman"/>
          <w:color w:val="000000"/>
          <w:sz w:val="28"/>
          <w:szCs w:val="28"/>
        </w:rPr>
        <w:t>році</w:t>
      </w:r>
      <w:r w:rsidR="009413FC" w:rsidRPr="009D0128">
        <w:rPr>
          <w:rFonts w:ascii="Times New Roman" w:eastAsia="Times New Roman" w:hAnsi="Times New Roman" w:cs="Times New Roman"/>
          <w:color w:val="000000"/>
          <w:sz w:val="28"/>
          <w:szCs w:val="28"/>
        </w:rPr>
        <w:t xml:space="preserve"> </w:t>
      </w:r>
      <w:r w:rsidRPr="009D0128">
        <w:rPr>
          <w:rFonts w:ascii="Times New Roman" w:eastAsia="Times New Roman" w:hAnsi="Times New Roman" w:cs="Times New Roman"/>
          <w:color w:val="000000"/>
          <w:sz w:val="28"/>
          <w:szCs w:val="28"/>
        </w:rPr>
        <w:t>започаткували вишиту карту громади</w:t>
      </w:r>
      <w:r w:rsidRPr="009D0128">
        <w:rPr>
          <w:rFonts w:ascii="Times New Roman" w:eastAsia="Times New Roman" w:hAnsi="Times New Roman" w:cs="Times New Roman"/>
          <w:color w:val="050505"/>
          <w:sz w:val="23"/>
          <w:szCs w:val="23"/>
          <w:shd w:val="clear" w:color="auto" w:fill="FFFFFF"/>
        </w:rPr>
        <w:t xml:space="preserve">,  </w:t>
      </w:r>
      <w:r w:rsidRPr="009D0128">
        <w:rPr>
          <w:rFonts w:ascii="Times New Roman" w:eastAsia="Times New Roman" w:hAnsi="Times New Roman" w:cs="Times New Roman"/>
          <w:color w:val="000000"/>
          <w:sz w:val="28"/>
          <w:szCs w:val="28"/>
        </w:rPr>
        <w:t>презентацію якої провели у 2024 році на День вишиванки</w:t>
      </w:r>
      <w:bookmarkEnd w:id="4"/>
      <w:r w:rsidRPr="009D0128">
        <w:rPr>
          <w:rFonts w:ascii="Times New Roman" w:eastAsia="Times New Roman" w:hAnsi="Times New Roman" w:cs="Times New Roman"/>
          <w:color w:val="000000"/>
          <w:sz w:val="28"/>
          <w:szCs w:val="28"/>
        </w:rPr>
        <w:t>.  З нагоди Дня Незалежності</w:t>
      </w:r>
      <w:r w:rsidR="009413FC" w:rsidRPr="009D0128">
        <w:rPr>
          <w:rFonts w:ascii="Times New Roman" w:eastAsia="Times New Roman" w:hAnsi="Times New Roman" w:cs="Times New Roman"/>
          <w:color w:val="000000"/>
          <w:sz w:val="28"/>
          <w:szCs w:val="28"/>
        </w:rPr>
        <w:t xml:space="preserve"> у </w:t>
      </w:r>
      <w:r w:rsidRPr="009D0128">
        <w:rPr>
          <w:rFonts w:ascii="Times New Roman" w:eastAsia="Times New Roman" w:hAnsi="Times New Roman" w:cs="Times New Roman"/>
          <w:color w:val="000000"/>
          <w:sz w:val="28"/>
          <w:szCs w:val="28"/>
        </w:rPr>
        <w:t>рамках ініціативи започатковано нову цікаву подію– мандрівний </w:t>
      </w:r>
      <w:proofErr w:type="spellStart"/>
      <w:r w:rsidRPr="009D0128">
        <w:rPr>
          <w:rFonts w:ascii="Times New Roman" w:eastAsia="Times New Roman" w:hAnsi="Times New Roman" w:cs="Times New Roman"/>
          <w:color w:val="000000"/>
          <w:sz w:val="28"/>
          <w:szCs w:val="28"/>
        </w:rPr>
        <w:t>проєкт</w:t>
      </w:r>
      <w:proofErr w:type="spellEnd"/>
      <w:r w:rsidRPr="009D0128">
        <w:rPr>
          <w:rFonts w:ascii="Times New Roman" w:eastAsia="Times New Roman" w:hAnsi="Times New Roman" w:cs="Times New Roman"/>
          <w:color w:val="000000"/>
          <w:sz w:val="28"/>
          <w:szCs w:val="28"/>
        </w:rPr>
        <w:t xml:space="preserve"> «Моє село – краплинка України». Цьогоріч відбулися презентації </w:t>
      </w:r>
      <w:r w:rsidR="00C52B29" w:rsidRPr="009D0128">
        <w:rPr>
          <w:rFonts w:ascii="Times New Roman" w:eastAsia="Times New Roman" w:hAnsi="Times New Roman" w:cs="Times New Roman"/>
          <w:color w:val="000000"/>
          <w:sz w:val="28"/>
          <w:szCs w:val="28"/>
        </w:rPr>
        <w:t xml:space="preserve"> </w:t>
      </w:r>
      <w:r w:rsidRPr="009D0128">
        <w:rPr>
          <w:rFonts w:ascii="Times New Roman" w:eastAsia="Times New Roman" w:hAnsi="Times New Roman" w:cs="Times New Roman"/>
          <w:color w:val="000000"/>
          <w:sz w:val="28"/>
          <w:szCs w:val="28"/>
        </w:rPr>
        <w:t xml:space="preserve">7 </w:t>
      </w:r>
      <w:proofErr w:type="spellStart"/>
      <w:r w:rsidRPr="009D0128">
        <w:rPr>
          <w:rFonts w:ascii="Times New Roman" w:eastAsia="Times New Roman" w:hAnsi="Times New Roman" w:cs="Times New Roman"/>
          <w:color w:val="000000"/>
          <w:sz w:val="28"/>
          <w:szCs w:val="28"/>
        </w:rPr>
        <w:t>старостинських</w:t>
      </w:r>
      <w:proofErr w:type="spellEnd"/>
      <w:r w:rsidRPr="009D0128">
        <w:rPr>
          <w:rFonts w:ascii="Times New Roman" w:eastAsia="Times New Roman" w:hAnsi="Times New Roman" w:cs="Times New Roman"/>
          <w:color w:val="000000"/>
          <w:sz w:val="28"/>
          <w:szCs w:val="28"/>
        </w:rPr>
        <w:t xml:space="preserve"> округів, зокрема: </w:t>
      </w:r>
      <w:proofErr w:type="spellStart"/>
      <w:r w:rsidRPr="009D0128">
        <w:rPr>
          <w:rFonts w:ascii="Times New Roman" w:eastAsia="Times New Roman" w:hAnsi="Times New Roman" w:cs="Times New Roman"/>
          <w:color w:val="000000"/>
          <w:sz w:val="28"/>
          <w:szCs w:val="28"/>
        </w:rPr>
        <w:t>Васючинський</w:t>
      </w:r>
      <w:proofErr w:type="spellEnd"/>
      <w:r w:rsidRPr="009D0128">
        <w:rPr>
          <w:rFonts w:ascii="Times New Roman" w:eastAsia="Times New Roman" w:hAnsi="Times New Roman" w:cs="Times New Roman"/>
          <w:color w:val="000000"/>
          <w:sz w:val="28"/>
          <w:szCs w:val="28"/>
        </w:rPr>
        <w:t xml:space="preserve">, </w:t>
      </w:r>
      <w:proofErr w:type="spellStart"/>
      <w:r w:rsidRPr="009D0128">
        <w:rPr>
          <w:rFonts w:ascii="Times New Roman" w:eastAsia="Times New Roman" w:hAnsi="Times New Roman" w:cs="Times New Roman"/>
          <w:color w:val="000000"/>
          <w:sz w:val="28"/>
          <w:szCs w:val="28"/>
        </w:rPr>
        <w:t>Верхньолипицький</w:t>
      </w:r>
      <w:proofErr w:type="spellEnd"/>
      <w:r w:rsidRPr="009D0128">
        <w:rPr>
          <w:rFonts w:ascii="Times New Roman" w:eastAsia="Times New Roman" w:hAnsi="Times New Roman" w:cs="Times New Roman"/>
          <w:color w:val="000000"/>
          <w:sz w:val="28"/>
          <w:szCs w:val="28"/>
        </w:rPr>
        <w:t xml:space="preserve">, </w:t>
      </w:r>
      <w:proofErr w:type="spellStart"/>
      <w:r w:rsidRPr="009D0128">
        <w:rPr>
          <w:rFonts w:ascii="Times New Roman" w:eastAsia="Times New Roman" w:hAnsi="Times New Roman" w:cs="Times New Roman"/>
          <w:color w:val="000000"/>
          <w:sz w:val="28"/>
          <w:szCs w:val="28"/>
        </w:rPr>
        <w:t>Нижньолипицький</w:t>
      </w:r>
      <w:proofErr w:type="spellEnd"/>
      <w:r w:rsidRPr="009D0128">
        <w:rPr>
          <w:rFonts w:ascii="Times New Roman" w:eastAsia="Times New Roman" w:hAnsi="Times New Roman" w:cs="Times New Roman"/>
          <w:color w:val="000000"/>
          <w:sz w:val="28"/>
          <w:szCs w:val="28"/>
        </w:rPr>
        <w:t xml:space="preserve">, </w:t>
      </w:r>
      <w:proofErr w:type="spellStart"/>
      <w:r w:rsidRPr="009D0128">
        <w:rPr>
          <w:rFonts w:ascii="Times New Roman" w:eastAsia="Times New Roman" w:hAnsi="Times New Roman" w:cs="Times New Roman"/>
          <w:color w:val="000000"/>
          <w:sz w:val="28"/>
          <w:szCs w:val="28"/>
        </w:rPr>
        <w:t>Вербилівський</w:t>
      </w:r>
      <w:proofErr w:type="spellEnd"/>
      <w:r w:rsidRPr="009D0128">
        <w:rPr>
          <w:rFonts w:ascii="Times New Roman" w:eastAsia="Times New Roman" w:hAnsi="Times New Roman" w:cs="Times New Roman"/>
          <w:color w:val="000000"/>
          <w:sz w:val="28"/>
          <w:szCs w:val="28"/>
        </w:rPr>
        <w:t xml:space="preserve">, </w:t>
      </w:r>
      <w:proofErr w:type="spellStart"/>
      <w:r w:rsidRPr="009D0128">
        <w:rPr>
          <w:rFonts w:ascii="Times New Roman" w:eastAsia="Times New Roman" w:hAnsi="Times New Roman" w:cs="Times New Roman"/>
          <w:color w:val="000000"/>
          <w:sz w:val="28"/>
          <w:szCs w:val="28"/>
        </w:rPr>
        <w:t>Лучинецький</w:t>
      </w:r>
      <w:proofErr w:type="spellEnd"/>
      <w:r w:rsidRPr="009D0128">
        <w:rPr>
          <w:rFonts w:ascii="Times New Roman" w:eastAsia="Times New Roman" w:hAnsi="Times New Roman" w:cs="Times New Roman"/>
          <w:color w:val="000000"/>
          <w:sz w:val="28"/>
          <w:szCs w:val="28"/>
        </w:rPr>
        <w:t xml:space="preserve">, </w:t>
      </w:r>
      <w:proofErr w:type="spellStart"/>
      <w:r w:rsidRPr="009D0128">
        <w:rPr>
          <w:rFonts w:ascii="Times New Roman" w:eastAsia="Times New Roman" w:hAnsi="Times New Roman" w:cs="Times New Roman"/>
          <w:color w:val="000000"/>
          <w:sz w:val="28"/>
          <w:szCs w:val="28"/>
        </w:rPr>
        <w:t>Путятинський</w:t>
      </w:r>
      <w:proofErr w:type="spellEnd"/>
      <w:r w:rsidRPr="009D0128">
        <w:rPr>
          <w:rFonts w:ascii="Times New Roman" w:eastAsia="Times New Roman" w:hAnsi="Times New Roman" w:cs="Times New Roman"/>
          <w:color w:val="000000"/>
          <w:sz w:val="28"/>
          <w:szCs w:val="28"/>
        </w:rPr>
        <w:t xml:space="preserve">, </w:t>
      </w:r>
      <w:proofErr w:type="spellStart"/>
      <w:r w:rsidRPr="009D0128">
        <w:rPr>
          <w:rFonts w:ascii="Times New Roman" w:eastAsia="Times New Roman" w:hAnsi="Times New Roman" w:cs="Times New Roman"/>
          <w:color w:val="000000"/>
          <w:sz w:val="28"/>
          <w:szCs w:val="28"/>
        </w:rPr>
        <w:t>Добринівський</w:t>
      </w:r>
      <w:proofErr w:type="spellEnd"/>
      <w:r w:rsidRPr="009D0128">
        <w:rPr>
          <w:rFonts w:ascii="Times New Roman" w:eastAsia="Times New Roman" w:hAnsi="Times New Roman" w:cs="Times New Roman"/>
          <w:color w:val="000000"/>
          <w:sz w:val="28"/>
          <w:szCs w:val="28"/>
        </w:rPr>
        <w:t xml:space="preserve">. Кожне село представило свої історичні та культурні надбання. Учасники мали змогу ознайомитися з виставкою старовинних вишитих сорочок та рушників, роботами </w:t>
      </w:r>
      <w:proofErr w:type="spellStart"/>
      <w:r w:rsidRPr="009D0128">
        <w:rPr>
          <w:rFonts w:ascii="Times New Roman" w:eastAsia="Times New Roman" w:hAnsi="Times New Roman" w:cs="Times New Roman"/>
          <w:color w:val="000000"/>
          <w:sz w:val="28"/>
          <w:szCs w:val="28"/>
        </w:rPr>
        <w:t>декоративно</w:t>
      </w:r>
      <w:proofErr w:type="spellEnd"/>
      <w:r w:rsidRPr="009D0128">
        <w:rPr>
          <w:rFonts w:ascii="Times New Roman" w:eastAsia="Times New Roman" w:hAnsi="Times New Roman" w:cs="Times New Roman"/>
          <w:color w:val="000000"/>
          <w:sz w:val="28"/>
          <w:szCs w:val="28"/>
        </w:rPr>
        <w:t xml:space="preserve">-ужиткового та образотворчого мистецтва, виробами місцевих умільців, пригоститися стравами та випічкою місцевих </w:t>
      </w:r>
      <w:r w:rsidR="00C05BA0" w:rsidRPr="009D0128">
        <w:rPr>
          <w:rFonts w:ascii="Times New Roman" w:eastAsia="Times New Roman" w:hAnsi="Times New Roman" w:cs="Times New Roman"/>
          <w:color w:val="000000"/>
          <w:sz w:val="28"/>
          <w:szCs w:val="28"/>
        </w:rPr>
        <w:t>ґаздинь</w:t>
      </w:r>
      <w:r w:rsidRPr="009D0128">
        <w:rPr>
          <w:rFonts w:ascii="Times New Roman" w:eastAsia="Times New Roman" w:hAnsi="Times New Roman" w:cs="Times New Roman"/>
          <w:color w:val="000000"/>
          <w:sz w:val="28"/>
          <w:szCs w:val="28"/>
        </w:rPr>
        <w:t>.</w:t>
      </w:r>
    </w:p>
    <w:p w14:paraId="164B1DA5" w14:textId="2E9EA38D" w:rsidR="00C52B29" w:rsidRPr="009D0128" w:rsidRDefault="005E2582" w:rsidP="00C52B29">
      <w:pPr>
        <w:spacing w:after="0" w:line="240" w:lineRule="auto"/>
        <w:jc w:val="both"/>
        <w:rPr>
          <w:rFonts w:ascii="Times New Roman" w:eastAsia="Times New Roman" w:hAnsi="Times New Roman" w:cs="Times New Roman"/>
          <w:sz w:val="28"/>
          <w:szCs w:val="28"/>
        </w:rPr>
      </w:pPr>
      <w:r>
        <w:rPr>
          <w:rFonts w:ascii="Times New Roman" w:hAnsi="Times New Roman" w:cs="Times New Roman"/>
          <w:color w:val="1F1F1F"/>
          <w:sz w:val="28"/>
          <w:szCs w:val="28"/>
          <w:shd w:val="clear" w:color="auto" w:fill="FFFFFF"/>
        </w:rPr>
        <w:t xml:space="preserve">   </w:t>
      </w:r>
      <w:r w:rsidR="006F32CE" w:rsidRPr="009D0128">
        <w:rPr>
          <w:rFonts w:ascii="Times New Roman" w:hAnsi="Times New Roman" w:cs="Times New Roman"/>
          <w:color w:val="1F1F1F"/>
          <w:sz w:val="28"/>
          <w:szCs w:val="28"/>
          <w:shd w:val="clear" w:color="auto" w:fill="FFFFFF"/>
        </w:rPr>
        <w:t>На Прикарпатті </w:t>
      </w:r>
      <w:r w:rsidR="006F32CE" w:rsidRPr="009D0128">
        <w:rPr>
          <w:rFonts w:ascii="Times New Roman" w:hAnsi="Times New Roman" w:cs="Times New Roman"/>
          <w:color w:val="040C28"/>
          <w:sz w:val="28"/>
          <w:szCs w:val="28"/>
        </w:rPr>
        <w:t>2024</w:t>
      </w:r>
      <w:r w:rsidR="006F32CE" w:rsidRPr="009D0128">
        <w:rPr>
          <w:rFonts w:ascii="Times New Roman" w:hAnsi="Times New Roman" w:cs="Times New Roman"/>
          <w:color w:val="1F1F1F"/>
          <w:sz w:val="28"/>
          <w:szCs w:val="28"/>
          <w:shd w:val="clear" w:color="auto" w:fill="FFFFFF"/>
        </w:rPr>
        <w:t> рік</w:t>
      </w:r>
      <w:r w:rsidR="00C52B29" w:rsidRPr="009D0128">
        <w:rPr>
          <w:rFonts w:ascii="Times New Roman" w:hAnsi="Times New Roman" w:cs="Times New Roman"/>
          <w:color w:val="1F1F1F"/>
          <w:sz w:val="28"/>
          <w:szCs w:val="28"/>
          <w:shd w:val="clear" w:color="auto" w:fill="FFFFFF"/>
        </w:rPr>
        <w:t xml:space="preserve"> був </w:t>
      </w:r>
      <w:r w:rsidR="006F32CE" w:rsidRPr="009D0128">
        <w:rPr>
          <w:rFonts w:ascii="Times New Roman" w:hAnsi="Times New Roman" w:cs="Times New Roman"/>
          <w:color w:val="1F1F1F"/>
          <w:sz w:val="28"/>
          <w:szCs w:val="28"/>
          <w:shd w:val="clear" w:color="auto" w:fill="FFFFFF"/>
        </w:rPr>
        <w:t>проголошен</w:t>
      </w:r>
      <w:r w:rsidR="00C52B29" w:rsidRPr="009D0128">
        <w:rPr>
          <w:rFonts w:ascii="Times New Roman" w:hAnsi="Times New Roman" w:cs="Times New Roman"/>
          <w:color w:val="1F1F1F"/>
          <w:sz w:val="28"/>
          <w:szCs w:val="28"/>
          <w:shd w:val="clear" w:color="auto" w:fill="FFFFFF"/>
        </w:rPr>
        <w:t>ий</w:t>
      </w:r>
      <w:r w:rsidR="00025A8F">
        <w:rPr>
          <w:rFonts w:ascii="Times New Roman" w:hAnsi="Times New Roman" w:cs="Times New Roman"/>
          <w:color w:val="1F1F1F"/>
          <w:sz w:val="28"/>
          <w:szCs w:val="28"/>
          <w:shd w:val="clear" w:color="auto" w:fill="FFFFFF"/>
        </w:rPr>
        <w:t xml:space="preserve"> </w:t>
      </w:r>
      <w:r w:rsidR="00C52B29" w:rsidRPr="009D0128">
        <w:rPr>
          <w:rFonts w:ascii="Times New Roman" w:hAnsi="Times New Roman" w:cs="Times New Roman"/>
          <w:color w:val="1F1F1F"/>
          <w:sz w:val="28"/>
          <w:szCs w:val="28"/>
          <w:shd w:val="clear" w:color="auto" w:fill="FFFFFF"/>
        </w:rPr>
        <w:t>-</w:t>
      </w:r>
      <w:r w:rsidR="006F32CE" w:rsidRPr="009D0128">
        <w:rPr>
          <w:rFonts w:ascii="Times New Roman" w:hAnsi="Times New Roman" w:cs="Times New Roman"/>
          <w:color w:val="1F1F1F"/>
          <w:sz w:val="28"/>
          <w:szCs w:val="28"/>
          <w:shd w:val="clear" w:color="auto" w:fill="FFFFFF"/>
        </w:rPr>
        <w:t xml:space="preserve"> Роком </w:t>
      </w:r>
      <w:r>
        <w:rPr>
          <w:rFonts w:ascii="Times New Roman" w:hAnsi="Times New Roman" w:cs="Times New Roman"/>
          <w:color w:val="1F1F1F"/>
          <w:sz w:val="28"/>
          <w:szCs w:val="28"/>
          <w:shd w:val="clear" w:color="auto" w:fill="FFFFFF"/>
        </w:rPr>
        <w:t>л</w:t>
      </w:r>
      <w:r w:rsidR="006F32CE" w:rsidRPr="009D0128">
        <w:rPr>
          <w:rFonts w:ascii="Times New Roman" w:hAnsi="Times New Roman" w:cs="Times New Roman"/>
          <w:color w:val="1F1F1F"/>
          <w:sz w:val="28"/>
          <w:szCs w:val="28"/>
          <w:shd w:val="clear" w:color="auto" w:fill="FFFFFF"/>
        </w:rPr>
        <w:t xml:space="preserve">егіону Українських </w:t>
      </w:r>
      <w:r>
        <w:rPr>
          <w:rFonts w:ascii="Times New Roman" w:hAnsi="Times New Roman" w:cs="Times New Roman"/>
          <w:color w:val="1F1F1F"/>
          <w:sz w:val="28"/>
          <w:szCs w:val="28"/>
          <w:shd w:val="clear" w:color="auto" w:fill="FFFFFF"/>
        </w:rPr>
        <w:t>с</w:t>
      </w:r>
      <w:r w:rsidR="006F32CE" w:rsidRPr="009D0128">
        <w:rPr>
          <w:rFonts w:ascii="Times New Roman" w:hAnsi="Times New Roman" w:cs="Times New Roman"/>
          <w:color w:val="1F1F1F"/>
          <w:sz w:val="28"/>
          <w:szCs w:val="28"/>
          <w:shd w:val="clear" w:color="auto" w:fill="FFFFFF"/>
        </w:rPr>
        <w:t xml:space="preserve">ічових </w:t>
      </w:r>
      <w:r>
        <w:rPr>
          <w:rFonts w:ascii="Times New Roman" w:hAnsi="Times New Roman" w:cs="Times New Roman"/>
          <w:color w:val="1F1F1F"/>
          <w:sz w:val="28"/>
          <w:szCs w:val="28"/>
          <w:shd w:val="clear" w:color="auto" w:fill="FFFFFF"/>
        </w:rPr>
        <w:t>с</w:t>
      </w:r>
      <w:r w:rsidR="006F32CE" w:rsidRPr="009D0128">
        <w:rPr>
          <w:rFonts w:ascii="Times New Roman" w:hAnsi="Times New Roman" w:cs="Times New Roman"/>
          <w:color w:val="1F1F1F"/>
          <w:sz w:val="28"/>
          <w:szCs w:val="28"/>
          <w:shd w:val="clear" w:color="auto" w:fill="FFFFFF"/>
        </w:rPr>
        <w:t>трільців.</w:t>
      </w:r>
      <w:r w:rsidR="006F32CE" w:rsidRPr="009D0128">
        <w:rPr>
          <w:rFonts w:ascii="Times New Roman" w:hAnsi="Times New Roman" w:cs="Times New Roman"/>
          <w:color w:val="080809"/>
          <w:sz w:val="28"/>
          <w:szCs w:val="28"/>
          <w:shd w:val="clear" w:color="auto" w:fill="FFFFFF"/>
        </w:rPr>
        <w:t xml:space="preserve"> В рамках відзначення цієї події в громаді був розроблений відповідний план заходів. Зокрема, проведено </w:t>
      </w:r>
      <w:r w:rsidR="006F32CE" w:rsidRPr="009D0128">
        <w:rPr>
          <w:rFonts w:ascii="Times New Roman" w:hAnsi="Times New Roman" w:cs="Times New Roman"/>
          <w:sz w:val="28"/>
          <w:szCs w:val="28"/>
        </w:rPr>
        <w:t xml:space="preserve">круглий стіл з нагоди 110-ї  річниці створення </w:t>
      </w:r>
      <w:r w:rsidR="00E6622B">
        <w:rPr>
          <w:rFonts w:ascii="Times New Roman" w:hAnsi="Times New Roman" w:cs="Times New Roman"/>
          <w:sz w:val="28"/>
          <w:szCs w:val="28"/>
        </w:rPr>
        <w:t>л</w:t>
      </w:r>
      <w:r w:rsidR="006F32CE" w:rsidRPr="009D0128">
        <w:rPr>
          <w:rFonts w:ascii="Times New Roman" w:hAnsi="Times New Roman" w:cs="Times New Roman"/>
          <w:sz w:val="28"/>
          <w:szCs w:val="28"/>
        </w:rPr>
        <w:t xml:space="preserve">егіону </w:t>
      </w:r>
      <w:r w:rsidR="00E6622B">
        <w:rPr>
          <w:rFonts w:ascii="Times New Roman" w:hAnsi="Times New Roman" w:cs="Times New Roman"/>
          <w:sz w:val="28"/>
          <w:szCs w:val="28"/>
        </w:rPr>
        <w:t>С</w:t>
      </w:r>
      <w:r w:rsidR="006F32CE" w:rsidRPr="009D0128">
        <w:rPr>
          <w:rFonts w:ascii="Times New Roman" w:hAnsi="Times New Roman" w:cs="Times New Roman"/>
          <w:sz w:val="28"/>
          <w:szCs w:val="28"/>
        </w:rPr>
        <w:t xml:space="preserve">ічових </w:t>
      </w:r>
      <w:r w:rsidR="00E6622B">
        <w:rPr>
          <w:rFonts w:ascii="Times New Roman" w:hAnsi="Times New Roman" w:cs="Times New Roman"/>
          <w:sz w:val="28"/>
          <w:szCs w:val="28"/>
        </w:rPr>
        <w:t>с</w:t>
      </w:r>
      <w:r w:rsidR="006F32CE" w:rsidRPr="009D0128">
        <w:rPr>
          <w:rFonts w:ascii="Times New Roman" w:hAnsi="Times New Roman" w:cs="Times New Roman"/>
          <w:sz w:val="28"/>
          <w:szCs w:val="28"/>
        </w:rPr>
        <w:t>трільців на базі</w:t>
      </w:r>
      <w:r w:rsidR="006F32CE" w:rsidRPr="009D0128">
        <w:rPr>
          <w:rFonts w:ascii="Times New Roman" w:hAnsi="Times New Roman" w:cs="Times New Roman"/>
          <w:b/>
          <w:bCs/>
          <w:sz w:val="28"/>
          <w:szCs w:val="28"/>
        </w:rPr>
        <w:t xml:space="preserve"> </w:t>
      </w:r>
      <w:r w:rsidR="00E6622B" w:rsidRPr="00E6622B">
        <w:rPr>
          <w:rFonts w:ascii="Times New Roman" w:hAnsi="Times New Roman" w:cs="Times New Roman"/>
          <w:sz w:val="28"/>
          <w:szCs w:val="28"/>
        </w:rPr>
        <w:t>народного аматорського фольклорного колективу</w:t>
      </w:r>
      <w:r w:rsidR="00E6622B">
        <w:rPr>
          <w:rFonts w:ascii="Times New Roman" w:hAnsi="Times New Roman" w:cs="Times New Roman"/>
          <w:b/>
          <w:bCs/>
          <w:sz w:val="28"/>
          <w:szCs w:val="28"/>
        </w:rPr>
        <w:t xml:space="preserve"> </w:t>
      </w:r>
      <w:r w:rsidR="006F32CE" w:rsidRPr="009D0128">
        <w:rPr>
          <w:rFonts w:ascii="Times New Roman" w:hAnsi="Times New Roman" w:cs="Times New Roman"/>
          <w:sz w:val="28"/>
          <w:szCs w:val="28"/>
        </w:rPr>
        <w:t xml:space="preserve">«Червона  калина» клубу села Світанок та </w:t>
      </w:r>
      <w:r w:rsidR="006F32CE" w:rsidRPr="009D0128">
        <w:rPr>
          <w:rFonts w:ascii="Times New Roman" w:hAnsi="Times New Roman" w:cs="Times New Roman"/>
          <w:color w:val="080809"/>
          <w:sz w:val="28"/>
          <w:szCs w:val="28"/>
          <w:shd w:val="clear" w:color="auto" w:fill="FFFFFF"/>
        </w:rPr>
        <w:t xml:space="preserve">семінар клубних працівників «Стрілецька пісня: голос свободи та опору» на базі </w:t>
      </w:r>
      <w:r w:rsidR="00E6622B">
        <w:rPr>
          <w:rFonts w:ascii="Times New Roman" w:hAnsi="Times New Roman" w:cs="Times New Roman"/>
          <w:color w:val="080809"/>
          <w:sz w:val="28"/>
          <w:szCs w:val="28"/>
          <w:shd w:val="clear" w:color="auto" w:fill="FFFFFF"/>
        </w:rPr>
        <w:t xml:space="preserve">народного аматорського вокального ансамблю </w:t>
      </w:r>
      <w:r w:rsidR="006F32CE" w:rsidRPr="009D0128">
        <w:rPr>
          <w:rFonts w:ascii="Times New Roman" w:hAnsi="Times New Roman" w:cs="Times New Roman"/>
          <w:color w:val="080809"/>
          <w:sz w:val="28"/>
          <w:szCs w:val="28"/>
          <w:shd w:val="clear" w:color="auto" w:fill="FFFFFF"/>
        </w:rPr>
        <w:t>«Січ» будинку культури села Липівка;</w:t>
      </w:r>
      <w:r w:rsidR="009D0C9D">
        <w:rPr>
          <w:rFonts w:ascii="Times New Roman" w:hAnsi="Times New Roman" w:cs="Times New Roman"/>
          <w:color w:val="080809"/>
          <w:sz w:val="28"/>
          <w:szCs w:val="28"/>
          <w:shd w:val="clear" w:color="auto" w:fill="FFFFFF"/>
        </w:rPr>
        <w:t xml:space="preserve"> </w:t>
      </w:r>
      <w:r w:rsidR="006F32CE" w:rsidRPr="009D0128">
        <w:rPr>
          <w:rFonts w:ascii="Times New Roman" w:hAnsi="Times New Roman" w:cs="Times New Roman"/>
          <w:color w:val="080809"/>
          <w:sz w:val="28"/>
          <w:szCs w:val="28"/>
          <w:shd w:val="clear" w:color="auto" w:fill="FFFFFF"/>
        </w:rPr>
        <w:t xml:space="preserve">розроблено карту-схему перебування Січового Стрілецтва на </w:t>
      </w:r>
      <w:proofErr w:type="spellStart"/>
      <w:r w:rsidR="006F32CE" w:rsidRPr="009D0128">
        <w:rPr>
          <w:rFonts w:ascii="Times New Roman" w:hAnsi="Times New Roman" w:cs="Times New Roman"/>
          <w:color w:val="080809"/>
          <w:sz w:val="28"/>
          <w:szCs w:val="28"/>
          <w:shd w:val="clear" w:color="auto" w:fill="FFFFFF"/>
        </w:rPr>
        <w:t>Рогатинщині</w:t>
      </w:r>
      <w:proofErr w:type="spellEnd"/>
      <w:r w:rsidR="006F32CE" w:rsidRPr="009D0128">
        <w:rPr>
          <w:rFonts w:ascii="Times New Roman" w:hAnsi="Times New Roman" w:cs="Times New Roman"/>
          <w:color w:val="080809"/>
          <w:sz w:val="28"/>
          <w:szCs w:val="28"/>
          <w:shd w:val="clear" w:color="auto" w:fill="FFFFFF"/>
        </w:rPr>
        <w:t xml:space="preserve">; в закладах культури проведено тематичні заходи, години історичної пам’яті, </w:t>
      </w:r>
      <w:proofErr w:type="spellStart"/>
      <w:r w:rsidR="006F32CE" w:rsidRPr="009D0128">
        <w:rPr>
          <w:rFonts w:ascii="Times New Roman" w:hAnsi="Times New Roman" w:cs="Times New Roman"/>
          <w:color w:val="080809"/>
          <w:sz w:val="28"/>
          <w:szCs w:val="28"/>
          <w:shd w:val="clear" w:color="auto" w:fill="FFFFFF"/>
        </w:rPr>
        <w:t>уроки</w:t>
      </w:r>
      <w:proofErr w:type="spellEnd"/>
      <w:r w:rsidR="006F32CE" w:rsidRPr="009D0128">
        <w:rPr>
          <w:rFonts w:ascii="Times New Roman" w:hAnsi="Times New Roman" w:cs="Times New Roman"/>
          <w:color w:val="080809"/>
          <w:sz w:val="28"/>
          <w:szCs w:val="28"/>
          <w:shd w:val="clear" w:color="auto" w:fill="FFFFFF"/>
        </w:rPr>
        <w:t xml:space="preserve"> жертовності за Україну; проведено літній вишкіл військово-історичного пластового наметового табору «УСУСУСИ» та акцію «Від  Маківки до Лисоні»; спортивні турніри; впорядковано збірник пісень Січового Стрілецтва «А ми тую </w:t>
      </w:r>
      <w:proofErr w:type="spellStart"/>
      <w:r w:rsidR="006F32CE" w:rsidRPr="009D0128">
        <w:rPr>
          <w:rFonts w:ascii="Times New Roman" w:hAnsi="Times New Roman" w:cs="Times New Roman"/>
          <w:color w:val="080809"/>
          <w:sz w:val="28"/>
          <w:szCs w:val="28"/>
          <w:shd w:val="clear" w:color="auto" w:fill="FFFFFF"/>
        </w:rPr>
        <w:t>стрілецькую</w:t>
      </w:r>
      <w:proofErr w:type="spellEnd"/>
      <w:r w:rsidR="006F32CE" w:rsidRPr="009D0128">
        <w:rPr>
          <w:rFonts w:ascii="Times New Roman" w:hAnsi="Times New Roman" w:cs="Times New Roman"/>
          <w:color w:val="080809"/>
          <w:sz w:val="28"/>
          <w:szCs w:val="28"/>
          <w:shd w:val="clear" w:color="auto" w:fill="FFFFFF"/>
        </w:rPr>
        <w:t xml:space="preserve"> славу збережемо»; видано два видання газети</w:t>
      </w:r>
      <w:r w:rsidR="00C52B29" w:rsidRPr="009D0128">
        <w:rPr>
          <w:rFonts w:ascii="Times New Roman" w:hAnsi="Times New Roman" w:cs="Times New Roman"/>
          <w:color w:val="080809"/>
          <w:sz w:val="28"/>
          <w:szCs w:val="28"/>
          <w:shd w:val="clear" w:color="auto" w:fill="FFFFFF"/>
        </w:rPr>
        <w:t xml:space="preserve"> </w:t>
      </w:r>
      <w:r w:rsidR="006F32CE" w:rsidRPr="009D0128">
        <w:rPr>
          <w:rFonts w:ascii="Times New Roman" w:hAnsi="Times New Roman" w:cs="Times New Roman"/>
          <w:color w:val="080809"/>
          <w:sz w:val="28"/>
          <w:szCs w:val="28"/>
          <w:shd w:val="clear" w:color="auto" w:fill="FFFFFF"/>
        </w:rPr>
        <w:t xml:space="preserve"> дитячих  творів на патріотичну тематику «Сині дзвіночки».</w:t>
      </w:r>
      <w:r w:rsidR="006F32CE" w:rsidRPr="009D0128">
        <w:rPr>
          <w:rFonts w:ascii="Times New Roman" w:eastAsia="Times New Roman" w:hAnsi="Times New Roman" w:cs="Times New Roman"/>
          <w:color w:val="000000"/>
          <w:sz w:val="28"/>
          <w:szCs w:val="28"/>
        </w:rPr>
        <w:t xml:space="preserve"> Як підсумок року Січо</w:t>
      </w:r>
      <w:r w:rsidR="00C52B29" w:rsidRPr="009D0128">
        <w:rPr>
          <w:rFonts w:ascii="Times New Roman" w:eastAsia="Times New Roman" w:hAnsi="Times New Roman" w:cs="Times New Roman"/>
          <w:color w:val="000000"/>
          <w:sz w:val="28"/>
          <w:szCs w:val="28"/>
        </w:rPr>
        <w:t>во</w:t>
      </w:r>
      <w:r w:rsidR="006F32CE" w:rsidRPr="009D0128">
        <w:rPr>
          <w:rFonts w:ascii="Times New Roman" w:eastAsia="Times New Roman" w:hAnsi="Times New Roman" w:cs="Times New Roman"/>
          <w:color w:val="000000"/>
          <w:sz w:val="28"/>
          <w:szCs w:val="28"/>
        </w:rPr>
        <w:t xml:space="preserve">го Стрілецтва в громаді проведено 1 листопада  фестиваль патріотичної пісні </w:t>
      </w:r>
      <w:r w:rsidR="006F32CE" w:rsidRPr="009D0128">
        <w:rPr>
          <w:rFonts w:ascii="Times New Roman" w:hAnsi="Times New Roman" w:cs="Times New Roman"/>
          <w:color w:val="080809"/>
          <w:sz w:val="28"/>
          <w:szCs w:val="28"/>
          <w:shd w:val="clear" w:color="auto" w:fill="FFFFFF"/>
        </w:rPr>
        <w:t xml:space="preserve">«А ми тую </w:t>
      </w:r>
      <w:proofErr w:type="spellStart"/>
      <w:r w:rsidR="006F32CE" w:rsidRPr="009D0128">
        <w:rPr>
          <w:rFonts w:ascii="Times New Roman" w:hAnsi="Times New Roman" w:cs="Times New Roman"/>
          <w:color w:val="080809"/>
          <w:sz w:val="28"/>
          <w:szCs w:val="28"/>
          <w:shd w:val="clear" w:color="auto" w:fill="FFFFFF"/>
        </w:rPr>
        <w:t>стрілецькую</w:t>
      </w:r>
      <w:proofErr w:type="spellEnd"/>
      <w:r w:rsidR="006F32CE" w:rsidRPr="009D0128">
        <w:rPr>
          <w:rFonts w:ascii="Times New Roman" w:hAnsi="Times New Roman" w:cs="Times New Roman"/>
          <w:color w:val="080809"/>
          <w:sz w:val="28"/>
          <w:szCs w:val="28"/>
          <w:shd w:val="clear" w:color="auto" w:fill="FFFFFF"/>
        </w:rPr>
        <w:t xml:space="preserve"> славу збережемо».</w:t>
      </w:r>
    </w:p>
    <w:p w14:paraId="4BFC6F5C" w14:textId="2484D645" w:rsidR="00E6622B" w:rsidRDefault="00E6622B" w:rsidP="00C52B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32CE" w:rsidRPr="009D0128">
        <w:rPr>
          <w:rFonts w:ascii="Times New Roman" w:hAnsi="Times New Roman" w:cs="Times New Roman"/>
          <w:sz w:val="28"/>
          <w:szCs w:val="28"/>
        </w:rPr>
        <w:t>В клубних закладах діють понад 200 гуртків  аматорської  творчості.</w:t>
      </w:r>
      <w:r w:rsidR="00C52B29" w:rsidRPr="009D0128">
        <w:rPr>
          <w:rFonts w:ascii="Times New Roman" w:eastAsia="Times New Roman" w:hAnsi="Times New Roman" w:cs="Times New Roman"/>
          <w:sz w:val="28"/>
          <w:szCs w:val="28"/>
        </w:rPr>
        <w:t xml:space="preserve"> </w:t>
      </w:r>
      <w:r w:rsidR="006F32CE" w:rsidRPr="009D0128">
        <w:rPr>
          <w:rFonts w:ascii="Times New Roman" w:hAnsi="Times New Roman" w:cs="Times New Roman"/>
          <w:sz w:val="28"/>
          <w:szCs w:val="28"/>
        </w:rPr>
        <w:t xml:space="preserve">26 аматорських колективів </w:t>
      </w:r>
      <w:r w:rsidR="009D0C9D">
        <w:rPr>
          <w:rFonts w:ascii="Times New Roman" w:hAnsi="Times New Roman" w:cs="Times New Roman"/>
          <w:sz w:val="28"/>
          <w:szCs w:val="28"/>
        </w:rPr>
        <w:t>мають</w:t>
      </w:r>
      <w:r w:rsidR="006F32CE" w:rsidRPr="009D0128">
        <w:rPr>
          <w:rFonts w:ascii="Times New Roman" w:hAnsi="Times New Roman" w:cs="Times New Roman"/>
          <w:sz w:val="28"/>
          <w:szCs w:val="28"/>
        </w:rPr>
        <w:t xml:space="preserve"> звання «народний»,  2 –  звання «зразковий».</w:t>
      </w:r>
      <w:r w:rsidR="00C52B29" w:rsidRPr="009D0128">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52217297" w14:textId="33D444ED" w:rsidR="006F32CE" w:rsidRPr="009D0128" w:rsidRDefault="00E6622B" w:rsidP="00C52B29">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6F32CE" w:rsidRPr="009D0128">
        <w:rPr>
          <w:rFonts w:ascii="Times New Roman" w:hAnsi="Times New Roman" w:cs="Times New Roman"/>
          <w:color w:val="050505"/>
          <w:sz w:val="28"/>
          <w:szCs w:val="28"/>
          <w:shd w:val="clear" w:color="auto" w:fill="FFFFFF"/>
        </w:rPr>
        <w:t>Окремі колективи брали участь в обласних, регіональних фестивалях та конкурсах, а саме:</w:t>
      </w:r>
    </w:p>
    <w:p w14:paraId="6835F973" w14:textId="2E9FAAD5" w:rsidR="006F32CE" w:rsidRPr="00E6622B" w:rsidRDefault="006F32CE" w:rsidP="00E6622B">
      <w:pPr>
        <w:pStyle w:val="a5"/>
        <w:numPr>
          <w:ilvl w:val="0"/>
          <w:numId w:val="13"/>
        </w:numPr>
        <w:spacing w:after="0" w:line="240" w:lineRule="auto"/>
        <w:jc w:val="both"/>
        <w:rPr>
          <w:rFonts w:cs="Times New Roman"/>
        </w:rPr>
      </w:pPr>
      <w:bookmarkStart w:id="5" w:name="_Hlk187305963"/>
      <w:r w:rsidRPr="00E6622B">
        <w:rPr>
          <w:rFonts w:cs="Times New Roman"/>
        </w:rPr>
        <w:t>«</w:t>
      </w:r>
      <w:proofErr w:type="spellStart"/>
      <w:r w:rsidRPr="00E6622B">
        <w:rPr>
          <w:rFonts w:cs="Times New Roman"/>
        </w:rPr>
        <w:t>Стратинські</w:t>
      </w:r>
      <w:proofErr w:type="spellEnd"/>
      <w:r w:rsidRPr="00E6622B">
        <w:rPr>
          <w:rFonts w:cs="Times New Roman"/>
        </w:rPr>
        <w:t xml:space="preserve"> </w:t>
      </w:r>
      <w:proofErr w:type="spellStart"/>
      <w:r w:rsidRPr="00E6622B">
        <w:rPr>
          <w:rFonts w:cs="Times New Roman"/>
        </w:rPr>
        <w:t>музики</w:t>
      </w:r>
      <w:proofErr w:type="spellEnd"/>
      <w:r w:rsidRPr="00E6622B">
        <w:rPr>
          <w:rFonts w:cs="Times New Roman"/>
        </w:rPr>
        <w:t xml:space="preserve">» клубу села </w:t>
      </w:r>
      <w:proofErr w:type="spellStart"/>
      <w:r w:rsidRPr="00E6622B">
        <w:rPr>
          <w:rFonts w:cs="Times New Roman"/>
        </w:rPr>
        <w:t>Стратин</w:t>
      </w:r>
      <w:proofErr w:type="spellEnd"/>
      <w:r w:rsidRPr="00E6622B">
        <w:rPr>
          <w:rFonts w:cs="Times New Roman"/>
        </w:rPr>
        <w:t xml:space="preserve"> взяли участь </w:t>
      </w:r>
      <w:r w:rsidRPr="00E6622B">
        <w:rPr>
          <w:rStyle w:val="2290"/>
          <w:rFonts w:cs="Times New Roman"/>
          <w:color w:val="000000"/>
        </w:rPr>
        <w:t xml:space="preserve">в </w:t>
      </w:r>
      <w:proofErr w:type="spellStart"/>
      <w:r w:rsidRPr="00E6622B">
        <w:rPr>
          <w:rStyle w:val="2290"/>
          <w:rFonts w:cs="Times New Roman"/>
          <w:color w:val="000000"/>
        </w:rPr>
        <w:t>третьому</w:t>
      </w:r>
      <w:proofErr w:type="spellEnd"/>
      <w:r w:rsidRPr="00E6622B">
        <w:rPr>
          <w:rStyle w:val="2290"/>
          <w:rFonts w:cs="Times New Roman"/>
          <w:color w:val="000000"/>
        </w:rPr>
        <w:t xml:space="preserve"> </w:t>
      </w:r>
      <w:proofErr w:type="spellStart"/>
      <w:r w:rsidRPr="00E6622B">
        <w:rPr>
          <w:rStyle w:val="2290"/>
          <w:rFonts w:cs="Times New Roman"/>
          <w:color w:val="000000"/>
        </w:rPr>
        <w:t>фестивалі</w:t>
      </w:r>
      <w:proofErr w:type="spellEnd"/>
      <w:r w:rsidRPr="00E6622B">
        <w:rPr>
          <w:rStyle w:val="2290"/>
          <w:rFonts w:cs="Times New Roman"/>
          <w:color w:val="000000"/>
        </w:rPr>
        <w:t xml:space="preserve"> «</w:t>
      </w:r>
      <w:proofErr w:type="spellStart"/>
      <w:r w:rsidRPr="00E6622B">
        <w:rPr>
          <w:rStyle w:val="2290"/>
          <w:rFonts w:cs="Times New Roman"/>
          <w:color w:val="000000"/>
        </w:rPr>
        <w:t>Розколяда</w:t>
      </w:r>
      <w:proofErr w:type="spellEnd"/>
      <w:r w:rsidRPr="00E6622B">
        <w:rPr>
          <w:rStyle w:val="2290"/>
          <w:rFonts w:cs="Times New Roman"/>
          <w:color w:val="000000"/>
        </w:rPr>
        <w:t xml:space="preserve"> в </w:t>
      </w:r>
      <w:proofErr w:type="spellStart"/>
      <w:r w:rsidRPr="00E6622B">
        <w:rPr>
          <w:rStyle w:val="2290"/>
          <w:rFonts w:cs="Times New Roman"/>
          <w:color w:val="000000"/>
        </w:rPr>
        <w:t>Театрі</w:t>
      </w:r>
      <w:proofErr w:type="spellEnd"/>
      <w:r w:rsidRPr="00E6622B">
        <w:rPr>
          <w:rStyle w:val="2290"/>
          <w:rFonts w:cs="Times New Roman"/>
          <w:color w:val="000000"/>
        </w:rPr>
        <w:t xml:space="preserve"> </w:t>
      </w:r>
      <w:proofErr w:type="spellStart"/>
      <w:r w:rsidRPr="00E6622B">
        <w:rPr>
          <w:rStyle w:val="2290"/>
          <w:rFonts w:cs="Times New Roman"/>
          <w:color w:val="000000"/>
        </w:rPr>
        <w:t>Ляльок</w:t>
      </w:r>
      <w:proofErr w:type="spellEnd"/>
      <w:r w:rsidRPr="00E6622B">
        <w:rPr>
          <w:rStyle w:val="2290"/>
          <w:rFonts w:cs="Times New Roman"/>
          <w:color w:val="000000"/>
        </w:rPr>
        <w:t xml:space="preserve">», м. Львів; </w:t>
      </w:r>
      <w:r w:rsidRPr="00E6622B">
        <w:rPr>
          <w:rFonts w:cs="Times New Roman"/>
        </w:rPr>
        <w:t xml:space="preserve">у фестивалі «Країна мрій», м. Київ; </w:t>
      </w:r>
      <w:proofErr w:type="gramStart"/>
      <w:r w:rsidRPr="00E6622B">
        <w:rPr>
          <w:rFonts w:cs="Times New Roman"/>
        </w:rPr>
        <w:t>в  благодійному</w:t>
      </w:r>
      <w:proofErr w:type="gramEnd"/>
      <w:r w:rsidRPr="00E6622B">
        <w:rPr>
          <w:rFonts w:cs="Times New Roman"/>
        </w:rPr>
        <w:t xml:space="preserve"> фестивалі народної музики «РИТМИ НЕЗЛАМНОСТІ» на підтримку ЗСУ, м. Івано-Франківськ;</w:t>
      </w:r>
    </w:p>
    <w:bookmarkEnd w:id="5"/>
    <w:p w14:paraId="79AF8E82" w14:textId="43361F16" w:rsidR="006F32CE" w:rsidRPr="009D0128" w:rsidRDefault="006F32CE" w:rsidP="00E6622B">
      <w:pPr>
        <w:pStyle w:val="a3"/>
        <w:numPr>
          <w:ilvl w:val="0"/>
          <w:numId w:val="13"/>
        </w:numPr>
        <w:spacing w:before="0" w:beforeAutospacing="0" w:after="0" w:afterAutospacing="0"/>
        <w:jc w:val="both"/>
        <w:rPr>
          <w:sz w:val="28"/>
          <w:szCs w:val="28"/>
          <w:lang w:val="uk-UA"/>
        </w:rPr>
      </w:pPr>
      <w:r w:rsidRPr="009D0128">
        <w:rPr>
          <w:sz w:val="28"/>
          <w:szCs w:val="28"/>
          <w:lang w:val="uk-UA"/>
        </w:rPr>
        <w:lastRenderedPageBreak/>
        <w:t xml:space="preserve">Народний аматорський фольклорний колектив клубу с. </w:t>
      </w:r>
      <w:proofErr w:type="spellStart"/>
      <w:r w:rsidRPr="009D0128">
        <w:rPr>
          <w:sz w:val="28"/>
          <w:szCs w:val="28"/>
          <w:lang w:val="uk-UA"/>
        </w:rPr>
        <w:t>Стратин</w:t>
      </w:r>
      <w:proofErr w:type="spellEnd"/>
      <w:r w:rsidRPr="009D0128">
        <w:rPr>
          <w:sz w:val="28"/>
          <w:szCs w:val="28"/>
          <w:lang w:val="uk-UA"/>
        </w:rPr>
        <w:t xml:space="preserve">, фольклорний колектив будинку культури села Добринів - </w:t>
      </w:r>
      <w:r w:rsidR="004C180E">
        <w:rPr>
          <w:sz w:val="28"/>
          <w:szCs w:val="28"/>
          <w:lang w:val="uk-UA"/>
        </w:rPr>
        <w:t>у</w:t>
      </w:r>
      <w:r w:rsidRPr="009D0128">
        <w:rPr>
          <w:sz w:val="28"/>
          <w:szCs w:val="28"/>
          <w:lang w:val="uk-UA"/>
        </w:rPr>
        <w:t xml:space="preserve"> фестивалі патріотичної пісні «Чорна вишиванка» на хуторі </w:t>
      </w:r>
      <w:proofErr w:type="spellStart"/>
      <w:r w:rsidRPr="009D0128">
        <w:rPr>
          <w:sz w:val="28"/>
          <w:szCs w:val="28"/>
          <w:lang w:val="uk-UA"/>
        </w:rPr>
        <w:t>Кулєби</w:t>
      </w:r>
      <w:proofErr w:type="spellEnd"/>
      <w:r w:rsidRPr="009D0128">
        <w:rPr>
          <w:sz w:val="28"/>
          <w:szCs w:val="28"/>
          <w:lang w:val="uk-UA"/>
        </w:rPr>
        <w:t xml:space="preserve"> Тернопільської області;</w:t>
      </w:r>
    </w:p>
    <w:p w14:paraId="622E8B64" w14:textId="22335587" w:rsidR="006F32CE" w:rsidRPr="00E6622B" w:rsidRDefault="006F32CE" w:rsidP="00E6622B">
      <w:pPr>
        <w:pStyle w:val="a5"/>
        <w:numPr>
          <w:ilvl w:val="0"/>
          <w:numId w:val="13"/>
        </w:numPr>
        <w:spacing w:after="0" w:line="240" w:lineRule="auto"/>
        <w:jc w:val="both"/>
        <w:rPr>
          <w:rFonts w:cs="Times New Roman"/>
        </w:rPr>
      </w:pPr>
      <w:proofErr w:type="spellStart"/>
      <w:r w:rsidRPr="00E6622B">
        <w:rPr>
          <w:rFonts w:cs="Times New Roman"/>
        </w:rPr>
        <w:t>Народний</w:t>
      </w:r>
      <w:proofErr w:type="spellEnd"/>
      <w:r w:rsidRPr="00E6622B">
        <w:rPr>
          <w:rFonts w:cs="Times New Roman"/>
        </w:rPr>
        <w:t xml:space="preserve"> </w:t>
      </w:r>
      <w:proofErr w:type="spellStart"/>
      <w:r w:rsidRPr="00E6622B">
        <w:rPr>
          <w:rFonts w:cs="Times New Roman"/>
        </w:rPr>
        <w:t>аматорський</w:t>
      </w:r>
      <w:proofErr w:type="spellEnd"/>
      <w:r w:rsidRPr="00E6622B">
        <w:rPr>
          <w:rFonts w:cs="Times New Roman"/>
        </w:rPr>
        <w:t xml:space="preserve"> </w:t>
      </w:r>
      <w:proofErr w:type="spellStart"/>
      <w:r w:rsidRPr="00E6622B">
        <w:rPr>
          <w:rFonts w:cs="Times New Roman"/>
        </w:rPr>
        <w:t>вокальний</w:t>
      </w:r>
      <w:proofErr w:type="spellEnd"/>
      <w:r w:rsidRPr="00E6622B">
        <w:rPr>
          <w:rFonts w:cs="Times New Roman"/>
        </w:rPr>
        <w:t xml:space="preserve"> ансамбль «Соколи» - в </w:t>
      </w:r>
      <w:r w:rsidRPr="00E6622B">
        <w:rPr>
          <w:rFonts w:cs="Times New Roman"/>
          <w:lang w:val="en-US"/>
        </w:rPr>
        <w:t>III</w:t>
      </w:r>
      <w:r w:rsidRPr="00E6622B">
        <w:rPr>
          <w:rFonts w:cs="Times New Roman"/>
        </w:rPr>
        <w:t xml:space="preserve"> Всеукраїнському вокальному конкурсі «Світ дитинства», м. </w:t>
      </w:r>
      <w:proofErr w:type="spellStart"/>
      <w:r w:rsidRPr="00E6622B">
        <w:rPr>
          <w:rFonts w:cs="Times New Roman"/>
        </w:rPr>
        <w:t>Миколаїв</w:t>
      </w:r>
      <w:proofErr w:type="spellEnd"/>
      <w:r w:rsidRPr="00E6622B">
        <w:rPr>
          <w:rFonts w:cs="Times New Roman"/>
        </w:rPr>
        <w:t xml:space="preserve">; </w:t>
      </w:r>
      <w:proofErr w:type="spellStart"/>
      <w:r w:rsidRPr="00E6622B">
        <w:rPr>
          <w:rFonts w:cs="Times New Roman"/>
        </w:rPr>
        <w:t>Всеукраїнському</w:t>
      </w:r>
      <w:proofErr w:type="spellEnd"/>
      <w:r w:rsidRPr="00E6622B">
        <w:rPr>
          <w:rFonts w:cs="Times New Roman"/>
        </w:rPr>
        <w:t xml:space="preserve"> </w:t>
      </w:r>
      <w:proofErr w:type="spellStart"/>
      <w:r w:rsidRPr="00E6622B">
        <w:rPr>
          <w:rFonts w:cs="Times New Roman"/>
        </w:rPr>
        <w:t>двотуровому</w:t>
      </w:r>
      <w:proofErr w:type="spellEnd"/>
      <w:r w:rsidRPr="00E6622B">
        <w:rPr>
          <w:rFonts w:cs="Times New Roman"/>
        </w:rPr>
        <w:t xml:space="preserve"> вокальному </w:t>
      </w:r>
      <w:proofErr w:type="spellStart"/>
      <w:r w:rsidRPr="00E6622B">
        <w:rPr>
          <w:rFonts w:cs="Times New Roman"/>
        </w:rPr>
        <w:t>конкурсі</w:t>
      </w:r>
      <w:proofErr w:type="spellEnd"/>
      <w:r w:rsidRPr="00E6622B">
        <w:rPr>
          <w:rFonts w:cs="Times New Roman"/>
        </w:rPr>
        <w:t xml:space="preserve"> «</w:t>
      </w:r>
      <w:proofErr w:type="spellStart"/>
      <w:r w:rsidRPr="00E6622B">
        <w:rPr>
          <w:rFonts w:cs="Times New Roman"/>
        </w:rPr>
        <w:t>Родинна</w:t>
      </w:r>
      <w:proofErr w:type="spellEnd"/>
      <w:r w:rsidRPr="00E6622B">
        <w:rPr>
          <w:rFonts w:cs="Times New Roman"/>
        </w:rPr>
        <w:t xml:space="preserve"> </w:t>
      </w:r>
      <w:proofErr w:type="spellStart"/>
      <w:r w:rsidRPr="00E6622B">
        <w:rPr>
          <w:rFonts w:cs="Times New Roman"/>
        </w:rPr>
        <w:t>стежина</w:t>
      </w:r>
      <w:proofErr w:type="spellEnd"/>
      <w:r w:rsidRPr="00E6622B">
        <w:rPr>
          <w:rFonts w:cs="Times New Roman"/>
        </w:rPr>
        <w:t xml:space="preserve">», м. </w:t>
      </w:r>
      <w:proofErr w:type="spellStart"/>
      <w:r w:rsidRPr="00E6622B">
        <w:rPr>
          <w:rFonts w:cs="Times New Roman"/>
        </w:rPr>
        <w:t>Миколаїв</w:t>
      </w:r>
      <w:proofErr w:type="spellEnd"/>
      <w:r w:rsidRPr="00E6622B">
        <w:rPr>
          <w:rFonts w:cs="Times New Roman"/>
        </w:rPr>
        <w:t xml:space="preserve">; </w:t>
      </w:r>
      <w:proofErr w:type="spellStart"/>
      <w:r w:rsidRPr="00E6622B">
        <w:rPr>
          <w:rFonts w:cs="Times New Roman"/>
        </w:rPr>
        <w:t>деканальній</w:t>
      </w:r>
      <w:proofErr w:type="spellEnd"/>
      <w:r w:rsidRPr="00E6622B">
        <w:rPr>
          <w:rFonts w:cs="Times New Roman"/>
        </w:rPr>
        <w:t xml:space="preserve"> </w:t>
      </w:r>
      <w:proofErr w:type="spellStart"/>
      <w:r w:rsidRPr="00E6622B">
        <w:rPr>
          <w:rFonts w:cs="Times New Roman"/>
        </w:rPr>
        <w:t>прощі</w:t>
      </w:r>
      <w:proofErr w:type="spellEnd"/>
      <w:r w:rsidRPr="00E6622B">
        <w:rPr>
          <w:rFonts w:cs="Times New Roman"/>
        </w:rPr>
        <w:t xml:space="preserve"> «Гора над Дністром», с. Новий Мартинів; </w:t>
      </w:r>
    </w:p>
    <w:p w14:paraId="2EA66AF9" w14:textId="603E7260" w:rsidR="006F32CE" w:rsidRPr="00E6622B" w:rsidRDefault="006F32CE" w:rsidP="00E6622B">
      <w:pPr>
        <w:pStyle w:val="a5"/>
        <w:numPr>
          <w:ilvl w:val="0"/>
          <w:numId w:val="13"/>
        </w:numPr>
        <w:spacing w:after="0" w:line="240" w:lineRule="auto"/>
        <w:jc w:val="both"/>
        <w:rPr>
          <w:rFonts w:cs="Times New Roman"/>
        </w:rPr>
      </w:pPr>
      <w:proofErr w:type="spellStart"/>
      <w:r w:rsidRPr="00E6622B">
        <w:rPr>
          <w:rFonts w:cs="Times New Roman"/>
        </w:rPr>
        <w:t>Колектив</w:t>
      </w:r>
      <w:proofErr w:type="spellEnd"/>
      <w:r w:rsidRPr="00E6622B">
        <w:rPr>
          <w:rFonts w:cs="Times New Roman"/>
        </w:rPr>
        <w:t xml:space="preserve"> "Перлина </w:t>
      </w:r>
      <w:proofErr w:type="spellStart"/>
      <w:r w:rsidRPr="00E6622B">
        <w:rPr>
          <w:rFonts w:cs="Times New Roman"/>
        </w:rPr>
        <w:t>Опілля</w:t>
      </w:r>
      <w:proofErr w:type="spellEnd"/>
      <w:r w:rsidRPr="00E6622B">
        <w:rPr>
          <w:rFonts w:cs="Times New Roman"/>
        </w:rPr>
        <w:t xml:space="preserve">" </w:t>
      </w:r>
      <w:proofErr w:type="spellStart"/>
      <w:r w:rsidRPr="00E6622B">
        <w:rPr>
          <w:rFonts w:cs="Times New Roman"/>
        </w:rPr>
        <w:t>Рогатинської</w:t>
      </w:r>
      <w:proofErr w:type="spellEnd"/>
      <w:r w:rsidRPr="00E6622B">
        <w:rPr>
          <w:rFonts w:cs="Times New Roman"/>
        </w:rPr>
        <w:t xml:space="preserve"> ДШМ ім. Бориса </w:t>
      </w:r>
      <w:proofErr w:type="spellStart"/>
      <w:r w:rsidRPr="00E6622B">
        <w:rPr>
          <w:rFonts w:cs="Times New Roman"/>
        </w:rPr>
        <w:t>Кудрика</w:t>
      </w:r>
      <w:proofErr w:type="spellEnd"/>
      <w:r w:rsidRPr="00E6622B">
        <w:rPr>
          <w:rFonts w:cs="Times New Roman"/>
        </w:rPr>
        <w:t xml:space="preserve"> у </w:t>
      </w:r>
      <w:proofErr w:type="spellStart"/>
      <w:r w:rsidRPr="00E6622B">
        <w:rPr>
          <w:rFonts w:cs="Times New Roman"/>
        </w:rPr>
        <w:t>фестивалі</w:t>
      </w:r>
      <w:proofErr w:type="spellEnd"/>
      <w:r w:rsidRPr="00E6622B">
        <w:rPr>
          <w:rFonts w:cs="Times New Roman"/>
        </w:rPr>
        <w:t xml:space="preserve"> </w:t>
      </w:r>
      <w:proofErr w:type="spellStart"/>
      <w:r w:rsidRPr="00E6622B">
        <w:rPr>
          <w:rFonts w:cs="Times New Roman"/>
        </w:rPr>
        <w:t>хореографічного</w:t>
      </w:r>
      <w:proofErr w:type="spellEnd"/>
      <w:r w:rsidRPr="00E6622B">
        <w:rPr>
          <w:rFonts w:cs="Times New Roman"/>
        </w:rPr>
        <w:t xml:space="preserve"> </w:t>
      </w:r>
      <w:proofErr w:type="gramStart"/>
      <w:r w:rsidRPr="00E6622B">
        <w:rPr>
          <w:rFonts w:cs="Times New Roman"/>
        </w:rPr>
        <w:t>мистецтва  «</w:t>
      </w:r>
      <w:proofErr w:type="gramEnd"/>
      <w:r w:rsidRPr="00E6622B">
        <w:rPr>
          <w:rFonts w:cs="Times New Roman"/>
        </w:rPr>
        <w:t xml:space="preserve">Танцюй, моя пташко!», м. Надвірна; </w:t>
      </w:r>
    </w:p>
    <w:p w14:paraId="41629EA9" w14:textId="0F745146" w:rsidR="006F32CE" w:rsidRPr="00E6622B" w:rsidRDefault="006F32CE" w:rsidP="00E6622B">
      <w:pPr>
        <w:pStyle w:val="a5"/>
        <w:numPr>
          <w:ilvl w:val="0"/>
          <w:numId w:val="13"/>
        </w:numPr>
        <w:spacing w:after="0" w:line="240" w:lineRule="auto"/>
        <w:jc w:val="both"/>
        <w:rPr>
          <w:rFonts w:cs="Times New Roman"/>
        </w:rPr>
      </w:pPr>
      <w:bookmarkStart w:id="6" w:name="_Hlk187306186"/>
      <w:proofErr w:type="spellStart"/>
      <w:r w:rsidRPr="00E6622B">
        <w:rPr>
          <w:rFonts w:cs="Times New Roman"/>
        </w:rPr>
        <w:t>Народний</w:t>
      </w:r>
      <w:proofErr w:type="spellEnd"/>
      <w:r w:rsidRPr="00E6622B">
        <w:rPr>
          <w:rFonts w:cs="Times New Roman"/>
        </w:rPr>
        <w:t xml:space="preserve"> </w:t>
      </w:r>
      <w:proofErr w:type="spellStart"/>
      <w:r w:rsidRPr="00E6622B">
        <w:rPr>
          <w:rFonts w:cs="Times New Roman"/>
        </w:rPr>
        <w:t>аматорський</w:t>
      </w:r>
      <w:proofErr w:type="spellEnd"/>
      <w:r w:rsidRPr="00E6622B">
        <w:rPr>
          <w:rFonts w:cs="Times New Roman"/>
        </w:rPr>
        <w:t xml:space="preserve"> </w:t>
      </w:r>
      <w:proofErr w:type="spellStart"/>
      <w:r w:rsidRPr="00E6622B">
        <w:rPr>
          <w:rFonts w:cs="Times New Roman"/>
        </w:rPr>
        <w:t>вокальний</w:t>
      </w:r>
      <w:proofErr w:type="spellEnd"/>
      <w:r w:rsidRPr="00E6622B">
        <w:rPr>
          <w:rFonts w:cs="Times New Roman"/>
        </w:rPr>
        <w:t xml:space="preserve"> ансамбль «Січ» Будинку культури села Липівка </w:t>
      </w:r>
      <w:r w:rsidRPr="00E6622B">
        <w:rPr>
          <w:rFonts w:cs="Times New Roman"/>
          <w:color w:val="000000"/>
          <w:shd w:val="clear" w:color="auto" w:fill="FFFFFF"/>
        </w:rPr>
        <w:t>у обласному фестивалі стрілецької і повстанської пісні імені Софії Галечко</w:t>
      </w:r>
      <w:r w:rsidRPr="00E6622B">
        <w:rPr>
          <w:rFonts w:cs="Times New Roman"/>
        </w:rPr>
        <w:t xml:space="preserve"> в с. </w:t>
      </w:r>
      <w:proofErr w:type="spellStart"/>
      <w:r w:rsidRPr="00E6622B">
        <w:rPr>
          <w:rFonts w:cs="Times New Roman"/>
        </w:rPr>
        <w:t>Пасічна</w:t>
      </w:r>
      <w:proofErr w:type="spellEnd"/>
      <w:r w:rsidRPr="00E6622B">
        <w:rPr>
          <w:rFonts w:cs="Times New Roman"/>
        </w:rPr>
        <w:t xml:space="preserve"> </w:t>
      </w:r>
      <w:proofErr w:type="spellStart"/>
      <w:r w:rsidRPr="00E6622B">
        <w:rPr>
          <w:rFonts w:cs="Times New Roman"/>
        </w:rPr>
        <w:t>Пасічнянської</w:t>
      </w:r>
      <w:proofErr w:type="spellEnd"/>
      <w:r w:rsidRPr="00E6622B">
        <w:rPr>
          <w:rFonts w:cs="Times New Roman"/>
        </w:rPr>
        <w:t xml:space="preserve"> </w:t>
      </w:r>
      <w:proofErr w:type="spellStart"/>
      <w:r w:rsidRPr="00E6622B">
        <w:rPr>
          <w:rFonts w:cs="Times New Roman"/>
        </w:rPr>
        <w:t>територіальної</w:t>
      </w:r>
      <w:proofErr w:type="spellEnd"/>
      <w:r w:rsidRPr="00E6622B">
        <w:rPr>
          <w:rFonts w:cs="Times New Roman"/>
        </w:rPr>
        <w:t xml:space="preserve"> </w:t>
      </w:r>
      <w:proofErr w:type="spellStart"/>
      <w:r w:rsidRPr="00E6622B">
        <w:rPr>
          <w:rFonts w:cs="Times New Roman"/>
        </w:rPr>
        <w:t>громади</w:t>
      </w:r>
      <w:proofErr w:type="spellEnd"/>
      <w:r w:rsidRPr="00E6622B">
        <w:rPr>
          <w:rFonts w:cs="Times New Roman"/>
        </w:rPr>
        <w:t>, урочище «Розтоки»;</w:t>
      </w:r>
    </w:p>
    <w:p w14:paraId="7F6D88D1" w14:textId="09C535AB" w:rsidR="006F32CE" w:rsidRPr="009D0128" w:rsidRDefault="006F32CE" w:rsidP="00E6622B">
      <w:pPr>
        <w:pStyle w:val="a3"/>
        <w:numPr>
          <w:ilvl w:val="0"/>
          <w:numId w:val="13"/>
        </w:numPr>
        <w:spacing w:before="0" w:beforeAutospacing="0" w:after="0" w:afterAutospacing="0"/>
        <w:jc w:val="both"/>
        <w:rPr>
          <w:sz w:val="28"/>
          <w:szCs w:val="28"/>
          <w:lang w:val="uk-UA"/>
        </w:rPr>
      </w:pPr>
      <w:bookmarkStart w:id="7" w:name="_Hlk187306263"/>
      <w:bookmarkEnd w:id="6"/>
      <w:r w:rsidRPr="009D0128">
        <w:rPr>
          <w:sz w:val="28"/>
          <w:szCs w:val="28"/>
          <w:lang w:val="uk-UA"/>
        </w:rPr>
        <w:t>Зразковий аматорський танцювальний колектив «</w:t>
      </w:r>
      <w:proofErr w:type="spellStart"/>
      <w:r w:rsidRPr="009D0128">
        <w:rPr>
          <w:sz w:val="28"/>
          <w:szCs w:val="28"/>
          <w:lang w:val="uk-UA"/>
        </w:rPr>
        <w:t>Пуківчанка</w:t>
      </w:r>
      <w:proofErr w:type="spellEnd"/>
      <w:r w:rsidRPr="009D0128">
        <w:rPr>
          <w:sz w:val="28"/>
          <w:szCs w:val="28"/>
          <w:lang w:val="uk-UA"/>
        </w:rPr>
        <w:t xml:space="preserve">» клубу села Пуків взяв участь у фестивалі «Різдвяна Україна», м. Трускавець; </w:t>
      </w:r>
      <w:bookmarkEnd w:id="7"/>
      <w:r w:rsidRPr="009D0128">
        <w:rPr>
          <w:sz w:val="28"/>
          <w:szCs w:val="28"/>
          <w:lang w:val="uk-UA"/>
        </w:rPr>
        <w:t>Міжнародному фестивалі “</w:t>
      </w:r>
      <w:r w:rsidRPr="009D0128">
        <w:rPr>
          <w:sz w:val="28"/>
          <w:szCs w:val="28"/>
        </w:rPr>
        <w:t>Golden</w:t>
      </w:r>
      <w:r w:rsidRPr="009D0128">
        <w:rPr>
          <w:sz w:val="28"/>
          <w:szCs w:val="28"/>
          <w:lang w:val="uk-UA"/>
        </w:rPr>
        <w:t xml:space="preserve"> </w:t>
      </w:r>
      <w:proofErr w:type="spellStart"/>
      <w:r w:rsidRPr="009D0128">
        <w:rPr>
          <w:sz w:val="28"/>
          <w:szCs w:val="28"/>
        </w:rPr>
        <w:t>cup</w:t>
      </w:r>
      <w:proofErr w:type="spellEnd"/>
      <w:r w:rsidRPr="009D0128">
        <w:rPr>
          <w:sz w:val="28"/>
          <w:szCs w:val="28"/>
          <w:lang w:val="uk-UA"/>
        </w:rPr>
        <w:t xml:space="preserve"> </w:t>
      </w:r>
      <w:proofErr w:type="spellStart"/>
      <w:r w:rsidRPr="009D0128">
        <w:rPr>
          <w:sz w:val="28"/>
          <w:szCs w:val="28"/>
        </w:rPr>
        <w:t>of</w:t>
      </w:r>
      <w:proofErr w:type="spellEnd"/>
      <w:r w:rsidRPr="009D0128">
        <w:rPr>
          <w:sz w:val="28"/>
          <w:szCs w:val="28"/>
          <w:lang w:val="uk-UA"/>
        </w:rPr>
        <w:t xml:space="preserve"> </w:t>
      </w:r>
      <w:r w:rsidRPr="009D0128">
        <w:rPr>
          <w:sz w:val="28"/>
          <w:szCs w:val="28"/>
        </w:rPr>
        <w:t>Europe</w:t>
      </w:r>
      <w:r w:rsidRPr="009D0128">
        <w:rPr>
          <w:sz w:val="28"/>
          <w:szCs w:val="28"/>
          <w:lang w:val="uk-UA"/>
        </w:rPr>
        <w:t xml:space="preserve">”, м. </w:t>
      </w:r>
      <w:proofErr w:type="spellStart"/>
      <w:r w:rsidRPr="009D0128">
        <w:rPr>
          <w:sz w:val="28"/>
          <w:szCs w:val="28"/>
          <w:lang w:val="uk-UA"/>
        </w:rPr>
        <w:t>Кітен</w:t>
      </w:r>
      <w:proofErr w:type="spellEnd"/>
      <w:r w:rsidRPr="009D0128">
        <w:rPr>
          <w:sz w:val="28"/>
          <w:szCs w:val="28"/>
          <w:lang w:val="uk-UA"/>
        </w:rPr>
        <w:t xml:space="preserve"> Болгарія; благодійному фестивалі хореографічного мистецтва «Танцюй, моя пташко!», м. Івано-Франківськ;  фестивалі-конкурсі естрадних виконавців «Зорепад-2024, м. Коломия;</w:t>
      </w:r>
      <w:r w:rsidRPr="009D0128">
        <w:rPr>
          <w:color w:val="000000"/>
          <w:sz w:val="28"/>
          <w:szCs w:val="28"/>
          <w:shd w:val="clear" w:color="auto" w:fill="FFFFFF"/>
          <w:lang w:val="uk-UA"/>
        </w:rPr>
        <w:t xml:space="preserve"> міжнародному фестивалі-конкурсі "БУКА-ФЕСТ", курорт Буковель;</w:t>
      </w:r>
    </w:p>
    <w:p w14:paraId="2826A872" w14:textId="3CAB5DD2" w:rsidR="006F32CE" w:rsidRPr="00E6622B" w:rsidRDefault="006F32CE" w:rsidP="00E6622B">
      <w:pPr>
        <w:pStyle w:val="a5"/>
        <w:numPr>
          <w:ilvl w:val="0"/>
          <w:numId w:val="13"/>
        </w:numPr>
        <w:spacing w:after="0" w:line="240" w:lineRule="auto"/>
        <w:jc w:val="both"/>
        <w:rPr>
          <w:rFonts w:cs="Times New Roman"/>
        </w:rPr>
      </w:pPr>
      <w:proofErr w:type="spellStart"/>
      <w:r w:rsidRPr="00E6622B">
        <w:rPr>
          <w:rFonts w:cs="Times New Roman"/>
        </w:rPr>
        <w:t>Народний</w:t>
      </w:r>
      <w:proofErr w:type="spellEnd"/>
      <w:r w:rsidRPr="00E6622B">
        <w:rPr>
          <w:rFonts w:cs="Times New Roman"/>
        </w:rPr>
        <w:t xml:space="preserve"> </w:t>
      </w:r>
      <w:proofErr w:type="spellStart"/>
      <w:r w:rsidRPr="00E6622B">
        <w:rPr>
          <w:rFonts w:cs="Times New Roman"/>
        </w:rPr>
        <w:t>аматорський</w:t>
      </w:r>
      <w:proofErr w:type="spellEnd"/>
      <w:r w:rsidRPr="00E6622B">
        <w:rPr>
          <w:rFonts w:cs="Times New Roman"/>
        </w:rPr>
        <w:t xml:space="preserve"> </w:t>
      </w:r>
      <w:proofErr w:type="spellStart"/>
      <w:r w:rsidRPr="00E6622B">
        <w:rPr>
          <w:rFonts w:cs="Times New Roman"/>
        </w:rPr>
        <w:t>танцювальний</w:t>
      </w:r>
      <w:proofErr w:type="spellEnd"/>
      <w:r w:rsidRPr="00E6622B">
        <w:rPr>
          <w:rFonts w:cs="Times New Roman"/>
        </w:rPr>
        <w:t xml:space="preserve"> </w:t>
      </w:r>
      <w:proofErr w:type="spellStart"/>
      <w:r w:rsidRPr="00E6622B">
        <w:rPr>
          <w:rFonts w:cs="Times New Roman"/>
        </w:rPr>
        <w:t>колектив</w:t>
      </w:r>
      <w:proofErr w:type="spellEnd"/>
      <w:r w:rsidRPr="00E6622B">
        <w:rPr>
          <w:rFonts w:cs="Times New Roman"/>
        </w:rPr>
        <w:t xml:space="preserve"> «Роксолана» </w:t>
      </w:r>
      <w:proofErr w:type="spellStart"/>
      <w:r w:rsidRPr="00E6622B">
        <w:rPr>
          <w:rFonts w:cs="Times New Roman"/>
        </w:rPr>
        <w:t>Рогатинського</w:t>
      </w:r>
      <w:proofErr w:type="spellEnd"/>
      <w:r w:rsidRPr="00E6622B">
        <w:rPr>
          <w:rFonts w:cs="Times New Roman"/>
        </w:rPr>
        <w:t xml:space="preserve"> </w:t>
      </w:r>
      <w:proofErr w:type="spellStart"/>
      <w:r w:rsidRPr="00E6622B">
        <w:rPr>
          <w:rFonts w:cs="Times New Roman"/>
        </w:rPr>
        <w:t>будинку</w:t>
      </w:r>
      <w:proofErr w:type="spellEnd"/>
      <w:r w:rsidRPr="00E6622B">
        <w:rPr>
          <w:rFonts w:cs="Times New Roman"/>
        </w:rPr>
        <w:t xml:space="preserve"> </w:t>
      </w:r>
      <w:proofErr w:type="spellStart"/>
      <w:proofErr w:type="gramStart"/>
      <w:r w:rsidRPr="00E6622B">
        <w:rPr>
          <w:rFonts w:cs="Times New Roman"/>
        </w:rPr>
        <w:t>культури</w:t>
      </w:r>
      <w:proofErr w:type="spellEnd"/>
      <w:r w:rsidRPr="00E6622B">
        <w:rPr>
          <w:rFonts w:cs="Times New Roman"/>
        </w:rPr>
        <w:t xml:space="preserve">  взяв</w:t>
      </w:r>
      <w:proofErr w:type="gramEnd"/>
      <w:r w:rsidRPr="00E6622B">
        <w:rPr>
          <w:rFonts w:cs="Times New Roman"/>
        </w:rPr>
        <w:t xml:space="preserve"> участь в </w:t>
      </w:r>
      <w:r w:rsidRPr="00E6622B">
        <w:rPr>
          <w:rStyle w:val="2258"/>
          <w:rFonts w:cs="Times New Roman"/>
          <w:color w:val="000000"/>
        </w:rPr>
        <w:t xml:space="preserve">благодійному фестивалі </w:t>
      </w:r>
      <w:proofErr w:type="spellStart"/>
      <w:r w:rsidRPr="00E6622B">
        <w:rPr>
          <w:rStyle w:val="2258"/>
          <w:rFonts w:cs="Times New Roman"/>
          <w:color w:val="000000"/>
        </w:rPr>
        <w:t>танцю</w:t>
      </w:r>
      <w:proofErr w:type="spellEnd"/>
      <w:r w:rsidRPr="00E6622B">
        <w:rPr>
          <w:rStyle w:val="2258"/>
          <w:rFonts w:cs="Times New Roman"/>
          <w:color w:val="000000"/>
        </w:rPr>
        <w:t xml:space="preserve"> народного артиста </w:t>
      </w:r>
      <w:proofErr w:type="spellStart"/>
      <w:r w:rsidRPr="00E6622B">
        <w:rPr>
          <w:rStyle w:val="2258"/>
          <w:rFonts w:cs="Times New Roman"/>
          <w:color w:val="000000"/>
        </w:rPr>
        <w:t>України</w:t>
      </w:r>
      <w:proofErr w:type="spellEnd"/>
      <w:r w:rsidRPr="00E6622B">
        <w:rPr>
          <w:rStyle w:val="2258"/>
          <w:rFonts w:cs="Times New Roman"/>
          <w:color w:val="000000"/>
        </w:rPr>
        <w:t xml:space="preserve"> </w:t>
      </w:r>
      <w:proofErr w:type="spellStart"/>
      <w:r w:rsidRPr="00E6622B">
        <w:rPr>
          <w:rStyle w:val="2258"/>
          <w:rFonts w:cs="Times New Roman"/>
          <w:color w:val="000000"/>
        </w:rPr>
        <w:t>Івана</w:t>
      </w:r>
      <w:proofErr w:type="spellEnd"/>
      <w:r w:rsidRPr="00E6622B">
        <w:rPr>
          <w:rStyle w:val="2258"/>
          <w:rFonts w:cs="Times New Roman"/>
          <w:color w:val="000000"/>
        </w:rPr>
        <w:t xml:space="preserve"> </w:t>
      </w:r>
      <w:proofErr w:type="spellStart"/>
      <w:r w:rsidRPr="00E6622B">
        <w:rPr>
          <w:rStyle w:val="2258"/>
          <w:rFonts w:cs="Times New Roman"/>
          <w:color w:val="000000"/>
        </w:rPr>
        <w:t>Курилюка</w:t>
      </w:r>
      <w:proofErr w:type="spellEnd"/>
      <w:r w:rsidRPr="00E6622B">
        <w:rPr>
          <w:rStyle w:val="2258"/>
          <w:rFonts w:cs="Times New Roman"/>
          <w:color w:val="000000"/>
        </w:rPr>
        <w:t xml:space="preserve"> </w:t>
      </w:r>
      <w:r w:rsidRPr="00E6622B">
        <w:rPr>
          <w:rFonts w:cs="Times New Roman"/>
          <w:color w:val="000000"/>
        </w:rPr>
        <w:t xml:space="preserve"> на </w:t>
      </w:r>
      <w:proofErr w:type="spellStart"/>
      <w:r w:rsidRPr="00E6622B">
        <w:rPr>
          <w:rFonts w:cs="Times New Roman"/>
          <w:color w:val="000000"/>
        </w:rPr>
        <w:t>підтримку</w:t>
      </w:r>
      <w:proofErr w:type="spellEnd"/>
      <w:r w:rsidRPr="00E6622B">
        <w:rPr>
          <w:rFonts w:cs="Times New Roman"/>
          <w:color w:val="000000"/>
        </w:rPr>
        <w:t xml:space="preserve"> ЗСУ, м. Городенка</w:t>
      </w:r>
      <w:r w:rsidRPr="00E6622B">
        <w:rPr>
          <w:rFonts w:cs="Times New Roman"/>
        </w:rPr>
        <w:t xml:space="preserve">; </w:t>
      </w:r>
      <w:proofErr w:type="spellStart"/>
      <w:r w:rsidRPr="00E6622B">
        <w:rPr>
          <w:rFonts w:cs="Times New Roman"/>
        </w:rPr>
        <w:t>обласному</w:t>
      </w:r>
      <w:proofErr w:type="spellEnd"/>
      <w:r w:rsidRPr="00E6622B">
        <w:rPr>
          <w:rFonts w:cs="Times New Roman"/>
        </w:rPr>
        <w:t xml:space="preserve"> </w:t>
      </w:r>
      <w:proofErr w:type="spellStart"/>
      <w:r w:rsidRPr="00E6622B">
        <w:rPr>
          <w:rFonts w:cs="Times New Roman"/>
        </w:rPr>
        <w:t>фестивалі</w:t>
      </w:r>
      <w:proofErr w:type="spellEnd"/>
      <w:r w:rsidRPr="00E6622B">
        <w:rPr>
          <w:rFonts w:cs="Times New Roman"/>
        </w:rPr>
        <w:t xml:space="preserve"> </w:t>
      </w:r>
      <w:proofErr w:type="spellStart"/>
      <w:r w:rsidRPr="00E6622B">
        <w:rPr>
          <w:rFonts w:cs="Times New Roman"/>
        </w:rPr>
        <w:t>хореографічного</w:t>
      </w:r>
      <w:proofErr w:type="spellEnd"/>
      <w:r w:rsidRPr="00E6622B">
        <w:rPr>
          <w:rFonts w:cs="Times New Roman"/>
        </w:rPr>
        <w:t xml:space="preserve"> </w:t>
      </w:r>
      <w:proofErr w:type="spellStart"/>
      <w:r w:rsidRPr="00E6622B">
        <w:rPr>
          <w:rFonts w:cs="Times New Roman"/>
        </w:rPr>
        <w:t>мистецтва</w:t>
      </w:r>
      <w:proofErr w:type="spellEnd"/>
      <w:r w:rsidRPr="00E6622B">
        <w:rPr>
          <w:rFonts w:cs="Times New Roman"/>
        </w:rPr>
        <w:t xml:space="preserve"> «Арканове коло» в м. </w:t>
      </w:r>
      <w:proofErr w:type="spellStart"/>
      <w:r w:rsidRPr="00E6622B">
        <w:rPr>
          <w:rFonts w:cs="Times New Roman"/>
        </w:rPr>
        <w:t>Івано-Франківськ</w:t>
      </w:r>
      <w:proofErr w:type="spellEnd"/>
      <w:r w:rsidRPr="00E6622B">
        <w:rPr>
          <w:rFonts w:cs="Times New Roman"/>
        </w:rPr>
        <w:t xml:space="preserve">; в </w:t>
      </w:r>
      <w:proofErr w:type="spellStart"/>
      <w:r w:rsidRPr="00E6622B">
        <w:rPr>
          <w:rFonts w:cs="Times New Roman"/>
        </w:rPr>
        <w:t>обласному</w:t>
      </w:r>
      <w:proofErr w:type="spellEnd"/>
      <w:r w:rsidRPr="00E6622B">
        <w:rPr>
          <w:rFonts w:cs="Times New Roman"/>
        </w:rPr>
        <w:t xml:space="preserve"> </w:t>
      </w:r>
      <w:proofErr w:type="spellStart"/>
      <w:r w:rsidRPr="00E6622B">
        <w:rPr>
          <w:rFonts w:cs="Times New Roman"/>
        </w:rPr>
        <w:t>медійному</w:t>
      </w:r>
      <w:proofErr w:type="spellEnd"/>
      <w:r w:rsidRPr="00E6622B">
        <w:rPr>
          <w:rFonts w:cs="Times New Roman"/>
        </w:rPr>
        <w:t xml:space="preserve"> </w:t>
      </w:r>
      <w:proofErr w:type="spellStart"/>
      <w:r w:rsidRPr="00E6622B">
        <w:rPr>
          <w:rFonts w:cs="Times New Roman"/>
        </w:rPr>
        <w:t>проєкті</w:t>
      </w:r>
      <w:proofErr w:type="spellEnd"/>
      <w:r w:rsidRPr="00E6622B">
        <w:rPr>
          <w:rFonts w:cs="Times New Roman"/>
        </w:rPr>
        <w:t xml:space="preserve"> «</w:t>
      </w:r>
      <w:proofErr w:type="spellStart"/>
      <w:r w:rsidRPr="00E6622B">
        <w:rPr>
          <w:rFonts w:cs="Times New Roman"/>
        </w:rPr>
        <w:t>Вітання</w:t>
      </w:r>
      <w:proofErr w:type="spellEnd"/>
      <w:r w:rsidRPr="00E6622B">
        <w:rPr>
          <w:rFonts w:cs="Times New Roman"/>
        </w:rPr>
        <w:t xml:space="preserve"> з Карпат – 24»</w:t>
      </w:r>
      <w:r w:rsidRPr="00E6622B">
        <w:rPr>
          <w:rFonts w:cs="Times New Roman"/>
          <w:color w:val="000000"/>
        </w:rPr>
        <w:t xml:space="preserve"> </w:t>
      </w:r>
      <w:r w:rsidRPr="00E6622B">
        <w:rPr>
          <w:rFonts w:cs="Times New Roman"/>
        </w:rPr>
        <w:t xml:space="preserve">в с. </w:t>
      </w:r>
      <w:proofErr w:type="spellStart"/>
      <w:r w:rsidRPr="00E6622B">
        <w:rPr>
          <w:rFonts w:cs="Times New Roman"/>
        </w:rPr>
        <w:t>Богородчани</w:t>
      </w:r>
      <w:proofErr w:type="spellEnd"/>
      <w:r w:rsidRPr="00E6622B">
        <w:rPr>
          <w:rFonts w:cs="Times New Roman"/>
        </w:rPr>
        <w:t xml:space="preserve"> </w:t>
      </w:r>
      <w:proofErr w:type="spellStart"/>
      <w:r w:rsidRPr="00E6622B">
        <w:rPr>
          <w:rFonts w:cs="Times New Roman"/>
        </w:rPr>
        <w:t>Івано-Франківської</w:t>
      </w:r>
      <w:proofErr w:type="spellEnd"/>
      <w:r w:rsidRPr="00E6622B">
        <w:rPr>
          <w:rFonts w:cs="Times New Roman"/>
        </w:rPr>
        <w:t xml:space="preserve"> </w:t>
      </w:r>
      <w:proofErr w:type="spellStart"/>
      <w:r w:rsidRPr="00E6622B">
        <w:rPr>
          <w:rFonts w:cs="Times New Roman"/>
        </w:rPr>
        <w:t>області</w:t>
      </w:r>
      <w:proofErr w:type="spellEnd"/>
      <w:r w:rsidRPr="00E6622B">
        <w:rPr>
          <w:rFonts w:cs="Times New Roman"/>
        </w:rPr>
        <w:t xml:space="preserve">; </w:t>
      </w:r>
      <w:proofErr w:type="spellStart"/>
      <w:r w:rsidRPr="00E6622B">
        <w:rPr>
          <w:rFonts w:cs="Times New Roman"/>
        </w:rPr>
        <w:t>благодійному</w:t>
      </w:r>
      <w:proofErr w:type="spellEnd"/>
      <w:r w:rsidRPr="00E6622B">
        <w:rPr>
          <w:rFonts w:cs="Times New Roman"/>
        </w:rPr>
        <w:t xml:space="preserve"> фестивалі хореографічного мистецтва «Танцюй, моя пташко!», м. Івано-Франківськ; </w:t>
      </w:r>
    </w:p>
    <w:p w14:paraId="6E18F441" w14:textId="45EFC4C1" w:rsidR="006F32CE" w:rsidRPr="009D0128" w:rsidRDefault="006F32CE" w:rsidP="00E6622B">
      <w:pPr>
        <w:pStyle w:val="a3"/>
        <w:numPr>
          <w:ilvl w:val="0"/>
          <w:numId w:val="13"/>
        </w:numPr>
        <w:spacing w:before="0" w:beforeAutospacing="0" w:after="0" w:afterAutospacing="0"/>
        <w:jc w:val="both"/>
        <w:rPr>
          <w:sz w:val="28"/>
          <w:szCs w:val="28"/>
          <w:lang w:val="uk-UA"/>
        </w:rPr>
      </w:pPr>
      <w:r w:rsidRPr="009D0128">
        <w:rPr>
          <w:sz w:val="28"/>
          <w:szCs w:val="28"/>
          <w:lang w:val="uk-UA"/>
        </w:rPr>
        <w:t>Зразковий аматорський танцювальний колектив «</w:t>
      </w:r>
      <w:proofErr w:type="spellStart"/>
      <w:r w:rsidRPr="009D0128">
        <w:rPr>
          <w:sz w:val="28"/>
          <w:szCs w:val="28"/>
          <w:lang w:val="uk-UA"/>
        </w:rPr>
        <w:t>Пуківчанка</w:t>
      </w:r>
      <w:proofErr w:type="spellEnd"/>
      <w:r w:rsidRPr="009D0128">
        <w:rPr>
          <w:sz w:val="28"/>
          <w:szCs w:val="28"/>
          <w:lang w:val="uk-UA"/>
        </w:rPr>
        <w:t xml:space="preserve">» та зразковий аматорський драматичний колектив «Мандрівник» клубу села Пуків участі  </w:t>
      </w:r>
      <w:r w:rsidRPr="009D0128">
        <w:rPr>
          <w:color w:val="000000"/>
          <w:sz w:val="28"/>
          <w:szCs w:val="28"/>
          <w:shd w:val="clear" w:color="auto" w:fill="FFFFFF"/>
          <w:lang w:val="uk-UA"/>
        </w:rPr>
        <w:t>у Всеукраїнському багатожанровому фестивалі "Літо в палаці",</w:t>
      </w:r>
      <w:r w:rsidRPr="009D0128">
        <w:rPr>
          <w:sz w:val="28"/>
          <w:szCs w:val="28"/>
          <w:lang w:val="uk-UA"/>
        </w:rPr>
        <w:t xml:space="preserve"> м. Львів; </w:t>
      </w:r>
    </w:p>
    <w:p w14:paraId="4E5F4F75" w14:textId="7ACCD6B1" w:rsidR="006F32CE" w:rsidRPr="00E6622B" w:rsidRDefault="006F32CE" w:rsidP="00E6622B">
      <w:pPr>
        <w:pStyle w:val="a5"/>
        <w:numPr>
          <w:ilvl w:val="0"/>
          <w:numId w:val="13"/>
        </w:numPr>
        <w:spacing w:after="0" w:line="240" w:lineRule="auto"/>
        <w:jc w:val="both"/>
        <w:rPr>
          <w:rFonts w:cs="Times New Roman"/>
        </w:rPr>
      </w:pPr>
      <w:proofErr w:type="spellStart"/>
      <w:r w:rsidRPr="00E6622B">
        <w:rPr>
          <w:rFonts w:cs="Times New Roman"/>
          <w:color w:val="080809"/>
          <w:shd w:val="clear" w:color="auto" w:fill="FFFFFF"/>
        </w:rPr>
        <w:t>Народний</w:t>
      </w:r>
      <w:proofErr w:type="spellEnd"/>
      <w:r w:rsidRPr="00E6622B">
        <w:rPr>
          <w:rFonts w:cs="Times New Roman"/>
          <w:color w:val="080809"/>
          <w:shd w:val="clear" w:color="auto" w:fill="FFFFFF"/>
        </w:rPr>
        <w:t xml:space="preserve"> </w:t>
      </w:r>
      <w:proofErr w:type="spellStart"/>
      <w:r w:rsidRPr="00E6622B">
        <w:rPr>
          <w:rFonts w:cs="Times New Roman"/>
          <w:color w:val="080809"/>
          <w:shd w:val="clear" w:color="auto" w:fill="FFFFFF"/>
        </w:rPr>
        <w:t>аматорський</w:t>
      </w:r>
      <w:proofErr w:type="spellEnd"/>
      <w:r w:rsidRPr="00E6622B">
        <w:rPr>
          <w:rFonts w:cs="Times New Roman"/>
          <w:color w:val="080809"/>
          <w:shd w:val="clear" w:color="auto" w:fill="FFFFFF"/>
        </w:rPr>
        <w:t xml:space="preserve"> </w:t>
      </w:r>
      <w:proofErr w:type="spellStart"/>
      <w:r w:rsidRPr="00E6622B">
        <w:rPr>
          <w:rFonts w:cs="Times New Roman"/>
          <w:color w:val="080809"/>
          <w:shd w:val="clear" w:color="auto" w:fill="FFFFFF"/>
        </w:rPr>
        <w:t>фольклорний</w:t>
      </w:r>
      <w:proofErr w:type="spellEnd"/>
      <w:r w:rsidRPr="00E6622B">
        <w:rPr>
          <w:rFonts w:cs="Times New Roman"/>
          <w:color w:val="080809"/>
          <w:shd w:val="clear" w:color="auto" w:fill="FFFFFF"/>
        </w:rPr>
        <w:t xml:space="preserve"> </w:t>
      </w:r>
      <w:proofErr w:type="spellStart"/>
      <w:r w:rsidRPr="00E6622B">
        <w:rPr>
          <w:rFonts w:cs="Times New Roman"/>
          <w:color w:val="080809"/>
          <w:shd w:val="clear" w:color="auto" w:fill="FFFFFF"/>
        </w:rPr>
        <w:t>колектив</w:t>
      </w:r>
      <w:proofErr w:type="spellEnd"/>
      <w:r w:rsidRPr="00E6622B">
        <w:rPr>
          <w:rFonts w:cs="Times New Roman"/>
          <w:color w:val="080809"/>
          <w:shd w:val="clear" w:color="auto" w:fill="FFFFFF"/>
        </w:rPr>
        <w:t xml:space="preserve"> клубу с. Пуків </w:t>
      </w:r>
      <w:r w:rsidR="00E6622B" w:rsidRPr="00E6622B">
        <w:rPr>
          <w:rFonts w:cs="Times New Roman"/>
          <w:color w:val="080809"/>
          <w:shd w:val="clear" w:color="auto" w:fill="FFFFFF"/>
        </w:rPr>
        <w:t xml:space="preserve">- </w:t>
      </w:r>
      <w:r w:rsidRPr="00E6622B">
        <w:rPr>
          <w:rFonts w:cs="Times New Roman"/>
          <w:color w:val="080809"/>
          <w:shd w:val="clear" w:color="auto" w:fill="FFFFFF"/>
        </w:rPr>
        <w:t xml:space="preserve">у конкурсі Вертепів, Маланок, автентичних колядок та щедрівок, м. Івано-Франківськ. </w:t>
      </w:r>
    </w:p>
    <w:p w14:paraId="50810F80" w14:textId="1339B4DD" w:rsidR="006F32CE" w:rsidRPr="009D0128" w:rsidRDefault="00E6622B" w:rsidP="006F32CE">
      <w:pPr>
        <w:tabs>
          <w:tab w:val="left" w:pos="70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6F32CE" w:rsidRPr="009D0128">
        <w:rPr>
          <w:rFonts w:ascii="Times New Roman" w:eastAsia="Times New Roman" w:hAnsi="Times New Roman" w:cs="Times New Roman"/>
          <w:color w:val="000000"/>
          <w:sz w:val="28"/>
          <w:szCs w:val="28"/>
        </w:rPr>
        <w:t xml:space="preserve">Працівники клубних закладів проводили  заходи з нагоди всіх пам’ятних та календарних дат; заходи національно-патріотичного спрямування; влаштовувати акції пам’яті; години спілкування, </w:t>
      </w:r>
      <w:r w:rsidR="002F706F" w:rsidRPr="009D0128">
        <w:rPr>
          <w:rFonts w:ascii="Times New Roman" w:eastAsia="Times New Roman" w:hAnsi="Times New Roman" w:cs="Times New Roman"/>
          <w:color w:val="000000"/>
          <w:sz w:val="28"/>
          <w:szCs w:val="28"/>
        </w:rPr>
        <w:t xml:space="preserve">на тематику захисту </w:t>
      </w:r>
      <w:r w:rsidR="006F32CE" w:rsidRPr="009D0128">
        <w:rPr>
          <w:rFonts w:ascii="Times New Roman" w:eastAsia="Times New Roman" w:hAnsi="Times New Roman" w:cs="Times New Roman"/>
          <w:color w:val="000000"/>
          <w:sz w:val="28"/>
          <w:szCs w:val="28"/>
        </w:rPr>
        <w:t>України</w:t>
      </w:r>
      <w:r w:rsidR="002F706F" w:rsidRPr="009D0128">
        <w:rPr>
          <w:rFonts w:ascii="Times New Roman" w:eastAsia="Times New Roman" w:hAnsi="Times New Roman" w:cs="Times New Roman"/>
          <w:color w:val="000000"/>
          <w:sz w:val="28"/>
          <w:szCs w:val="28"/>
        </w:rPr>
        <w:t xml:space="preserve"> від російської агресії;</w:t>
      </w:r>
      <w:r w:rsidR="006F32CE" w:rsidRPr="009D0128">
        <w:rPr>
          <w:rFonts w:ascii="Times New Roman" w:eastAsia="Times New Roman" w:hAnsi="Times New Roman" w:cs="Times New Roman"/>
          <w:color w:val="000000"/>
          <w:sz w:val="28"/>
          <w:szCs w:val="28"/>
        </w:rPr>
        <w:t xml:space="preserve"> залучали дітей до створення  малюнків, листівок та оберегів для захисників України; займалися волонтерською діяльністю.</w:t>
      </w:r>
      <w:r w:rsidR="006F32CE" w:rsidRPr="009D0128">
        <w:rPr>
          <w:rFonts w:ascii="Times New Roman" w:hAnsi="Times New Roman" w:cs="Times New Roman"/>
          <w:sz w:val="28"/>
          <w:szCs w:val="28"/>
        </w:rPr>
        <w:t xml:space="preserve"> </w:t>
      </w:r>
    </w:p>
    <w:p w14:paraId="06E10AAE" w14:textId="189E5761" w:rsidR="006F32CE" w:rsidRPr="009D0128" w:rsidRDefault="00E6622B" w:rsidP="00C52B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w:t>
      </w:r>
      <w:r w:rsidR="006F32CE" w:rsidRPr="009D0128">
        <w:rPr>
          <w:rFonts w:ascii="Times New Roman" w:hAnsi="Times New Roman" w:cs="Times New Roman"/>
          <w:sz w:val="28"/>
          <w:szCs w:val="28"/>
        </w:rPr>
        <w:t xml:space="preserve"> закладах проводилися майстер-класи з</w:t>
      </w:r>
      <w:r w:rsidR="00C52B29" w:rsidRPr="009D0128">
        <w:rPr>
          <w:rFonts w:ascii="Times New Roman" w:hAnsi="Times New Roman" w:cs="Times New Roman"/>
          <w:sz w:val="28"/>
          <w:szCs w:val="28"/>
        </w:rPr>
        <w:t xml:space="preserve"> </w:t>
      </w:r>
      <w:r w:rsidR="006F32CE" w:rsidRPr="009D0128">
        <w:rPr>
          <w:rFonts w:ascii="Times New Roman" w:hAnsi="Times New Roman" w:cs="Times New Roman"/>
          <w:sz w:val="28"/>
          <w:szCs w:val="28"/>
        </w:rPr>
        <w:t xml:space="preserve">виготовлення </w:t>
      </w:r>
      <w:proofErr w:type="spellStart"/>
      <w:r w:rsidR="006F32CE" w:rsidRPr="009D0128">
        <w:rPr>
          <w:rFonts w:ascii="Times New Roman" w:hAnsi="Times New Roman" w:cs="Times New Roman"/>
          <w:sz w:val="28"/>
          <w:szCs w:val="28"/>
        </w:rPr>
        <w:t>стрітенських</w:t>
      </w:r>
      <w:proofErr w:type="spellEnd"/>
      <w:r w:rsidR="006F32CE" w:rsidRPr="009D0128">
        <w:rPr>
          <w:rFonts w:ascii="Times New Roman" w:hAnsi="Times New Roman" w:cs="Times New Roman"/>
          <w:sz w:val="28"/>
          <w:szCs w:val="28"/>
        </w:rPr>
        <w:t xml:space="preserve"> свічок, </w:t>
      </w:r>
      <w:proofErr w:type="spellStart"/>
      <w:r w:rsidR="006F32CE" w:rsidRPr="009D0128">
        <w:rPr>
          <w:rFonts w:ascii="Times New Roman" w:hAnsi="Times New Roman" w:cs="Times New Roman"/>
          <w:sz w:val="28"/>
          <w:szCs w:val="28"/>
        </w:rPr>
        <w:t>дідухів</w:t>
      </w:r>
      <w:proofErr w:type="spellEnd"/>
      <w:r w:rsidR="006F32CE" w:rsidRPr="009D0128">
        <w:rPr>
          <w:rFonts w:ascii="Times New Roman" w:hAnsi="Times New Roman" w:cs="Times New Roman"/>
          <w:sz w:val="28"/>
          <w:szCs w:val="28"/>
        </w:rPr>
        <w:t>, різдвяних віночків</w:t>
      </w:r>
      <w:r w:rsidR="00C52B29" w:rsidRPr="009D0128">
        <w:rPr>
          <w:rFonts w:ascii="Times New Roman" w:hAnsi="Times New Roman" w:cs="Times New Roman"/>
          <w:sz w:val="28"/>
          <w:szCs w:val="28"/>
        </w:rPr>
        <w:t xml:space="preserve">, </w:t>
      </w:r>
      <w:r w:rsidR="006F32CE" w:rsidRPr="009D0128">
        <w:rPr>
          <w:rFonts w:ascii="Times New Roman" w:hAnsi="Times New Roman" w:cs="Times New Roman"/>
          <w:sz w:val="28"/>
          <w:szCs w:val="28"/>
        </w:rPr>
        <w:t xml:space="preserve">прикрашання вербових галузок та виготовлення великодніх </w:t>
      </w:r>
      <w:proofErr w:type="spellStart"/>
      <w:r w:rsidR="006F32CE" w:rsidRPr="009D0128">
        <w:rPr>
          <w:rFonts w:ascii="Times New Roman" w:hAnsi="Times New Roman" w:cs="Times New Roman"/>
          <w:sz w:val="28"/>
          <w:szCs w:val="28"/>
        </w:rPr>
        <w:t>галунок</w:t>
      </w:r>
      <w:proofErr w:type="spellEnd"/>
      <w:r w:rsidR="00C52B29" w:rsidRPr="009D0128">
        <w:rPr>
          <w:rFonts w:ascii="Times New Roman" w:hAnsi="Times New Roman" w:cs="Times New Roman"/>
          <w:sz w:val="28"/>
          <w:szCs w:val="28"/>
        </w:rPr>
        <w:t xml:space="preserve">, </w:t>
      </w:r>
      <w:r w:rsidR="006F32CE" w:rsidRPr="009D0128">
        <w:rPr>
          <w:rFonts w:ascii="Times New Roman" w:hAnsi="Times New Roman" w:cs="Times New Roman"/>
          <w:sz w:val="28"/>
          <w:szCs w:val="28"/>
        </w:rPr>
        <w:t>виготовлення виробів з бісеру</w:t>
      </w:r>
      <w:r w:rsidR="00C52B29" w:rsidRPr="009D0128">
        <w:rPr>
          <w:rFonts w:ascii="Times New Roman" w:hAnsi="Times New Roman" w:cs="Times New Roman"/>
          <w:sz w:val="28"/>
          <w:szCs w:val="28"/>
        </w:rPr>
        <w:t xml:space="preserve">, </w:t>
      </w:r>
      <w:r w:rsidR="006F32CE" w:rsidRPr="009D0128">
        <w:rPr>
          <w:rFonts w:ascii="Times New Roman" w:hAnsi="Times New Roman" w:cs="Times New Roman"/>
          <w:sz w:val="28"/>
          <w:szCs w:val="28"/>
        </w:rPr>
        <w:t>ліплення вареників та випікання медових пряників</w:t>
      </w:r>
      <w:r w:rsidR="00C52B29" w:rsidRPr="009D0128">
        <w:rPr>
          <w:rFonts w:ascii="Times New Roman" w:hAnsi="Times New Roman" w:cs="Times New Roman"/>
          <w:sz w:val="28"/>
          <w:szCs w:val="28"/>
        </w:rPr>
        <w:t xml:space="preserve">, </w:t>
      </w:r>
      <w:r w:rsidR="006F32CE" w:rsidRPr="009D0128">
        <w:rPr>
          <w:rFonts w:ascii="Times New Roman" w:hAnsi="Times New Roman" w:cs="Times New Roman"/>
          <w:sz w:val="28"/>
          <w:szCs w:val="28"/>
        </w:rPr>
        <w:t>зав’язування українських хустин</w:t>
      </w:r>
      <w:r w:rsidR="00C52B29" w:rsidRPr="009D0128">
        <w:rPr>
          <w:rFonts w:ascii="Times New Roman" w:hAnsi="Times New Roman" w:cs="Times New Roman"/>
        </w:rPr>
        <w:t>.</w:t>
      </w:r>
    </w:p>
    <w:p w14:paraId="0263791A" w14:textId="30C9C7B7" w:rsidR="006F32CE" w:rsidRPr="009D0128" w:rsidRDefault="00E6622B" w:rsidP="00C52B29">
      <w:pPr>
        <w:spacing w:after="0" w:line="240" w:lineRule="auto"/>
        <w:jc w:val="both"/>
        <w:rPr>
          <w:rFonts w:ascii="Times New Roman" w:hAnsi="Times New Roman" w:cs="Times New Roman"/>
          <w:sz w:val="28"/>
          <w:szCs w:val="28"/>
        </w:rPr>
      </w:pPr>
      <w:bookmarkStart w:id="8" w:name="_Hlk187306294"/>
      <w:r>
        <w:rPr>
          <w:rFonts w:ascii="Times New Roman" w:hAnsi="Times New Roman" w:cs="Times New Roman"/>
          <w:color w:val="080809"/>
          <w:sz w:val="28"/>
          <w:szCs w:val="28"/>
          <w:shd w:val="clear" w:color="auto" w:fill="FFFFFF"/>
        </w:rPr>
        <w:lastRenderedPageBreak/>
        <w:t xml:space="preserve">   </w:t>
      </w:r>
      <w:r w:rsidR="006F32CE" w:rsidRPr="009D0128">
        <w:rPr>
          <w:rFonts w:ascii="Times New Roman" w:hAnsi="Times New Roman" w:cs="Times New Roman"/>
          <w:color w:val="080809"/>
          <w:sz w:val="28"/>
          <w:szCs w:val="28"/>
          <w:shd w:val="clear" w:color="auto" w:fill="FFFFFF"/>
        </w:rPr>
        <w:t xml:space="preserve">З метою збереження та популяризації  народних звичаїв та традицій в закладах культури виводили гаївки, проводили народознавчі години, пізнавальні заходи до Івана Купала, Андріївські вечорниці, Вертепи, Маланки. </w:t>
      </w:r>
    </w:p>
    <w:bookmarkEnd w:id="8"/>
    <w:p w14:paraId="3D297D4A" w14:textId="65140FD0" w:rsidR="006F32CE" w:rsidRPr="009D0128" w:rsidRDefault="006F32CE" w:rsidP="00C52B29">
      <w:pPr>
        <w:spacing w:after="0" w:line="240" w:lineRule="auto"/>
        <w:jc w:val="both"/>
        <w:rPr>
          <w:rFonts w:ascii="Times New Roman" w:hAnsi="Times New Roman" w:cs="Times New Roman"/>
          <w:sz w:val="28"/>
          <w:szCs w:val="28"/>
        </w:rPr>
      </w:pPr>
      <w:r w:rsidRPr="009D0128">
        <w:rPr>
          <w:rFonts w:ascii="Times New Roman" w:hAnsi="Times New Roman" w:cs="Times New Roman"/>
          <w:sz w:val="28"/>
          <w:szCs w:val="28"/>
        </w:rPr>
        <w:t xml:space="preserve">Працівниками закладів культури </w:t>
      </w:r>
      <w:r w:rsidR="00C52B29" w:rsidRPr="009D0128">
        <w:rPr>
          <w:rFonts w:ascii="Times New Roman" w:hAnsi="Times New Roman" w:cs="Times New Roman"/>
          <w:sz w:val="28"/>
          <w:szCs w:val="28"/>
        </w:rPr>
        <w:t>с</w:t>
      </w:r>
      <w:r w:rsidRPr="009D0128">
        <w:rPr>
          <w:rFonts w:ascii="Times New Roman" w:hAnsi="Times New Roman" w:cs="Times New Roman"/>
          <w:sz w:val="28"/>
          <w:szCs w:val="28"/>
        </w:rPr>
        <w:t>пільно з священниками  проведено дитячі табори «Канікули з Богом».</w:t>
      </w:r>
    </w:p>
    <w:p w14:paraId="2FA64CA5" w14:textId="2F12B57F" w:rsidR="006F32CE" w:rsidRPr="009D0128" w:rsidRDefault="00E6622B" w:rsidP="00C52B29">
      <w:pPr>
        <w:spacing w:after="0" w:line="240" w:lineRule="auto"/>
        <w:jc w:val="both"/>
        <w:rPr>
          <w:rFonts w:ascii="Times New Roman" w:eastAsia="Times New Roman" w:hAnsi="Times New Roman" w:cs="Times New Roman"/>
          <w:sz w:val="28"/>
          <w:szCs w:val="28"/>
        </w:rPr>
      </w:pPr>
      <w:bookmarkStart w:id="9" w:name="_Hlk187306460"/>
      <w:r>
        <w:rPr>
          <w:rFonts w:ascii="Times New Roman" w:eastAsia="Times New Roman" w:hAnsi="Times New Roman" w:cs="Times New Roman"/>
          <w:color w:val="000000"/>
          <w:sz w:val="28"/>
          <w:szCs w:val="28"/>
        </w:rPr>
        <w:t xml:space="preserve">   </w:t>
      </w:r>
      <w:r w:rsidR="006F32CE" w:rsidRPr="009D0128">
        <w:rPr>
          <w:rFonts w:ascii="Times New Roman" w:eastAsia="Times New Roman" w:hAnsi="Times New Roman" w:cs="Times New Roman"/>
          <w:color w:val="000000"/>
          <w:sz w:val="28"/>
          <w:szCs w:val="28"/>
        </w:rPr>
        <w:t xml:space="preserve">Впродовж 2024 року </w:t>
      </w:r>
      <w:proofErr w:type="spellStart"/>
      <w:r w:rsidR="006F32CE" w:rsidRPr="009D0128">
        <w:rPr>
          <w:rFonts w:ascii="Times New Roman" w:eastAsia="Times New Roman" w:hAnsi="Times New Roman" w:cs="Times New Roman"/>
          <w:color w:val="000000"/>
          <w:sz w:val="28"/>
          <w:szCs w:val="28"/>
        </w:rPr>
        <w:t>Рогатинськ</w:t>
      </w:r>
      <w:r w:rsidR="006F32CE" w:rsidRPr="002C4978">
        <w:rPr>
          <w:rFonts w:ascii="Times New Roman" w:eastAsia="Times New Roman" w:hAnsi="Times New Roman" w:cs="Times New Roman"/>
          <w:color w:val="000000"/>
          <w:sz w:val="28"/>
          <w:szCs w:val="28"/>
        </w:rPr>
        <w:t>а</w:t>
      </w:r>
      <w:proofErr w:type="spellEnd"/>
      <w:r w:rsidR="006F32CE" w:rsidRPr="002C4978">
        <w:rPr>
          <w:rFonts w:ascii="Times New Roman" w:eastAsia="Times New Roman" w:hAnsi="Times New Roman" w:cs="Times New Roman"/>
          <w:color w:val="000000"/>
          <w:sz w:val="28"/>
          <w:szCs w:val="28"/>
        </w:rPr>
        <w:t xml:space="preserve"> </w:t>
      </w:r>
      <w:r w:rsidRPr="00E6622B">
        <w:rPr>
          <w:rFonts w:ascii="Times New Roman" w:eastAsia="Times New Roman" w:hAnsi="Times New Roman" w:cs="Times New Roman"/>
          <w:color w:val="000000"/>
          <w:sz w:val="28"/>
          <w:szCs w:val="28"/>
        </w:rPr>
        <w:t xml:space="preserve">центральна </w:t>
      </w:r>
      <w:r w:rsidR="002C4978" w:rsidRPr="00E6622B">
        <w:rPr>
          <w:rFonts w:ascii="Times New Roman" w:eastAsia="Times New Roman" w:hAnsi="Times New Roman" w:cs="Times New Roman"/>
          <w:color w:val="000000"/>
          <w:sz w:val="28"/>
          <w:szCs w:val="28"/>
        </w:rPr>
        <w:t>бібліотечна</w:t>
      </w:r>
      <w:r w:rsidRPr="00E6622B">
        <w:rPr>
          <w:rFonts w:ascii="Times New Roman" w:eastAsia="Times New Roman" w:hAnsi="Times New Roman" w:cs="Times New Roman"/>
          <w:color w:val="000000"/>
          <w:sz w:val="28"/>
          <w:szCs w:val="28"/>
        </w:rPr>
        <w:t xml:space="preserve"> система</w:t>
      </w:r>
      <w:r w:rsidR="006F32CE" w:rsidRPr="00E6622B">
        <w:rPr>
          <w:rFonts w:ascii="Times New Roman" w:eastAsia="Times New Roman" w:hAnsi="Times New Roman" w:cs="Times New Roman"/>
          <w:color w:val="000000"/>
          <w:sz w:val="28"/>
          <w:szCs w:val="28"/>
        </w:rPr>
        <w:t xml:space="preserve"> </w:t>
      </w:r>
      <w:r w:rsidR="006F32CE" w:rsidRPr="009D0128">
        <w:rPr>
          <w:rFonts w:ascii="Times New Roman" w:eastAsia="Times New Roman" w:hAnsi="Times New Roman" w:cs="Times New Roman"/>
          <w:color w:val="000000"/>
          <w:sz w:val="28"/>
          <w:szCs w:val="28"/>
        </w:rPr>
        <w:t xml:space="preserve">зосередила увагу на заходах національно-патріотичної і духовної тематики, сучасному висвітленні історичних подій, оприлюдненні архівних статей про рідний край, просвітницькій роботі з дітьми і молоддю, благодійних акціях. </w:t>
      </w:r>
    </w:p>
    <w:p w14:paraId="19D718A1" w14:textId="606FC191" w:rsidR="006F32CE" w:rsidRPr="009D0128" w:rsidRDefault="00E6622B" w:rsidP="003A5C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6F32CE" w:rsidRPr="009D0128">
        <w:rPr>
          <w:rFonts w:ascii="Times New Roman" w:eastAsia="Times New Roman" w:hAnsi="Times New Roman" w:cs="Times New Roman"/>
          <w:color w:val="000000"/>
          <w:sz w:val="28"/>
          <w:szCs w:val="28"/>
        </w:rPr>
        <w:t xml:space="preserve">З метою національно-патріотичного виховання дітей та молоді у бібліотеках проводилися години спілкування, вечори-реквієми, інтегровані </w:t>
      </w:r>
      <w:proofErr w:type="spellStart"/>
      <w:r w:rsidR="006F32CE" w:rsidRPr="009D0128">
        <w:rPr>
          <w:rFonts w:ascii="Times New Roman" w:eastAsia="Times New Roman" w:hAnsi="Times New Roman" w:cs="Times New Roman"/>
          <w:color w:val="000000"/>
          <w:sz w:val="28"/>
          <w:szCs w:val="28"/>
        </w:rPr>
        <w:t>уроки</w:t>
      </w:r>
      <w:proofErr w:type="spellEnd"/>
      <w:r w:rsidR="006F32CE" w:rsidRPr="009D0128">
        <w:rPr>
          <w:rFonts w:ascii="Times New Roman" w:eastAsia="Times New Roman" w:hAnsi="Times New Roman" w:cs="Times New Roman"/>
          <w:color w:val="000000"/>
          <w:sz w:val="28"/>
          <w:szCs w:val="28"/>
        </w:rPr>
        <w:t xml:space="preserve">, віршовані флешмоби, квести.  Вшановувалися важливі пам’ятні дати: День Соборності, День пам’яті Героїв Крут, Героїв Небесної Сотні, День рідної мови, українського добровольця, День вишиванки, День родини, День Конституції України, День Героїв, День Прапора та Незалежності України, </w:t>
      </w:r>
      <w:r w:rsidR="006F32CE" w:rsidRPr="009D0128">
        <w:rPr>
          <w:rFonts w:ascii="Times New Roman" w:eastAsia="Times New Roman" w:hAnsi="Times New Roman" w:cs="Times New Roman"/>
          <w:color w:val="050505"/>
          <w:sz w:val="28"/>
          <w:szCs w:val="28"/>
        </w:rPr>
        <w:t>День скорботи і пам’яті жертв війни в Україні, День захисників і захисниць, річниця утворення ЗУНР, Революція Гідності, День пам’яті жертв голодоморів, День Збройних Сил України.</w:t>
      </w:r>
    </w:p>
    <w:bookmarkEnd w:id="9"/>
    <w:p w14:paraId="6BD8A54A" w14:textId="5C456528" w:rsidR="006F32CE" w:rsidRPr="009D0128" w:rsidRDefault="00E6622B" w:rsidP="006D626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F32CE" w:rsidRPr="009D0128">
        <w:rPr>
          <w:rFonts w:ascii="Times New Roman" w:eastAsia="Times New Roman" w:hAnsi="Times New Roman" w:cs="Times New Roman"/>
          <w:color w:val="000000"/>
          <w:sz w:val="28"/>
          <w:szCs w:val="28"/>
        </w:rPr>
        <w:t xml:space="preserve">Протягом року в центральній бібліотеці  відбулися презентації відомих письменників, зокрема: Іванни Стеф’юк, Богдана </w:t>
      </w:r>
      <w:proofErr w:type="spellStart"/>
      <w:r w:rsidR="006F32CE" w:rsidRPr="009D0128">
        <w:rPr>
          <w:rFonts w:ascii="Times New Roman" w:eastAsia="Times New Roman" w:hAnsi="Times New Roman" w:cs="Times New Roman"/>
          <w:color w:val="000000"/>
          <w:sz w:val="28"/>
          <w:szCs w:val="28"/>
        </w:rPr>
        <w:t>Томенчука</w:t>
      </w:r>
      <w:proofErr w:type="spellEnd"/>
      <w:r w:rsidR="006F32CE" w:rsidRPr="009D0128">
        <w:rPr>
          <w:rFonts w:ascii="Times New Roman" w:eastAsia="Times New Roman" w:hAnsi="Times New Roman" w:cs="Times New Roman"/>
          <w:color w:val="000000"/>
          <w:sz w:val="28"/>
          <w:szCs w:val="28"/>
        </w:rPr>
        <w:t xml:space="preserve">, Ірини </w:t>
      </w:r>
      <w:proofErr w:type="spellStart"/>
      <w:r w:rsidR="006F32CE" w:rsidRPr="009D0128">
        <w:rPr>
          <w:rFonts w:ascii="Times New Roman" w:eastAsia="Times New Roman" w:hAnsi="Times New Roman" w:cs="Times New Roman"/>
          <w:color w:val="000000"/>
          <w:sz w:val="28"/>
          <w:szCs w:val="28"/>
        </w:rPr>
        <w:t>Садули</w:t>
      </w:r>
      <w:proofErr w:type="spellEnd"/>
      <w:r w:rsidR="006F32CE" w:rsidRPr="009D0128">
        <w:rPr>
          <w:rFonts w:ascii="Times New Roman" w:eastAsia="Times New Roman" w:hAnsi="Times New Roman" w:cs="Times New Roman"/>
          <w:color w:val="000000"/>
          <w:sz w:val="28"/>
          <w:szCs w:val="28"/>
        </w:rPr>
        <w:t>,  Оксани Кузів, Людмили Охріменко.</w:t>
      </w:r>
    </w:p>
    <w:p w14:paraId="7E6C6445" w14:textId="473EDBC8" w:rsidR="006D6260" w:rsidRPr="009D0128" w:rsidRDefault="00E6622B" w:rsidP="006F32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6F32CE" w:rsidRPr="009D0128">
        <w:rPr>
          <w:rFonts w:ascii="Times New Roman" w:eastAsia="Times New Roman" w:hAnsi="Times New Roman" w:cs="Times New Roman"/>
          <w:color w:val="000000"/>
          <w:sz w:val="28"/>
          <w:szCs w:val="28"/>
        </w:rPr>
        <w:t>Крім того, центральна бібліотека веде гурток «Школа молодого журналіста». Тут можна навчитися правилам безпеки в Інтернеті, ораторському мистецтву, відрізняти правду від фейків, оволодіти базовими знаннями про журналістські жанри.</w:t>
      </w:r>
    </w:p>
    <w:p w14:paraId="19CBACF1" w14:textId="60C3B694" w:rsidR="006F32CE" w:rsidRPr="009D0128" w:rsidRDefault="00E6622B" w:rsidP="006F32CE">
      <w:pPr>
        <w:spacing w:after="0" w:line="240" w:lineRule="auto"/>
        <w:jc w:val="both"/>
        <w:rPr>
          <w:rFonts w:ascii="Times New Roman" w:eastAsia="Times New Roman" w:hAnsi="Times New Roman" w:cs="Times New Roman"/>
          <w:sz w:val="28"/>
          <w:szCs w:val="28"/>
        </w:rPr>
      </w:pPr>
      <w:r w:rsidRPr="00D250DD">
        <w:rPr>
          <w:rFonts w:ascii="Times New Roman" w:eastAsia="Times New Roman" w:hAnsi="Times New Roman" w:cs="Times New Roman"/>
          <w:color w:val="000000"/>
          <w:sz w:val="28"/>
          <w:szCs w:val="28"/>
        </w:rPr>
        <w:t xml:space="preserve">   </w:t>
      </w:r>
      <w:r w:rsidR="006F32CE" w:rsidRPr="00D250DD">
        <w:rPr>
          <w:rFonts w:ascii="Times New Roman" w:eastAsia="Times New Roman" w:hAnsi="Times New Roman" w:cs="Times New Roman"/>
          <w:color w:val="000000"/>
          <w:sz w:val="28"/>
          <w:szCs w:val="28"/>
        </w:rPr>
        <w:t>Важлива складова іміджу наших бібліотек – соціальні мережі. </w:t>
      </w:r>
      <w:bookmarkStart w:id="10" w:name="_Hlk187306375"/>
      <w:r w:rsidR="006F32CE" w:rsidRPr="00D250DD">
        <w:rPr>
          <w:rFonts w:ascii="Times New Roman" w:hAnsi="Times New Roman" w:cs="Times New Roman"/>
          <w:color w:val="000000"/>
          <w:sz w:val="28"/>
          <w:szCs w:val="28"/>
        </w:rPr>
        <w:t>У центральній бібліотеці доступне онлайн-</w:t>
      </w:r>
      <w:proofErr w:type="spellStart"/>
      <w:r w:rsidR="006F32CE" w:rsidRPr="00D250DD">
        <w:rPr>
          <w:rFonts w:ascii="Times New Roman" w:hAnsi="Times New Roman" w:cs="Times New Roman"/>
          <w:color w:val="000000"/>
          <w:sz w:val="28"/>
          <w:szCs w:val="28"/>
        </w:rPr>
        <w:t>замовлення</w:t>
      </w:r>
      <w:proofErr w:type="spellEnd"/>
      <w:r w:rsidR="006F32CE" w:rsidRPr="00D250DD">
        <w:rPr>
          <w:rFonts w:ascii="Times New Roman" w:hAnsi="Times New Roman" w:cs="Times New Roman"/>
          <w:color w:val="000000"/>
          <w:sz w:val="28"/>
          <w:szCs w:val="28"/>
        </w:rPr>
        <w:t xml:space="preserve"> </w:t>
      </w:r>
      <w:proofErr w:type="spellStart"/>
      <w:r w:rsidR="006F32CE" w:rsidRPr="00D250DD">
        <w:rPr>
          <w:rFonts w:ascii="Times New Roman" w:hAnsi="Times New Roman" w:cs="Times New Roman"/>
          <w:color w:val="000000"/>
          <w:sz w:val="28"/>
          <w:szCs w:val="28"/>
        </w:rPr>
        <w:t>книжок</w:t>
      </w:r>
      <w:proofErr w:type="spellEnd"/>
      <w:r w:rsidR="006F32CE" w:rsidRPr="00D250DD">
        <w:rPr>
          <w:rFonts w:ascii="Times New Roman" w:hAnsi="Times New Roman" w:cs="Times New Roman"/>
          <w:color w:val="000000"/>
          <w:sz w:val="28"/>
          <w:szCs w:val="28"/>
        </w:rPr>
        <w:t>. Ведуться постійні рубрики:</w:t>
      </w:r>
      <w:r w:rsidR="00D250DD" w:rsidRPr="00D250DD">
        <w:rPr>
          <w:rFonts w:ascii="Times New Roman" w:hAnsi="Times New Roman" w:cs="Times New Roman"/>
          <w:color w:val="000000"/>
          <w:sz w:val="28"/>
          <w:szCs w:val="28"/>
        </w:rPr>
        <w:t xml:space="preserve"> </w:t>
      </w:r>
      <w:r w:rsidR="006F32CE" w:rsidRPr="00D250DD">
        <w:rPr>
          <w:rFonts w:ascii="Times New Roman" w:hAnsi="Times New Roman" w:cs="Times New Roman"/>
          <w:color w:val="000000"/>
          <w:sz w:val="28"/>
          <w:szCs w:val="28"/>
        </w:rPr>
        <w:t>«</w:t>
      </w:r>
      <w:proofErr w:type="spellStart"/>
      <w:r w:rsidR="006F32CE" w:rsidRPr="00D250DD">
        <w:rPr>
          <w:rFonts w:ascii="Times New Roman" w:hAnsi="Times New Roman" w:cs="Times New Roman"/>
          <w:color w:val="000000"/>
          <w:sz w:val="28"/>
          <w:szCs w:val="28"/>
        </w:rPr>
        <w:t>У.мова</w:t>
      </w:r>
      <w:proofErr w:type="spellEnd"/>
      <w:r w:rsidR="006F32CE" w:rsidRPr="00D250DD">
        <w:rPr>
          <w:rFonts w:ascii="Times New Roman" w:hAnsi="Times New Roman" w:cs="Times New Roman"/>
          <w:color w:val="000000"/>
          <w:sz w:val="28"/>
          <w:szCs w:val="28"/>
        </w:rPr>
        <w:t>» - у якій пояснюємо правила слововживання в українській мові, значення діалектів, цікаві факти з історії рідної мови.</w:t>
      </w:r>
      <w:r w:rsidR="006F32CE" w:rsidRPr="00D250DD">
        <w:rPr>
          <w:rFonts w:ascii="Times New Roman" w:eastAsia="Times New Roman" w:hAnsi="Times New Roman" w:cs="Times New Roman"/>
          <w:sz w:val="28"/>
          <w:szCs w:val="28"/>
        </w:rPr>
        <w:t> </w:t>
      </w:r>
      <w:r w:rsidR="006F32CE" w:rsidRPr="00D250DD">
        <w:rPr>
          <w:rFonts w:ascii="Times New Roman" w:eastAsia="Times New Roman" w:hAnsi="Times New Roman" w:cs="Times New Roman"/>
          <w:color w:val="000000"/>
          <w:sz w:val="28"/>
          <w:szCs w:val="28"/>
        </w:rPr>
        <w:t>«Мереживо вулиць і доль»</w:t>
      </w:r>
      <w:r w:rsidR="006F32CE" w:rsidRPr="009D0128">
        <w:rPr>
          <w:rFonts w:ascii="Times New Roman" w:eastAsia="Times New Roman" w:hAnsi="Times New Roman" w:cs="Times New Roman"/>
          <w:b/>
          <w:bCs/>
          <w:color w:val="000000"/>
          <w:sz w:val="28"/>
          <w:szCs w:val="28"/>
        </w:rPr>
        <w:t xml:space="preserve"> - </w:t>
      </w:r>
      <w:r w:rsidR="006F32CE" w:rsidRPr="009D0128">
        <w:rPr>
          <w:rFonts w:ascii="Times New Roman" w:eastAsia="Times New Roman" w:hAnsi="Times New Roman" w:cs="Times New Roman"/>
          <w:color w:val="000000"/>
          <w:sz w:val="28"/>
          <w:szCs w:val="28"/>
        </w:rPr>
        <w:t xml:space="preserve">програма про видатних </w:t>
      </w:r>
      <w:proofErr w:type="spellStart"/>
      <w:r w:rsidR="006F32CE" w:rsidRPr="009D0128">
        <w:rPr>
          <w:rFonts w:ascii="Times New Roman" w:eastAsia="Times New Roman" w:hAnsi="Times New Roman" w:cs="Times New Roman"/>
          <w:color w:val="000000"/>
          <w:sz w:val="28"/>
          <w:szCs w:val="28"/>
        </w:rPr>
        <w:t>рогатинців</w:t>
      </w:r>
      <w:proofErr w:type="spellEnd"/>
      <w:r w:rsidR="006F32CE" w:rsidRPr="009D0128">
        <w:rPr>
          <w:rFonts w:ascii="Times New Roman" w:eastAsia="Times New Roman" w:hAnsi="Times New Roman" w:cs="Times New Roman"/>
          <w:color w:val="000000"/>
          <w:sz w:val="28"/>
          <w:szCs w:val="28"/>
        </w:rPr>
        <w:t>, на честь яких названо вулиці нашого міста.</w:t>
      </w:r>
    </w:p>
    <w:p w14:paraId="340F9EF6" w14:textId="03E0CDC3" w:rsidR="006F32CE" w:rsidRPr="009D0128" w:rsidRDefault="006F32CE" w:rsidP="006D6260">
      <w:pPr>
        <w:spacing w:after="0" w:line="240" w:lineRule="auto"/>
        <w:jc w:val="both"/>
        <w:rPr>
          <w:rFonts w:ascii="Times New Roman" w:eastAsia="Times New Roman" w:hAnsi="Times New Roman" w:cs="Times New Roman"/>
          <w:sz w:val="28"/>
          <w:szCs w:val="28"/>
        </w:rPr>
      </w:pPr>
      <w:r w:rsidRPr="009D0128">
        <w:rPr>
          <w:rFonts w:ascii="Times New Roman" w:eastAsia="Times New Roman" w:hAnsi="Times New Roman" w:cs="Times New Roman"/>
          <w:sz w:val="28"/>
          <w:szCs w:val="28"/>
        </w:rPr>
        <w:t> </w:t>
      </w:r>
      <w:r w:rsidRPr="009D0128">
        <w:rPr>
          <w:rFonts w:ascii="Times New Roman" w:eastAsia="Times New Roman" w:hAnsi="Times New Roman" w:cs="Times New Roman"/>
          <w:color w:val="000000"/>
          <w:sz w:val="28"/>
          <w:szCs w:val="28"/>
        </w:rPr>
        <w:t xml:space="preserve">«Інший світ </w:t>
      </w:r>
      <w:proofErr w:type="spellStart"/>
      <w:r w:rsidRPr="009D0128">
        <w:rPr>
          <w:rFonts w:ascii="Times New Roman" w:eastAsia="Times New Roman" w:hAnsi="Times New Roman" w:cs="Times New Roman"/>
          <w:color w:val="000000"/>
          <w:sz w:val="28"/>
          <w:szCs w:val="28"/>
        </w:rPr>
        <w:t>укрліт</w:t>
      </w:r>
      <w:proofErr w:type="spellEnd"/>
      <w:r w:rsidRPr="009D0128">
        <w:rPr>
          <w:rFonts w:ascii="Times New Roman" w:eastAsia="Times New Roman" w:hAnsi="Times New Roman" w:cs="Times New Roman"/>
          <w:color w:val="000000"/>
          <w:sz w:val="28"/>
          <w:szCs w:val="28"/>
        </w:rPr>
        <w:t>» - про цікаві факти з життя письменників.</w:t>
      </w:r>
      <w:r w:rsidRPr="009D0128">
        <w:rPr>
          <w:rFonts w:ascii="Times New Roman" w:eastAsia="Times New Roman" w:hAnsi="Times New Roman" w:cs="Times New Roman"/>
          <w:sz w:val="28"/>
          <w:szCs w:val="28"/>
        </w:rPr>
        <w:t> </w:t>
      </w:r>
      <w:r w:rsidRPr="009D0128">
        <w:rPr>
          <w:rFonts w:ascii="Times New Roman" w:eastAsia="Times New Roman" w:hAnsi="Times New Roman" w:cs="Times New Roman"/>
          <w:color w:val="000000"/>
          <w:sz w:val="28"/>
          <w:szCs w:val="28"/>
        </w:rPr>
        <w:t>«Садок чудових казок» - у якій відомі краяни читають дітям літературні твори.</w:t>
      </w:r>
      <w:bookmarkEnd w:id="10"/>
      <w:r w:rsidR="00D250DD">
        <w:rPr>
          <w:rFonts w:ascii="Times New Roman" w:eastAsia="Times New Roman" w:hAnsi="Times New Roman" w:cs="Times New Roman"/>
          <w:sz w:val="28"/>
          <w:szCs w:val="28"/>
        </w:rPr>
        <w:t xml:space="preserve"> </w:t>
      </w:r>
      <w:r w:rsidRPr="009D0128">
        <w:rPr>
          <w:rFonts w:ascii="Times New Roman" w:eastAsia="Times New Roman" w:hAnsi="Times New Roman" w:cs="Times New Roman"/>
          <w:color w:val="000000"/>
          <w:sz w:val="28"/>
          <w:szCs w:val="28"/>
        </w:rPr>
        <w:t xml:space="preserve">Ще одною популярною формою роботи бібліотеки є майстер-класи. </w:t>
      </w:r>
      <w:bookmarkStart w:id="11" w:name="_Hlk187306414"/>
      <w:proofErr w:type="spellStart"/>
      <w:r w:rsidRPr="009D0128">
        <w:rPr>
          <w:rFonts w:ascii="Times New Roman" w:eastAsia="Times New Roman" w:hAnsi="Times New Roman" w:cs="Times New Roman"/>
          <w:color w:val="000000"/>
          <w:sz w:val="28"/>
          <w:szCs w:val="28"/>
        </w:rPr>
        <w:t>Бібліотекарі</w:t>
      </w:r>
      <w:proofErr w:type="spellEnd"/>
      <w:r w:rsidRPr="009D0128">
        <w:rPr>
          <w:rFonts w:ascii="Times New Roman" w:eastAsia="Times New Roman" w:hAnsi="Times New Roman" w:cs="Times New Roman"/>
          <w:color w:val="000000"/>
          <w:sz w:val="28"/>
          <w:szCs w:val="28"/>
        </w:rPr>
        <w:t xml:space="preserve"> займаються і видавничою роботою – це друк та розповсюдження буклетів про багатолітню працю наших краєзнавців, брошури зі стародавніми колядками і </w:t>
      </w:r>
      <w:proofErr w:type="spellStart"/>
      <w:r w:rsidRPr="009D0128">
        <w:rPr>
          <w:rFonts w:ascii="Times New Roman" w:eastAsia="Times New Roman" w:hAnsi="Times New Roman" w:cs="Times New Roman"/>
          <w:color w:val="000000"/>
          <w:sz w:val="28"/>
          <w:szCs w:val="28"/>
        </w:rPr>
        <w:t>віншуваннями</w:t>
      </w:r>
      <w:proofErr w:type="spellEnd"/>
      <w:r w:rsidRPr="009D0128">
        <w:rPr>
          <w:rFonts w:ascii="Times New Roman" w:eastAsia="Times New Roman" w:hAnsi="Times New Roman" w:cs="Times New Roman"/>
          <w:color w:val="000000"/>
          <w:sz w:val="28"/>
          <w:szCs w:val="28"/>
        </w:rPr>
        <w:t xml:space="preserve"> з архіву місцевої преси.</w:t>
      </w:r>
      <w:r w:rsidR="00D250DD">
        <w:rPr>
          <w:rFonts w:ascii="Times New Roman" w:eastAsia="Times New Roman" w:hAnsi="Times New Roman" w:cs="Times New Roman"/>
          <w:sz w:val="28"/>
          <w:szCs w:val="28"/>
        </w:rPr>
        <w:t xml:space="preserve"> </w:t>
      </w:r>
      <w:r w:rsidRPr="009D0128">
        <w:rPr>
          <w:rFonts w:ascii="Times New Roman" w:eastAsia="Times New Roman" w:hAnsi="Times New Roman" w:cs="Times New Roman"/>
          <w:sz w:val="28"/>
          <w:szCs w:val="28"/>
        </w:rPr>
        <w:t xml:space="preserve">Літературну мапу </w:t>
      </w:r>
      <w:proofErr w:type="spellStart"/>
      <w:r w:rsidRPr="009D0128">
        <w:rPr>
          <w:rFonts w:ascii="Times New Roman" w:eastAsia="Times New Roman" w:hAnsi="Times New Roman" w:cs="Times New Roman"/>
          <w:sz w:val="28"/>
          <w:szCs w:val="28"/>
        </w:rPr>
        <w:t>Рогатинщини</w:t>
      </w:r>
      <w:proofErr w:type="spellEnd"/>
      <w:r w:rsidRPr="009D0128">
        <w:rPr>
          <w:rFonts w:ascii="Times New Roman" w:eastAsia="Times New Roman" w:hAnsi="Times New Roman" w:cs="Times New Roman"/>
          <w:sz w:val="28"/>
          <w:szCs w:val="28"/>
        </w:rPr>
        <w:t xml:space="preserve"> презентували у </w:t>
      </w:r>
      <w:proofErr w:type="spellStart"/>
      <w:r w:rsidRPr="009D0128">
        <w:rPr>
          <w:rFonts w:ascii="Times New Roman" w:eastAsia="Times New Roman" w:hAnsi="Times New Roman" w:cs="Times New Roman"/>
          <w:sz w:val="28"/>
          <w:szCs w:val="28"/>
        </w:rPr>
        <w:t>Рогатинській</w:t>
      </w:r>
      <w:proofErr w:type="spellEnd"/>
      <w:r w:rsidRPr="009D0128">
        <w:rPr>
          <w:rFonts w:ascii="Times New Roman" w:eastAsia="Times New Roman" w:hAnsi="Times New Roman" w:cs="Times New Roman"/>
          <w:sz w:val="28"/>
          <w:szCs w:val="28"/>
        </w:rPr>
        <w:t xml:space="preserve"> центральній бібліотеці з нагоди Всесвітнього дня поезії. Цей </w:t>
      </w:r>
      <w:proofErr w:type="spellStart"/>
      <w:r w:rsidRPr="009D0128">
        <w:rPr>
          <w:rFonts w:ascii="Times New Roman" w:eastAsia="Times New Roman" w:hAnsi="Times New Roman" w:cs="Times New Roman"/>
          <w:sz w:val="28"/>
          <w:szCs w:val="28"/>
        </w:rPr>
        <w:t>проєкт</w:t>
      </w:r>
      <w:proofErr w:type="spellEnd"/>
      <w:r w:rsidRPr="009D0128">
        <w:rPr>
          <w:rFonts w:ascii="Times New Roman" w:eastAsia="Times New Roman" w:hAnsi="Times New Roman" w:cs="Times New Roman"/>
          <w:sz w:val="28"/>
          <w:szCs w:val="28"/>
        </w:rPr>
        <w:t xml:space="preserve">  присвячено майстрам пера, авторам поезій, оповідань, нарисів, які творили і творять на теренах </w:t>
      </w:r>
      <w:proofErr w:type="spellStart"/>
      <w:r w:rsidRPr="009D0128">
        <w:rPr>
          <w:rFonts w:ascii="Times New Roman" w:eastAsia="Times New Roman" w:hAnsi="Times New Roman" w:cs="Times New Roman"/>
          <w:sz w:val="28"/>
          <w:szCs w:val="28"/>
        </w:rPr>
        <w:t>Рогатинської</w:t>
      </w:r>
      <w:proofErr w:type="spellEnd"/>
      <w:r w:rsidRPr="009D0128">
        <w:rPr>
          <w:rFonts w:ascii="Times New Roman" w:eastAsia="Times New Roman" w:hAnsi="Times New Roman" w:cs="Times New Roman"/>
          <w:sz w:val="28"/>
          <w:szCs w:val="28"/>
        </w:rPr>
        <w:t xml:space="preserve"> громади. На мапі показано, у якому населеному пункті є наші митці. Готуючи мапу, </w:t>
      </w:r>
      <w:proofErr w:type="spellStart"/>
      <w:r w:rsidRPr="009D0128">
        <w:rPr>
          <w:rFonts w:ascii="Times New Roman" w:eastAsia="Times New Roman" w:hAnsi="Times New Roman" w:cs="Times New Roman"/>
          <w:sz w:val="28"/>
          <w:szCs w:val="28"/>
        </w:rPr>
        <w:t>бібліотекарі</w:t>
      </w:r>
      <w:proofErr w:type="spellEnd"/>
      <w:r w:rsidRPr="009D0128">
        <w:rPr>
          <w:rFonts w:ascii="Times New Roman" w:eastAsia="Times New Roman" w:hAnsi="Times New Roman" w:cs="Times New Roman"/>
          <w:sz w:val="28"/>
          <w:szCs w:val="28"/>
        </w:rPr>
        <w:t xml:space="preserve"> опрацювали періодичні друковані видання краю та збірки поетів. Карта буде доповнюватись новими іменами, адже це справжня дослідницька робота.</w:t>
      </w:r>
    </w:p>
    <w:p w14:paraId="135581BA" w14:textId="4AD0315E" w:rsidR="006F32CE" w:rsidRPr="009D0128" w:rsidRDefault="00E6622B" w:rsidP="006D626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F32CE" w:rsidRPr="009D0128">
        <w:rPr>
          <w:rFonts w:ascii="Times New Roman" w:eastAsia="Times New Roman" w:hAnsi="Times New Roman" w:cs="Times New Roman"/>
          <w:color w:val="000000"/>
          <w:sz w:val="28"/>
          <w:szCs w:val="28"/>
        </w:rPr>
        <w:t xml:space="preserve">Бібліотека відновила видання, яке близько ста років тому видавав наш земляк Микола </w:t>
      </w:r>
      <w:proofErr w:type="spellStart"/>
      <w:r w:rsidR="006F32CE" w:rsidRPr="009D0128">
        <w:rPr>
          <w:rFonts w:ascii="Times New Roman" w:eastAsia="Times New Roman" w:hAnsi="Times New Roman" w:cs="Times New Roman"/>
          <w:color w:val="000000"/>
          <w:sz w:val="28"/>
          <w:szCs w:val="28"/>
        </w:rPr>
        <w:t>Угрин</w:t>
      </w:r>
      <w:proofErr w:type="spellEnd"/>
      <w:r w:rsidR="006F32CE" w:rsidRPr="009D0128">
        <w:rPr>
          <w:rFonts w:ascii="Times New Roman" w:eastAsia="Times New Roman" w:hAnsi="Times New Roman" w:cs="Times New Roman"/>
          <w:color w:val="000000"/>
          <w:sz w:val="28"/>
          <w:szCs w:val="28"/>
        </w:rPr>
        <w:t xml:space="preserve">-Безгрішний. Презентація газети «Сині дзвіночки», у яку ввійшли патріотичні поезії наших краян, відбулась у червні. </w:t>
      </w:r>
    </w:p>
    <w:p w14:paraId="525E670E" w14:textId="5DB8705D" w:rsidR="006F32CE" w:rsidRPr="009D0128" w:rsidRDefault="00E6622B" w:rsidP="006D626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F32CE" w:rsidRPr="009D0128">
        <w:rPr>
          <w:rFonts w:ascii="Times New Roman" w:eastAsia="Times New Roman" w:hAnsi="Times New Roman" w:cs="Times New Roman"/>
          <w:color w:val="000000"/>
          <w:sz w:val="28"/>
          <w:szCs w:val="28"/>
        </w:rPr>
        <w:t xml:space="preserve">З нагоди ювілею Рогатина центральна бібліотека підготувала буклет про історію та цікаві факти з життя рідного міста. Основою буклету стали архівні </w:t>
      </w:r>
      <w:r w:rsidR="006F32CE" w:rsidRPr="009D0128">
        <w:rPr>
          <w:rFonts w:ascii="Times New Roman" w:eastAsia="Times New Roman" w:hAnsi="Times New Roman" w:cs="Times New Roman"/>
          <w:color w:val="000000"/>
          <w:sz w:val="28"/>
          <w:szCs w:val="28"/>
        </w:rPr>
        <w:lastRenderedPageBreak/>
        <w:t xml:space="preserve">публікації краєзнавця Михайла Васильовича </w:t>
      </w:r>
      <w:proofErr w:type="spellStart"/>
      <w:r w:rsidR="006F32CE" w:rsidRPr="009D0128">
        <w:rPr>
          <w:rFonts w:ascii="Times New Roman" w:eastAsia="Times New Roman" w:hAnsi="Times New Roman" w:cs="Times New Roman"/>
          <w:color w:val="000000"/>
          <w:sz w:val="28"/>
          <w:szCs w:val="28"/>
        </w:rPr>
        <w:t>Воробця</w:t>
      </w:r>
      <w:proofErr w:type="spellEnd"/>
      <w:r w:rsidR="006F32CE" w:rsidRPr="009D0128">
        <w:rPr>
          <w:rFonts w:ascii="Times New Roman" w:eastAsia="Times New Roman" w:hAnsi="Times New Roman" w:cs="Times New Roman"/>
          <w:color w:val="000000"/>
          <w:sz w:val="28"/>
          <w:szCs w:val="28"/>
        </w:rPr>
        <w:t>. Презентація видання відбулась під час благодійного аукціону «Народжені вільними».</w:t>
      </w:r>
    </w:p>
    <w:p w14:paraId="0AA45D8E" w14:textId="277466D6" w:rsidR="006F32CE" w:rsidRPr="009D0128" w:rsidRDefault="00E6622B" w:rsidP="006D626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F32CE" w:rsidRPr="009D0128">
        <w:rPr>
          <w:rFonts w:ascii="Times New Roman" w:eastAsia="Times New Roman" w:hAnsi="Times New Roman" w:cs="Times New Roman"/>
          <w:color w:val="000000"/>
          <w:sz w:val="28"/>
          <w:szCs w:val="28"/>
        </w:rPr>
        <w:t>Доброю традиціє</w:t>
      </w:r>
      <w:r w:rsidR="00E36725">
        <w:rPr>
          <w:rFonts w:ascii="Times New Roman" w:eastAsia="Times New Roman" w:hAnsi="Times New Roman" w:cs="Times New Roman"/>
          <w:color w:val="000000"/>
          <w:sz w:val="28"/>
          <w:szCs w:val="28"/>
        </w:rPr>
        <w:t xml:space="preserve">ю </w:t>
      </w:r>
      <w:r w:rsidR="006F32CE" w:rsidRPr="009D0128">
        <w:rPr>
          <w:rFonts w:ascii="Times New Roman" w:eastAsia="Times New Roman" w:hAnsi="Times New Roman" w:cs="Times New Roman"/>
          <w:color w:val="000000"/>
          <w:sz w:val="28"/>
          <w:szCs w:val="28"/>
        </w:rPr>
        <w:t>з нагоди Дня родини</w:t>
      </w:r>
      <w:r w:rsidR="00E36725">
        <w:rPr>
          <w:rFonts w:ascii="Times New Roman" w:eastAsia="Times New Roman" w:hAnsi="Times New Roman" w:cs="Times New Roman"/>
          <w:color w:val="000000"/>
          <w:sz w:val="28"/>
          <w:szCs w:val="28"/>
        </w:rPr>
        <w:t xml:space="preserve"> </w:t>
      </w:r>
      <w:r w:rsidR="006F32CE" w:rsidRPr="009D0128">
        <w:rPr>
          <w:rFonts w:ascii="Times New Roman" w:eastAsia="Times New Roman" w:hAnsi="Times New Roman" w:cs="Times New Roman"/>
          <w:color w:val="000000"/>
          <w:sz w:val="28"/>
          <w:szCs w:val="28"/>
        </w:rPr>
        <w:t xml:space="preserve"> у </w:t>
      </w:r>
      <w:proofErr w:type="spellStart"/>
      <w:r w:rsidR="006F32CE" w:rsidRPr="009D0128">
        <w:rPr>
          <w:rFonts w:ascii="Times New Roman" w:eastAsia="Times New Roman" w:hAnsi="Times New Roman" w:cs="Times New Roman"/>
          <w:color w:val="000000"/>
          <w:sz w:val="28"/>
          <w:szCs w:val="28"/>
        </w:rPr>
        <w:t>Рогатинській</w:t>
      </w:r>
      <w:proofErr w:type="spellEnd"/>
      <w:r w:rsidR="006F32CE" w:rsidRPr="009D0128">
        <w:rPr>
          <w:rFonts w:ascii="Times New Roman" w:eastAsia="Times New Roman" w:hAnsi="Times New Roman" w:cs="Times New Roman"/>
          <w:color w:val="000000"/>
          <w:sz w:val="28"/>
          <w:szCs w:val="28"/>
        </w:rPr>
        <w:t xml:space="preserve"> центральній бібліотеці є проведення  теплих зустрічей, пошанування родин нашої громади «Родинне перевесло».</w:t>
      </w:r>
    </w:p>
    <w:bookmarkEnd w:id="11"/>
    <w:p w14:paraId="3D4B2357" w14:textId="2B1FF515" w:rsidR="006F32CE" w:rsidRPr="009D0128" w:rsidRDefault="00E6622B" w:rsidP="006F32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w:t>
      </w:r>
      <w:r w:rsidR="006F32CE" w:rsidRPr="009D0128">
        <w:rPr>
          <w:rFonts w:ascii="Times New Roman" w:eastAsia="Times New Roman" w:hAnsi="Times New Roman" w:cs="Times New Roman"/>
          <w:color w:val="000000"/>
          <w:sz w:val="28"/>
          <w:szCs w:val="28"/>
        </w:rPr>
        <w:t xml:space="preserve">Гарним подарунком </w:t>
      </w:r>
      <w:proofErr w:type="spellStart"/>
      <w:r w:rsidR="006F32CE" w:rsidRPr="009D0128">
        <w:rPr>
          <w:rFonts w:ascii="Times New Roman" w:eastAsia="Times New Roman" w:hAnsi="Times New Roman" w:cs="Times New Roman"/>
          <w:color w:val="000000"/>
          <w:sz w:val="28"/>
          <w:szCs w:val="28"/>
        </w:rPr>
        <w:t>Рогатинській</w:t>
      </w:r>
      <w:proofErr w:type="spellEnd"/>
      <w:r w:rsidR="006F32CE" w:rsidRPr="009D0128">
        <w:rPr>
          <w:rFonts w:ascii="Times New Roman" w:eastAsia="Times New Roman" w:hAnsi="Times New Roman" w:cs="Times New Roman"/>
          <w:color w:val="000000"/>
          <w:sz w:val="28"/>
          <w:szCs w:val="28"/>
        </w:rPr>
        <w:t xml:space="preserve"> центральній бібліотеці для дітей до Міжнародного дня дитячої книги стала мандрівна «Валізка з книжками». Завдяки участі в </w:t>
      </w:r>
      <w:proofErr w:type="spellStart"/>
      <w:r w:rsidR="006F32CE" w:rsidRPr="009D0128">
        <w:rPr>
          <w:rFonts w:ascii="Times New Roman" w:eastAsia="Times New Roman" w:hAnsi="Times New Roman" w:cs="Times New Roman"/>
          <w:color w:val="000000"/>
          <w:sz w:val="28"/>
          <w:szCs w:val="28"/>
        </w:rPr>
        <w:t>про</w:t>
      </w:r>
      <w:r w:rsidR="00660FFA">
        <w:rPr>
          <w:rFonts w:ascii="Times New Roman" w:eastAsia="Times New Roman" w:hAnsi="Times New Roman" w:cs="Times New Roman"/>
          <w:color w:val="000000"/>
          <w:sz w:val="28"/>
          <w:szCs w:val="28"/>
        </w:rPr>
        <w:t>є</w:t>
      </w:r>
      <w:r w:rsidR="006F32CE" w:rsidRPr="009D0128">
        <w:rPr>
          <w:rFonts w:ascii="Times New Roman" w:eastAsia="Times New Roman" w:hAnsi="Times New Roman" w:cs="Times New Roman"/>
          <w:color w:val="000000"/>
          <w:sz w:val="28"/>
          <w:szCs w:val="28"/>
        </w:rPr>
        <w:t>кті</w:t>
      </w:r>
      <w:proofErr w:type="spellEnd"/>
      <w:r w:rsidR="006F32CE" w:rsidRPr="009D0128">
        <w:rPr>
          <w:rFonts w:ascii="Times New Roman" w:eastAsia="Times New Roman" w:hAnsi="Times New Roman" w:cs="Times New Roman"/>
          <w:color w:val="000000"/>
          <w:sz w:val="28"/>
          <w:szCs w:val="28"/>
        </w:rPr>
        <w:t> «Валізка з книжками», який реалізовувався  культурним інститутом Німеччини у співпраці з німецькою бібліотечною асоціацією та Українським інститутом книги, полиці дитячої книгозбірні поповнилися новими дитячими книгами українських та зарубіжних авторів.</w:t>
      </w:r>
      <w:r w:rsidR="00E147D1" w:rsidRPr="009D0128">
        <w:rPr>
          <w:rFonts w:ascii="Times New Roman" w:eastAsia="Times New Roman" w:hAnsi="Times New Roman" w:cs="Times New Roman"/>
          <w:sz w:val="24"/>
          <w:szCs w:val="24"/>
        </w:rPr>
        <w:t xml:space="preserve"> </w:t>
      </w:r>
      <w:r w:rsidR="006F32CE" w:rsidRPr="009D0128">
        <w:rPr>
          <w:rFonts w:ascii="Times New Roman" w:eastAsia="Times New Roman" w:hAnsi="Times New Roman" w:cs="Times New Roman"/>
          <w:color w:val="000000"/>
          <w:sz w:val="28"/>
          <w:szCs w:val="28"/>
        </w:rPr>
        <w:t xml:space="preserve">Валізка налічує 22 україномовні книги,  сенсорні іграшки, розмальовки, інтерактивні ігри, книжкового черв’ячка – </w:t>
      </w:r>
      <w:proofErr w:type="spellStart"/>
      <w:r w:rsidR="006F32CE" w:rsidRPr="009D0128">
        <w:rPr>
          <w:rFonts w:ascii="Times New Roman" w:eastAsia="Times New Roman" w:hAnsi="Times New Roman" w:cs="Times New Roman"/>
          <w:color w:val="000000"/>
          <w:sz w:val="28"/>
          <w:szCs w:val="28"/>
        </w:rPr>
        <w:t>антистрес</w:t>
      </w:r>
      <w:proofErr w:type="spellEnd"/>
      <w:r w:rsidR="006F32CE" w:rsidRPr="009D0128">
        <w:rPr>
          <w:rFonts w:ascii="Times New Roman" w:eastAsia="Times New Roman" w:hAnsi="Times New Roman" w:cs="Times New Roman"/>
          <w:color w:val="000000"/>
          <w:sz w:val="28"/>
          <w:szCs w:val="28"/>
        </w:rPr>
        <w:t xml:space="preserve">, який допоможе дитині під час читання розслабитись і відволіктись. «Валізка  з книжками» побувала у всіх навчальних закладах нашого міста та продовжує свою мандрівку сільськими книгозбірнями  </w:t>
      </w:r>
      <w:proofErr w:type="spellStart"/>
      <w:r w:rsidR="006F32CE" w:rsidRPr="009D0128">
        <w:rPr>
          <w:rFonts w:ascii="Times New Roman" w:eastAsia="Times New Roman" w:hAnsi="Times New Roman" w:cs="Times New Roman"/>
          <w:color w:val="000000"/>
          <w:sz w:val="28"/>
          <w:szCs w:val="28"/>
        </w:rPr>
        <w:t>Рогатинської</w:t>
      </w:r>
      <w:proofErr w:type="spellEnd"/>
      <w:r w:rsidR="006F32CE" w:rsidRPr="009D0128">
        <w:rPr>
          <w:rFonts w:ascii="Times New Roman" w:eastAsia="Times New Roman" w:hAnsi="Times New Roman" w:cs="Times New Roman"/>
          <w:color w:val="000000"/>
          <w:sz w:val="28"/>
          <w:szCs w:val="28"/>
        </w:rPr>
        <w:t xml:space="preserve"> громади. Наразі  книгами з валізи скористалися користувачі бібліотек сіл </w:t>
      </w:r>
      <w:proofErr w:type="spellStart"/>
      <w:r w:rsidR="006F32CE" w:rsidRPr="009D0128">
        <w:rPr>
          <w:rFonts w:ascii="Times New Roman" w:eastAsia="Times New Roman" w:hAnsi="Times New Roman" w:cs="Times New Roman"/>
          <w:color w:val="000000"/>
          <w:sz w:val="28"/>
          <w:szCs w:val="28"/>
        </w:rPr>
        <w:t>Бабухів</w:t>
      </w:r>
      <w:proofErr w:type="spellEnd"/>
      <w:r w:rsidR="006F32CE" w:rsidRPr="009D0128">
        <w:rPr>
          <w:rFonts w:ascii="Times New Roman" w:eastAsia="Times New Roman" w:hAnsi="Times New Roman" w:cs="Times New Roman"/>
          <w:color w:val="000000"/>
          <w:sz w:val="28"/>
          <w:szCs w:val="28"/>
        </w:rPr>
        <w:t xml:space="preserve">,  Конюшки,  Лучинці, </w:t>
      </w:r>
      <w:proofErr w:type="spellStart"/>
      <w:r w:rsidR="006F32CE" w:rsidRPr="009D0128">
        <w:rPr>
          <w:rFonts w:ascii="Times New Roman" w:eastAsia="Times New Roman" w:hAnsi="Times New Roman" w:cs="Times New Roman"/>
          <w:color w:val="000000"/>
          <w:sz w:val="28"/>
          <w:szCs w:val="28"/>
        </w:rPr>
        <w:t>Путятинці</w:t>
      </w:r>
      <w:proofErr w:type="spellEnd"/>
      <w:r w:rsidR="006F32CE" w:rsidRPr="009D0128">
        <w:rPr>
          <w:rFonts w:ascii="Times New Roman" w:eastAsia="Times New Roman" w:hAnsi="Times New Roman" w:cs="Times New Roman"/>
          <w:color w:val="000000"/>
          <w:sz w:val="28"/>
          <w:szCs w:val="28"/>
        </w:rPr>
        <w:t xml:space="preserve">, Потік,  Черче, Підкамінь, </w:t>
      </w:r>
      <w:proofErr w:type="spellStart"/>
      <w:r w:rsidR="006F32CE" w:rsidRPr="009D0128">
        <w:rPr>
          <w:rFonts w:ascii="Times New Roman" w:eastAsia="Times New Roman" w:hAnsi="Times New Roman" w:cs="Times New Roman"/>
          <w:color w:val="000000"/>
          <w:sz w:val="28"/>
          <w:szCs w:val="28"/>
        </w:rPr>
        <w:t>Фрага</w:t>
      </w:r>
      <w:proofErr w:type="spellEnd"/>
      <w:r w:rsidR="006F32CE" w:rsidRPr="009D0128">
        <w:rPr>
          <w:rFonts w:ascii="Times New Roman" w:eastAsia="Times New Roman" w:hAnsi="Times New Roman" w:cs="Times New Roman"/>
          <w:color w:val="000000"/>
          <w:sz w:val="28"/>
          <w:szCs w:val="28"/>
        </w:rPr>
        <w:t>, Липівка.</w:t>
      </w:r>
    </w:p>
    <w:p w14:paraId="0697A6E3" w14:textId="05AF41F7" w:rsidR="006F32CE" w:rsidRPr="009D0128" w:rsidRDefault="00E6622B" w:rsidP="00171F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32CE" w:rsidRPr="009D0128">
        <w:rPr>
          <w:rFonts w:ascii="Times New Roman" w:hAnsi="Times New Roman" w:cs="Times New Roman"/>
          <w:sz w:val="28"/>
          <w:szCs w:val="28"/>
        </w:rPr>
        <w:t>На 2024 рік для бібліотечних закладів громади передплачено періодичні видання на суму 30,3 тис. грн, придбано 206 книг  на суму 41,1 тис. грн з місцевого бюджету,  подаровано 3442 книги на суму 173,5 тис. грн, придбані за кошти, виручені від здачі макулатури – 252 книги на суму 39,2 тис. грн.</w:t>
      </w:r>
    </w:p>
    <w:p w14:paraId="04C90207" w14:textId="77777777" w:rsidR="006F32CE" w:rsidRPr="009D0128" w:rsidRDefault="006F32CE" w:rsidP="00171F2C">
      <w:pPr>
        <w:spacing w:after="0" w:line="240" w:lineRule="auto"/>
        <w:jc w:val="both"/>
        <w:rPr>
          <w:rFonts w:ascii="Times New Roman" w:eastAsia="Times New Roman" w:hAnsi="Times New Roman" w:cs="Times New Roman"/>
          <w:sz w:val="28"/>
          <w:szCs w:val="28"/>
        </w:rPr>
      </w:pPr>
      <w:proofErr w:type="spellStart"/>
      <w:r w:rsidRPr="009D0128">
        <w:rPr>
          <w:rFonts w:ascii="Times New Roman" w:eastAsia="Times New Roman" w:hAnsi="Times New Roman" w:cs="Times New Roman"/>
          <w:sz w:val="28"/>
          <w:szCs w:val="28"/>
        </w:rPr>
        <w:t>Рогатинська</w:t>
      </w:r>
      <w:proofErr w:type="spellEnd"/>
      <w:r w:rsidRPr="009D0128">
        <w:rPr>
          <w:rFonts w:ascii="Times New Roman" w:eastAsia="Times New Roman" w:hAnsi="Times New Roman" w:cs="Times New Roman"/>
          <w:sz w:val="28"/>
          <w:szCs w:val="28"/>
        </w:rPr>
        <w:t xml:space="preserve"> дитяча школа мистецтв імені </w:t>
      </w:r>
      <w:proofErr w:type="spellStart"/>
      <w:r w:rsidRPr="009D0128">
        <w:rPr>
          <w:rFonts w:ascii="Times New Roman" w:eastAsia="Times New Roman" w:hAnsi="Times New Roman" w:cs="Times New Roman"/>
          <w:sz w:val="28"/>
          <w:szCs w:val="28"/>
        </w:rPr>
        <w:t>Б.Кудрика</w:t>
      </w:r>
      <w:proofErr w:type="spellEnd"/>
      <w:r w:rsidRPr="009D0128">
        <w:rPr>
          <w:rFonts w:ascii="Times New Roman" w:eastAsia="Times New Roman" w:hAnsi="Times New Roman" w:cs="Times New Roman"/>
          <w:sz w:val="28"/>
          <w:szCs w:val="28"/>
        </w:rPr>
        <w:t>, одна із ланок позашкільної освіти, яка забезпечує художньо-естетичний та мистецький рівень нашої громади.</w:t>
      </w:r>
    </w:p>
    <w:p w14:paraId="2E5F8350" w14:textId="670936C3" w:rsidR="006F32CE" w:rsidRPr="009D0128" w:rsidRDefault="00E6622B" w:rsidP="00171F2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F32CE" w:rsidRPr="009D0128">
        <w:rPr>
          <w:rFonts w:ascii="Times New Roman" w:eastAsia="Times New Roman" w:hAnsi="Times New Roman" w:cs="Times New Roman"/>
          <w:sz w:val="28"/>
          <w:szCs w:val="28"/>
        </w:rPr>
        <w:t>В</w:t>
      </w:r>
      <w:r w:rsidR="00171F2C" w:rsidRPr="009D0128">
        <w:rPr>
          <w:rFonts w:ascii="Times New Roman" w:eastAsia="Times New Roman" w:hAnsi="Times New Roman" w:cs="Times New Roman"/>
          <w:sz w:val="28"/>
          <w:szCs w:val="28"/>
        </w:rPr>
        <w:t xml:space="preserve"> </w:t>
      </w:r>
      <w:r w:rsidR="006F32CE" w:rsidRPr="009D0128">
        <w:rPr>
          <w:rFonts w:ascii="Times New Roman" w:eastAsia="Times New Roman" w:hAnsi="Times New Roman" w:cs="Times New Roman"/>
          <w:sz w:val="28"/>
          <w:szCs w:val="28"/>
        </w:rPr>
        <w:t xml:space="preserve">мистецькій школі навчається 310 учнів. </w:t>
      </w:r>
      <w:r w:rsidR="006F32CE" w:rsidRPr="009D0128">
        <w:rPr>
          <w:rStyle w:val="1360"/>
          <w:rFonts w:ascii="Times New Roman" w:hAnsi="Times New Roman" w:cs="Times New Roman"/>
          <w:color w:val="000000"/>
          <w:sz w:val="28"/>
          <w:szCs w:val="28"/>
        </w:rPr>
        <w:t>Навчальний процес забезпечує 32 викладачі.</w:t>
      </w:r>
      <w:r w:rsidR="006F32CE" w:rsidRPr="009D0128">
        <w:rPr>
          <w:rFonts w:ascii="Times New Roman" w:eastAsia="Times New Roman" w:hAnsi="Times New Roman" w:cs="Times New Roman"/>
          <w:sz w:val="28"/>
          <w:szCs w:val="28"/>
        </w:rPr>
        <w:t xml:space="preserve"> Для дітей багатодітних сімей, дітей військовослужбовців, призерів обласних діє 50 відсоткова знижка на навчання, а для дітей з інвалідністю, дітей сиріт і дітей позбавлених батьківського піклування звільнені від оплати за навчання.</w:t>
      </w:r>
    </w:p>
    <w:p w14:paraId="213D5374" w14:textId="2912AB6A" w:rsidR="006F32CE" w:rsidRPr="009D0128" w:rsidRDefault="00E6622B" w:rsidP="00171F2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F32CE" w:rsidRPr="009D0128">
        <w:rPr>
          <w:rFonts w:ascii="Times New Roman" w:eastAsia="Times New Roman" w:hAnsi="Times New Roman" w:cs="Times New Roman"/>
          <w:sz w:val="28"/>
          <w:szCs w:val="28"/>
        </w:rPr>
        <w:t xml:space="preserve">Учні школи навчаються на п’яти відділах, а саме: фортепіанний, струнний, народно-духовий, вокально-хореографічний, музично-теоретичних дисциплін та образотворчого мистецтва. </w:t>
      </w:r>
      <w:r w:rsidR="006D5D6A">
        <w:rPr>
          <w:rFonts w:ascii="Times New Roman" w:eastAsia="Times New Roman" w:hAnsi="Times New Roman" w:cs="Times New Roman"/>
          <w:sz w:val="28"/>
          <w:szCs w:val="28"/>
        </w:rPr>
        <w:t>У</w:t>
      </w:r>
      <w:r w:rsidR="006F32CE" w:rsidRPr="009D0128">
        <w:rPr>
          <w:rFonts w:ascii="Times New Roman" w:eastAsia="Times New Roman" w:hAnsi="Times New Roman" w:cs="Times New Roman"/>
          <w:sz w:val="28"/>
          <w:szCs w:val="28"/>
        </w:rPr>
        <w:t xml:space="preserve"> школі навчаються діти майже з кожного села нашої громади.</w:t>
      </w:r>
    </w:p>
    <w:p w14:paraId="48B7563E" w14:textId="1FB2D8E7" w:rsidR="006F32CE" w:rsidRPr="009D0128" w:rsidRDefault="00E6622B" w:rsidP="00171F2C">
      <w:pPr>
        <w:spacing w:after="0" w:line="240" w:lineRule="auto"/>
        <w:jc w:val="both"/>
        <w:rPr>
          <w:rFonts w:ascii="Times New Roman" w:hAnsi="Times New Roman" w:cs="Times New Roman"/>
          <w:color w:val="050505"/>
          <w:sz w:val="28"/>
          <w:szCs w:val="28"/>
          <w:shd w:val="clear" w:color="auto" w:fill="FFFFFF"/>
        </w:rPr>
      </w:pPr>
      <w:r>
        <w:rPr>
          <w:rFonts w:ascii="Times New Roman" w:eastAsia="Times New Roman" w:hAnsi="Times New Roman" w:cs="Times New Roman"/>
          <w:sz w:val="28"/>
          <w:szCs w:val="28"/>
        </w:rPr>
        <w:t xml:space="preserve">   </w:t>
      </w:r>
      <w:r w:rsidR="006F32CE" w:rsidRPr="009D0128">
        <w:rPr>
          <w:rFonts w:ascii="Times New Roman" w:eastAsia="Times New Roman" w:hAnsi="Times New Roman" w:cs="Times New Roman"/>
          <w:sz w:val="28"/>
          <w:szCs w:val="28"/>
        </w:rPr>
        <w:t xml:space="preserve">Поряд із проведенням уроків учні та викладачі школи беруть участь в міжнародних, всеукраїнських, обласних, регіональних конкурсах та олімпіадах. У 2024 році </w:t>
      </w:r>
      <w:r w:rsidR="006F32CE" w:rsidRPr="009D0128">
        <w:rPr>
          <w:rFonts w:ascii="Times New Roman" w:hAnsi="Times New Roman" w:cs="Times New Roman"/>
          <w:color w:val="050505"/>
          <w:sz w:val="28"/>
          <w:szCs w:val="28"/>
          <w:shd w:val="clear" w:color="auto" w:fill="FFFFFF"/>
        </w:rPr>
        <w:t xml:space="preserve">понад 100 вихованців </w:t>
      </w:r>
      <w:proofErr w:type="spellStart"/>
      <w:r w:rsidR="006F32CE" w:rsidRPr="009D0128">
        <w:rPr>
          <w:rFonts w:ascii="Times New Roman" w:hAnsi="Times New Roman" w:cs="Times New Roman"/>
          <w:color w:val="050505"/>
          <w:sz w:val="28"/>
          <w:szCs w:val="28"/>
          <w:shd w:val="clear" w:color="auto" w:fill="FFFFFF"/>
        </w:rPr>
        <w:t>Рогатинської</w:t>
      </w:r>
      <w:proofErr w:type="spellEnd"/>
      <w:r w:rsidR="006F32CE" w:rsidRPr="009D0128">
        <w:rPr>
          <w:rFonts w:ascii="Times New Roman" w:hAnsi="Times New Roman" w:cs="Times New Roman"/>
          <w:color w:val="050505"/>
          <w:sz w:val="28"/>
          <w:szCs w:val="28"/>
          <w:shd w:val="clear" w:color="auto" w:fill="FFFFFF"/>
        </w:rPr>
        <w:t xml:space="preserve"> дитячої школи мистецтв імені </w:t>
      </w:r>
      <w:proofErr w:type="spellStart"/>
      <w:r w:rsidR="006F32CE" w:rsidRPr="009D0128">
        <w:rPr>
          <w:rFonts w:ascii="Times New Roman" w:hAnsi="Times New Roman" w:cs="Times New Roman"/>
          <w:color w:val="050505"/>
          <w:sz w:val="28"/>
          <w:szCs w:val="28"/>
          <w:shd w:val="clear" w:color="auto" w:fill="FFFFFF"/>
        </w:rPr>
        <w:t>Б.Кудрика</w:t>
      </w:r>
      <w:proofErr w:type="spellEnd"/>
      <w:r w:rsidR="006F32CE" w:rsidRPr="009D0128">
        <w:rPr>
          <w:rFonts w:ascii="Times New Roman" w:hAnsi="Times New Roman" w:cs="Times New Roman"/>
          <w:color w:val="050505"/>
          <w:sz w:val="28"/>
          <w:szCs w:val="28"/>
          <w:shd w:val="clear" w:color="auto" w:fill="FFFFFF"/>
        </w:rPr>
        <w:t xml:space="preserve">  стали призерами фестивалів і конкурсів різних рівнів.</w:t>
      </w:r>
    </w:p>
    <w:p w14:paraId="3C745ED7" w14:textId="77777777" w:rsidR="006F32CE" w:rsidRPr="009D0128" w:rsidRDefault="006F32CE" w:rsidP="00171F2C">
      <w:pPr>
        <w:spacing w:after="0" w:line="240" w:lineRule="auto"/>
        <w:jc w:val="both"/>
        <w:rPr>
          <w:rFonts w:ascii="Times New Roman" w:hAnsi="Times New Roman" w:cs="Times New Roman"/>
          <w:sz w:val="28"/>
          <w:szCs w:val="28"/>
        </w:rPr>
      </w:pPr>
      <w:r w:rsidRPr="009D0128">
        <w:rPr>
          <w:rFonts w:ascii="Times New Roman" w:hAnsi="Times New Roman" w:cs="Times New Roman"/>
          <w:sz w:val="28"/>
          <w:szCs w:val="28"/>
        </w:rPr>
        <w:t xml:space="preserve">20-25 березня 2024 року проходив Міжнародний </w:t>
      </w:r>
      <w:proofErr w:type="spellStart"/>
      <w:r w:rsidRPr="009D0128">
        <w:rPr>
          <w:rFonts w:ascii="Times New Roman" w:hAnsi="Times New Roman" w:cs="Times New Roman"/>
          <w:sz w:val="28"/>
          <w:szCs w:val="28"/>
        </w:rPr>
        <w:t>двотуровий</w:t>
      </w:r>
      <w:proofErr w:type="spellEnd"/>
      <w:r w:rsidRPr="009D0128">
        <w:rPr>
          <w:rFonts w:ascii="Times New Roman" w:hAnsi="Times New Roman" w:cs="Times New Roman"/>
          <w:sz w:val="28"/>
          <w:szCs w:val="28"/>
        </w:rPr>
        <w:t xml:space="preserve"> фестиваль-конкурс мистецтв «СВЯТО ВЕСНИ» (дистанційно) </w:t>
      </w:r>
      <w:proofErr w:type="spellStart"/>
      <w:r w:rsidRPr="009D0128">
        <w:rPr>
          <w:rFonts w:ascii="Times New Roman" w:hAnsi="Times New Roman" w:cs="Times New Roman"/>
          <w:sz w:val="28"/>
          <w:szCs w:val="28"/>
        </w:rPr>
        <w:t>м.Берлін</w:t>
      </w:r>
      <w:proofErr w:type="spellEnd"/>
      <w:r w:rsidRPr="009D0128">
        <w:rPr>
          <w:rFonts w:ascii="Times New Roman" w:hAnsi="Times New Roman" w:cs="Times New Roman"/>
          <w:sz w:val="28"/>
          <w:szCs w:val="28"/>
        </w:rPr>
        <w:t xml:space="preserve">, Німеччина. У конкурсі взяли участь 740 учасників з Німеччини, Чехії, Словаччини, Молдови, Литви та України. Серед учасників також була представлена </w:t>
      </w:r>
      <w:proofErr w:type="spellStart"/>
      <w:r w:rsidRPr="009D0128">
        <w:rPr>
          <w:rFonts w:ascii="Times New Roman" w:hAnsi="Times New Roman" w:cs="Times New Roman"/>
          <w:sz w:val="28"/>
          <w:szCs w:val="28"/>
        </w:rPr>
        <w:t>Рогатинська</w:t>
      </w:r>
      <w:proofErr w:type="spellEnd"/>
      <w:r w:rsidRPr="009D0128">
        <w:rPr>
          <w:rFonts w:ascii="Times New Roman" w:hAnsi="Times New Roman" w:cs="Times New Roman"/>
          <w:sz w:val="28"/>
          <w:szCs w:val="28"/>
        </w:rPr>
        <w:t xml:space="preserve"> дитяча школа мистецтв  </w:t>
      </w:r>
      <w:proofErr w:type="spellStart"/>
      <w:r w:rsidRPr="009D0128">
        <w:rPr>
          <w:rFonts w:ascii="Times New Roman" w:hAnsi="Times New Roman" w:cs="Times New Roman"/>
          <w:sz w:val="28"/>
          <w:szCs w:val="28"/>
        </w:rPr>
        <w:t>ім.Бориса</w:t>
      </w:r>
      <w:proofErr w:type="spellEnd"/>
      <w:r w:rsidRPr="009D0128">
        <w:rPr>
          <w:rFonts w:ascii="Times New Roman" w:hAnsi="Times New Roman" w:cs="Times New Roman"/>
          <w:sz w:val="28"/>
          <w:szCs w:val="28"/>
        </w:rPr>
        <w:t xml:space="preserve"> </w:t>
      </w:r>
      <w:proofErr w:type="spellStart"/>
      <w:r w:rsidRPr="009D0128">
        <w:rPr>
          <w:rFonts w:ascii="Times New Roman" w:hAnsi="Times New Roman" w:cs="Times New Roman"/>
          <w:sz w:val="28"/>
          <w:szCs w:val="28"/>
        </w:rPr>
        <w:t>Кудрика</w:t>
      </w:r>
      <w:proofErr w:type="spellEnd"/>
      <w:r w:rsidRPr="009D0128">
        <w:rPr>
          <w:rFonts w:ascii="Times New Roman" w:hAnsi="Times New Roman" w:cs="Times New Roman"/>
          <w:sz w:val="28"/>
          <w:szCs w:val="28"/>
        </w:rPr>
        <w:t>, а саме капела бандуристів, яка здобула І – місце.</w:t>
      </w:r>
    </w:p>
    <w:p w14:paraId="57674189" w14:textId="77777777" w:rsidR="006F32CE" w:rsidRPr="009D0128" w:rsidRDefault="006F32CE" w:rsidP="00171F2C">
      <w:pPr>
        <w:shd w:val="clear" w:color="auto" w:fill="FFFFFF"/>
        <w:spacing w:after="0" w:line="240" w:lineRule="auto"/>
        <w:jc w:val="both"/>
        <w:rPr>
          <w:rFonts w:ascii="Times New Roman" w:eastAsia="Times New Roman" w:hAnsi="Times New Roman" w:cs="Times New Roman"/>
          <w:color w:val="080809"/>
          <w:sz w:val="28"/>
          <w:szCs w:val="28"/>
        </w:rPr>
      </w:pPr>
      <w:r w:rsidRPr="009D0128">
        <w:rPr>
          <w:rFonts w:ascii="Times New Roman" w:eastAsia="Times New Roman" w:hAnsi="Times New Roman" w:cs="Times New Roman"/>
          <w:color w:val="080809"/>
          <w:sz w:val="28"/>
          <w:szCs w:val="28"/>
        </w:rPr>
        <w:t xml:space="preserve">Максим </w:t>
      </w:r>
      <w:proofErr w:type="spellStart"/>
      <w:r w:rsidRPr="009D0128">
        <w:rPr>
          <w:rFonts w:ascii="Times New Roman" w:eastAsia="Times New Roman" w:hAnsi="Times New Roman" w:cs="Times New Roman"/>
          <w:color w:val="080809"/>
          <w:sz w:val="28"/>
          <w:szCs w:val="28"/>
        </w:rPr>
        <w:t>Акутін</w:t>
      </w:r>
      <w:proofErr w:type="spellEnd"/>
      <w:r w:rsidRPr="009D0128">
        <w:rPr>
          <w:rFonts w:ascii="Times New Roman" w:eastAsia="Times New Roman" w:hAnsi="Times New Roman" w:cs="Times New Roman"/>
          <w:color w:val="080809"/>
          <w:sz w:val="28"/>
          <w:szCs w:val="28"/>
        </w:rPr>
        <w:t xml:space="preserve">, вихованець школи мистецтв брав участь в Міжнародному професійному </w:t>
      </w:r>
      <w:proofErr w:type="spellStart"/>
      <w:r w:rsidRPr="009D0128">
        <w:rPr>
          <w:rFonts w:ascii="Times New Roman" w:eastAsia="Times New Roman" w:hAnsi="Times New Roman" w:cs="Times New Roman"/>
          <w:color w:val="080809"/>
          <w:sz w:val="28"/>
          <w:szCs w:val="28"/>
        </w:rPr>
        <w:t>двотуровому</w:t>
      </w:r>
      <w:proofErr w:type="spellEnd"/>
      <w:r w:rsidRPr="009D0128">
        <w:rPr>
          <w:rFonts w:ascii="Times New Roman" w:eastAsia="Times New Roman" w:hAnsi="Times New Roman" w:cs="Times New Roman"/>
          <w:color w:val="080809"/>
          <w:sz w:val="28"/>
          <w:szCs w:val="28"/>
        </w:rPr>
        <w:t xml:space="preserve"> конкурсі мистецтв PRAŽSKÁ HVĚZDA, який відбувся у місті Прага (Чехія), де отримав Диплом лауреата І ступеня в номінації «Інструментальний жанр». </w:t>
      </w:r>
    </w:p>
    <w:p w14:paraId="44F015E3" w14:textId="677FA52A" w:rsidR="006F32CE" w:rsidRPr="009D0128" w:rsidRDefault="00E6622B" w:rsidP="00171F2C">
      <w:pPr>
        <w:shd w:val="clear" w:color="auto" w:fill="FFFFFF"/>
        <w:spacing w:after="0" w:line="240" w:lineRule="auto"/>
        <w:jc w:val="both"/>
        <w:rPr>
          <w:rFonts w:ascii="Times New Roman" w:eastAsia="Times New Roman" w:hAnsi="Times New Roman" w:cs="Times New Roman"/>
          <w:color w:val="080809"/>
          <w:sz w:val="28"/>
          <w:szCs w:val="28"/>
        </w:rPr>
      </w:pPr>
      <w:r>
        <w:rPr>
          <w:rFonts w:ascii="Times New Roman" w:eastAsia="Times New Roman" w:hAnsi="Times New Roman" w:cs="Times New Roman"/>
          <w:color w:val="080809"/>
          <w:sz w:val="28"/>
          <w:szCs w:val="28"/>
        </w:rPr>
        <w:lastRenderedPageBreak/>
        <w:t xml:space="preserve">   </w:t>
      </w:r>
      <w:r w:rsidR="006F32CE" w:rsidRPr="009D0128">
        <w:rPr>
          <w:rFonts w:ascii="Times New Roman" w:eastAsia="Times New Roman" w:hAnsi="Times New Roman" w:cs="Times New Roman"/>
          <w:color w:val="080809"/>
          <w:sz w:val="28"/>
          <w:szCs w:val="28"/>
        </w:rPr>
        <w:t xml:space="preserve">На базі </w:t>
      </w:r>
      <w:proofErr w:type="spellStart"/>
      <w:r w:rsidR="006F32CE" w:rsidRPr="009D0128">
        <w:rPr>
          <w:rFonts w:ascii="Times New Roman" w:eastAsia="Times New Roman" w:hAnsi="Times New Roman" w:cs="Times New Roman"/>
          <w:color w:val="080809"/>
          <w:sz w:val="28"/>
          <w:szCs w:val="28"/>
        </w:rPr>
        <w:t>Рогатинського</w:t>
      </w:r>
      <w:proofErr w:type="spellEnd"/>
      <w:r w:rsidR="006F32CE" w:rsidRPr="009D0128">
        <w:rPr>
          <w:rFonts w:ascii="Times New Roman" w:eastAsia="Times New Roman" w:hAnsi="Times New Roman" w:cs="Times New Roman"/>
          <w:color w:val="080809"/>
          <w:sz w:val="28"/>
          <w:szCs w:val="28"/>
        </w:rPr>
        <w:t xml:space="preserve"> базового будинку культури  відбувся ІХ обласний конкурс хореографічного мистецтва «Танцює юнь Прикарпаття» між мистецькими школами області. Конкурс проводився у таких Номінаціях: народно-сценічний танець, сучасний танець, спортивно-бальний танець та класичний танець, де було представлено більш</w:t>
      </w:r>
      <w:r w:rsidR="008277D9">
        <w:rPr>
          <w:rFonts w:ascii="Times New Roman" w:eastAsia="Times New Roman" w:hAnsi="Times New Roman" w:cs="Times New Roman"/>
          <w:color w:val="080809"/>
          <w:sz w:val="28"/>
          <w:szCs w:val="28"/>
        </w:rPr>
        <w:t xml:space="preserve"> ніж</w:t>
      </w:r>
      <w:r w:rsidR="006F32CE" w:rsidRPr="009D0128">
        <w:rPr>
          <w:rFonts w:ascii="Times New Roman" w:eastAsia="Times New Roman" w:hAnsi="Times New Roman" w:cs="Times New Roman"/>
          <w:color w:val="080809"/>
          <w:sz w:val="28"/>
          <w:szCs w:val="28"/>
        </w:rPr>
        <w:t xml:space="preserve"> 45 танцювальних номерів та участь у конкурсі взяли понад 300 учасників.</w:t>
      </w:r>
      <w:r w:rsidR="00171F2C" w:rsidRPr="009D0128">
        <w:rPr>
          <w:rFonts w:ascii="Times New Roman" w:eastAsia="Times New Roman" w:hAnsi="Times New Roman" w:cs="Times New Roman"/>
          <w:color w:val="080809"/>
          <w:sz w:val="28"/>
          <w:szCs w:val="28"/>
        </w:rPr>
        <w:t xml:space="preserve"> </w:t>
      </w:r>
      <w:r w:rsidR="006F32CE" w:rsidRPr="009D0128">
        <w:rPr>
          <w:rFonts w:ascii="Times New Roman" w:eastAsia="Times New Roman" w:hAnsi="Times New Roman" w:cs="Times New Roman"/>
          <w:color w:val="080809"/>
          <w:sz w:val="28"/>
          <w:szCs w:val="28"/>
        </w:rPr>
        <w:t xml:space="preserve">В конкурсі взяли участь 10 шкіл Івано-Франківщини, зокрема і </w:t>
      </w:r>
      <w:proofErr w:type="spellStart"/>
      <w:r w:rsidR="006F32CE" w:rsidRPr="009D0128">
        <w:rPr>
          <w:rFonts w:ascii="Times New Roman" w:eastAsia="Times New Roman" w:hAnsi="Times New Roman" w:cs="Times New Roman"/>
          <w:color w:val="080809"/>
          <w:sz w:val="28"/>
          <w:szCs w:val="28"/>
        </w:rPr>
        <w:t>Рогатинська</w:t>
      </w:r>
      <w:proofErr w:type="spellEnd"/>
      <w:r w:rsidR="006F32CE" w:rsidRPr="009D0128">
        <w:rPr>
          <w:rFonts w:ascii="Times New Roman" w:eastAsia="Times New Roman" w:hAnsi="Times New Roman" w:cs="Times New Roman"/>
          <w:color w:val="080809"/>
          <w:sz w:val="28"/>
          <w:szCs w:val="28"/>
        </w:rPr>
        <w:t xml:space="preserve"> дитяча школа мистецтв імені Бориса </w:t>
      </w:r>
      <w:proofErr w:type="spellStart"/>
      <w:r w:rsidR="006F32CE" w:rsidRPr="009D0128">
        <w:rPr>
          <w:rFonts w:ascii="Times New Roman" w:eastAsia="Times New Roman" w:hAnsi="Times New Roman" w:cs="Times New Roman"/>
          <w:color w:val="080809"/>
          <w:sz w:val="28"/>
          <w:szCs w:val="28"/>
        </w:rPr>
        <w:t>Кудрика</w:t>
      </w:r>
      <w:proofErr w:type="spellEnd"/>
      <w:r w:rsidR="006F32CE" w:rsidRPr="009D0128">
        <w:rPr>
          <w:rFonts w:ascii="Times New Roman" w:eastAsia="Times New Roman" w:hAnsi="Times New Roman" w:cs="Times New Roman"/>
          <w:color w:val="080809"/>
          <w:sz w:val="28"/>
          <w:szCs w:val="28"/>
        </w:rPr>
        <w:t xml:space="preserve">. Танцювальний колектив школи посів І - місце у номінації "Народно-сценічний танець" та ІІ - місце у номінації " Сучасний танець”. </w:t>
      </w:r>
    </w:p>
    <w:p w14:paraId="49847D48" w14:textId="6509817C" w:rsidR="006F32CE" w:rsidRPr="009D0128" w:rsidRDefault="00E6622B" w:rsidP="00171F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32CE" w:rsidRPr="009D0128">
        <w:rPr>
          <w:rFonts w:ascii="Times New Roman" w:hAnsi="Times New Roman" w:cs="Times New Roman"/>
          <w:sz w:val="28"/>
          <w:szCs w:val="28"/>
        </w:rPr>
        <w:t xml:space="preserve">Учням та викладачам </w:t>
      </w:r>
      <w:proofErr w:type="spellStart"/>
      <w:r w:rsidR="006F32CE" w:rsidRPr="009D0128">
        <w:rPr>
          <w:rFonts w:ascii="Times New Roman" w:hAnsi="Times New Roman" w:cs="Times New Roman"/>
          <w:sz w:val="28"/>
          <w:szCs w:val="28"/>
        </w:rPr>
        <w:t>Рогатинської</w:t>
      </w:r>
      <w:proofErr w:type="spellEnd"/>
      <w:r w:rsidR="006F32CE" w:rsidRPr="009D0128">
        <w:rPr>
          <w:rFonts w:ascii="Times New Roman" w:hAnsi="Times New Roman" w:cs="Times New Roman"/>
          <w:sz w:val="28"/>
          <w:szCs w:val="28"/>
        </w:rPr>
        <w:t xml:space="preserve"> дитячої школи мистецтв ім. </w:t>
      </w:r>
      <w:proofErr w:type="spellStart"/>
      <w:r w:rsidR="006F32CE" w:rsidRPr="009D0128">
        <w:rPr>
          <w:rFonts w:ascii="Times New Roman" w:hAnsi="Times New Roman" w:cs="Times New Roman"/>
          <w:sz w:val="28"/>
          <w:szCs w:val="28"/>
        </w:rPr>
        <w:t>Б.Кудрика</w:t>
      </w:r>
      <w:proofErr w:type="spellEnd"/>
      <w:r w:rsidR="006F32CE" w:rsidRPr="009D0128">
        <w:rPr>
          <w:rFonts w:ascii="Times New Roman" w:hAnsi="Times New Roman" w:cs="Times New Roman"/>
          <w:sz w:val="28"/>
          <w:szCs w:val="28"/>
        </w:rPr>
        <w:t xml:space="preserve"> надання грошові премії за високі мистецькі досягнення та за підготовку учнів, які здобули високі мистецькі досягнення» в сумі 14,5 тис. грн.</w:t>
      </w:r>
    </w:p>
    <w:p w14:paraId="7AC7087F" w14:textId="4AD2BDAE" w:rsidR="006F32CE" w:rsidRPr="009D0128" w:rsidRDefault="00E6622B" w:rsidP="006F32CE">
      <w:pPr>
        <w:spacing w:after="0" w:line="240" w:lineRule="auto"/>
        <w:jc w:val="both"/>
        <w:rPr>
          <w:rFonts w:ascii="Times New Roman" w:hAnsi="Times New Roman" w:cs="Times New Roman"/>
          <w:sz w:val="28"/>
          <w:szCs w:val="28"/>
        </w:rPr>
      </w:pPr>
      <w:bookmarkStart w:id="12" w:name="_Hlk187306583"/>
      <w:r>
        <w:rPr>
          <w:rFonts w:ascii="Times New Roman" w:hAnsi="Times New Roman" w:cs="Times New Roman"/>
          <w:sz w:val="28"/>
          <w:szCs w:val="28"/>
        </w:rPr>
        <w:t xml:space="preserve">   </w:t>
      </w:r>
      <w:r w:rsidR="006F32CE" w:rsidRPr="009D0128">
        <w:rPr>
          <w:rFonts w:ascii="Times New Roman" w:hAnsi="Times New Roman" w:cs="Times New Roman"/>
          <w:sz w:val="28"/>
          <w:szCs w:val="28"/>
        </w:rPr>
        <w:t xml:space="preserve">Протягом звітного періоду закладами культури проведено понад 40 благодійних заходів (ярмарки, колядки, Вертепи, Маланки) на підтримку ЗСУ. Зібрано кошти в сумі  понад 600000 грн. </w:t>
      </w:r>
    </w:p>
    <w:p w14:paraId="409DEC12" w14:textId="26F03665" w:rsidR="006F32CE" w:rsidRPr="009D0128" w:rsidRDefault="00E6622B" w:rsidP="00171F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32CE" w:rsidRPr="009D0128">
        <w:rPr>
          <w:rFonts w:ascii="Times New Roman" w:hAnsi="Times New Roman" w:cs="Times New Roman"/>
          <w:sz w:val="28"/>
          <w:szCs w:val="28"/>
        </w:rPr>
        <w:t xml:space="preserve">А також, проведено благодійний аукціон художніх робіт місцевої художниці (Лідії </w:t>
      </w:r>
      <w:proofErr w:type="spellStart"/>
      <w:r w:rsidR="006F32CE" w:rsidRPr="009D0128">
        <w:rPr>
          <w:rFonts w:ascii="Times New Roman" w:hAnsi="Times New Roman" w:cs="Times New Roman"/>
          <w:sz w:val="28"/>
          <w:szCs w:val="28"/>
        </w:rPr>
        <w:t>Поглод</w:t>
      </w:r>
      <w:proofErr w:type="spellEnd"/>
      <w:r w:rsidR="006F32CE" w:rsidRPr="009D0128">
        <w:rPr>
          <w:rFonts w:ascii="Times New Roman" w:hAnsi="Times New Roman" w:cs="Times New Roman"/>
          <w:sz w:val="28"/>
          <w:szCs w:val="28"/>
        </w:rPr>
        <w:t xml:space="preserve">) на підтримку 14 окремої механізованої бригади, де було зібрано 45,0 тис. грн та з нагоди Дня міста проведено  аукціон  дитячих творчих робіт та місцевих митців "Народжені вільними" на підтримку воїнів-земляків, на якому зібрали 205,0 тис. грн. </w:t>
      </w:r>
    </w:p>
    <w:p w14:paraId="3240C16C" w14:textId="2718DCAF" w:rsidR="004332F0" w:rsidRPr="009D0128" w:rsidRDefault="00E6622B" w:rsidP="004332F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4332F0" w:rsidRPr="009D0128">
        <w:rPr>
          <w:rFonts w:ascii="Times New Roman" w:hAnsi="Times New Roman" w:cs="Times New Roman"/>
          <w:sz w:val="28"/>
          <w:szCs w:val="28"/>
        </w:rPr>
        <w:t>Проєктна</w:t>
      </w:r>
      <w:proofErr w:type="spellEnd"/>
      <w:r w:rsidR="004332F0" w:rsidRPr="009D0128">
        <w:rPr>
          <w:rFonts w:ascii="Times New Roman" w:hAnsi="Times New Roman" w:cs="Times New Roman"/>
          <w:sz w:val="28"/>
          <w:szCs w:val="28"/>
        </w:rPr>
        <w:t xml:space="preserve"> діяльність, ремонтні роботи та матеріально-технічне забезпечення відділу культури було різноплановим.</w:t>
      </w:r>
    </w:p>
    <w:p w14:paraId="2AB8F2E5" w14:textId="7C036AD2" w:rsidR="004332F0" w:rsidRPr="009D0128" w:rsidRDefault="004332F0" w:rsidP="004332F0">
      <w:pPr>
        <w:spacing w:after="0" w:line="240" w:lineRule="auto"/>
        <w:jc w:val="both"/>
        <w:rPr>
          <w:rFonts w:ascii="Times New Roman" w:hAnsi="Times New Roman" w:cs="Times New Roman"/>
          <w:sz w:val="28"/>
          <w:szCs w:val="28"/>
        </w:rPr>
      </w:pPr>
      <w:r w:rsidRPr="009D0128">
        <w:rPr>
          <w:rFonts w:ascii="Times New Roman" w:hAnsi="Times New Roman" w:cs="Times New Roman"/>
          <w:sz w:val="28"/>
          <w:szCs w:val="28"/>
        </w:rPr>
        <w:t xml:space="preserve">Так у  2024 році клуб с. Пуків став переможцем у  2 </w:t>
      </w:r>
      <w:proofErr w:type="spellStart"/>
      <w:r w:rsidRPr="009D0128">
        <w:rPr>
          <w:rFonts w:ascii="Times New Roman" w:hAnsi="Times New Roman" w:cs="Times New Roman"/>
          <w:sz w:val="28"/>
          <w:szCs w:val="28"/>
        </w:rPr>
        <w:t>проєктах</w:t>
      </w:r>
      <w:proofErr w:type="spellEnd"/>
      <w:r w:rsidRPr="009D0128">
        <w:rPr>
          <w:rFonts w:ascii="Times New Roman" w:hAnsi="Times New Roman" w:cs="Times New Roman"/>
          <w:sz w:val="28"/>
          <w:szCs w:val="28"/>
        </w:rPr>
        <w:t xml:space="preserve">. Зокрема </w:t>
      </w:r>
      <w:r w:rsidRPr="009D0128">
        <w:rPr>
          <w:rFonts w:ascii="Times New Roman" w:hAnsi="Times New Roman" w:cs="Times New Roman"/>
          <w:color w:val="000000"/>
          <w:sz w:val="28"/>
          <w:szCs w:val="28"/>
        </w:rPr>
        <w:t xml:space="preserve">в рамках реалізації </w:t>
      </w:r>
      <w:proofErr w:type="spellStart"/>
      <w:r w:rsidRPr="009D0128">
        <w:rPr>
          <w:rFonts w:ascii="Times New Roman" w:hAnsi="Times New Roman" w:cs="Times New Roman"/>
          <w:color w:val="000000"/>
          <w:sz w:val="28"/>
          <w:szCs w:val="28"/>
        </w:rPr>
        <w:t>проєкту</w:t>
      </w:r>
      <w:proofErr w:type="spellEnd"/>
      <w:r w:rsidRPr="009D0128">
        <w:rPr>
          <w:rFonts w:ascii="Times New Roman" w:hAnsi="Times New Roman" w:cs="Times New Roman"/>
          <w:color w:val="000000"/>
          <w:sz w:val="28"/>
          <w:szCs w:val="28"/>
        </w:rPr>
        <w:t xml:space="preserve"> «Зміцнення спроможності молодих людей стати агентами змін через розвиток життєвих навичок підлітків та підтримку молодіжного </w:t>
      </w:r>
      <w:proofErr w:type="spellStart"/>
      <w:r w:rsidRPr="009D0128">
        <w:rPr>
          <w:rFonts w:ascii="Times New Roman" w:hAnsi="Times New Roman" w:cs="Times New Roman"/>
          <w:color w:val="000000"/>
          <w:sz w:val="28"/>
          <w:szCs w:val="28"/>
        </w:rPr>
        <w:t>активізму</w:t>
      </w:r>
      <w:proofErr w:type="spellEnd"/>
      <w:r w:rsidRPr="009D0128">
        <w:rPr>
          <w:rFonts w:ascii="Times New Roman" w:hAnsi="Times New Roman" w:cs="Times New Roman"/>
          <w:color w:val="000000"/>
          <w:sz w:val="28"/>
          <w:szCs w:val="28"/>
        </w:rPr>
        <w:t xml:space="preserve"> у 7-ми західних областях», що фінансується за рахунок коштів дитячого фонду ООН, придбано </w:t>
      </w:r>
      <w:proofErr w:type="spellStart"/>
      <w:r w:rsidRPr="009D0128">
        <w:rPr>
          <w:rFonts w:ascii="Times New Roman" w:hAnsi="Times New Roman" w:cs="Times New Roman"/>
          <w:color w:val="000000"/>
          <w:sz w:val="28"/>
          <w:szCs w:val="28"/>
        </w:rPr>
        <w:t>про</w:t>
      </w:r>
      <w:r w:rsidR="008277D9">
        <w:rPr>
          <w:rFonts w:ascii="Times New Roman" w:hAnsi="Times New Roman" w:cs="Times New Roman"/>
          <w:color w:val="000000"/>
          <w:sz w:val="28"/>
          <w:szCs w:val="28"/>
        </w:rPr>
        <w:t>є</w:t>
      </w:r>
      <w:r w:rsidRPr="009D0128">
        <w:rPr>
          <w:rFonts w:ascii="Times New Roman" w:hAnsi="Times New Roman" w:cs="Times New Roman"/>
          <w:color w:val="000000"/>
          <w:sz w:val="28"/>
          <w:szCs w:val="28"/>
        </w:rPr>
        <w:t>ктор</w:t>
      </w:r>
      <w:proofErr w:type="spellEnd"/>
      <w:r w:rsidRPr="009D0128">
        <w:rPr>
          <w:rFonts w:ascii="Times New Roman" w:hAnsi="Times New Roman" w:cs="Times New Roman"/>
          <w:color w:val="000000"/>
          <w:sz w:val="28"/>
          <w:szCs w:val="28"/>
        </w:rPr>
        <w:t xml:space="preserve"> мультимедійний, екран для </w:t>
      </w:r>
      <w:proofErr w:type="spellStart"/>
      <w:r w:rsidRPr="009D0128">
        <w:rPr>
          <w:rFonts w:ascii="Times New Roman" w:hAnsi="Times New Roman" w:cs="Times New Roman"/>
          <w:color w:val="000000"/>
          <w:sz w:val="28"/>
          <w:szCs w:val="28"/>
        </w:rPr>
        <w:t>про</w:t>
      </w:r>
      <w:r w:rsidR="008277D9">
        <w:rPr>
          <w:rFonts w:ascii="Times New Roman" w:hAnsi="Times New Roman" w:cs="Times New Roman"/>
          <w:color w:val="000000"/>
          <w:sz w:val="28"/>
          <w:szCs w:val="28"/>
        </w:rPr>
        <w:t>є</w:t>
      </w:r>
      <w:r w:rsidRPr="009D0128">
        <w:rPr>
          <w:rFonts w:ascii="Times New Roman" w:hAnsi="Times New Roman" w:cs="Times New Roman"/>
          <w:color w:val="000000"/>
          <w:sz w:val="28"/>
          <w:szCs w:val="28"/>
        </w:rPr>
        <w:t>ктора</w:t>
      </w:r>
      <w:proofErr w:type="spellEnd"/>
      <w:r w:rsidRPr="009D0128">
        <w:rPr>
          <w:rFonts w:ascii="Times New Roman" w:hAnsi="Times New Roman" w:cs="Times New Roman"/>
          <w:color w:val="000000"/>
          <w:sz w:val="28"/>
          <w:szCs w:val="28"/>
        </w:rPr>
        <w:t>, ноутбук, пуф  на суму 66800 грн. Також реалізовано проект «</w:t>
      </w:r>
      <w:proofErr w:type="spellStart"/>
      <w:r w:rsidRPr="009D0128">
        <w:rPr>
          <w:rFonts w:ascii="Times New Roman" w:hAnsi="Times New Roman" w:cs="Times New Roman"/>
          <w:color w:val="000000"/>
          <w:sz w:val="28"/>
          <w:szCs w:val="28"/>
        </w:rPr>
        <w:t>ТанцюЮ</w:t>
      </w:r>
      <w:proofErr w:type="spellEnd"/>
      <w:r w:rsidRPr="009D0128">
        <w:rPr>
          <w:rFonts w:ascii="Times New Roman" w:hAnsi="Times New Roman" w:cs="Times New Roman"/>
          <w:color w:val="000000"/>
          <w:sz w:val="28"/>
          <w:szCs w:val="28"/>
        </w:rPr>
        <w:t>» - створення танцювального простору в клубі с. Пуків Центром підтримки та розвитку жінок за сприяння  ГО «ДОМ4824» (придбано та встановлено дзеркала на суму 22700 грн).</w:t>
      </w:r>
    </w:p>
    <w:p w14:paraId="73AE0376" w14:textId="2E16BCFA" w:rsidR="004332F0" w:rsidRPr="009D0128" w:rsidRDefault="004332F0" w:rsidP="00964E46">
      <w:pPr>
        <w:spacing w:after="0" w:line="240" w:lineRule="auto"/>
        <w:jc w:val="both"/>
        <w:rPr>
          <w:rFonts w:ascii="Times New Roman" w:hAnsi="Times New Roman" w:cs="Times New Roman"/>
          <w:color w:val="000000"/>
          <w:sz w:val="28"/>
          <w:szCs w:val="28"/>
        </w:rPr>
      </w:pPr>
      <w:r w:rsidRPr="009D0128">
        <w:rPr>
          <w:rFonts w:ascii="Times New Roman" w:hAnsi="Times New Roman" w:cs="Times New Roman"/>
          <w:color w:val="000000"/>
          <w:sz w:val="28"/>
          <w:szCs w:val="28"/>
        </w:rPr>
        <w:t xml:space="preserve">Бібліотека-філіал с. </w:t>
      </w:r>
      <w:proofErr w:type="spellStart"/>
      <w:r w:rsidRPr="009D0128">
        <w:rPr>
          <w:rFonts w:ascii="Times New Roman" w:hAnsi="Times New Roman" w:cs="Times New Roman"/>
          <w:color w:val="000000"/>
          <w:sz w:val="28"/>
          <w:szCs w:val="28"/>
        </w:rPr>
        <w:t>Путятинці</w:t>
      </w:r>
      <w:proofErr w:type="spellEnd"/>
      <w:r w:rsidRPr="009D0128">
        <w:rPr>
          <w:rFonts w:ascii="Times New Roman" w:hAnsi="Times New Roman" w:cs="Times New Roman"/>
          <w:color w:val="000000"/>
          <w:sz w:val="28"/>
          <w:szCs w:val="28"/>
        </w:rPr>
        <w:t xml:space="preserve"> з </w:t>
      </w:r>
      <w:proofErr w:type="spellStart"/>
      <w:r w:rsidRPr="009D0128">
        <w:rPr>
          <w:rFonts w:ascii="Times New Roman" w:hAnsi="Times New Roman" w:cs="Times New Roman"/>
          <w:color w:val="000000"/>
          <w:sz w:val="28"/>
          <w:szCs w:val="28"/>
        </w:rPr>
        <w:t>проєктом</w:t>
      </w:r>
      <w:proofErr w:type="spellEnd"/>
      <w:r w:rsidRPr="009D0128">
        <w:rPr>
          <w:rFonts w:ascii="Times New Roman" w:hAnsi="Times New Roman" w:cs="Times New Roman"/>
          <w:color w:val="000000"/>
          <w:sz w:val="28"/>
          <w:szCs w:val="28"/>
        </w:rPr>
        <w:t xml:space="preserve"> «Модернізація бібліотеки</w:t>
      </w:r>
      <w:r w:rsidR="00964E46" w:rsidRPr="009D0128">
        <w:rPr>
          <w:rFonts w:ascii="Times New Roman" w:hAnsi="Times New Roman" w:cs="Times New Roman"/>
          <w:color w:val="000000"/>
          <w:sz w:val="28"/>
          <w:szCs w:val="28"/>
        </w:rPr>
        <w:t xml:space="preserve"> </w:t>
      </w:r>
      <w:r w:rsidRPr="009D0128">
        <w:rPr>
          <w:rFonts w:ascii="Times New Roman" w:hAnsi="Times New Roman" w:cs="Times New Roman"/>
          <w:color w:val="000000"/>
          <w:sz w:val="28"/>
          <w:szCs w:val="28"/>
        </w:rPr>
        <w:t xml:space="preserve">-  створення інтерактивного публічного простору» стала переможцем конкурсу на підтримку соціальних ініціатив «Час діяти, Україно!» від БФ «МХП Громаді». В рамках реалізації </w:t>
      </w:r>
      <w:proofErr w:type="spellStart"/>
      <w:r w:rsidRPr="009D0128">
        <w:rPr>
          <w:rFonts w:ascii="Times New Roman" w:hAnsi="Times New Roman" w:cs="Times New Roman"/>
          <w:color w:val="000000"/>
          <w:sz w:val="28"/>
          <w:szCs w:val="28"/>
        </w:rPr>
        <w:t>проєкту</w:t>
      </w:r>
      <w:proofErr w:type="spellEnd"/>
      <w:r w:rsidRPr="009D0128">
        <w:rPr>
          <w:rFonts w:ascii="Times New Roman" w:hAnsi="Times New Roman" w:cs="Times New Roman"/>
          <w:color w:val="000000"/>
          <w:sz w:val="28"/>
          <w:szCs w:val="28"/>
        </w:rPr>
        <w:t xml:space="preserve"> бу</w:t>
      </w:r>
      <w:r w:rsidR="00964E46" w:rsidRPr="009D0128">
        <w:rPr>
          <w:rFonts w:ascii="Times New Roman" w:hAnsi="Times New Roman" w:cs="Times New Roman"/>
          <w:color w:val="000000"/>
          <w:sz w:val="28"/>
          <w:szCs w:val="28"/>
        </w:rPr>
        <w:t>ло</w:t>
      </w:r>
      <w:r w:rsidRPr="009D0128">
        <w:rPr>
          <w:rFonts w:ascii="Times New Roman" w:hAnsi="Times New Roman" w:cs="Times New Roman"/>
          <w:color w:val="000000"/>
          <w:sz w:val="28"/>
          <w:szCs w:val="28"/>
        </w:rPr>
        <w:t xml:space="preserve"> зроблено поточний ремонт приміщення  бібліотеки,  придбано </w:t>
      </w:r>
      <w:proofErr w:type="spellStart"/>
      <w:r w:rsidRPr="009D0128">
        <w:rPr>
          <w:rFonts w:ascii="Times New Roman" w:hAnsi="Times New Roman" w:cs="Times New Roman"/>
          <w:color w:val="000000"/>
          <w:sz w:val="28"/>
          <w:szCs w:val="28"/>
        </w:rPr>
        <w:t>про</w:t>
      </w:r>
      <w:r w:rsidR="008277D9">
        <w:rPr>
          <w:rFonts w:ascii="Times New Roman" w:hAnsi="Times New Roman" w:cs="Times New Roman"/>
          <w:color w:val="000000"/>
          <w:sz w:val="28"/>
          <w:szCs w:val="28"/>
        </w:rPr>
        <w:t>є</w:t>
      </w:r>
      <w:r w:rsidRPr="009D0128">
        <w:rPr>
          <w:rFonts w:ascii="Times New Roman" w:hAnsi="Times New Roman" w:cs="Times New Roman"/>
          <w:color w:val="000000"/>
          <w:sz w:val="28"/>
          <w:szCs w:val="28"/>
        </w:rPr>
        <w:t>ктор</w:t>
      </w:r>
      <w:proofErr w:type="spellEnd"/>
      <w:r w:rsidRPr="009D0128">
        <w:rPr>
          <w:rFonts w:ascii="Times New Roman" w:hAnsi="Times New Roman" w:cs="Times New Roman"/>
          <w:color w:val="000000"/>
          <w:sz w:val="28"/>
          <w:szCs w:val="28"/>
        </w:rPr>
        <w:t>, ноутбук, меблі на суму 181000 грн, з них: 50000 грн - кошти місцевого бюджету, 100000 грн</w:t>
      </w:r>
      <w:r w:rsidR="008277D9">
        <w:rPr>
          <w:rFonts w:ascii="Times New Roman" w:hAnsi="Times New Roman" w:cs="Times New Roman"/>
          <w:color w:val="000000"/>
          <w:sz w:val="28"/>
          <w:szCs w:val="28"/>
        </w:rPr>
        <w:t xml:space="preserve"> </w:t>
      </w:r>
      <w:r w:rsidRPr="009D0128">
        <w:rPr>
          <w:rFonts w:ascii="Times New Roman" w:hAnsi="Times New Roman" w:cs="Times New Roman"/>
          <w:color w:val="000000"/>
          <w:sz w:val="28"/>
          <w:szCs w:val="28"/>
        </w:rPr>
        <w:t xml:space="preserve">– грантові кошти, </w:t>
      </w:r>
      <w:r w:rsidRPr="008015D6">
        <w:rPr>
          <w:rFonts w:ascii="Times New Roman" w:hAnsi="Times New Roman" w:cs="Times New Roman"/>
          <w:color w:val="000000"/>
          <w:sz w:val="28"/>
          <w:szCs w:val="28"/>
        </w:rPr>
        <w:t xml:space="preserve">31000 грн - кошти </w:t>
      </w:r>
      <w:r w:rsidR="008015D6" w:rsidRPr="008015D6">
        <w:rPr>
          <w:rFonts w:ascii="Times New Roman" w:hAnsi="Times New Roman" w:cs="Times New Roman"/>
          <w:color w:val="000000"/>
          <w:sz w:val="28"/>
          <w:szCs w:val="28"/>
        </w:rPr>
        <w:t>жителів</w:t>
      </w:r>
      <w:r w:rsidRPr="008015D6">
        <w:rPr>
          <w:rFonts w:ascii="Times New Roman" w:hAnsi="Times New Roman" w:cs="Times New Roman"/>
          <w:color w:val="000000"/>
          <w:sz w:val="28"/>
          <w:szCs w:val="28"/>
        </w:rPr>
        <w:t xml:space="preserve"> с. </w:t>
      </w:r>
      <w:proofErr w:type="spellStart"/>
      <w:r w:rsidRPr="008015D6">
        <w:rPr>
          <w:rFonts w:ascii="Times New Roman" w:hAnsi="Times New Roman" w:cs="Times New Roman"/>
          <w:color w:val="000000"/>
          <w:sz w:val="28"/>
          <w:szCs w:val="28"/>
        </w:rPr>
        <w:t>Путятинці</w:t>
      </w:r>
      <w:proofErr w:type="spellEnd"/>
      <w:r w:rsidRPr="008015D6">
        <w:rPr>
          <w:rFonts w:ascii="Times New Roman" w:hAnsi="Times New Roman" w:cs="Times New Roman"/>
          <w:color w:val="000000"/>
          <w:sz w:val="28"/>
          <w:szCs w:val="28"/>
        </w:rPr>
        <w:t>.</w:t>
      </w:r>
      <w:r w:rsidR="00964E46" w:rsidRPr="009D0128">
        <w:rPr>
          <w:rFonts w:ascii="Times New Roman" w:hAnsi="Times New Roman" w:cs="Times New Roman"/>
          <w:color w:val="000000"/>
          <w:sz w:val="28"/>
          <w:szCs w:val="28"/>
        </w:rPr>
        <w:t xml:space="preserve"> </w:t>
      </w:r>
      <w:r w:rsidRPr="009D0128">
        <w:rPr>
          <w:rFonts w:ascii="Times New Roman" w:hAnsi="Times New Roman" w:cs="Times New Roman"/>
          <w:sz w:val="28"/>
          <w:szCs w:val="28"/>
        </w:rPr>
        <w:t xml:space="preserve">Клуб с. Дички став переможцем конкурсу грантів «Село мрії» від </w:t>
      </w:r>
      <w:proofErr w:type="spellStart"/>
      <w:r w:rsidRPr="009D0128">
        <w:rPr>
          <w:rFonts w:ascii="Times New Roman" w:hAnsi="Times New Roman" w:cs="Times New Roman"/>
          <w:sz w:val="28"/>
          <w:szCs w:val="28"/>
        </w:rPr>
        <w:t>Гудвеллі</w:t>
      </w:r>
      <w:proofErr w:type="spellEnd"/>
      <w:r w:rsidRPr="009D0128">
        <w:rPr>
          <w:rFonts w:ascii="Times New Roman" w:hAnsi="Times New Roman" w:cs="Times New Roman"/>
          <w:sz w:val="28"/>
          <w:szCs w:val="28"/>
        </w:rPr>
        <w:t xml:space="preserve"> Україна з </w:t>
      </w:r>
      <w:proofErr w:type="spellStart"/>
      <w:r w:rsidRPr="009D0128">
        <w:rPr>
          <w:rFonts w:ascii="Times New Roman" w:hAnsi="Times New Roman" w:cs="Times New Roman"/>
          <w:sz w:val="28"/>
          <w:szCs w:val="28"/>
        </w:rPr>
        <w:t>проєктом</w:t>
      </w:r>
      <w:proofErr w:type="spellEnd"/>
      <w:r w:rsidRPr="009D0128">
        <w:rPr>
          <w:rFonts w:ascii="Times New Roman" w:hAnsi="Times New Roman" w:cs="Times New Roman"/>
          <w:sz w:val="28"/>
          <w:szCs w:val="28"/>
        </w:rPr>
        <w:t xml:space="preserve"> «Свіжий погляд: оновлення клубу у с. Дички». В рамках реалізації </w:t>
      </w:r>
      <w:proofErr w:type="spellStart"/>
      <w:r w:rsidRPr="009D0128">
        <w:rPr>
          <w:rFonts w:ascii="Times New Roman" w:hAnsi="Times New Roman" w:cs="Times New Roman"/>
          <w:sz w:val="28"/>
          <w:szCs w:val="28"/>
        </w:rPr>
        <w:t>проєкту</w:t>
      </w:r>
      <w:proofErr w:type="spellEnd"/>
      <w:r w:rsidRPr="009D0128">
        <w:rPr>
          <w:rFonts w:ascii="Times New Roman" w:hAnsi="Times New Roman" w:cs="Times New Roman"/>
          <w:sz w:val="28"/>
          <w:szCs w:val="28"/>
        </w:rPr>
        <w:t xml:space="preserve"> придбано будівельні матеріали на суму 10000 грн (</w:t>
      </w:r>
      <w:r w:rsidRPr="009D0128">
        <w:rPr>
          <w:rFonts w:ascii="Times New Roman" w:hAnsi="Times New Roman" w:cs="Times New Roman"/>
          <w:color w:val="000000"/>
          <w:sz w:val="28"/>
          <w:szCs w:val="28"/>
        </w:rPr>
        <w:t>кошти місцевого бюджету</w:t>
      </w:r>
      <w:r w:rsidRPr="009D0128">
        <w:rPr>
          <w:rFonts w:ascii="Times New Roman" w:hAnsi="Times New Roman" w:cs="Times New Roman"/>
          <w:sz w:val="28"/>
          <w:szCs w:val="28"/>
        </w:rPr>
        <w:t>) та проведено ремонт фасаду, вхідних сходів, фундаменту на суму 60000 грн (</w:t>
      </w:r>
      <w:r w:rsidRPr="009D0128">
        <w:rPr>
          <w:rFonts w:ascii="Times New Roman" w:hAnsi="Times New Roman" w:cs="Times New Roman"/>
          <w:color w:val="000000"/>
          <w:sz w:val="28"/>
          <w:szCs w:val="28"/>
        </w:rPr>
        <w:t>грантові кошти</w:t>
      </w:r>
      <w:r w:rsidRPr="009D0128">
        <w:rPr>
          <w:rFonts w:ascii="Times New Roman" w:hAnsi="Times New Roman" w:cs="Times New Roman"/>
          <w:sz w:val="28"/>
          <w:szCs w:val="28"/>
        </w:rPr>
        <w:t>).</w:t>
      </w:r>
    </w:p>
    <w:p w14:paraId="68A0273B" w14:textId="3CA46553" w:rsidR="00964E46" w:rsidRPr="009D0128" w:rsidRDefault="008015D6" w:rsidP="00964E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Село</w:t>
      </w:r>
      <w:r w:rsidR="004332F0" w:rsidRPr="009D0128">
        <w:rPr>
          <w:rFonts w:ascii="Times New Roman" w:hAnsi="Times New Roman" w:cs="Times New Roman"/>
          <w:sz w:val="28"/>
          <w:szCs w:val="28"/>
        </w:rPr>
        <w:t xml:space="preserve"> </w:t>
      </w:r>
      <w:proofErr w:type="spellStart"/>
      <w:r w:rsidR="004332F0" w:rsidRPr="009D0128">
        <w:rPr>
          <w:rFonts w:ascii="Times New Roman" w:hAnsi="Times New Roman" w:cs="Times New Roman"/>
          <w:sz w:val="28"/>
          <w:szCs w:val="28"/>
        </w:rPr>
        <w:t>Яглуш</w:t>
      </w:r>
      <w:proofErr w:type="spellEnd"/>
      <w:r w:rsidR="004332F0" w:rsidRPr="009D0128">
        <w:rPr>
          <w:rFonts w:ascii="Times New Roman" w:hAnsi="Times New Roman" w:cs="Times New Roman"/>
          <w:sz w:val="28"/>
          <w:szCs w:val="28"/>
        </w:rPr>
        <w:t xml:space="preserve"> стал</w:t>
      </w:r>
      <w:r>
        <w:rPr>
          <w:rFonts w:ascii="Times New Roman" w:hAnsi="Times New Roman" w:cs="Times New Roman"/>
          <w:sz w:val="28"/>
          <w:szCs w:val="28"/>
        </w:rPr>
        <w:t>о</w:t>
      </w:r>
      <w:r w:rsidR="004332F0" w:rsidRPr="009D0128">
        <w:rPr>
          <w:rFonts w:ascii="Times New Roman" w:hAnsi="Times New Roman" w:cs="Times New Roman"/>
          <w:sz w:val="28"/>
          <w:szCs w:val="28"/>
        </w:rPr>
        <w:t xml:space="preserve"> переможцем конкурсу грантів «Село мрії» від </w:t>
      </w:r>
      <w:r w:rsidR="0055692F">
        <w:rPr>
          <w:rFonts w:ascii="Times New Roman" w:hAnsi="Times New Roman" w:cs="Times New Roman"/>
          <w:sz w:val="28"/>
          <w:szCs w:val="28"/>
        </w:rPr>
        <w:t>«</w:t>
      </w:r>
      <w:proofErr w:type="spellStart"/>
      <w:r w:rsidR="004332F0" w:rsidRPr="009D0128">
        <w:rPr>
          <w:rFonts w:ascii="Times New Roman" w:hAnsi="Times New Roman" w:cs="Times New Roman"/>
          <w:sz w:val="28"/>
          <w:szCs w:val="28"/>
        </w:rPr>
        <w:t>Гудвеллі</w:t>
      </w:r>
      <w:proofErr w:type="spellEnd"/>
      <w:r w:rsidR="004332F0" w:rsidRPr="009D0128">
        <w:rPr>
          <w:rFonts w:ascii="Times New Roman" w:hAnsi="Times New Roman" w:cs="Times New Roman"/>
          <w:sz w:val="28"/>
          <w:szCs w:val="28"/>
        </w:rPr>
        <w:t xml:space="preserve"> </w:t>
      </w:r>
      <w:r w:rsidR="0055692F">
        <w:rPr>
          <w:rFonts w:ascii="Times New Roman" w:hAnsi="Times New Roman" w:cs="Times New Roman"/>
          <w:sz w:val="28"/>
          <w:szCs w:val="28"/>
        </w:rPr>
        <w:t>Україна»</w:t>
      </w:r>
      <w:r w:rsidR="004332F0" w:rsidRPr="009D0128">
        <w:rPr>
          <w:rFonts w:ascii="Times New Roman" w:hAnsi="Times New Roman" w:cs="Times New Roman"/>
          <w:sz w:val="28"/>
          <w:szCs w:val="28"/>
        </w:rPr>
        <w:t xml:space="preserve"> з </w:t>
      </w:r>
      <w:proofErr w:type="spellStart"/>
      <w:r w:rsidR="004332F0" w:rsidRPr="009D0128">
        <w:rPr>
          <w:rFonts w:ascii="Times New Roman" w:hAnsi="Times New Roman" w:cs="Times New Roman"/>
          <w:sz w:val="28"/>
          <w:szCs w:val="28"/>
        </w:rPr>
        <w:t>проєктом</w:t>
      </w:r>
      <w:proofErr w:type="spellEnd"/>
      <w:r w:rsidR="004332F0" w:rsidRPr="009D0128">
        <w:rPr>
          <w:rFonts w:ascii="Times New Roman" w:hAnsi="Times New Roman" w:cs="Times New Roman"/>
          <w:sz w:val="28"/>
          <w:szCs w:val="28"/>
        </w:rPr>
        <w:t xml:space="preserve"> «Пам'ять і спадщина: облаштування криївки національного духу». В рамках реалізації </w:t>
      </w:r>
      <w:proofErr w:type="spellStart"/>
      <w:r w:rsidR="004332F0" w:rsidRPr="009D0128">
        <w:rPr>
          <w:rFonts w:ascii="Times New Roman" w:hAnsi="Times New Roman" w:cs="Times New Roman"/>
          <w:sz w:val="28"/>
          <w:szCs w:val="28"/>
        </w:rPr>
        <w:t>проєкту</w:t>
      </w:r>
      <w:proofErr w:type="spellEnd"/>
      <w:r w:rsidR="004332F0" w:rsidRPr="009D0128">
        <w:rPr>
          <w:rFonts w:ascii="Times New Roman" w:hAnsi="Times New Roman" w:cs="Times New Roman"/>
          <w:sz w:val="28"/>
          <w:szCs w:val="28"/>
        </w:rPr>
        <w:t xml:space="preserve"> придбано комплект</w:t>
      </w:r>
      <w:r w:rsidR="00BD517D">
        <w:rPr>
          <w:rFonts w:ascii="Times New Roman" w:hAnsi="Times New Roman" w:cs="Times New Roman"/>
          <w:sz w:val="28"/>
          <w:szCs w:val="28"/>
        </w:rPr>
        <w:t>увальні</w:t>
      </w:r>
      <w:r w:rsidR="004332F0" w:rsidRPr="009D0128">
        <w:rPr>
          <w:rFonts w:ascii="Times New Roman" w:hAnsi="Times New Roman" w:cs="Times New Roman"/>
          <w:sz w:val="28"/>
          <w:szCs w:val="28"/>
        </w:rPr>
        <w:t xml:space="preserve"> до </w:t>
      </w:r>
      <w:proofErr w:type="spellStart"/>
      <w:r w:rsidR="004332F0" w:rsidRPr="009D0128">
        <w:rPr>
          <w:rFonts w:ascii="Times New Roman" w:hAnsi="Times New Roman" w:cs="Times New Roman"/>
          <w:sz w:val="28"/>
          <w:szCs w:val="28"/>
        </w:rPr>
        <w:t>озвучувальної</w:t>
      </w:r>
      <w:proofErr w:type="spellEnd"/>
      <w:r w:rsidR="004332F0" w:rsidRPr="009D0128">
        <w:rPr>
          <w:rFonts w:ascii="Times New Roman" w:hAnsi="Times New Roman" w:cs="Times New Roman"/>
          <w:sz w:val="28"/>
          <w:szCs w:val="28"/>
        </w:rPr>
        <w:t xml:space="preserve"> апаратури на суму 10000 грн (</w:t>
      </w:r>
      <w:r w:rsidR="004332F0" w:rsidRPr="009D0128">
        <w:rPr>
          <w:rFonts w:ascii="Times New Roman" w:hAnsi="Times New Roman" w:cs="Times New Roman"/>
          <w:color w:val="000000"/>
          <w:sz w:val="28"/>
          <w:szCs w:val="28"/>
        </w:rPr>
        <w:t>кошти місцевого бюджету</w:t>
      </w:r>
      <w:r w:rsidR="004332F0" w:rsidRPr="009D0128">
        <w:rPr>
          <w:rFonts w:ascii="Times New Roman" w:hAnsi="Times New Roman" w:cs="Times New Roman"/>
          <w:sz w:val="28"/>
          <w:szCs w:val="28"/>
        </w:rPr>
        <w:t xml:space="preserve">), за </w:t>
      </w:r>
      <w:r w:rsidR="004332F0" w:rsidRPr="009D0128">
        <w:rPr>
          <w:rFonts w:ascii="Times New Roman" w:hAnsi="Times New Roman" w:cs="Times New Roman"/>
          <w:color w:val="000000"/>
          <w:sz w:val="28"/>
          <w:szCs w:val="28"/>
        </w:rPr>
        <w:t>грантові кошти</w:t>
      </w:r>
      <w:r w:rsidR="004332F0" w:rsidRPr="009D0128">
        <w:rPr>
          <w:rFonts w:ascii="Times New Roman" w:hAnsi="Times New Roman" w:cs="Times New Roman"/>
          <w:sz w:val="28"/>
          <w:szCs w:val="28"/>
        </w:rPr>
        <w:t xml:space="preserve"> в </w:t>
      </w:r>
      <w:r w:rsidR="004332F0" w:rsidRPr="009D0128">
        <w:rPr>
          <w:rFonts w:ascii="Times New Roman" w:hAnsi="Times New Roman" w:cs="Times New Roman"/>
          <w:sz w:val="28"/>
          <w:szCs w:val="28"/>
        </w:rPr>
        <w:lastRenderedPageBreak/>
        <w:t xml:space="preserve">сумі 60000 грн придбано генератор  та будівельні матеріали на облаштування криївки. </w:t>
      </w:r>
    </w:p>
    <w:p w14:paraId="254FC43D" w14:textId="65483CB3" w:rsidR="004332F0" w:rsidRPr="009D0128" w:rsidRDefault="004332F0" w:rsidP="00E6622B">
      <w:pPr>
        <w:spacing w:after="0" w:line="240" w:lineRule="auto"/>
        <w:rPr>
          <w:rFonts w:ascii="Times New Roman" w:hAnsi="Times New Roman" w:cs="Times New Roman"/>
          <w:sz w:val="28"/>
          <w:szCs w:val="28"/>
        </w:rPr>
      </w:pPr>
      <w:r w:rsidRPr="009D0128">
        <w:rPr>
          <w:rFonts w:ascii="Times New Roman" w:hAnsi="Times New Roman" w:cs="Times New Roman"/>
          <w:sz w:val="28"/>
          <w:szCs w:val="28"/>
        </w:rPr>
        <w:t>Протягом звітного періоду проведено  ремонтні роботи в закладах культури на суму 423,6 тис. грн, а саме:</w:t>
      </w:r>
      <w:r w:rsidRPr="009D0128">
        <w:rPr>
          <w:rFonts w:ascii="Times New Roman" w:hAnsi="Times New Roman" w:cs="Times New Roman"/>
          <w:color w:val="000000"/>
          <w:sz w:val="28"/>
          <w:szCs w:val="28"/>
        </w:rPr>
        <w:t xml:space="preserve"> </w:t>
      </w:r>
    </w:p>
    <w:p w14:paraId="00282797" w14:textId="5651C209" w:rsidR="004332F0" w:rsidRPr="009D0128" w:rsidRDefault="004332F0" w:rsidP="00E6622B">
      <w:pPr>
        <w:spacing w:after="0" w:line="240" w:lineRule="auto"/>
        <w:rPr>
          <w:rFonts w:ascii="Times New Roman" w:hAnsi="Times New Roman" w:cs="Times New Roman"/>
          <w:sz w:val="28"/>
          <w:szCs w:val="28"/>
        </w:rPr>
      </w:pPr>
      <w:r w:rsidRPr="009D0128">
        <w:rPr>
          <w:rFonts w:ascii="Times New Roman" w:hAnsi="Times New Roman" w:cs="Times New Roman"/>
          <w:sz w:val="28"/>
          <w:szCs w:val="28"/>
        </w:rPr>
        <w:t>-</w:t>
      </w:r>
      <w:r w:rsidR="00E6622B">
        <w:rPr>
          <w:rFonts w:ascii="Times New Roman" w:hAnsi="Times New Roman" w:cs="Times New Roman"/>
          <w:sz w:val="28"/>
          <w:szCs w:val="28"/>
        </w:rPr>
        <w:t xml:space="preserve"> </w:t>
      </w:r>
      <w:r w:rsidRPr="009D0128">
        <w:rPr>
          <w:rFonts w:ascii="Times New Roman" w:hAnsi="Times New Roman" w:cs="Times New Roman"/>
          <w:sz w:val="28"/>
          <w:szCs w:val="28"/>
        </w:rPr>
        <w:t xml:space="preserve">замінено вікна, двері в клубах сіл Уїзд, </w:t>
      </w:r>
      <w:proofErr w:type="spellStart"/>
      <w:r w:rsidRPr="009D0128">
        <w:rPr>
          <w:rFonts w:ascii="Times New Roman" w:hAnsi="Times New Roman" w:cs="Times New Roman"/>
          <w:sz w:val="28"/>
          <w:szCs w:val="28"/>
        </w:rPr>
        <w:t>Обельниця</w:t>
      </w:r>
      <w:proofErr w:type="spellEnd"/>
      <w:r w:rsidRPr="009D0128">
        <w:rPr>
          <w:rFonts w:ascii="Times New Roman" w:hAnsi="Times New Roman" w:cs="Times New Roman"/>
          <w:sz w:val="28"/>
          <w:szCs w:val="28"/>
        </w:rPr>
        <w:t xml:space="preserve">, </w:t>
      </w:r>
      <w:proofErr w:type="spellStart"/>
      <w:r w:rsidRPr="009D0128">
        <w:rPr>
          <w:rFonts w:ascii="Times New Roman" w:hAnsi="Times New Roman" w:cs="Times New Roman"/>
          <w:sz w:val="28"/>
          <w:szCs w:val="28"/>
        </w:rPr>
        <w:t>Заланів</w:t>
      </w:r>
      <w:proofErr w:type="spellEnd"/>
      <w:r w:rsidRPr="009D0128">
        <w:rPr>
          <w:rFonts w:ascii="Times New Roman" w:hAnsi="Times New Roman" w:cs="Times New Roman"/>
          <w:sz w:val="28"/>
          <w:szCs w:val="28"/>
        </w:rPr>
        <w:t xml:space="preserve">, </w:t>
      </w:r>
      <w:proofErr w:type="spellStart"/>
      <w:r w:rsidRPr="009D0128">
        <w:rPr>
          <w:rFonts w:ascii="Times New Roman" w:hAnsi="Times New Roman" w:cs="Times New Roman"/>
          <w:sz w:val="28"/>
          <w:szCs w:val="28"/>
        </w:rPr>
        <w:t>Підмихайлівці</w:t>
      </w:r>
      <w:proofErr w:type="spellEnd"/>
      <w:r w:rsidRPr="009D0128">
        <w:rPr>
          <w:rFonts w:ascii="Times New Roman" w:hAnsi="Times New Roman" w:cs="Times New Roman"/>
          <w:sz w:val="28"/>
          <w:szCs w:val="28"/>
        </w:rPr>
        <w:t xml:space="preserve"> на суму 96,2 тис. грн;</w:t>
      </w:r>
    </w:p>
    <w:p w14:paraId="1F836DA7" w14:textId="7C9B11DD" w:rsidR="004332F0" w:rsidRPr="009D0128" w:rsidRDefault="004332F0" w:rsidP="00E6622B">
      <w:pPr>
        <w:spacing w:after="0" w:line="240" w:lineRule="auto"/>
        <w:rPr>
          <w:rFonts w:ascii="Times New Roman" w:hAnsi="Times New Roman" w:cs="Times New Roman"/>
          <w:sz w:val="28"/>
          <w:szCs w:val="28"/>
        </w:rPr>
      </w:pPr>
      <w:r w:rsidRPr="009D0128">
        <w:rPr>
          <w:rFonts w:ascii="Times New Roman" w:hAnsi="Times New Roman" w:cs="Times New Roman"/>
          <w:sz w:val="28"/>
          <w:szCs w:val="28"/>
        </w:rPr>
        <w:t>- закуплено будівельні матеріали на суму 172,0 тис. грн;</w:t>
      </w:r>
    </w:p>
    <w:p w14:paraId="10125014" w14:textId="6409591F" w:rsidR="004332F0" w:rsidRPr="009D0128" w:rsidRDefault="004332F0" w:rsidP="00E6622B">
      <w:pPr>
        <w:spacing w:after="0" w:line="240" w:lineRule="auto"/>
        <w:rPr>
          <w:rFonts w:ascii="Times New Roman" w:hAnsi="Times New Roman" w:cs="Times New Roman"/>
          <w:sz w:val="28"/>
          <w:szCs w:val="28"/>
        </w:rPr>
      </w:pPr>
      <w:r w:rsidRPr="009D0128">
        <w:rPr>
          <w:rFonts w:ascii="Times New Roman" w:hAnsi="Times New Roman" w:cs="Times New Roman"/>
          <w:sz w:val="28"/>
          <w:szCs w:val="28"/>
        </w:rPr>
        <w:t xml:space="preserve">- встановлено натяжну стелю в будинку культури с. Верхня </w:t>
      </w:r>
      <w:proofErr w:type="spellStart"/>
      <w:r w:rsidRPr="009D0128">
        <w:rPr>
          <w:rFonts w:ascii="Times New Roman" w:hAnsi="Times New Roman" w:cs="Times New Roman"/>
          <w:sz w:val="28"/>
          <w:szCs w:val="28"/>
        </w:rPr>
        <w:t>Липиця</w:t>
      </w:r>
      <w:proofErr w:type="spellEnd"/>
      <w:r w:rsidRPr="009D0128">
        <w:rPr>
          <w:rFonts w:ascii="Times New Roman" w:hAnsi="Times New Roman" w:cs="Times New Roman"/>
          <w:sz w:val="28"/>
          <w:szCs w:val="28"/>
        </w:rPr>
        <w:t xml:space="preserve"> на суму 20,0 тис. грн; </w:t>
      </w:r>
    </w:p>
    <w:p w14:paraId="2996B7CE" w14:textId="55ACF49E" w:rsidR="004332F0" w:rsidRPr="009D0128" w:rsidRDefault="004332F0" w:rsidP="00E6622B">
      <w:pPr>
        <w:spacing w:after="0" w:line="240" w:lineRule="auto"/>
        <w:rPr>
          <w:rFonts w:ascii="Times New Roman" w:hAnsi="Times New Roman" w:cs="Times New Roman"/>
          <w:sz w:val="28"/>
          <w:szCs w:val="28"/>
        </w:rPr>
      </w:pPr>
      <w:r w:rsidRPr="009D0128">
        <w:rPr>
          <w:rFonts w:ascii="Times New Roman" w:hAnsi="Times New Roman" w:cs="Times New Roman"/>
          <w:sz w:val="28"/>
          <w:szCs w:val="28"/>
        </w:rPr>
        <w:t xml:space="preserve"> - ремонт сходової клітки клубу с. </w:t>
      </w:r>
      <w:proofErr w:type="spellStart"/>
      <w:r w:rsidRPr="009D0128">
        <w:rPr>
          <w:rFonts w:ascii="Times New Roman" w:hAnsi="Times New Roman" w:cs="Times New Roman"/>
          <w:sz w:val="28"/>
          <w:szCs w:val="28"/>
        </w:rPr>
        <w:t>Чесники</w:t>
      </w:r>
      <w:proofErr w:type="spellEnd"/>
      <w:r w:rsidRPr="009D0128">
        <w:rPr>
          <w:rFonts w:ascii="Times New Roman" w:hAnsi="Times New Roman" w:cs="Times New Roman"/>
          <w:sz w:val="28"/>
          <w:szCs w:val="28"/>
        </w:rPr>
        <w:t xml:space="preserve"> на суму 8,3 тис. грн;</w:t>
      </w:r>
    </w:p>
    <w:p w14:paraId="16161794" w14:textId="673142FD" w:rsidR="004332F0" w:rsidRPr="009D0128" w:rsidRDefault="004332F0" w:rsidP="00E6622B">
      <w:pPr>
        <w:spacing w:after="0" w:line="240" w:lineRule="auto"/>
        <w:rPr>
          <w:rFonts w:ascii="Times New Roman" w:hAnsi="Times New Roman" w:cs="Times New Roman"/>
          <w:sz w:val="28"/>
          <w:szCs w:val="28"/>
        </w:rPr>
      </w:pPr>
      <w:r w:rsidRPr="009D0128">
        <w:rPr>
          <w:rFonts w:ascii="Times New Roman" w:hAnsi="Times New Roman" w:cs="Times New Roman"/>
          <w:sz w:val="28"/>
          <w:szCs w:val="28"/>
        </w:rPr>
        <w:t xml:space="preserve">- ремонт клубу с. </w:t>
      </w:r>
      <w:proofErr w:type="spellStart"/>
      <w:r w:rsidRPr="009D0128">
        <w:rPr>
          <w:rFonts w:ascii="Times New Roman" w:hAnsi="Times New Roman" w:cs="Times New Roman"/>
          <w:sz w:val="28"/>
          <w:szCs w:val="28"/>
        </w:rPr>
        <w:t>Обельниця</w:t>
      </w:r>
      <w:proofErr w:type="spellEnd"/>
      <w:r w:rsidRPr="009D0128">
        <w:rPr>
          <w:rFonts w:ascii="Times New Roman" w:hAnsi="Times New Roman" w:cs="Times New Roman"/>
          <w:sz w:val="28"/>
          <w:szCs w:val="28"/>
        </w:rPr>
        <w:t xml:space="preserve"> на суму 70,4 тис. грн;</w:t>
      </w:r>
    </w:p>
    <w:p w14:paraId="68935604" w14:textId="67E3CBD5" w:rsidR="004332F0" w:rsidRPr="009D0128" w:rsidRDefault="004332F0" w:rsidP="00E6622B">
      <w:pPr>
        <w:spacing w:after="0" w:line="240" w:lineRule="auto"/>
        <w:rPr>
          <w:rFonts w:ascii="Times New Roman" w:hAnsi="Times New Roman" w:cs="Times New Roman"/>
          <w:sz w:val="28"/>
          <w:szCs w:val="28"/>
        </w:rPr>
      </w:pPr>
      <w:r w:rsidRPr="009D0128">
        <w:rPr>
          <w:rFonts w:ascii="Times New Roman" w:hAnsi="Times New Roman" w:cs="Times New Roman"/>
          <w:sz w:val="28"/>
          <w:szCs w:val="28"/>
        </w:rPr>
        <w:t xml:space="preserve">- частковий ремонт покрівлі закладів культури на суму 56,7 тис. грн; </w:t>
      </w:r>
    </w:p>
    <w:p w14:paraId="7BC8E9F0" w14:textId="290FA81C" w:rsidR="004332F0" w:rsidRPr="009D0128" w:rsidRDefault="004332F0" w:rsidP="00E6622B">
      <w:pPr>
        <w:spacing w:after="0" w:line="240" w:lineRule="auto"/>
        <w:rPr>
          <w:rFonts w:ascii="Times New Roman" w:hAnsi="Times New Roman" w:cs="Times New Roman"/>
          <w:sz w:val="28"/>
          <w:szCs w:val="28"/>
        </w:rPr>
      </w:pPr>
      <w:r w:rsidRPr="009D0128">
        <w:rPr>
          <w:rFonts w:ascii="Times New Roman" w:hAnsi="Times New Roman" w:cs="Times New Roman"/>
          <w:sz w:val="28"/>
          <w:szCs w:val="28"/>
        </w:rPr>
        <w:t xml:space="preserve">Придбано 9 </w:t>
      </w:r>
      <w:proofErr w:type="spellStart"/>
      <w:r w:rsidRPr="009D0128">
        <w:rPr>
          <w:rFonts w:ascii="Times New Roman" w:hAnsi="Times New Roman" w:cs="Times New Roman"/>
          <w:sz w:val="28"/>
          <w:szCs w:val="28"/>
        </w:rPr>
        <w:t>тонн</w:t>
      </w:r>
      <w:proofErr w:type="spellEnd"/>
      <w:r w:rsidRPr="009D0128">
        <w:rPr>
          <w:rFonts w:ascii="Times New Roman" w:hAnsi="Times New Roman" w:cs="Times New Roman"/>
          <w:sz w:val="28"/>
          <w:szCs w:val="28"/>
        </w:rPr>
        <w:t xml:space="preserve"> брикетів на суму 90,0 тис. грн для 15 закладів культури. </w:t>
      </w:r>
    </w:p>
    <w:p w14:paraId="1CA9B633" w14:textId="79886913" w:rsidR="004332F0" w:rsidRPr="009D0128" w:rsidRDefault="004332F0" w:rsidP="00E6622B">
      <w:pPr>
        <w:spacing w:after="0" w:line="240" w:lineRule="auto"/>
        <w:rPr>
          <w:rFonts w:ascii="Times New Roman" w:hAnsi="Times New Roman" w:cs="Times New Roman"/>
          <w:sz w:val="28"/>
          <w:szCs w:val="28"/>
        </w:rPr>
      </w:pPr>
      <w:r w:rsidRPr="009D0128">
        <w:rPr>
          <w:rFonts w:ascii="Times New Roman" w:hAnsi="Times New Roman" w:cs="Times New Roman"/>
          <w:sz w:val="28"/>
          <w:szCs w:val="28"/>
        </w:rPr>
        <w:t xml:space="preserve">Проведено заходи </w:t>
      </w:r>
      <w:r w:rsidR="00BD517D">
        <w:rPr>
          <w:rFonts w:ascii="Times New Roman" w:hAnsi="Times New Roman" w:cs="Times New Roman"/>
          <w:sz w:val="28"/>
          <w:szCs w:val="28"/>
        </w:rPr>
        <w:t>зі</w:t>
      </w:r>
      <w:r w:rsidRPr="009D0128">
        <w:rPr>
          <w:rFonts w:ascii="Times New Roman" w:hAnsi="Times New Roman" w:cs="Times New Roman"/>
          <w:sz w:val="28"/>
          <w:szCs w:val="28"/>
        </w:rPr>
        <w:t xml:space="preserve"> зміцненн</w:t>
      </w:r>
      <w:r w:rsidR="00BD517D">
        <w:rPr>
          <w:rFonts w:ascii="Times New Roman" w:hAnsi="Times New Roman" w:cs="Times New Roman"/>
          <w:sz w:val="28"/>
          <w:szCs w:val="28"/>
        </w:rPr>
        <w:t>я</w:t>
      </w:r>
      <w:r w:rsidRPr="009D0128">
        <w:rPr>
          <w:rFonts w:ascii="Times New Roman" w:hAnsi="Times New Roman" w:cs="Times New Roman"/>
          <w:sz w:val="28"/>
          <w:szCs w:val="28"/>
        </w:rPr>
        <w:t xml:space="preserve"> матеріально-технічної бази закладів культури:</w:t>
      </w:r>
    </w:p>
    <w:p w14:paraId="35BF73FB" w14:textId="7BE9F09F" w:rsidR="004332F0" w:rsidRPr="009D0128" w:rsidRDefault="004332F0" w:rsidP="00E6622B">
      <w:pPr>
        <w:spacing w:after="0" w:line="240" w:lineRule="auto"/>
        <w:rPr>
          <w:rFonts w:ascii="Times New Roman" w:hAnsi="Times New Roman" w:cs="Times New Roman"/>
          <w:sz w:val="28"/>
          <w:szCs w:val="28"/>
        </w:rPr>
      </w:pPr>
      <w:r w:rsidRPr="009D0128">
        <w:rPr>
          <w:rFonts w:ascii="Times New Roman" w:hAnsi="Times New Roman" w:cs="Times New Roman"/>
          <w:sz w:val="28"/>
          <w:szCs w:val="28"/>
        </w:rPr>
        <w:t xml:space="preserve">- придбано акустичну апаратуру  для БК с. Верхня </w:t>
      </w:r>
      <w:proofErr w:type="spellStart"/>
      <w:r w:rsidRPr="009D0128">
        <w:rPr>
          <w:rFonts w:ascii="Times New Roman" w:hAnsi="Times New Roman" w:cs="Times New Roman"/>
          <w:sz w:val="28"/>
          <w:szCs w:val="28"/>
        </w:rPr>
        <w:t>Липиця</w:t>
      </w:r>
      <w:proofErr w:type="spellEnd"/>
      <w:r w:rsidRPr="009D0128">
        <w:rPr>
          <w:rFonts w:ascii="Times New Roman" w:hAnsi="Times New Roman" w:cs="Times New Roman"/>
          <w:sz w:val="28"/>
          <w:szCs w:val="28"/>
        </w:rPr>
        <w:t xml:space="preserve">, центральної бібліотеки,  </w:t>
      </w:r>
      <w:proofErr w:type="spellStart"/>
      <w:r w:rsidRPr="009D0128">
        <w:rPr>
          <w:rFonts w:ascii="Times New Roman" w:hAnsi="Times New Roman" w:cs="Times New Roman"/>
          <w:sz w:val="28"/>
          <w:szCs w:val="28"/>
        </w:rPr>
        <w:t>Рогатинського</w:t>
      </w:r>
      <w:proofErr w:type="spellEnd"/>
      <w:r w:rsidRPr="009D0128">
        <w:rPr>
          <w:rFonts w:ascii="Times New Roman" w:hAnsi="Times New Roman" w:cs="Times New Roman"/>
          <w:sz w:val="28"/>
          <w:szCs w:val="28"/>
        </w:rPr>
        <w:t xml:space="preserve"> базового будинку культури на суму 60,6 тис. грн;</w:t>
      </w:r>
    </w:p>
    <w:p w14:paraId="0CD13988" w14:textId="7D4F48AB" w:rsidR="004332F0" w:rsidRPr="009D0128" w:rsidRDefault="004332F0" w:rsidP="00E6622B">
      <w:pPr>
        <w:spacing w:after="0" w:line="240" w:lineRule="auto"/>
        <w:rPr>
          <w:rFonts w:ascii="Times New Roman" w:hAnsi="Times New Roman" w:cs="Times New Roman"/>
          <w:sz w:val="28"/>
          <w:szCs w:val="28"/>
        </w:rPr>
      </w:pPr>
      <w:r w:rsidRPr="009D0128">
        <w:rPr>
          <w:rFonts w:ascii="Times New Roman" w:hAnsi="Times New Roman" w:cs="Times New Roman"/>
          <w:sz w:val="28"/>
          <w:szCs w:val="28"/>
        </w:rPr>
        <w:t>- придбано оргтехніку на суму 67,9 тис. грн</w:t>
      </w:r>
      <w:r w:rsidR="0011490F" w:rsidRPr="009D0128">
        <w:rPr>
          <w:rFonts w:ascii="Times New Roman" w:hAnsi="Times New Roman" w:cs="Times New Roman"/>
          <w:sz w:val="28"/>
          <w:szCs w:val="28"/>
        </w:rPr>
        <w:t>;</w:t>
      </w:r>
    </w:p>
    <w:p w14:paraId="5198C59C" w14:textId="65A3B883" w:rsidR="004332F0" w:rsidRPr="009D0128" w:rsidRDefault="004332F0" w:rsidP="00E6622B">
      <w:pPr>
        <w:spacing w:after="0" w:line="240" w:lineRule="auto"/>
        <w:rPr>
          <w:rFonts w:ascii="Times New Roman" w:hAnsi="Times New Roman" w:cs="Times New Roman"/>
          <w:sz w:val="28"/>
          <w:szCs w:val="28"/>
        </w:rPr>
      </w:pPr>
      <w:r w:rsidRPr="009D0128">
        <w:rPr>
          <w:rFonts w:ascii="Times New Roman" w:hAnsi="Times New Roman" w:cs="Times New Roman"/>
          <w:sz w:val="28"/>
          <w:szCs w:val="28"/>
        </w:rPr>
        <w:t>- придбано господарські товари на суму 17,0 тис. грн;</w:t>
      </w:r>
    </w:p>
    <w:p w14:paraId="6CE1DC24" w14:textId="77777777" w:rsidR="004332F0" w:rsidRPr="009D0128" w:rsidRDefault="004332F0" w:rsidP="00E6622B">
      <w:pPr>
        <w:tabs>
          <w:tab w:val="left" w:pos="567"/>
        </w:tabs>
        <w:spacing w:after="0" w:line="240" w:lineRule="auto"/>
        <w:rPr>
          <w:rFonts w:ascii="Times New Roman" w:hAnsi="Times New Roman" w:cs="Times New Roman"/>
          <w:sz w:val="28"/>
          <w:szCs w:val="28"/>
        </w:rPr>
      </w:pPr>
      <w:r w:rsidRPr="009D0128">
        <w:rPr>
          <w:rFonts w:ascii="Times New Roman" w:hAnsi="Times New Roman" w:cs="Times New Roman"/>
          <w:sz w:val="28"/>
          <w:szCs w:val="28"/>
        </w:rPr>
        <w:t xml:space="preserve">- проведено інтернет та </w:t>
      </w:r>
      <w:proofErr w:type="spellStart"/>
      <w:r w:rsidRPr="009D0128">
        <w:rPr>
          <w:rFonts w:ascii="Times New Roman" w:hAnsi="Times New Roman" w:cs="Times New Roman"/>
          <w:sz w:val="28"/>
          <w:szCs w:val="28"/>
        </w:rPr>
        <w:t>оплачено</w:t>
      </w:r>
      <w:proofErr w:type="spellEnd"/>
      <w:r w:rsidRPr="009D0128">
        <w:rPr>
          <w:rFonts w:ascii="Times New Roman" w:hAnsi="Times New Roman" w:cs="Times New Roman"/>
          <w:sz w:val="28"/>
          <w:szCs w:val="28"/>
        </w:rPr>
        <w:t xml:space="preserve">  за послуги інтернету, зв’язку та охорони  на суму 80,8 тис. грн.</w:t>
      </w:r>
    </w:p>
    <w:p w14:paraId="5A919683" w14:textId="4F2223BD" w:rsidR="004332F0" w:rsidRPr="009D0128" w:rsidRDefault="00E33F6E" w:rsidP="00432F84">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w:t>
      </w:r>
      <w:proofErr w:type="spellStart"/>
      <w:r w:rsidR="004332F0" w:rsidRPr="009D0128">
        <w:rPr>
          <w:rFonts w:ascii="Times New Roman" w:eastAsia="Times New Roman" w:hAnsi="Times New Roman" w:cs="Times New Roman"/>
          <w:color w:val="000000"/>
          <w:sz w:val="28"/>
          <w:szCs w:val="28"/>
        </w:rPr>
        <w:t>Рогатинсько</w:t>
      </w:r>
      <w:r w:rsidR="00432F84" w:rsidRPr="009D0128">
        <w:rPr>
          <w:rFonts w:ascii="Times New Roman" w:eastAsia="Times New Roman" w:hAnsi="Times New Roman" w:cs="Times New Roman"/>
          <w:color w:val="000000"/>
          <w:sz w:val="28"/>
          <w:szCs w:val="28"/>
        </w:rPr>
        <w:t>ю</w:t>
      </w:r>
      <w:proofErr w:type="spellEnd"/>
      <w:r w:rsidR="004332F0" w:rsidRPr="009D0128">
        <w:rPr>
          <w:rFonts w:ascii="Times New Roman" w:eastAsia="Times New Roman" w:hAnsi="Times New Roman" w:cs="Times New Roman"/>
          <w:color w:val="000000"/>
          <w:sz w:val="28"/>
          <w:szCs w:val="28"/>
        </w:rPr>
        <w:t xml:space="preserve"> дитячо</w:t>
      </w:r>
      <w:r w:rsidR="00432F84" w:rsidRPr="009D0128">
        <w:rPr>
          <w:rFonts w:ascii="Times New Roman" w:eastAsia="Times New Roman" w:hAnsi="Times New Roman" w:cs="Times New Roman"/>
          <w:color w:val="000000"/>
          <w:sz w:val="28"/>
          <w:szCs w:val="28"/>
        </w:rPr>
        <w:t xml:space="preserve">ю </w:t>
      </w:r>
      <w:r w:rsidR="004332F0" w:rsidRPr="009D0128">
        <w:rPr>
          <w:rFonts w:ascii="Times New Roman" w:eastAsia="Times New Roman" w:hAnsi="Times New Roman" w:cs="Times New Roman"/>
          <w:color w:val="000000"/>
          <w:sz w:val="28"/>
          <w:szCs w:val="28"/>
        </w:rPr>
        <w:t>школ</w:t>
      </w:r>
      <w:r w:rsidR="00432F84" w:rsidRPr="009D0128">
        <w:rPr>
          <w:rFonts w:ascii="Times New Roman" w:eastAsia="Times New Roman" w:hAnsi="Times New Roman" w:cs="Times New Roman"/>
          <w:color w:val="000000"/>
          <w:sz w:val="28"/>
          <w:szCs w:val="28"/>
        </w:rPr>
        <w:t xml:space="preserve">ою </w:t>
      </w:r>
      <w:r w:rsidR="004332F0" w:rsidRPr="009D0128">
        <w:rPr>
          <w:rFonts w:ascii="Times New Roman" w:eastAsia="Times New Roman" w:hAnsi="Times New Roman" w:cs="Times New Roman"/>
          <w:color w:val="000000"/>
          <w:sz w:val="28"/>
          <w:szCs w:val="28"/>
        </w:rPr>
        <w:t xml:space="preserve">мистецтв ім. Бориса  </w:t>
      </w:r>
      <w:proofErr w:type="spellStart"/>
      <w:r w:rsidR="004332F0" w:rsidRPr="009D0128">
        <w:rPr>
          <w:rFonts w:ascii="Times New Roman" w:eastAsia="Times New Roman" w:hAnsi="Times New Roman" w:cs="Times New Roman"/>
          <w:color w:val="000000"/>
          <w:sz w:val="28"/>
          <w:szCs w:val="28"/>
        </w:rPr>
        <w:t>Кудрика</w:t>
      </w:r>
      <w:proofErr w:type="spellEnd"/>
      <w:r w:rsidR="00432F84" w:rsidRPr="009D0128">
        <w:rPr>
          <w:rFonts w:ascii="Times New Roman" w:eastAsia="Times New Roman" w:hAnsi="Times New Roman" w:cs="Times New Roman"/>
          <w:color w:val="000000"/>
          <w:sz w:val="28"/>
          <w:szCs w:val="28"/>
        </w:rPr>
        <w:t xml:space="preserve"> з</w:t>
      </w:r>
      <w:r w:rsidR="004332F0" w:rsidRPr="009D0128">
        <w:rPr>
          <w:rFonts w:ascii="Times New Roman" w:eastAsia="Times New Roman" w:hAnsi="Times New Roman" w:cs="Times New Roman"/>
          <w:color w:val="000000"/>
          <w:sz w:val="28"/>
          <w:szCs w:val="28"/>
        </w:rPr>
        <w:t xml:space="preserve"> метою підготовки школи до нового 2024-2025 навчального року проведено поточний ремонт навчальних кабінетів. Для цього придбано матеріали для ремонту господарським способом, шкільні меблі та технічні засоби для навчання (шкільні столи, принтер), загальною вартістю 123,3 тис. грн. </w:t>
      </w:r>
      <w:r w:rsidR="00432F84" w:rsidRPr="009D0128">
        <w:rPr>
          <w:rFonts w:ascii="Times New Roman" w:eastAsia="Times New Roman" w:hAnsi="Times New Roman" w:cs="Times New Roman"/>
          <w:sz w:val="28"/>
          <w:szCs w:val="28"/>
        </w:rPr>
        <w:t>Тут також</w:t>
      </w:r>
      <w:r w:rsidR="00432F84" w:rsidRPr="009D0128">
        <w:rPr>
          <w:rFonts w:ascii="Times New Roman" w:eastAsia="Times New Roman" w:hAnsi="Times New Roman" w:cs="Times New Roman"/>
          <w:sz w:val="24"/>
          <w:szCs w:val="24"/>
        </w:rPr>
        <w:t xml:space="preserve"> </w:t>
      </w:r>
      <w:r w:rsidR="004332F0" w:rsidRPr="009D0128">
        <w:rPr>
          <w:rFonts w:ascii="Times New Roman" w:eastAsia="Times New Roman" w:hAnsi="Times New Roman" w:cs="Times New Roman"/>
          <w:color w:val="000000"/>
          <w:sz w:val="28"/>
          <w:szCs w:val="28"/>
        </w:rPr>
        <w:t xml:space="preserve">придбано необхідні для навчального процесу музичні інструменти (дві бандури, бандурні </w:t>
      </w:r>
      <w:proofErr w:type="spellStart"/>
      <w:r w:rsidR="004332F0" w:rsidRPr="009D0128">
        <w:rPr>
          <w:rFonts w:ascii="Times New Roman" w:eastAsia="Times New Roman" w:hAnsi="Times New Roman" w:cs="Times New Roman"/>
          <w:color w:val="000000"/>
          <w:sz w:val="28"/>
          <w:szCs w:val="28"/>
        </w:rPr>
        <w:t>стійки</w:t>
      </w:r>
      <w:proofErr w:type="spellEnd"/>
      <w:r w:rsidR="004332F0" w:rsidRPr="009D0128">
        <w:rPr>
          <w:rFonts w:ascii="Times New Roman" w:eastAsia="Times New Roman" w:hAnsi="Times New Roman" w:cs="Times New Roman"/>
          <w:color w:val="000000"/>
          <w:sz w:val="28"/>
          <w:szCs w:val="28"/>
        </w:rPr>
        <w:t xml:space="preserve">, ксилофон, автономну акустичну систему, </w:t>
      </w:r>
      <w:proofErr w:type="spellStart"/>
      <w:r w:rsidR="004332F0" w:rsidRPr="009D0128">
        <w:rPr>
          <w:rFonts w:ascii="Times New Roman" w:eastAsia="Times New Roman" w:hAnsi="Times New Roman" w:cs="Times New Roman"/>
          <w:color w:val="000000"/>
          <w:sz w:val="28"/>
          <w:szCs w:val="28"/>
        </w:rPr>
        <w:t>радіомікрофон</w:t>
      </w:r>
      <w:proofErr w:type="spellEnd"/>
      <w:r w:rsidR="004332F0" w:rsidRPr="009D0128">
        <w:rPr>
          <w:rFonts w:ascii="Times New Roman" w:eastAsia="Times New Roman" w:hAnsi="Times New Roman" w:cs="Times New Roman"/>
          <w:color w:val="000000"/>
          <w:sz w:val="28"/>
          <w:szCs w:val="28"/>
        </w:rPr>
        <w:t>) на суму 149,8</w:t>
      </w:r>
      <w:r>
        <w:rPr>
          <w:rFonts w:ascii="Times New Roman" w:eastAsia="Times New Roman" w:hAnsi="Times New Roman" w:cs="Times New Roman"/>
          <w:color w:val="000000"/>
          <w:sz w:val="28"/>
          <w:szCs w:val="28"/>
        </w:rPr>
        <w:t xml:space="preserve"> </w:t>
      </w:r>
      <w:r w:rsidR="004332F0" w:rsidRPr="009D0128">
        <w:rPr>
          <w:rFonts w:ascii="Times New Roman" w:eastAsia="Times New Roman" w:hAnsi="Times New Roman" w:cs="Times New Roman"/>
          <w:color w:val="000000"/>
          <w:sz w:val="28"/>
          <w:szCs w:val="28"/>
        </w:rPr>
        <w:t>тис.</w:t>
      </w:r>
      <w:r w:rsidR="0011490F" w:rsidRPr="009D0128">
        <w:rPr>
          <w:rFonts w:ascii="Times New Roman" w:eastAsia="Times New Roman" w:hAnsi="Times New Roman" w:cs="Times New Roman"/>
          <w:color w:val="000000"/>
          <w:sz w:val="28"/>
          <w:szCs w:val="28"/>
        </w:rPr>
        <w:t xml:space="preserve"> </w:t>
      </w:r>
      <w:r w:rsidR="004332F0" w:rsidRPr="009D0128">
        <w:rPr>
          <w:rFonts w:ascii="Times New Roman" w:eastAsia="Times New Roman" w:hAnsi="Times New Roman" w:cs="Times New Roman"/>
          <w:color w:val="000000"/>
          <w:sz w:val="28"/>
          <w:szCs w:val="28"/>
        </w:rPr>
        <w:t>грн.</w:t>
      </w:r>
      <w:r>
        <w:rPr>
          <w:rFonts w:ascii="Times New Roman" w:eastAsia="Times New Roman" w:hAnsi="Times New Roman" w:cs="Times New Roman"/>
          <w:color w:val="000000"/>
          <w:sz w:val="28"/>
          <w:szCs w:val="28"/>
        </w:rPr>
        <w:t xml:space="preserve"> </w:t>
      </w:r>
      <w:r w:rsidR="004332F0" w:rsidRPr="009D0128">
        <w:rPr>
          <w:rFonts w:ascii="Times New Roman" w:eastAsia="Times New Roman" w:hAnsi="Times New Roman" w:cs="Times New Roman"/>
          <w:color w:val="000000"/>
          <w:sz w:val="28"/>
          <w:szCs w:val="28"/>
        </w:rPr>
        <w:t>Для забезпечення безперебійного енергопостачання навчального закладу</w:t>
      </w:r>
      <w:r>
        <w:rPr>
          <w:rFonts w:ascii="Times New Roman" w:eastAsia="Times New Roman" w:hAnsi="Times New Roman" w:cs="Times New Roman"/>
          <w:color w:val="000000"/>
          <w:sz w:val="28"/>
          <w:szCs w:val="28"/>
        </w:rPr>
        <w:t xml:space="preserve"> </w:t>
      </w:r>
      <w:r w:rsidR="004332F0" w:rsidRPr="009D0128">
        <w:rPr>
          <w:rFonts w:ascii="Times New Roman" w:eastAsia="Times New Roman" w:hAnsi="Times New Roman" w:cs="Times New Roman"/>
          <w:color w:val="000000"/>
          <w:sz w:val="28"/>
          <w:szCs w:val="28"/>
        </w:rPr>
        <w:t xml:space="preserve">придбано  генератор на суму 24,0 </w:t>
      </w:r>
      <w:proofErr w:type="spellStart"/>
      <w:r w:rsidR="004332F0" w:rsidRPr="009D0128">
        <w:rPr>
          <w:rFonts w:ascii="Times New Roman" w:eastAsia="Times New Roman" w:hAnsi="Times New Roman" w:cs="Times New Roman"/>
          <w:color w:val="000000"/>
          <w:sz w:val="28"/>
          <w:szCs w:val="28"/>
        </w:rPr>
        <w:t>тис.грн</w:t>
      </w:r>
      <w:proofErr w:type="spellEnd"/>
      <w:r w:rsidR="004332F0" w:rsidRPr="009D0128">
        <w:rPr>
          <w:rFonts w:ascii="Times New Roman" w:eastAsia="Times New Roman" w:hAnsi="Times New Roman" w:cs="Times New Roman"/>
          <w:color w:val="000000"/>
          <w:sz w:val="28"/>
          <w:szCs w:val="28"/>
        </w:rPr>
        <w:t>.</w:t>
      </w:r>
      <w:r w:rsidR="004332F0" w:rsidRPr="009D0128">
        <w:rPr>
          <w:rFonts w:ascii="Times New Roman" w:eastAsia="Times New Roman" w:hAnsi="Times New Roman" w:cs="Times New Roman"/>
          <w:b/>
          <w:bCs/>
          <w:color w:val="000000"/>
          <w:sz w:val="28"/>
          <w:szCs w:val="28"/>
        </w:rPr>
        <w:t> </w:t>
      </w:r>
    </w:p>
    <w:p w14:paraId="4A5B4115" w14:textId="32E04849" w:rsidR="004332F0" w:rsidRPr="009D0128" w:rsidRDefault="00E33F6E" w:rsidP="0011490F">
      <w:pPr>
        <w:tabs>
          <w:tab w:val="left" w:pos="3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w:t>
      </w:r>
      <w:r w:rsidR="004332F0" w:rsidRPr="009D0128">
        <w:rPr>
          <w:rFonts w:ascii="Times New Roman" w:eastAsia="Times New Roman" w:hAnsi="Times New Roman" w:cs="Times New Roman"/>
          <w:color w:val="000000"/>
          <w:sz w:val="28"/>
          <w:szCs w:val="28"/>
        </w:rPr>
        <w:t xml:space="preserve">У звітному році в </w:t>
      </w:r>
      <w:proofErr w:type="spellStart"/>
      <w:r w:rsidR="004332F0" w:rsidRPr="009D0128">
        <w:rPr>
          <w:rFonts w:ascii="Times New Roman" w:eastAsia="Times New Roman" w:hAnsi="Times New Roman" w:cs="Times New Roman"/>
          <w:color w:val="000000"/>
          <w:sz w:val="28"/>
          <w:szCs w:val="28"/>
        </w:rPr>
        <w:t>Рогатинському</w:t>
      </w:r>
      <w:proofErr w:type="spellEnd"/>
      <w:r w:rsidR="004332F0" w:rsidRPr="009D0128">
        <w:rPr>
          <w:rFonts w:ascii="Times New Roman" w:eastAsia="Times New Roman" w:hAnsi="Times New Roman" w:cs="Times New Roman"/>
          <w:color w:val="000000"/>
          <w:sz w:val="28"/>
          <w:szCs w:val="28"/>
        </w:rPr>
        <w:t xml:space="preserve"> історико-краєзнавчому музеї «Опілля»</w:t>
      </w:r>
      <w:r w:rsidR="0011490F" w:rsidRPr="009D0128">
        <w:rPr>
          <w:rFonts w:ascii="Times New Roman" w:eastAsia="Times New Roman" w:hAnsi="Times New Roman" w:cs="Times New Roman"/>
          <w:color w:val="000000"/>
          <w:sz w:val="28"/>
          <w:szCs w:val="28"/>
        </w:rPr>
        <w:t xml:space="preserve"> </w:t>
      </w:r>
      <w:r w:rsidR="004332F0" w:rsidRPr="009D0128">
        <w:rPr>
          <w:rFonts w:ascii="Times New Roman" w:eastAsia="Times New Roman" w:hAnsi="Times New Roman" w:cs="Times New Roman"/>
          <w:color w:val="000000"/>
          <w:sz w:val="28"/>
          <w:szCs w:val="28"/>
        </w:rPr>
        <w:t>проведено:</w:t>
      </w:r>
    </w:p>
    <w:p w14:paraId="29DC90EE" w14:textId="0EDA932D" w:rsidR="004332F0" w:rsidRPr="009D0128" w:rsidRDefault="0011490F" w:rsidP="0011490F">
      <w:pPr>
        <w:spacing w:after="0" w:line="240" w:lineRule="auto"/>
        <w:jc w:val="both"/>
        <w:rPr>
          <w:rFonts w:ascii="Times New Roman" w:hAnsi="Times New Roman" w:cs="Times New Roman"/>
          <w:sz w:val="28"/>
          <w:szCs w:val="28"/>
        </w:rPr>
      </w:pPr>
      <w:r w:rsidRPr="009D0128">
        <w:rPr>
          <w:rFonts w:ascii="Times New Roman" w:hAnsi="Times New Roman" w:cs="Times New Roman"/>
          <w:color w:val="000000"/>
          <w:sz w:val="28"/>
          <w:szCs w:val="28"/>
        </w:rPr>
        <w:t>-</w:t>
      </w:r>
      <w:r w:rsidR="00A617E6">
        <w:rPr>
          <w:rFonts w:ascii="Times New Roman" w:hAnsi="Times New Roman" w:cs="Times New Roman"/>
          <w:color w:val="000000"/>
          <w:sz w:val="28"/>
          <w:szCs w:val="28"/>
        </w:rPr>
        <w:t xml:space="preserve"> </w:t>
      </w:r>
      <w:r w:rsidR="004332F0" w:rsidRPr="009D0128">
        <w:rPr>
          <w:rFonts w:ascii="Times New Roman" w:hAnsi="Times New Roman" w:cs="Times New Roman"/>
          <w:color w:val="000000"/>
          <w:sz w:val="28"/>
          <w:szCs w:val="28"/>
        </w:rPr>
        <w:t>заміну віконних блоків  у виставковій залі, коридорі та службовому приміщенні на суму 62,4 тис. грн;</w:t>
      </w:r>
    </w:p>
    <w:p w14:paraId="0DB0CD2F" w14:textId="724CCCAF" w:rsidR="004332F0" w:rsidRPr="009D0128" w:rsidRDefault="0011490F" w:rsidP="0011490F">
      <w:pPr>
        <w:spacing w:after="0" w:line="240" w:lineRule="auto"/>
        <w:jc w:val="both"/>
        <w:rPr>
          <w:rFonts w:ascii="Times New Roman" w:hAnsi="Times New Roman" w:cs="Times New Roman"/>
          <w:sz w:val="28"/>
          <w:szCs w:val="28"/>
        </w:rPr>
      </w:pPr>
      <w:r w:rsidRPr="009D0128">
        <w:rPr>
          <w:rFonts w:ascii="Times New Roman" w:hAnsi="Times New Roman" w:cs="Times New Roman"/>
          <w:color w:val="000000"/>
          <w:sz w:val="28"/>
          <w:szCs w:val="28"/>
        </w:rPr>
        <w:t>-</w:t>
      </w:r>
      <w:r w:rsidR="00A617E6">
        <w:rPr>
          <w:rFonts w:ascii="Times New Roman" w:hAnsi="Times New Roman" w:cs="Times New Roman"/>
          <w:color w:val="000000"/>
          <w:sz w:val="28"/>
          <w:szCs w:val="28"/>
        </w:rPr>
        <w:t xml:space="preserve"> </w:t>
      </w:r>
      <w:r w:rsidR="004332F0" w:rsidRPr="009D0128">
        <w:rPr>
          <w:rFonts w:ascii="Times New Roman" w:hAnsi="Times New Roman" w:cs="Times New Roman"/>
          <w:color w:val="000000"/>
          <w:sz w:val="28"/>
          <w:szCs w:val="28"/>
        </w:rPr>
        <w:t>встановлено охоронну сигналізацію в приміщенні гончарної майстерні на суму 29,1 тис. грн;</w:t>
      </w:r>
    </w:p>
    <w:p w14:paraId="52BC4BEE" w14:textId="07553D47" w:rsidR="004332F0" w:rsidRPr="009D0128" w:rsidRDefault="0011490F" w:rsidP="0011490F">
      <w:pPr>
        <w:spacing w:after="0" w:line="240" w:lineRule="auto"/>
        <w:jc w:val="both"/>
        <w:rPr>
          <w:rFonts w:ascii="Times New Roman" w:hAnsi="Times New Roman" w:cs="Times New Roman"/>
          <w:sz w:val="28"/>
          <w:szCs w:val="28"/>
        </w:rPr>
      </w:pPr>
      <w:r w:rsidRPr="009D0128">
        <w:rPr>
          <w:rFonts w:ascii="Times New Roman" w:hAnsi="Times New Roman" w:cs="Times New Roman"/>
          <w:color w:val="000000"/>
          <w:sz w:val="28"/>
          <w:szCs w:val="28"/>
        </w:rPr>
        <w:t>-</w:t>
      </w:r>
      <w:r w:rsidR="00A617E6">
        <w:rPr>
          <w:rFonts w:ascii="Times New Roman" w:hAnsi="Times New Roman" w:cs="Times New Roman"/>
          <w:color w:val="000000"/>
          <w:sz w:val="28"/>
          <w:szCs w:val="28"/>
        </w:rPr>
        <w:t xml:space="preserve"> </w:t>
      </w:r>
      <w:r w:rsidR="004332F0" w:rsidRPr="009D0128">
        <w:rPr>
          <w:rFonts w:ascii="Times New Roman" w:hAnsi="Times New Roman" w:cs="Times New Roman"/>
          <w:color w:val="000000"/>
          <w:sz w:val="28"/>
          <w:szCs w:val="28"/>
        </w:rPr>
        <w:t xml:space="preserve">встановлено пожежну сигналізацію в приміщеннях музею на суму 30,3 </w:t>
      </w:r>
      <w:proofErr w:type="spellStart"/>
      <w:r w:rsidR="004332F0" w:rsidRPr="009D0128">
        <w:rPr>
          <w:rFonts w:ascii="Times New Roman" w:hAnsi="Times New Roman" w:cs="Times New Roman"/>
          <w:color w:val="000000"/>
          <w:sz w:val="28"/>
          <w:szCs w:val="28"/>
        </w:rPr>
        <w:t>тис.грн</w:t>
      </w:r>
      <w:proofErr w:type="spellEnd"/>
      <w:r w:rsidR="004332F0" w:rsidRPr="009D0128">
        <w:rPr>
          <w:rFonts w:ascii="Times New Roman" w:hAnsi="Times New Roman" w:cs="Times New Roman"/>
          <w:color w:val="000000"/>
          <w:sz w:val="28"/>
          <w:szCs w:val="28"/>
        </w:rPr>
        <w:t>.</w:t>
      </w:r>
    </w:p>
    <w:bookmarkEnd w:id="12"/>
    <w:p w14:paraId="117CE996" w14:textId="77777777" w:rsidR="00E33F6E" w:rsidRDefault="00E33F6E" w:rsidP="00171F2C">
      <w:pPr>
        <w:spacing w:after="0" w:line="240" w:lineRule="auto"/>
        <w:rPr>
          <w:rFonts w:ascii="Times New Roman" w:hAnsi="Times New Roman" w:cs="Times New Roman"/>
          <w:sz w:val="28"/>
          <w:szCs w:val="28"/>
        </w:rPr>
      </w:pPr>
    </w:p>
    <w:p w14:paraId="6BDDC7E6" w14:textId="36A5CB81" w:rsidR="00171F2C" w:rsidRPr="009D0128" w:rsidRDefault="00171F2C" w:rsidP="00E33F6E">
      <w:pPr>
        <w:spacing w:after="0" w:line="240" w:lineRule="auto"/>
        <w:jc w:val="center"/>
        <w:rPr>
          <w:rFonts w:ascii="Times New Roman" w:eastAsia="Times New Roman" w:hAnsi="Times New Roman" w:cs="Times New Roman"/>
          <w:b/>
          <w:bCs/>
          <w:color w:val="000000"/>
          <w:sz w:val="28"/>
          <w:szCs w:val="28"/>
        </w:rPr>
      </w:pPr>
      <w:r w:rsidRPr="009D0128">
        <w:rPr>
          <w:rFonts w:ascii="Times New Roman" w:eastAsia="Times New Roman" w:hAnsi="Times New Roman" w:cs="Times New Roman"/>
          <w:b/>
          <w:bCs/>
          <w:color w:val="000000"/>
          <w:sz w:val="28"/>
          <w:szCs w:val="28"/>
        </w:rPr>
        <w:t>ТУРИЗМ</w:t>
      </w:r>
    </w:p>
    <w:p w14:paraId="494ADD86" w14:textId="77777777" w:rsidR="006F32CE" w:rsidRPr="009D0128" w:rsidRDefault="006F32CE" w:rsidP="006F32CE">
      <w:pPr>
        <w:spacing w:after="0" w:line="240" w:lineRule="auto"/>
        <w:jc w:val="center"/>
        <w:rPr>
          <w:rFonts w:ascii="Times New Roman" w:eastAsia="Times New Roman" w:hAnsi="Times New Roman" w:cs="Times New Roman"/>
          <w:b/>
          <w:bCs/>
          <w:i/>
          <w:iCs/>
          <w:color w:val="000000"/>
          <w:sz w:val="28"/>
          <w:szCs w:val="28"/>
        </w:rPr>
      </w:pPr>
    </w:p>
    <w:p w14:paraId="58213319" w14:textId="0501DD34" w:rsidR="006F32CE" w:rsidRPr="00227B83" w:rsidRDefault="00E33F6E" w:rsidP="00171F2C">
      <w:pPr>
        <w:spacing w:after="0" w:line="240" w:lineRule="auto"/>
        <w:ind w:right="-5"/>
        <w:jc w:val="both"/>
        <w:rPr>
          <w:rFonts w:ascii="Times New Roman" w:hAnsi="Times New Roman" w:cs="Times New Roman"/>
          <w:color w:val="000000" w:themeColor="text1"/>
          <w:sz w:val="28"/>
          <w:szCs w:val="28"/>
        </w:rPr>
      </w:pPr>
      <w:r w:rsidRPr="00227B83">
        <w:rPr>
          <w:rFonts w:ascii="Times New Roman" w:hAnsi="Times New Roman" w:cs="Times New Roman"/>
          <w:color w:val="000000" w:themeColor="text1"/>
          <w:sz w:val="28"/>
          <w:szCs w:val="28"/>
        </w:rPr>
        <w:t xml:space="preserve">   У</w:t>
      </w:r>
      <w:r w:rsidR="006F32CE" w:rsidRPr="00227B83">
        <w:rPr>
          <w:rFonts w:ascii="Times New Roman" w:hAnsi="Times New Roman" w:cs="Times New Roman"/>
          <w:color w:val="000000" w:themeColor="text1"/>
          <w:sz w:val="28"/>
          <w:szCs w:val="28"/>
        </w:rPr>
        <w:t xml:space="preserve"> громаді знаходиться 14 пам’яток архітектури національного значення, 39 пам’яток містобудування і архітектури місцевого значення, 2 пам’ятки археології національного значення та 24 пам’ятки археології місцевої охоронної категорії,  Церква Зішестя  Святого  Духа  занесена  до  Списку  світової  спадщини  ЮНЕСКО. </w:t>
      </w:r>
    </w:p>
    <w:p w14:paraId="1F24A6A1" w14:textId="4A11087A" w:rsidR="00171F2C" w:rsidRPr="00227B83" w:rsidRDefault="00E33F6E" w:rsidP="00171F2C">
      <w:pPr>
        <w:spacing w:after="0" w:line="240" w:lineRule="auto"/>
        <w:ind w:right="282"/>
        <w:jc w:val="both"/>
        <w:rPr>
          <w:rFonts w:ascii="Times New Roman" w:hAnsi="Times New Roman" w:cs="Times New Roman"/>
          <w:color w:val="000000" w:themeColor="text1"/>
          <w:sz w:val="28"/>
          <w:szCs w:val="28"/>
        </w:rPr>
      </w:pPr>
      <w:r w:rsidRPr="00227B83">
        <w:rPr>
          <w:rFonts w:ascii="Times New Roman" w:hAnsi="Times New Roman" w:cs="Times New Roman"/>
          <w:color w:val="000000" w:themeColor="text1"/>
          <w:sz w:val="28"/>
          <w:szCs w:val="28"/>
        </w:rPr>
        <w:t xml:space="preserve">   </w:t>
      </w:r>
      <w:r w:rsidR="006F32CE" w:rsidRPr="00227B83">
        <w:rPr>
          <w:rFonts w:ascii="Times New Roman" w:hAnsi="Times New Roman" w:cs="Times New Roman"/>
          <w:color w:val="000000" w:themeColor="text1"/>
          <w:sz w:val="28"/>
          <w:szCs w:val="28"/>
        </w:rPr>
        <w:t>Діють 6 музеїв:</w:t>
      </w:r>
    </w:p>
    <w:p w14:paraId="28E6EDC1" w14:textId="0117F136" w:rsidR="006F32CE" w:rsidRPr="00227B83" w:rsidRDefault="00171F2C" w:rsidP="0029275B">
      <w:pPr>
        <w:spacing w:after="0" w:line="240" w:lineRule="auto"/>
        <w:ind w:right="282"/>
        <w:jc w:val="both"/>
        <w:rPr>
          <w:rFonts w:ascii="Times New Roman" w:hAnsi="Times New Roman" w:cs="Times New Roman"/>
          <w:color w:val="000000" w:themeColor="text1"/>
          <w:sz w:val="28"/>
          <w:szCs w:val="28"/>
        </w:rPr>
      </w:pPr>
      <w:r w:rsidRPr="00227B83">
        <w:rPr>
          <w:rFonts w:ascii="Times New Roman" w:hAnsi="Times New Roman" w:cs="Times New Roman"/>
          <w:color w:val="000000" w:themeColor="text1"/>
          <w:sz w:val="28"/>
          <w:szCs w:val="28"/>
        </w:rPr>
        <w:lastRenderedPageBreak/>
        <w:t>-</w:t>
      </w:r>
      <w:r w:rsidR="006F32CE" w:rsidRPr="00227B83">
        <w:rPr>
          <w:rFonts w:ascii="Times New Roman" w:hAnsi="Times New Roman" w:cs="Times New Roman"/>
          <w:color w:val="000000" w:themeColor="text1"/>
          <w:sz w:val="28"/>
          <w:szCs w:val="28"/>
        </w:rPr>
        <w:t xml:space="preserve">музейний комплекс в м. Рогатині,  філія музею мистецтв  Прикарпаття, яка </w:t>
      </w:r>
      <w:r w:rsidR="00A617E6">
        <w:rPr>
          <w:rFonts w:ascii="Times New Roman" w:hAnsi="Times New Roman" w:cs="Times New Roman"/>
          <w:color w:val="000000" w:themeColor="text1"/>
          <w:sz w:val="28"/>
          <w:szCs w:val="28"/>
        </w:rPr>
        <w:t xml:space="preserve">охоплює </w:t>
      </w:r>
      <w:r w:rsidR="006F32CE" w:rsidRPr="00227B83">
        <w:rPr>
          <w:rFonts w:ascii="Times New Roman" w:hAnsi="Times New Roman" w:cs="Times New Roman"/>
          <w:color w:val="000000" w:themeColor="text1"/>
          <w:sz w:val="28"/>
          <w:szCs w:val="28"/>
        </w:rPr>
        <w:t xml:space="preserve"> музей - садибу Миколи </w:t>
      </w:r>
      <w:proofErr w:type="spellStart"/>
      <w:r w:rsidR="006F32CE" w:rsidRPr="00227B83">
        <w:rPr>
          <w:rFonts w:ascii="Times New Roman" w:hAnsi="Times New Roman" w:cs="Times New Roman"/>
          <w:color w:val="000000" w:themeColor="text1"/>
          <w:sz w:val="28"/>
          <w:szCs w:val="28"/>
        </w:rPr>
        <w:t>Угрина</w:t>
      </w:r>
      <w:proofErr w:type="spellEnd"/>
      <w:r w:rsidR="006F32CE" w:rsidRPr="00227B83">
        <w:rPr>
          <w:rFonts w:ascii="Times New Roman" w:hAnsi="Times New Roman" w:cs="Times New Roman"/>
          <w:color w:val="000000" w:themeColor="text1"/>
          <w:sz w:val="28"/>
          <w:szCs w:val="28"/>
        </w:rPr>
        <w:t xml:space="preserve"> – Безгрішного та музей – пам’ятку  дерев’яної архітектури  та  живопису  Х</w:t>
      </w:r>
      <w:r w:rsidR="006F32CE" w:rsidRPr="00227B83">
        <w:rPr>
          <w:rFonts w:ascii="Times New Roman" w:hAnsi="Times New Roman" w:cs="Times New Roman"/>
          <w:color w:val="000000" w:themeColor="text1"/>
          <w:sz w:val="28"/>
          <w:szCs w:val="28"/>
          <w:lang w:val="en-US"/>
        </w:rPr>
        <w:t>VI</w:t>
      </w:r>
      <w:r w:rsidR="006F32CE" w:rsidRPr="00227B83">
        <w:rPr>
          <w:rFonts w:ascii="Times New Roman" w:hAnsi="Times New Roman" w:cs="Times New Roman"/>
          <w:color w:val="000000" w:themeColor="text1"/>
          <w:sz w:val="28"/>
          <w:szCs w:val="28"/>
        </w:rPr>
        <w:t xml:space="preserve"> ст. – Церква Святого  Духа; </w:t>
      </w:r>
    </w:p>
    <w:p w14:paraId="3E3BBD3C" w14:textId="0E8D5819" w:rsidR="006F32CE" w:rsidRPr="00227B83" w:rsidRDefault="006F32CE" w:rsidP="0029275B">
      <w:pPr>
        <w:spacing w:after="0" w:line="240" w:lineRule="auto"/>
        <w:jc w:val="both"/>
        <w:rPr>
          <w:rFonts w:ascii="Times New Roman" w:hAnsi="Times New Roman" w:cs="Times New Roman"/>
          <w:color w:val="000000" w:themeColor="text1"/>
          <w:sz w:val="28"/>
          <w:szCs w:val="28"/>
        </w:rPr>
      </w:pPr>
      <w:r w:rsidRPr="00227B83">
        <w:rPr>
          <w:rFonts w:ascii="Times New Roman" w:hAnsi="Times New Roman" w:cs="Times New Roman"/>
          <w:color w:val="000000" w:themeColor="text1"/>
          <w:sz w:val="28"/>
          <w:szCs w:val="28"/>
        </w:rPr>
        <w:t xml:space="preserve"> </w:t>
      </w:r>
      <w:r w:rsidR="0029275B" w:rsidRPr="00227B83">
        <w:rPr>
          <w:rFonts w:ascii="Times New Roman" w:hAnsi="Times New Roman" w:cs="Times New Roman"/>
          <w:color w:val="000000" w:themeColor="text1"/>
          <w:sz w:val="28"/>
          <w:szCs w:val="28"/>
        </w:rPr>
        <w:t>-</w:t>
      </w:r>
      <w:r w:rsidR="00A617E6">
        <w:rPr>
          <w:rFonts w:ascii="Times New Roman" w:hAnsi="Times New Roman" w:cs="Times New Roman"/>
          <w:color w:val="000000" w:themeColor="text1"/>
          <w:sz w:val="28"/>
          <w:szCs w:val="28"/>
        </w:rPr>
        <w:t xml:space="preserve"> </w:t>
      </w:r>
      <w:r w:rsidRPr="00227B83">
        <w:rPr>
          <w:rFonts w:ascii="Times New Roman" w:hAnsi="Times New Roman" w:cs="Times New Roman"/>
          <w:color w:val="000000" w:themeColor="text1"/>
          <w:sz w:val="28"/>
          <w:szCs w:val="28"/>
        </w:rPr>
        <w:t xml:space="preserve">меморіальний  музей «Підпільна  штаб – квартира  Р. Шухевича» в </w:t>
      </w:r>
      <w:proofErr w:type="spellStart"/>
      <w:r w:rsidRPr="00227B83">
        <w:rPr>
          <w:rFonts w:ascii="Times New Roman" w:hAnsi="Times New Roman" w:cs="Times New Roman"/>
          <w:color w:val="000000" w:themeColor="text1"/>
          <w:sz w:val="28"/>
          <w:szCs w:val="28"/>
        </w:rPr>
        <w:t>с.Княгиничі</w:t>
      </w:r>
      <w:proofErr w:type="spellEnd"/>
      <w:r w:rsidRPr="00227B83">
        <w:rPr>
          <w:rFonts w:ascii="Times New Roman" w:hAnsi="Times New Roman" w:cs="Times New Roman"/>
          <w:color w:val="000000" w:themeColor="text1"/>
          <w:sz w:val="28"/>
          <w:szCs w:val="28"/>
        </w:rPr>
        <w:t xml:space="preserve">, філіал  Івано-Франківського  обласного  музею визвольної  боротьби  ім. </w:t>
      </w:r>
      <w:proofErr w:type="spellStart"/>
      <w:r w:rsidRPr="00227B83">
        <w:rPr>
          <w:rFonts w:ascii="Times New Roman" w:hAnsi="Times New Roman" w:cs="Times New Roman"/>
          <w:color w:val="000000" w:themeColor="text1"/>
          <w:sz w:val="28"/>
          <w:szCs w:val="28"/>
        </w:rPr>
        <w:t>С.Бандери</w:t>
      </w:r>
      <w:proofErr w:type="spellEnd"/>
      <w:r w:rsidRPr="00227B83">
        <w:rPr>
          <w:rFonts w:ascii="Times New Roman" w:hAnsi="Times New Roman" w:cs="Times New Roman"/>
          <w:color w:val="000000" w:themeColor="text1"/>
          <w:sz w:val="28"/>
          <w:szCs w:val="28"/>
        </w:rPr>
        <w:t xml:space="preserve">; </w:t>
      </w:r>
    </w:p>
    <w:p w14:paraId="14D78283" w14:textId="38111B27" w:rsidR="006F32CE" w:rsidRPr="00227B83" w:rsidRDefault="0029275B" w:rsidP="0029275B">
      <w:pPr>
        <w:spacing w:after="0" w:line="240" w:lineRule="auto"/>
        <w:jc w:val="both"/>
        <w:rPr>
          <w:rFonts w:ascii="Times New Roman" w:hAnsi="Times New Roman" w:cs="Times New Roman"/>
          <w:color w:val="000000" w:themeColor="text1"/>
          <w:sz w:val="28"/>
          <w:szCs w:val="28"/>
        </w:rPr>
      </w:pPr>
      <w:r w:rsidRPr="00227B83">
        <w:rPr>
          <w:rFonts w:ascii="Times New Roman" w:hAnsi="Times New Roman" w:cs="Times New Roman"/>
          <w:color w:val="000000" w:themeColor="text1"/>
          <w:sz w:val="28"/>
          <w:szCs w:val="28"/>
        </w:rPr>
        <w:t>-</w:t>
      </w:r>
      <w:r w:rsidR="00227B83">
        <w:rPr>
          <w:rFonts w:ascii="Times New Roman" w:hAnsi="Times New Roman" w:cs="Times New Roman"/>
          <w:color w:val="000000" w:themeColor="text1"/>
          <w:sz w:val="28"/>
          <w:szCs w:val="28"/>
        </w:rPr>
        <w:t xml:space="preserve"> </w:t>
      </w:r>
      <w:r w:rsidR="006F32CE" w:rsidRPr="00227B83">
        <w:rPr>
          <w:rFonts w:ascii="Times New Roman" w:hAnsi="Times New Roman" w:cs="Times New Roman"/>
          <w:color w:val="000000" w:themeColor="text1"/>
          <w:sz w:val="28"/>
          <w:szCs w:val="28"/>
        </w:rPr>
        <w:t>історико-краєзнавчий  музей  «Опілля» в  м. Рогатині;</w:t>
      </w:r>
    </w:p>
    <w:p w14:paraId="58CFAD36" w14:textId="034B7A1E" w:rsidR="0029275B" w:rsidRPr="00227B83" w:rsidRDefault="004332F0" w:rsidP="0029275B">
      <w:pPr>
        <w:spacing w:after="0" w:line="240" w:lineRule="auto"/>
        <w:jc w:val="both"/>
        <w:rPr>
          <w:rFonts w:ascii="Times New Roman" w:hAnsi="Times New Roman" w:cs="Times New Roman"/>
          <w:color w:val="000000" w:themeColor="text1"/>
          <w:sz w:val="28"/>
          <w:szCs w:val="28"/>
        </w:rPr>
      </w:pPr>
      <w:r w:rsidRPr="00227B83">
        <w:rPr>
          <w:rFonts w:ascii="Times New Roman" w:hAnsi="Times New Roman" w:cs="Times New Roman"/>
          <w:color w:val="000000" w:themeColor="text1"/>
          <w:sz w:val="28"/>
          <w:szCs w:val="28"/>
        </w:rPr>
        <w:t>-</w:t>
      </w:r>
      <w:bookmarkStart w:id="13" w:name="_Hlk188350192"/>
      <w:r w:rsidR="00227B83">
        <w:rPr>
          <w:rFonts w:ascii="Times New Roman" w:hAnsi="Times New Roman" w:cs="Times New Roman"/>
          <w:color w:val="000000" w:themeColor="text1"/>
          <w:sz w:val="28"/>
          <w:szCs w:val="28"/>
        </w:rPr>
        <w:t xml:space="preserve"> </w:t>
      </w:r>
      <w:r w:rsidRPr="00227B83">
        <w:rPr>
          <w:rFonts w:ascii="Times New Roman" w:hAnsi="Times New Roman" w:cs="Times New Roman"/>
          <w:color w:val="000000" w:themeColor="text1"/>
          <w:sz w:val="28"/>
          <w:szCs w:val="28"/>
        </w:rPr>
        <w:t>г</w:t>
      </w:r>
      <w:r w:rsidR="006F32CE" w:rsidRPr="00227B83">
        <w:rPr>
          <w:rFonts w:ascii="Times New Roman" w:hAnsi="Times New Roman" w:cs="Times New Roman"/>
          <w:color w:val="000000" w:themeColor="text1"/>
          <w:sz w:val="28"/>
          <w:szCs w:val="28"/>
        </w:rPr>
        <w:t>ромадськ</w:t>
      </w:r>
      <w:r w:rsidRPr="00227B83">
        <w:rPr>
          <w:rFonts w:ascii="Times New Roman" w:hAnsi="Times New Roman" w:cs="Times New Roman"/>
          <w:color w:val="000000" w:themeColor="text1"/>
          <w:sz w:val="28"/>
          <w:szCs w:val="28"/>
        </w:rPr>
        <w:t>ий</w:t>
      </w:r>
      <w:bookmarkEnd w:id="13"/>
      <w:r w:rsidRPr="00227B83">
        <w:rPr>
          <w:rFonts w:ascii="Times New Roman" w:hAnsi="Times New Roman" w:cs="Times New Roman"/>
          <w:color w:val="000000" w:themeColor="text1"/>
          <w:sz w:val="28"/>
          <w:szCs w:val="28"/>
        </w:rPr>
        <w:t xml:space="preserve"> </w:t>
      </w:r>
      <w:r w:rsidR="006F32CE" w:rsidRPr="00227B83">
        <w:rPr>
          <w:rFonts w:ascii="Times New Roman" w:hAnsi="Times New Roman" w:cs="Times New Roman"/>
          <w:color w:val="000000" w:themeColor="text1"/>
          <w:sz w:val="28"/>
          <w:szCs w:val="28"/>
        </w:rPr>
        <w:t xml:space="preserve">музей  Богдана  Лепкого  та  визвольних  змагань  в с. </w:t>
      </w:r>
      <w:proofErr w:type="spellStart"/>
      <w:r w:rsidR="006F32CE" w:rsidRPr="00227B83">
        <w:rPr>
          <w:rFonts w:ascii="Times New Roman" w:hAnsi="Times New Roman" w:cs="Times New Roman"/>
          <w:color w:val="000000" w:themeColor="text1"/>
          <w:sz w:val="28"/>
          <w:szCs w:val="28"/>
        </w:rPr>
        <w:t>Жовчів</w:t>
      </w:r>
      <w:proofErr w:type="spellEnd"/>
      <w:r w:rsidR="006F32CE" w:rsidRPr="00227B83">
        <w:rPr>
          <w:rFonts w:ascii="Times New Roman" w:hAnsi="Times New Roman" w:cs="Times New Roman"/>
          <w:color w:val="000000" w:themeColor="text1"/>
          <w:sz w:val="28"/>
          <w:szCs w:val="28"/>
        </w:rPr>
        <w:t>;</w:t>
      </w:r>
    </w:p>
    <w:p w14:paraId="17AEEBDB" w14:textId="3D742276" w:rsidR="006F32CE" w:rsidRPr="00227B83" w:rsidRDefault="0029275B" w:rsidP="0029275B">
      <w:pPr>
        <w:spacing w:after="0" w:line="240" w:lineRule="auto"/>
        <w:jc w:val="both"/>
        <w:rPr>
          <w:rFonts w:ascii="Times New Roman" w:hAnsi="Times New Roman" w:cs="Times New Roman"/>
          <w:color w:val="000000" w:themeColor="text1"/>
          <w:sz w:val="28"/>
          <w:szCs w:val="28"/>
        </w:rPr>
      </w:pPr>
      <w:r w:rsidRPr="00227B83">
        <w:rPr>
          <w:rFonts w:ascii="Times New Roman" w:hAnsi="Times New Roman" w:cs="Times New Roman"/>
          <w:color w:val="000000" w:themeColor="text1"/>
          <w:sz w:val="28"/>
          <w:szCs w:val="28"/>
        </w:rPr>
        <w:t>-</w:t>
      </w:r>
      <w:r w:rsidR="004332F0" w:rsidRPr="00227B83">
        <w:rPr>
          <w:rFonts w:ascii="Times New Roman" w:hAnsi="Times New Roman" w:cs="Times New Roman"/>
          <w:color w:val="000000" w:themeColor="text1"/>
          <w:sz w:val="28"/>
          <w:szCs w:val="28"/>
        </w:rPr>
        <w:t xml:space="preserve"> громадський </w:t>
      </w:r>
      <w:r w:rsidR="006F32CE" w:rsidRPr="00227B83">
        <w:rPr>
          <w:rFonts w:ascii="Times New Roman" w:hAnsi="Times New Roman" w:cs="Times New Roman"/>
          <w:color w:val="000000" w:themeColor="text1"/>
          <w:sz w:val="28"/>
          <w:szCs w:val="28"/>
        </w:rPr>
        <w:t>музей  Ольги  Басараб  в  с. Підгороддя;</w:t>
      </w:r>
    </w:p>
    <w:p w14:paraId="2C9AF100" w14:textId="7B19DA74" w:rsidR="006F32CE" w:rsidRPr="00227B83" w:rsidRDefault="0029275B" w:rsidP="0029275B">
      <w:pPr>
        <w:spacing w:after="0" w:line="240" w:lineRule="auto"/>
        <w:rPr>
          <w:rFonts w:ascii="Times New Roman" w:hAnsi="Times New Roman" w:cs="Times New Roman"/>
          <w:color w:val="000000" w:themeColor="text1"/>
          <w:sz w:val="28"/>
          <w:szCs w:val="28"/>
        </w:rPr>
      </w:pPr>
      <w:r w:rsidRPr="00227B83">
        <w:rPr>
          <w:rFonts w:ascii="Times New Roman" w:hAnsi="Times New Roman" w:cs="Times New Roman"/>
          <w:color w:val="000000" w:themeColor="text1"/>
          <w:sz w:val="28"/>
          <w:szCs w:val="28"/>
        </w:rPr>
        <w:t>-</w:t>
      </w:r>
      <w:r w:rsidR="006F32CE" w:rsidRPr="00227B83">
        <w:rPr>
          <w:rFonts w:ascii="Times New Roman" w:hAnsi="Times New Roman" w:cs="Times New Roman"/>
          <w:color w:val="000000" w:themeColor="text1"/>
          <w:sz w:val="28"/>
          <w:szCs w:val="28"/>
        </w:rPr>
        <w:t xml:space="preserve"> </w:t>
      </w:r>
      <w:r w:rsidR="004332F0" w:rsidRPr="00227B83">
        <w:rPr>
          <w:rFonts w:ascii="Times New Roman" w:hAnsi="Times New Roman" w:cs="Times New Roman"/>
          <w:color w:val="000000" w:themeColor="text1"/>
          <w:sz w:val="28"/>
          <w:szCs w:val="28"/>
        </w:rPr>
        <w:t xml:space="preserve">громадський </w:t>
      </w:r>
      <w:r w:rsidR="006F32CE" w:rsidRPr="00227B83">
        <w:rPr>
          <w:rFonts w:ascii="Times New Roman" w:hAnsi="Times New Roman" w:cs="Times New Roman"/>
          <w:color w:val="000000" w:themeColor="text1"/>
          <w:sz w:val="28"/>
          <w:szCs w:val="28"/>
        </w:rPr>
        <w:t xml:space="preserve">історичний музей  в </w:t>
      </w:r>
      <w:proofErr w:type="spellStart"/>
      <w:r w:rsidR="006F32CE" w:rsidRPr="00227B83">
        <w:rPr>
          <w:rFonts w:ascii="Times New Roman" w:hAnsi="Times New Roman" w:cs="Times New Roman"/>
          <w:color w:val="000000" w:themeColor="text1"/>
          <w:sz w:val="28"/>
          <w:szCs w:val="28"/>
        </w:rPr>
        <w:t>с.Заланів</w:t>
      </w:r>
      <w:proofErr w:type="spellEnd"/>
      <w:r w:rsidR="006F32CE" w:rsidRPr="00227B83">
        <w:rPr>
          <w:rFonts w:ascii="Times New Roman" w:hAnsi="Times New Roman" w:cs="Times New Roman"/>
          <w:color w:val="000000" w:themeColor="text1"/>
          <w:sz w:val="28"/>
          <w:szCs w:val="28"/>
        </w:rPr>
        <w:t>.</w:t>
      </w:r>
    </w:p>
    <w:p w14:paraId="4F1C4891" w14:textId="56F30C24" w:rsidR="006F32CE" w:rsidRPr="00227B83" w:rsidRDefault="00E33F6E" w:rsidP="0029275B">
      <w:pPr>
        <w:spacing w:after="0" w:line="240" w:lineRule="auto"/>
        <w:jc w:val="both"/>
        <w:rPr>
          <w:rFonts w:ascii="Times New Roman" w:eastAsia="Times New Roman" w:hAnsi="Times New Roman" w:cs="Times New Roman"/>
          <w:color w:val="000000" w:themeColor="text1"/>
          <w:sz w:val="28"/>
          <w:szCs w:val="28"/>
        </w:rPr>
      </w:pPr>
      <w:r w:rsidRPr="00227B83">
        <w:rPr>
          <w:rFonts w:ascii="Times New Roman" w:eastAsia="Times New Roman" w:hAnsi="Times New Roman" w:cs="Times New Roman"/>
          <w:color w:val="000000" w:themeColor="text1"/>
          <w:sz w:val="28"/>
          <w:szCs w:val="28"/>
        </w:rPr>
        <w:t xml:space="preserve">   </w:t>
      </w:r>
      <w:r w:rsidR="006F32CE" w:rsidRPr="00227B83">
        <w:rPr>
          <w:rFonts w:ascii="Times New Roman" w:eastAsia="Times New Roman" w:hAnsi="Times New Roman" w:cs="Times New Roman"/>
          <w:color w:val="000000" w:themeColor="text1"/>
          <w:sz w:val="28"/>
          <w:szCs w:val="28"/>
        </w:rPr>
        <w:t xml:space="preserve">Проведено </w:t>
      </w:r>
      <w:r w:rsidR="006F32CE" w:rsidRPr="00227B83">
        <w:rPr>
          <w:rFonts w:ascii="Times New Roman" w:hAnsi="Times New Roman" w:cs="Times New Roman"/>
          <w:color w:val="000000" w:themeColor="text1"/>
          <w:sz w:val="28"/>
          <w:szCs w:val="28"/>
        </w:rPr>
        <w:t>попередні дослідження пам’ятки,</w:t>
      </w:r>
      <w:r w:rsidR="0029275B" w:rsidRPr="00227B83">
        <w:rPr>
          <w:rFonts w:ascii="Times New Roman" w:hAnsi="Times New Roman" w:cs="Times New Roman"/>
          <w:color w:val="000000" w:themeColor="text1"/>
          <w:sz w:val="28"/>
          <w:szCs w:val="28"/>
        </w:rPr>
        <w:t xml:space="preserve"> </w:t>
      </w:r>
      <w:r w:rsidR="006F32CE" w:rsidRPr="00227B83">
        <w:rPr>
          <w:rFonts w:ascii="Times New Roman" w:hAnsi="Times New Roman" w:cs="Times New Roman"/>
          <w:color w:val="000000" w:themeColor="text1"/>
          <w:sz w:val="28"/>
          <w:szCs w:val="28"/>
        </w:rPr>
        <w:t xml:space="preserve">виготовлено </w:t>
      </w:r>
      <w:proofErr w:type="spellStart"/>
      <w:r w:rsidR="006F32CE" w:rsidRPr="00227B83">
        <w:rPr>
          <w:rFonts w:ascii="Times New Roman" w:hAnsi="Times New Roman" w:cs="Times New Roman"/>
          <w:color w:val="000000" w:themeColor="text1"/>
          <w:sz w:val="28"/>
          <w:szCs w:val="28"/>
        </w:rPr>
        <w:t>проєктну</w:t>
      </w:r>
      <w:proofErr w:type="spellEnd"/>
      <w:r w:rsidR="006F32CE" w:rsidRPr="00227B83">
        <w:rPr>
          <w:rFonts w:ascii="Times New Roman" w:hAnsi="Times New Roman" w:cs="Times New Roman"/>
          <w:color w:val="000000" w:themeColor="text1"/>
          <w:sz w:val="28"/>
          <w:szCs w:val="28"/>
        </w:rPr>
        <w:t xml:space="preserve"> документацію на тимчасове консерваційне покриття даху</w:t>
      </w:r>
      <w:r w:rsidR="006F32CE" w:rsidRPr="00227B83">
        <w:rPr>
          <w:rFonts w:ascii="Times New Roman" w:eastAsia="Times New Roman" w:hAnsi="Times New Roman" w:cs="Times New Roman"/>
          <w:color w:val="000000" w:themeColor="text1"/>
          <w:sz w:val="28"/>
          <w:szCs w:val="28"/>
        </w:rPr>
        <w:t xml:space="preserve"> пам’ятки архітектури національного значення церкви  </w:t>
      </w:r>
      <w:proofErr w:type="spellStart"/>
      <w:r w:rsidR="006F32CE" w:rsidRPr="00227B83">
        <w:rPr>
          <w:rFonts w:ascii="Times New Roman" w:eastAsia="Times New Roman" w:hAnsi="Times New Roman" w:cs="Times New Roman"/>
          <w:color w:val="000000" w:themeColor="text1"/>
          <w:sz w:val="28"/>
          <w:szCs w:val="28"/>
        </w:rPr>
        <w:t>Св</w:t>
      </w:r>
      <w:proofErr w:type="spellEnd"/>
      <w:r w:rsidR="006F32CE" w:rsidRPr="00227B83">
        <w:rPr>
          <w:rFonts w:ascii="Times New Roman" w:eastAsia="Times New Roman" w:hAnsi="Times New Roman" w:cs="Times New Roman"/>
          <w:color w:val="000000" w:themeColor="text1"/>
          <w:sz w:val="28"/>
          <w:szCs w:val="28"/>
        </w:rPr>
        <w:t>. Василія Великого 1733 р. у с. Черче на суму 211,2 тис. грн.</w:t>
      </w:r>
    </w:p>
    <w:p w14:paraId="0B18CC07" w14:textId="352B8475" w:rsidR="006F32CE" w:rsidRPr="00227B83" w:rsidRDefault="00E33F6E" w:rsidP="0029275B">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7B83">
        <w:rPr>
          <w:rFonts w:ascii="Times New Roman" w:eastAsia="Times New Roman" w:hAnsi="Times New Roman" w:cs="Times New Roman"/>
          <w:color w:val="000000" w:themeColor="text1"/>
          <w:sz w:val="28"/>
          <w:szCs w:val="28"/>
        </w:rPr>
        <w:t xml:space="preserve">   </w:t>
      </w:r>
      <w:r w:rsidR="006F32CE" w:rsidRPr="00227B83">
        <w:rPr>
          <w:rFonts w:ascii="Times New Roman" w:eastAsia="Times New Roman" w:hAnsi="Times New Roman" w:cs="Times New Roman"/>
          <w:color w:val="000000" w:themeColor="text1"/>
          <w:sz w:val="28"/>
          <w:szCs w:val="28"/>
        </w:rPr>
        <w:t xml:space="preserve">1 березня 2024 року стартував </w:t>
      </w:r>
      <w:r w:rsidR="006F32CE" w:rsidRPr="00227B83">
        <w:rPr>
          <w:rFonts w:ascii="Times New Roman" w:hAnsi="Times New Roman" w:cs="Times New Roman"/>
          <w:color w:val="000000" w:themeColor="text1"/>
          <w:sz w:val="28"/>
          <w:szCs w:val="28"/>
          <w:shd w:val="clear" w:color="auto" w:fill="FFFFFF"/>
        </w:rPr>
        <w:t xml:space="preserve">туристичний </w:t>
      </w:r>
      <w:proofErr w:type="spellStart"/>
      <w:r w:rsidR="006F32CE" w:rsidRPr="00227B83">
        <w:rPr>
          <w:rFonts w:ascii="Times New Roman" w:hAnsi="Times New Roman" w:cs="Times New Roman"/>
          <w:color w:val="000000" w:themeColor="text1"/>
          <w:sz w:val="28"/>
          <w:szCs w:val="28"/>
          <w:shd w:val="clear" w:color="auto" w:fill="FFFFFF"/>
        </w:rPr>
        <w:t>проєкт</w:t>
      </w:r>
      <w:proofErr w:type="spellEnd"/>
      <w:r w:rsidR="006F32CE" w:rsidRPr="00227B83">
        <w:rPr>
          <w:rFonts w:ascii="Times New Roman" w:hAnsi="Times New Roman" w:cs="Times New Roman"/>
          <w:color w:val="000000" w:themeColor="text1"/>
          <w:sz w:val="28"/>
          <w:szCs w:val="28"/>
          <w:shd w:val="clear" w:color="auto" w:fill="FFFFFF"/>
        </w:rPr>
        <w:t xml:space="preserve"> - "Опілля": скарби нації"</w:t>
      </w:r>
      <w:r w:rsidR="006F32CE" w:rsidRPr="00227B83">
        <w:rPr>
          <w:rFonts w:ascii="Times New Roman" w:eastAsia="Times New Roman" w:hAnsi="Times New Roman" w:cs="Times New Roman"/>
          <w:color w:val="000000" w:themeColor="text1"/>
          <w:sz w:val="28"/>
          <w:szCs w:val="28"/>
        </w:rPr>
        <w:t>.</w:t>
      </w:r>
    </w:p>
    <w:p w14:paraId="7E1B84D6" w14:textId="6557632E" w:rsidR="006F32CE" w:rsidRPr="00227B83" w:rsidRDefault="006F32CE" w:rsidP="004332F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7B83">
        <w:rPr>
          <w:rFonts w:ascii="Times New Roman" w:eastAsia="Times New Roman" w:hAnsi="Times New Roman" w:cs="Times New Roman"/>
          <w:color w:val="000000" w:themeColor="text1"/>
          <w:sz w:val="28"/>
          <w:szCs w:val="28"/>
        </w:rPr>
        <w:t xml:space="preserve">Партнерами </w:t>
      </w:r>
      <w:proofErr w:type="spellStart"/>
      <w:r w:rsidRPr="00227B83">
        <w:rPr>
          <w:rFonts w:ascii="Times New Roman" w:eastAsia="Times New Roman" w:hAnsi="Times New Roman" w:cs="Times New Roman"/>
          <w:color w:val="000000" w:themeColor="text1"/>
          <w:sz w:val="28"/>
          <w:szCs w:val="28"/>
        </w:rPr>
        <w:t>проєкту</w:t>
      </w:r>
      <w:proofErr w:type="spellEnd"/>
      <w:r w:rsidRPr="00227B83">
        <w:rPr>
          <w:rFonts w:ascii="Times New Roman" w:eastAsia="Times New Roman" w:hAnsi="Times New Roman" w:cs="Times New Roman"/>
          <w:color w:val="000000" w:themeColor="text1"/>
          <w:sz w:val="28"/>
          <w:szCs w:val="28"/>
        </w:rPr>
        <w:t xml:space="preserve"> стали 7 </w:t>
      </w:r>
      <w:proofErr w:type="spellStart"/>
      <w:r w:rsidRPr="00227B83">
        <w:rPr>
          <w:rFonts w:ascii="Times New Roman" w:eastAsia="Times New Roman" w:hAnsi="Times New Roman" w:cs="Times New Roman"/>
          <w:color w:val="000000" w:themeColor="text1"/>
          <w:sz w:val="28"/>
          <w:szCs w:val="28"/>
        </w:rPr>
        <w:t>опільських</w:t>
      </w:r>
      <w:proofErr w:type="spellEnd"/>
      <w:r w:rsidRPr="00227B83">
        <w:rPr>
          <w:rFonts w:ascii="Times New Roman" w:eastAsia="Times New Roman" w:hAnsi="Times New Roman" w:cs="Times New Roman"/>
          <w:color w:val="000000" w:themeColor="text1"/>
          <w:sz w:val="28"/>
          <w:szCs w:val="28"/>
        </w:rPr>
        <w:t xml:space="preserve"> громад Івано-Франківщини: </w:t>
      </w:r>
      <w:proofErr w:type="spellStart"/>
      <w:r w:rsidRPr="00227B83">
        <w:rPr>
          <w:rFonts w:ascii="Times New Roman" w:eastAsia="Times New Roman" w:hAnsi="Times New Roman" w:cs="Times New Roman"/>
          <w:color w:val="000000" w:themeColor="text1"/>
          <w:sz w:val="28"/>
          <w:szCs w:val="28"/>
        </w:rPr>
        <w:t>Більшівцівська</w:t>
      </w:r>
      <w:proofErr w:type="spellEnd"/>
      <w:r w:rsidRPr="00227B83">
        <w:rPr>
          <w:rFonts w:ascii="Times New Roman" w:eastAsia="Times New Roman" w:hAnsi="Times New Roman" w:cs="Times New Roman"/>
          <w:color w:val="000000" w:themeColor="text1"/>
          <w:sz w:val="28"/>
          <w:szCs w:val="28"/>
        </w:rPr>
        <w:t xml:space="preserve">, </w:t>
      </w:r>
      <w:proofErr w:type="spellStart"/>
      <w:r w:rsidRPr="00227B83">
        <w:rPr>
          <w:rFonts w:ascii="Times New Roman" w:eastAsia="Times New Roman" w:hAnsi="Times New Roman" w:cs="Times New Roman"/>
          <w:color w:val="000000" w:themeColor="text1"/>
          <w:sz w:val="28"/>
          <w:szCs w:val="28"/>
        </w:rPr>
        <w:t>Букачівська</w:t>
      </w:r>
      <w:proofErr w:type="spellEnd"/>
      <w:r w:rsidRPr="00227B83">
        <w:rPr>
          <w:rFonts w:ascii="Times New Roman" w:eastAsia="Times New Roman" w:hAnsi="Times New Roman" w:cs="Times New Roman"/>
          <w:color w:val="000000" w:themeColor="text1"/>
          <w:sz w:val="28"/>
          <w:szCs w:val="28"/>
        </w:rPr>
        <w:t xml:space="preserve">, Бурштинська, </w:t>
      </w:r>
      <w:proofErr w:type="spellStart"/>
      <w:r w:rsidRPr="00227B83">
        <w:rPr>
          <w:rFonts w:ascii="Times New Roman" w:eastAsia="Times New Roman" w:hAnsi="Times New Roman" w:cs="Times New Roman"/>
          <w:color w:val="000000" w:themeColor="text1"/>
          <w:sz w:val="28"/>
          <w:szCs w:val="28"/>
        </w:rPr>
        <w:t>Єзупільська</w:t>
      </w:r>
      <w:proofErr w:type="spellEnd"/>
      <w:r w:rsidRPr="00227B83">
        <w:rPr>
          <w:rFonts w:ascii="Times New Roman" w:eastAsia="Times New Roman" w:hAnsi="Times New Roman" w:cs="Times New Roman"/>
          <w:color w:val="000000" w:themeColor="text1"/>
          <w:sz w:val="28"/>
          <w:szCs w:val="28"/>
        </w:rPr>
        <w:t xml:space="preserve">, Галицька, </w:t>
      </w:r>
      <w:proofErr w:type="spellStart"/>
      <w:r w:rsidRPr="00227B83">
        <w:rPr>
          <w:rFonts w:ascii="Times New Roman" w:eastAsia="Times New Roman" w:hAnsi="Times New Roman" w:cs="Times New Roman"/>
          <w:color w:val="000000" w:themeColor="text1"/>
          <w:sz w:val="28"/>
          <w:szCs w:val="28"/>
        </w:rPr>
        <w:t>Дубовецька</w:t>
      </w:r>
      <w:proofErr w:type="spellEnd"/>
      <w:r w:rsidRPr="00227B83">
        <w:rPr>
          <w:rFonts w:ascii="Times New Roman" w:eastAsia="Times New Roman" w:hAnsi="Times New Roman" w:cs="Times New Roman"/>
          <w:color w:val="000000" w:themeColor="text1"/>
          <w:sz w:val="28"/>
          <w:szCs w:val="28"/>
        </w:rPr>
        <w:t xml:space="preserve">, </w:t>
      </w:r>
      <w:proofErr w:type="spellStart"/>
      <w:r w:rsidRPr="00227B83">
        <w:rPr>
          <w:rFonts w:ascii="Times New Roman" w:eastAsia="Times New Roman" w:hAnsi="Times New Roman" w:cs="Times New Roman"/>
          <w:color w:val="000000" w:themeColor="text1"/>
          <w:sz w:val="28"/>
          <w:szCs w:val="28"/>
        </w:rPr>
        <w:t>Рогатинська</w:t>
      </w:r>
      <w:proofErr w:type="spellEnd"/>
      <w:r w:rsidRPr="00227B83">
        <w:rPr>
          <w:rFonts w:ascii="Times New Roman" w:eastAsia="Times New Roman" w:hAnsi="Times New Roman" w:cs="Times New Roman"/>
          <w:color w:val="000000" w:themeColor="text1"/>
          <w:sz w:val="28"/>
          <w:szCs w:val="28"/>
        </w:rPr>
        <w:t>.</w:t>
      </w:r>
      <w:r w:rsidR="004332F0" w:rsidRPr="00227B83">
        <w:rPr>
          <w:rFonts w:ascii="Times New Roman" w:eastAsia="Times New Roman" w:hAnsi="Times New Roman" w:cs="Times New Roman"/>
          <w:color w:val="000000" w:themeColor="text1"/>
          <w:sz w:val="28"/>
          <w:szCs w:val="28"/>
        </w:rPr>
        <w:t xml:space="preserve"> </w:t>
      </w:r>
      <w:r w:rsidRPr="00227B83">
        <w:rPr>
          <w:rFonts w:ascii="Times New Roman" w:hAnsi="Times New Roman" w:cs="Times New Roman"/>
          <w:color w:val="000000" w:themeColor="text1"/>
          <w:sz w:val="28"/>
          <w:szCs w:val="28"/>
        </w:rPr>
        <w:t xml:space="preserve">В рамках </w:t>
      </w:r>
      <w:proofErr w:type="spellStart"/>
      <w:r w:rsidRPr="00227B83">
        <w:rPr>
          <w:rFonts w:ascii="Times New Roman" w:hAnsi="Times New Roman" w:cs="Times New Roman"/>
          <w:color w:val="000000" w:themeColor="text1"/>
          <w:sz w:val="28"/>
          <w:szCs w:val="28"/>
        </w:rPr>
        <w:t>проєкту</w:t>
      </w:r>
      <w:proofErr w:type="spellEnd"/>
      <w:r w:rsidRPr="00227B83">
        <w:rPr>
          <w:rFonts w:ascii="Times New Roman" w:hAnsi="Times New Roman" w:cs="Times New Roman"/>
          <w:color w:val="000000" w:themeColor="text1"/>
          <w:sz w:val="28"/>
          <w:szCs w:val="28"/>
        </w:rPr>
        <w:t xml:space="preserve"> "Опілля: скарби нації" в громаді проведено </w:t>
      </w:r>
      <w:proofErr w:type="spellStart"/>
      <w:r w:rsidRPr="00227B83">
        <w:rPr>
          <w:rFonts w:ascii="Times New Roman" w:hAnsi="Times New Roman" w:cs="Times New Roman"/>
          <w:color w:val="000000" w:themeColor="text1"/>
          <w:sz w:val="28"/>
          <w:szCs w:val="28"/>
        </w:rPr>
        <w:t>гастроекспедицію</w:t>
      </w:r>
      <w:proofErr w:type="spellEnd"/>
      <w:r w:rsidRPr="00227B83">
        <w:rPr>
          <w:rFonts w:ascii="Times New Roman" w:hAnsi="Times New Roman" w:cs="Times New Roman"/>
          <w:color w:val="000000" w:themeColor="text1"/>
          <w:sz w:val="28"/>
          <w:szCs w:val="28"/>
        </w:rPr>
        <w:t xml:space="preserve">, </w:t>
      </w:r>
      <w:proofErr w:type="spellStart"/>
      <w:r w:rsidRPr="00227B83">
        <w:rPr>
          <w:rFonts w:ascii="Times New Roman" w:hAnsi="Times New Roman" w:cs="Times New Roman"/>
          <w:color w:val="000000" w:themeColor="text1"/>
          <w:sz w:val="28"/>
          <w:szCs w:val="28"/>
        </w:rPr>
        <w:t>етноекспедицію</w:t>
      </w:r>
      <w:proofErr w:type="spellEnd"/>
      <w:r w:rsidRPr="00227B83">
        <w:rPr>
          <w:rFonts w:ascii="Times New Roman" w:hAnsi="Times New Roman" w:cs="Times New Roman"/>
          <w:color w:val="000000" w:themeColor="text1"/>
          <w:sz w:val="28"/>
          <w:szCs w:val="28"/>
        </w:rPr>
        <w:t>, моніторинг туристичних об’єктів, моніторинг доступності туристичних об’єктів для осіб з інвалідністю.</w:t>
      </w:r>
    </w:p>
    <w:p w14:paraId="00AA8399" w14:textId="4F5F2F12" w:rsidR="006F32CE" w:rsidRPr="00227B83" w:rsidRDefault="00E33F6E" w:rsidP="004332F0">
      <w:pPr>
        <w:spacing w:after="0" w:line="240" w:lineRule="auto"/>
        <w:jc w:val="both"/>
        <w:rPr>
          <w:rFonts w:ascii="Times New Roman" w:eastAsia="Times New Roman" w:hAnsi="Times New Roman" w:cs="Times New Roman"/>
          <w:color w:val="000000" w:themeColor="text1"/>
          <w:sz w:val="28"/>
          <w:szCs w:val="28"/>
        </w:rPr>
      </w:pPr>
      <w:r w:rsidRPr="00227B83">
        <w:rPr>
          <w:rFonts w:ascii="Times New Roman" w:eastAsia="Times New Roman" w:hAnsi="Times New Roman" w:cs="Times New Roman"/>
          <w:color w:val="000000" w:themeColor="text1"/>
          <w:sz w:val="28"/>
          <w:szCs w:val="28"/>
        </w:rPr>
        <w:t xml:space="preserve">   </w:t>
      </w:r>
      <w:r w:rsidR="006F32CE" w:rsidRPr="00227B83">
        <w:rPr>
          <w:rFonts w:ascii="Times New Roman" w:eastAsia="Times New Roman" w:hAnsi="Times New Roman" w:cs="Times New Roman"/>
          <w:color w:val="000000" w:themeColor="text1"/>
          <w:sz w:val="28"/>
          <w:szCs w:val="28"/>
        </w:rPr>
        <w:t xml:space="preserve">У 2024 році робота </w:t>
      </w:r>
      <w:proofErr w:type="spellStart"/>
      <w:r w:rsidR="006F32CE" w:rsidRPr="00227B83">
        <w:rPr>
          <w:rFonts w:ascii="Times New Roman" w:eastAsia="Times New Roman" w:hAnsi="Times New Roman" w:cs="Times New Roman"/>
          <w:color w:val="000000" w:themeColor="text1"/>
          <w:sz w:val="28"/>
          <w:szCs w:val="28"/>
        </w:rPr>
        <w:t>Рогатинського</w:t>
      </w:r>
      <w:proofErr w:type="spellEnd"/>
      <w:r w:rsidR="006F32CE" w:rsidRPr="00227B83">
        <w:rPr>
          <w:rFonts w:ascii="Times New Roman" w:eastAsia="Times New Roman" w:hAnsi="Times New Roman" w:cs="Times New Roman"/>
          <w:color w:val="000000" w:themeColor="text1"/>
          <w:sz w:val="28"/>
          <w:szCs w:val="28"/>
        </w:rPr>
        <w:t xml:space="preserve"> історико-краєзнавчого музею «Опілля» була спрямована на виконання основних завдань і дотримання напрямів діяльності Музею, відповідно до затверджених норм Статуту та чинного законодавства. </w:t>
      </w:r>
    </w:p>
    <w:p w14:paraId="28872314" w14:textId="77777777" w:rsidR="006F32CE" w:rsidRPr="00227B83" w:rsidRDefault="006F32CE" w:rsidP="004332F0">
      <w:pPr>
        <w:spacing w:after="0" w:line="240" w:lineRule="auto"/>
        <w:jc w:val="both"/>
        <w:rPr>
          <w:rFonts w:ascii="Times New Roman" w:eastAsia="Times New Roman" w:hAnsi="Times New Roman" w:cs="Times New Roman"/>
          <w:color w:val="000000" w:themeColor="text1"/>
          <w:sz w:val="24"/>
          <w:szCs w:val="24"/>
        </w:rPr>
      </w:pPr>
      <w:r w:rsidRPr="00227B83">
        <w:rPr>
          <w:rFonts w:ascii="Times New Roman" w:eastAsia="Times New Roman" w:hAnsi="Times New Roman" w:cs="Times New Roman"/>
          <w:color w:val="000000" w:themeColor="text1"/>
          <w:sz w:val="28"/>
          <w:szCs w:val="28"/>
        </w:rPr>
        <w:t>Впродовж звітного року загалом різнопланові музейні заходи зібрали аудиторію близько 2,5  тисяч осіб. Для 2 480 осіб було проведено 153 екскурсії (групові, індивідуальні тощо) та проведено 79 майстер-класів з гончарства.</w:t>
      </w:r>
    </w:p>
    <w:p w14:paraId="63598D55" w14:textId="4EC07B38" w:rsidR="006F32CE" w:rsidRPr="00227B83" w:rsidRDefault="00E33F6E" w:rsidP="004332F0">
      <w:pPr>
        <w:spacing w:after="0" w:line="240" w:lineRule="auto"/>
        <w:jc w:val="both"/>
        <w:rPr>
          <w:rFonts w:ascii="Times New Roman" w:eastAsia="Times New Roman" w:hAnsi="Times New Roman" w:cs="Times New Roman"/>
          <w:color w:val="000000" w:themeColor="text1"/>
          <w:sz w:val="28"/>
          <w:szCs w:val="28"/>
        </w:rPr>
      </w:pPr>
      <w:r w:rsidRPr="00227B83">
        <w:rPr>
          <w:rFonts w:ascii="Times New Roman" w:eastAsia="Times New Roman" w:hAnsi="Times New Roman" w:cs="Times New Roman"/>
          <w:color w:val="000000" w:themeColor="text1"/>
          <w:sz w:val="28"/>
          <w:szCs w:val="28"/>
        </w:rPr>
        <w:t xml:space="preserve">   </w:t>
      </w:r>
      <w:r w:rsidR="006F32CE" w:rsidRPr="00227B83">
        <w:rPr>
          <w:rFonts w:ascii="Times New Roman" w:eastAsia="Times New Roman" w:hAnsi="Times New Roman" w:cs="Times New Roman"/>
          <w:color w:val="000000" w:themeColor="text1"/>
          <w:sz w:val="28"/>
          <w:szCs w:val="28"/>
        </w:rPr>
        <w:t>Протягом звітного періоду забезпечено зберігання та облік  1235 предмета. Порівняно з 2023 роком колекція Музею поповнилася на 14  одиниць. В приміщенні гончарної майстерні облаштовано постійн</w:t>
      </w:r>
      <w:r w:rsidR="00A617E6">
        <w:rPr>
          <w:rFonts w:ascii="Times New Roman" w:eastAsia="Times New Roman" w:hAnsi="Times New Roman" w:cs="Times New Roman"/>
          <w:color w:val="000000" w:themeColor="text1"/>
          <w:sz w:val="28"/>
          <w:szCs w:val="28"/>
        </w:rPr>
        <w:t>у</w:t>
      </w:r>
      <w:r w:rsidR="006F32CE" w:rsidRPr="00227B83">
        <w:rPr>
          <w:rFonts w:ascii="Times New Roman" w:eastAsia="Times New Roman" w:hAnsi="Times New Roman" w:cs="Times New Roman"/>
          <w:color w:val="000000" w:themeColor="text1"/>
          <w:sz w:val="28"/>
          <w:szCs w:val="28"/>
        </w:rPr>
        <w:t xml:space="preserve"> виставку творів мистецтва подарованих музею авторами виставок та </w:t>
      </w:r>
      <w:proofErr w:type="spellStart"/>
      <w:r w:rsidR="006F32CE" w:rsidRPr="00227B83">
        <w:rPr>
          <w:rFonts w:ascii="Times New Roman" w:eastAsia="Times New Roman" w:hAnsi="Times New Roman" w:cs="Times New Roman"/>
          <w:color w:val="000000" w:themeColor="text1"/>
          <w:sz w:val="28"/>
          <w:szCs w:val="28"/>
        </w:rPr>
        <w:t>рогатинських</w:t>
      </w:r>
      <w:proofErr w:type="spellEnd"/>
      <w:r w:rsidR="006F32CE" w:rsidRPr="00227B83">
        <w:rPr>
          <w:rFonts w:ascii="Times New Roman" w:eastAsia="Times New Roman" w:hAnsi="Times New Roman" w:cs="Times New Roman"/>
          <w:color w:val="000000" w:themeColor="text1"/>
          <w:sz w:val="28"/>
          <w:szCs w:val="28"/>
        </w:rPr>
        <w:t xml:space="preserve"> митців. </w:t>
      </w:r>
    </w:p>
    <w:p w14:paraId="7D8FDDC3" w14:textId="20877731" w:rsidR="006F32CE" w:rsidRPr="00227B83" w:rsidRDefault="00E33F6E" w:rsidP="004332F0">
      <w:pPr>
        <w:spacing w:after="0" w:line="240" w:lineRule="auto"/>
        <w:jc w:val="both"/>
        <w:rPr>
          <w:rFonts w:ascii="Times New Roman" w:hAnsi="Times New Roman" w:cs="Times New Roman"/>
          <w:color w:val="000000" w:themeColor="text1"/>
          <w:sz w:val="28"/>
          <w:szCs w:val="28"/>
        </w:rPr>
      </w:pPr>
      <w:r w:rsidRPr="00227B83">
        <w:rPr>
          <w:rFonts w:ascii="Times New Roman" w:hAnsi="Times New Roman" w:cs="Times New Roman"/>
          <w:color w:val="000000" w:themeColor="text1"/>
          <w:sz w:val="28"/>
          <w:szCs w:val="28"/>
        </w:rPr>
        <w:t xml:space="preserve">   </w:t>
      </w:r>
      <w:r w:rsidR="006F32CE" w:rsidRPr="00227B83">
        <w:rPr>
          <w:rFonts w:ascii="Times New Roman" w:hAnsi="Times New Roman" w:cs="Times New Roman"/>
          <w:color w:val="000000" w:themeColor="text1"/>
          <w:sz w:val="28"/>
          <w:szCs w:val="28"/>
        </w:rPr>
        <w:t xml:space="preserve">У  звітному році Музей став учасником </w:t>
      </w:r>
      <w:proofErr w:type="spellStart"/>
      <w:r w:rsidR="006F32CE" w:rsidRPr="00227B83">
        <w:rPr>
          <w:rFonts w:ascii="Times New Roman" w:hAnsi="Times New Roman" w:cs="Times New Roman"/>
          <w:color w:val="000000" w:themeColor="text1"/>
          <w:sz w:val="28"/>
          <w:szCs w:val="28"/>
        </w:rPr>
        <w:t>проєкту</w:t>
      </w:r>
      <w:proofErr w:type="spellEnd"/>
      <w:r w:rsidR="006F32CE" w:rsidRPr="00227B83">
        <w:rPr>
          <w:rFonts w:ascii="Times New Roman" w:hAnsi="Times New Roman" w:cs="Times New Roman"/>
          <w:color w:val="000000" w:themeColor="text1"/>
          <w:sz w:val="28"/>
          <w:szCs w:val="28"/>
        </w:rPr>
        <w:t xml:space="preserve"> «Опілля: скарби нації».</w:t>
      </w:r>
    </w:p>
    <w:p w14:paraId="133B8F4F" w14:textId="77777777" w:rsidR="006F32CE" w:rsidRPr="00227B83" w:rsidRDefault="006F32CE" w:rsidP="004332F0">
      <w:pPr>
        <w:spacing w:after="0" w:line="240" w:lineRule="auto"/>
        <w:jc w:val="both"/>
        <w:rPr>
          <w:rFonts w:ascii="Times New Roman" w:hAnsi="Times New Roman" w:cs="Times New Roman"/>
          <w:color w:val="000000" w:themeColor="text1"/>
          <w:sz w:val="28"/>
          <w:szCs w:val="28"/>
        </w:rPr>
      </w:pPr>
      <w:r w:rsidRPr="00227B83">
        <w:rPr>
          <w:rFonts w:ascii="Times New Roman" w:hAnsi="Times New Roman" w:cs="Times New Roman"/>
          <w:color w:val="000000" w:themeColor="text1"/>
          <w:sz w:val="28"/>
          <w:szCs w:val="28"/>
        </w:rPr>
        <w:t xml:space="preserve">У виставковому залі Музею проведено декілька мистецьких заходів, зокрема: виставку живопису Василя Боженка «Херсонщина. Обпалені війною», виставку творчих робіт юних митців </w:t>
      </w:r>
      <w:proofErr w:type="spellStart"/>
      <w:r w:rsidRPr="00227B83">
        <w:rPr>
          <w:rFonts w:ascii="Times New Roman" w:hAnsi="Times New Roman" w:cs="Times New Roman"/>
          <w:color w:val="000000" w:themeColor="text1"/>
          <w:sz w:val="28"/>
          <w:szCs w:val="28"/>
        </w:rPr>
        <w:t>Рогатинщини</w:t>
      </w:r>
      <w:proofErr w:type="spellEnd"/>
      <w:r w:rsidRPr="00227B83">
        <w:rPr>
          <w:rFonts w:ascii="Times New Roman" w:hAnsi="Times New Roman" w:cs="Times New Roman"/>
          <w:color w:val="000000" w:themeColor="text1"/>
          <w:sz w:val="28"/>
          <w:szCs w:val="28"/>
        </w:rPr>
        <w:t xml:space="preserve"> «Окрилені творчістю» до Дня захисту дітей, фотовиставку Романа Рудника «Пригоди сирного коника».</w:t>
      </w:r>
    </w:p>
    <w:p w14:paraId="6EF57AC6" w14:textId="09BC3279" w:rsidR="006F32CE" w:rsidRPr="00227B83" w:rsidRDefault="006F32CE" w:rsidP="004332F0">
      <w:pPr>
        <w:spacing w:after="0" w:line="240" w:lineRule="auto"/>
        <w:jc w:val="both"/>
        <w:rPr>
          <w:rFonts w:ascii="Times New Roman" w:hAnsi="Times New Roman" w:cs="Times New Roman"/>
          <w:color w:val="000000" w:themeColor="text1"/>
          <w:sz w:val="28"/>
          <w:szCs w:val="28"/>
        </w:rPr>
      </w:pPr>
      <w:r w:rsidRPr="00227B83">
        <w:rPr>
          <w:rFonts w:ascii="Times New Roman" w:hAnsi="Times New Roman" w:cs="Times New Roman"/>
          <w:color w:val="000000" w:themeColor="text1"/>
          <w:sz w:val="28"/>
          <w:szCs w:val="28"/>
        </w:rPr>
        <w:t xml:space="preserve">Колектив Музею взяв участь у організації </w:t>
      </w:r>
      <w:r w:rsidR="0081749D" w:rsidRPr="00227B83">
        <w:rPr>
          <w:rFonts w:ascii="Times New Roman" w:hAnsi="Times New Roman" w:cs="Times New Roman"/>
          <w:color w:val="000000" w:themeColor="text1"/>
          <w:sz w:val="28"/>
          <w:szCs w:val="28"/>
        </w:rPr>
        <w:t xml:space="preserve">на базі шкільного музею у селі Підгороддя </w:t>
      </w:r>
      <w:r w:rsidRPr="00227B83">
        <w:rPr>
          <w:rFonts w:ascii="Times New Roman" w:hAnsi="Times New Roman" w:cs="Times New Roman"/>
          <w:color w:val="000000" w:themeColor="text1"/>
          <w:sz w:val="28"/>
          <w:szCs w:val="28"/>
        </w:rPr>
        <w:t>заходу, присвяченого до сотої річниці з часу вбивства Ольги Басараб.</w:t>
      </w:r>
    </w:p>
    <w:p w14:paraId="5A73FD28" w14:textId="073BCDE2" w:rsidR="006F32CE" w:rsidRPr="00227B83" w:rsidRDefault="00E33F6E" w:rsidP="004332F0">
      <w:pPr>
        <w:spacing w:after="0" w:line="240" w:lineRule="auto"/>
        <w:jc w:val="both"/>
        <w:rPr>
          <w:rFonts w:ascii="Times New Roman" w:hAnsi="Times New Roman" w:cs="Times New Roman"/>
          <w:color w:val="000000" w:themeColor="text1"/>
          <w:sz w:val="28"/>
          <w:szCs w:val="28"/>
        </w:rPr>
      </w:pPr>
      <w:r w:rsidRPr="00227B83">
        <w:rPr>
          <w:rFonts w:ascii="Times New Roman" w:hAnsi="Times New Roman" w:cs="Times New Roman"/>
          <w:color w:val="000000" w:themeColor="text1"/>
          <w:sz w:val="28"/>
          <w:szCs w:val="28"/>
        </w:rPr>
        <w:t xml:space="preserve">   </w:t>
      </w:r>
      <w:r w:rsidR="006F32CE" w:rsidRPr="00227B83">
        <w:rPr>
          <w:rFonts w:ascii="Times New Roman" w:hAnsi="Times New Roman" w:cs="Times New Roman"/>
          <w:color w:val="000000" w:themeColor="text1"/>
          <w:sz w:val="28"/>
          <w:szCs w:val="28"/>
        </w:rPr>
        <w:t xml:space="preserve">Впродовж року на базі Музею проводились </w:t>
      </w:r>
      <w:proofErr w:type="spellStart"/>
      <w:r w:rsidR="006F32CE" w:rsidRPr="00227B83">
        <w:rPr>
          <w:rFonts w:ascii="Times New Roman" w:hAnsi="Times New Roman" w:cs="Times New Roman"/>
          <w:color w:val="000000" w:themeColor="text1"/>
          <w:sz w:val="28"/>
          <w:szCs w:val="28"/>
        </w:rPr>
        <w:t>уроки</w:t>
      </w:r>
      <w:proofErr w:type="spellEnd"/>
      <w:r w:rsidR="006F32CE" w:rsidRPr="00227B83">
        <w:rPr>
          <w:rFonts w:ascii="Times New Roman" w:hAnsi="Times New Roman" w:cs="Times New Roman"/>
          <w:color w:val="000000" w:themeColor="text1"/>
          <w:sz w:val="28"/>
          <w:szCs w:val="28"/>
        </w:rPr>
        <w:t xml:space="preserve"> історії, краєзнавства та засідання гуртка історичного краєзнавства. </w:t>
      </w:r>
    </w:p>
    <w:p w14:paraId="2EC3D1DB" w14:textId="169E9FBE" w:rsidR="006F32CE" w:rsidRPr="00227B83" w:rsidRDefault="00E33F6E" w:rsidP="004332F0">
      <w:pPr>
        <w:spacing w:line="240" w:lineRule="auto"/>
        <w:jc w:val="both"/>
        <w:rPr>
          <w:rFonts w:ascii="Times New Roman" w:hAnsi="Times New Roman" w:cs="Times New Roman"/>
          <w:color w:val="000000" w:themeColor="text1"/>
          <w:sz w:val="28"/>
          <w:szCs w:val="28"/>
        </w:rPr>
      </w:pPr>
      <w:r w:rsidRPr="00227B83">
        <w:rPr>
          <w:rFonts w:ascii="Times New Roman" w:hAnsi="Times New Roman" w:cs="Times New Roman"/>
          <w:color w:val="000000" w:themeColor="text1"/>
          <w:sz w:val="28"/>
          <w:szCs w:val="28"/>
        </w:rPr>
        <w:t xml:space="preserve">   </w:t>
      </w:r>
      <w:r w:rsidR="006F32CE" w:rsidRPr="00227B83">
        <w:rPr>
          <w:rFonts w:ascii="Times New Roman" w:hAnsi="Times New Roman" w:cs="Times New Roman"/>
          <w:color w:val="000000" w:themeColor="text1"/>
          <w:sz w:val="28"/>
          <w:szCs w:val="28"/>
        </w:rPr>
        <w:t xml:space="preserve">За звітний період інтернет-сторінка Музею у мережі </w:t>
      </w:r>
      <w:proofErr w:type="spellStart"/>
      <w:r w:rsidR="006F32CE" w:rsidRPr="00227B83">
        <w:rPr>
          <w:rFonts w:ascii="Times New Roman" w:hAnsi="Times New Roman" w:cs="Times New Roman"/>
          <w:color w:val="000000" w:themeColor="text1"/>
          <w:sz w:val="28"/>
          <w:szCs w:val="28"/>
        </w:rPr>
        <w:t>Facebook</w:t>
      </w:r>
      <w:proofErr w:type="spellEnd"/>
      <w:r w:rsidR="006F32CE" w:rsidRPr="00227B83">
        <w:rPr>
          <w:rFonts w:ascii="Times New Roman" w:hAnsi="Times New Roman" w:cs="Times New Roman"/>
          <w:color w:val="000000" w:themeColor="text1"/>
          <w:sz w:val="28"/>
          <w:szCs w:val="28"/>
        </w:rPr>
        <w:t> охопила аудиторію 46,8 тис. осіб, розміщено 27 публікацій (з них - 15 публікацій науково-популярного характеру), загальна кількість підписників на сторінку в соцмережі склала 1,6 тис. осіб.</w:t>
      </w:r>
    </w:p>
    <w:p w14:paraId="29568EBC" w14:textId="77777777" w:rsidR="006F32CE" w:rsidRPr="009D0128" w:rsidRDefault="006F32CE" w:rsidP="006F32CE">
      <w:pPr>
        <w:spacing w:after="0" w:line="240" w:lineRule="auto"/>
        <w:ind w:firstLine="567"/>
        <w:jc w:val="both"/>
        <w:rPr>
          <w:rFonts w:ascii="Times New Roman" w:hAnsi="Times New Roman" w:cs="Times New Roman"/>
          <w:b/>
          <w:bCs/>
          <w:sz w:val="28"/>
          <w:szCs w:val="28"/>
        </w:rPr>
      </w:pPr>
    </w:p>
    <w:p w14:paraId="31406D93" w14:textId="77777777" w:rsidR="00D250DD" w:rsidRDefault="00D250DD" w:rsidP="00C91FC0">
      <w:pPr>
        <w:spacing w:after="0" w:line="240" w:lineRule="auto"/>
        <w:jc w:val="center"/>
        <w:rPr>
          <w:rFonts w:ascii="Times New Roman" w:hAnsi="Times New Roman" w:cs="Times New Roman"/>
          <w:b/>
          <w:bCs/>
          <w:sz w:val="28"/>
          <w:szCs w:val="28"/>
        </w:rPr>
      </w:pPr>
    </w:p>
    <w:p w14:paraId="0DCF7057" w14:textId="395C9EAF" w:rsidR="006F32CE" w:rsidRPr="009D0128" w:rsidRDefault="0011490F" w:rsidP="00C91FC0">
      <w:pPr>
        <w:spacing w:after="0" w:line="240" w:lineRule="auto"/>
        <w:jc w:val="center"/>
        <w:rPr>
          <w:rFonts w:ascii="Times New Roman" w:hAnsi="Times New Roman" w:cs="Times New Roman"/>
          <w:b/>
          <w:bCs/>
          <w:sz w:val="28"/>
          <w:szCs w:val="28"/>
        </w:rPr>
      </w:pPr>
      <w:r w:rsidRPr="009D0128">
        <w:rPr>
          <w:rFonts w:ascii="Times New Roman" w:hAnsi="Times New Roman" w:cs="Times New Roman"/>
          <w:b/>
          <w:bCs/>
          <w:sz w:val="28"/>
          <w:szCs w:val="28"/>
        </w:rPr>
        <w:lastRenderedPageBreak/>
        <w:t>МОЛОДІЖНА ПОЛІТИКА</w:t>
      </w:r>
    </w:p>
    <w:p w14:paraId="2B2BE24D" w14:textId="77777777" w:rsidR="00C91FC0" w:rsidRPr="00227B83" w:rsidRDefault="00C91FC0" w:rsidP="00C91FC0">
      <w:pPr>
        <w:spacing w:after="0" w:line="240" w:lineRule="auto"/>
        <w:jc w:val="center"/>
        <w:rPr>
          <w:rFonts w:ascii="Times New Roman" w:hAnsi="Times New Roman" w:cs="Times New Roman"/>
          <w:color w:val="000000" w:themeColor="text1"/>
          <w:sz w:val="28"/>
          <w:szCs w:val="28"/>
        </w:rPr>
      </w:pPr>
    </w:p>
    <w:p w14:paraId="252DBB4F" w14:textId="562EC586" w:rsidR="0011490F" w:rsidRPr="00227B83" w:rsidRDefault="00E33F6E" w:rsidP="0011490F">
      <w:pPr>
        <w:spacing w:after="0" w:line="240" w:lineRule="auto"/>
        <w:jc w:val="both"/>
        <w:rPr>
          <w:rFonts w:ascii="Times New Roman" w:hAnsi="Times New Roman" w:cs="Times New Roman"/>
          <w:color w:val="000000" w:themeColor="text1"/>
          <w:sz w:val="28"/>
          <w:szCs w:val="28"/>
        </w:rPr>
      </w:pPr>
      <w:bookmarkStart w:id="14" w:name="_Hlk187307055"/>
      <w:r w:rsidRPr="00227B83">
        <w:rPr>
          <w:rFonts w:ascii="Times New Roman" w:hAnsi="Times New Roman" w:cs="Times New Roman"/>
          <w:color w:val="000000" w:themeColor="text1"/>
          <w:sz w:val="28"/>
          <w:szCs w:val="28"/>
        </w:rPr>
        <w:t xml:space="preserve">   </w:t>
      </w:r>
      <w:r w:rsidR="0011490F" w:rsidRPr="00227B83">
        <w:rPr>
          <w:rFonts w:ascii="Times New Roman" w:hAnsi="Times New Roman" w:cs="Times New Roman"/>
          <w:color w:val="000000" w:themeColor="text1"/>
          <w:sz w:val="28"/>
          <w:szCs w:val="28"/>
        </w:rPr>
        <w:t xml:space="preserve">У час війни ми стараємося розвивати молодіжний простір. Потягом року </w:t>
      </w:r>
    </w:p>
    <w:p w14:paraId="29CF2976" w14:textId="4BFA6A1F" w:rsidR="007C346A" w:rsidRPr="00227B83" w:rsidRDefault="0011490F" w:rsidP="007C346A">
      <w:pPr>
        <w:spacing w:after="0" w:line="240" w:lineRule="auto"/>
        <w:jc w:val="both"/>
        <w:rPr>
          <w:rFonts w:ascii="Times New Roman" w:hAnsi="Times New Roman" w:cs="Times New Roman"/>
          <w:color w:val="000000" w:themeColor="text1"/>
          <w:sz w:val="28"/>
          <w:szCs w:val="28"/>
          <w:shd w:val="clear" w:color="auto" w:fill="FFFFFF"/>
        </w:rPr>
      </w:pPr>
      <w:r w:rsidRPr="00227B83">
        <w:rPr>
          <w:rFonts w:ascii="Times New Roman" w:hAnsi="Times New Roman" w:cs="Times New Roman"/>
          <w:color w:val="000000" w:themeColor="text1"/>
          <w:sz w:val="28"/>
          <w:szCs w:val="28"/>
        </w:rPr>
        <w:t xml:space="preserve">юні парламентарі </w:t>
      </w:r>
      <w:r w:rsidR="007C346A" w:rsidRPr="00227B83">
        <w:rPr>
          <w:rFonts w:ascii="Times New Roman" w:hAnsi="Times New Roman" w:cs="Times New Roman"/>
          <w:color w:val="000000" w:themeColor="text1"/>
          <w:sz w:val="28"/>
          <w:szCs w:val="28"/>
        </w:rPr>
        <w:t xml:space="preserve">Дитячого парламенту при міській  раді </w:t>
      </w:r>
      <w:r w:rsidRPr="00227B83">
        <w:rPr>
          <w:rFonts w:ascii="Times New Roman" w:hAnsi="Times New Roman" w:cs="Times New Roman"/>
          <w:color w:val="000000" w:themeColor="text1"/>
          <w:sz w:val="28"/>
          <w:szCs w:val="28"/>
        </w:rPr>
        <w:t xml:space="preserve">стали учасниками благодійних ярмарків та аукціонів (зокрема у благодійних аукціонах «Народжені вільними»), </w:t>
      </w:r>
      <w:proofErr w:type="spellStart"/>
      <w:r w:rsidRPr="00227B83">
        <w:rPr>
          <w:rFonts w:ascii="Times New Roman" w:hAnsi="Times New Roman" w:cs="Times New Roman"/>
          <w:color w:val="000000" w:themeColor="text1"/>
          <w:sz w:val="28"/>
          <w:szCs w:val="28"/>
        </w:rPr>
        <w:t>екоініціатив</w:t>
      </w:r>
      <w:proofErr w:type="spellEnd"/>
      <w:r w:rsidRPr="00227B83">
        <w:rPr>
          <w:rFonts w:ascii="Times New Roman" w:hAnsi="Times New Roman" w:cs="Times New Roman"/>
          <w:color w:val="000000" w:themeColor="text1"/>
          <w:sz w:val="28"/>
          <w:szCs w:val="28"/>
        </w:rPr>
        <w:t xml:space="preserve">, </w:t>
      </w:r>
      <w:r w:rsidRPr="00227B83">
        <w:rPr>
          <w:rFonts w:ascii="Times New Roman" w:hAnsi="Times New Roman" w:cs="Times New Roman"/>
          <w:bCs/>
          <w:color w:val="000000" w:themeColor="text1"/>
          <w:sz w:val="28"/>
          <w:szCs w:val="28"/>
          <w:shd w:val="clear" w:color="auto" w:fill="FFFFFF"/>
        </w:rPr>
        <w:t xml:space="preserve">Форуму обдарованої молоді «Перлини </w:t>
      </w:r>
      <w:proofErr w:type="spellStart"/>
      <w:r w:rsidRPr="00227B83">
        <w:rPr>
          <w:rFonts w:ascii="Times New Roman" w:hAnsi="Times New Roman" w:cs="Times New Roman"/>
          <w:bCs/>
          <w:color w:val="000000" w:themeColor="text1"/>
          <w:sz w:val="28"/>
          <w:szCs w:val="28"/>
          <w:shd w:val="clear" w:color="auto" w:fill="FFFFFF"/>
        </w:rPr>
        <w:t>Рогатинщини</w:t>
      </w:r>
      <w:proofErr w:type="spellEnd"/>
      <w:r w:rsidRPr="00227B83">
        <w:rPr>
          <w:rFonts w:ascii="Times New Roman" w:hAnsi="Times New Roman" w:cs="Times New Roman"/>
          <w:bCs/>
          <w:color w:val="000000" w:themeColor="text1"/>
          <w:sz w:val="28"/>
          <w:szCs w:val="28"/>
          <w:shd w:val="clear" w:color="auto" w:fill="FFFFFF"/>
        </w:rPr>
        <w:t xml:space="preserve">», міжнародних </w:t>
      </w:r>
      <w:proofErr w:type="spellStart"/>
      <w:r w:rsidRPr="00227B83">
        <w:rPr>
          <w:rFonts w:ascii="Times New Roman" w:hAnsi="Times New Roman" w:cs="Times New Roman"/>
          <w:bCs/>
          <w:color w:val="000000" w:themeColor="text1"/>
          <w:sz w:val="28"/>
          <w:szCs w:val="28"/>
          <w:shd w:val="clear" w:color="auto" w:fill="FFFFFF"/>
        </w:rPr>
        <w:t>про</w:t>
      </w:r>
      <w:r w:rsidR="00040935">
        <w:rPr>
          <w:rFonts w:ascii="Times New Roman" w:hAnsi="Times New Roman" w:cs="Times New Roman"/>
          <w:bCs/>
          <w:color w:val="000000" w:themeColor="text1"/>
          <w:sz w:val="28"/>
          <w:szCs w:val="28"/>
          <w:shd w:val="clear" w:color="auto" w:fill="FFFFFF"/>
        </w:rPr>
        <w:t>є</w:t>
      </w:r>
      <w:r w:rsidRPr="00227B83">
        <w:rPr>
          <w:rFonts w:ascii="Times New Roman" w:hAnsi="Times New Roman" w:cs="Times New Roman"/>
          <w:bCs/>
          <w:color w:val="000000" w:themeColor="text1"/>
          <w:sz w:val="28"/>
          <w:szCs w:val="28"/>
          <w:shd w:val="clear" w:color="auto" w:fill="FFFFFF"/>
        </w:rPr>
        <w:t>ктах</w:t>
      </w:r>
      <w:proofErr w:type="spellEnd"/>
      <w:r w:rsidRPr="00227B83">
        <w:rPr>
          <w:rFonts w:ascii="Times New Roman" w:hAnsi="Times New Roman" w:cs="Times New Roman"/>
          <w:bCs/>
          <w:color w:val="000000" w:themeColor="text1"/>
          <w:sz w:val="28"/>
          <w:szCs w:val="28"/>
          <w:shd w:val="clear" w:color="auto" w:fill="FFFFFF"/>
        </w:rPr>
        <w:t xml:space="preserve"> (</w:t>
      </w:r>
      <w:proofErr w:type="spellStart"/>
      <w:r w:rsidRPr="00227B83">
        <w:rPr>
          <w:rFonts w:ascii="Times New Roman" w:hAnsi="Times New Roman" w:cs="Times New Roman"/>
          <w:color w:val="000000" w:themeColor="text1"/>
          <w:sz w:val="28"/>
          <w:szCs w:val="28"/>
          <w:shd w:val="clear" w:color="auto" w:fill="FFFFFF"/>
        </w:rPr>
        <w:t>проєкт</w:t>
      </w:r>
      <w:proofErr w:type="spellEnd"/>
      <w:r w:rsidRPr="00227B83">
        <w:rPr>
          <w:rFonts w:ascii="Times New Roman" w:hAnsi="Times New Roman" w:cs="Times New Roman"/>
          <w:color w:val="000000" w:themeColor="text1"/>
          <w:sz w:val="28"/>
          <w:szCs w:val="28"/>
          <w:shd w:val="clear" w:color="auto" w:fill="FFFFFF"/>
        </w:rPr>
        <w:t xml:space="preserve"> «КАРПАТСЬКІ ЕТНО-ПРИГОДИ – ПРОЕКТ PURWM 2024»)</w:t>
      </w:r>
      <w:r w:rsidRPr="00227B83">
        <w:rPr>
          <w:rFonts w:ascii="Times New Roman" w:hAnsi="Times New Roman" w:cs="Times New Roman"/>
          <w:color w:val="000000" w:themeColor="text1"/>
          <w:sz w:val="28"/>
          <w:szCs w:val="28"/>
        </w:rPr>
        <w:t xml:space="preserve"> та інших культурних заходів громади.  Проте </w:t>
      </w:r>
      <w:r w:rsidRPr="00227B83">
        <w:rPr>
          <w:rFonts w:ascii="Times New Roman" w:eastAsia="Times New Roman" w:hAnsi="Times New Roman" w:cs="Times New Roman"/>
          <w:color w:val="000000" w:themeColor="text1"/>
          <w:sz w:val="28"/>
          <w:szCs w:val="28"/>
        </w:rPr>
        <w:t xml:space="preserve">акцентував свою роботу Дитячий парламент цьогоріч на </w:t>
      </w:r>
      <w:r w:rsidRPr="00227B83">
        <w:rPr>
          <w:rFonts w:ascii="Times New Roman" w:hAnsi="Times New Roman" w:cs="Times New Roman"/>
          <w:color w:val="000000" w:themeColor="text1"/>
          <w:sz w:val="28"/>
          <w:szCs w:val="28"/>
          <w:shd w:val="clear" w:color="auto" w:fill="FFFFFF"/>
        </w:rPr>
        <w:t xml:space="preserve"> ролі молоді в управлінні громадою, </w:t>
      </w:r>
      <w:r w:rsidR="0081749D" w:rsidRPr="00227B83">
        <w:rPr>
          <w:rFonts w:ascii="Times New Roman" w:hAnsi="Times New Roman" w:cs="Times New Roman"/>
          <w:color w:val="000000" w:themeColor="text1"/>
          <w:sz w:val="28"/>
          <w:szCs w:val="28"/>
          <w:shd w:val="clear" w:color="auto" w:fill="FFFFFF"/>
        </w:rPr>
        <w:t xml:space="preserve">реалізації </w:t>
      </w:r>
      <w:proofErr w:type="spellStart"/>
      <w:r w:rsidRPr="00227B83">
        <w:rPr>
          <w:rFonts w:ascii="Times New Roman" w:hAnsi="Times New Roman" w:cs="Times New Roman"/>
          <w:color w:val="000000" w:themeColor="text1"/>
          <w:sz w:val="28"/>
          <w:szCs w:val="28"/>
          <w:shd w:val="clear" w:color="auto" w:fill="FFFFFF"/>
        </w:rPr>
        <w:t>проєкт</w:t>
      </w:r>
      <w:r w:rsidR="0081749D" w:rsidRPr="00227B83">
        <w:rPr>
          <w:rFonts w:ascii="Times New Roman" w:hAnsi="Times New Roman" w:cs="Times New Roman"/>
          <w:color w:val="000000" w:themeColor="text1"/>
          <w:sz w:val="28"/>
          <w:szCs w:val="28"/>
          <w:shd w:val="clear" w:color="auto" w:fill="FFFFFF"/>
        </w:rPr>
        <w:t>ів</w:t>
      </w:r>
      <w:proofErr w:type="spellEnd"/>
      <w:r w:rsidR="0081749D" w:rsidRPr="00227B83">
        <w:rPr>
          <w:rFonts w:ascii="Times New Roman" w:hAnsi="Times New Roman" w:cs="Times New Roman"/>
          <w:color w:val="000000" w:themeColor="text1"/>
          <w:sz w:val="28"/>
          <w:szCs w:val="28"/>
          <w:shd w:val="clear" w:color="auto" w:fill="FFFFFF"/>
        </w:rPr>
        <w:t>,</w:t>
      </w:r>
      <w:r w:rsidRPr="00227B83">
        <w:rPr>
          <w:rFonts w:ascii="Times New Roman" w:hAnsi="Times New Roman" w:cs="Times New Roman"/>
          <w:color w:val="000000" w:themeColor="text1"/>
          <w:sz w:val="28"/>
          <w:szCs w:val="28"/>
          <w:shd w:val="clear" w:color="auto" w:fill="FFFFFF"/>
        </w:rPr>
        <w:t xml:space="preserve"> які вдалось реалізувати в місті та селах </w:t>
      </w:r>
      <w:proofErr w:type="spellStart"/>
      <w:r w:rsidRPr="00227B83">
        <w:rPr>
          <w:rFonts w:ascii="Times New Roman" w:hAnsi="Times New Roman" w:cs="Times New Roman"/>
          <w:color w:val="000000" w:themeColor="text1"/>
          <w:sz w:val="28"/>
          <w:szCs w:val="28"/>
          <w:shd w:val="clear" w:color="auto" w:fill="FFFFFF"/>
        </w:rPr>
        <w:t>Рогатинщини</w:t>
      </w:r>
      <w:proofErr w:type="spellEnd"/>
      <w:r w:rsidRPr="00227B83">
        <w:rPr>
          <w:rFonts w:ascii="Times New Roman" w:hAnsi="Times New Roman" w:cs="Times New Roman"/>
          <w:color w:val="000000" w:themeColor="text1"/>
          <w:sz w:val="28"/>
          <w:szCs w:val="28"/>
          <w:shd w:val="clear" w:color="auto" w:fill="FFFFFF"/>
        </w:rPr>
        <w:t>.</w:t>
      </w:r>
    </w:p>
    <w:p w14:paraId="6A156F07" w14:textId="2AAD9084" w:rsidR="006F32CE" w:rsidRPr="00227B83" w:rsidRDefault="00E33F6E" w:rsidP="007C346A">
      <w:pPr>
        <w:spacing w:after="0" w:line="240" w:lineRule="auto"/>
        <w:jc w:val="both"/>
        <w:rPr>
          <w:rFonts w:ascii="Times New Roman" w:hAnsi="Times New Roman" w:cs="Times New Roman"/>
          <w:color w:val="000000" w:themeColor="text1"/>
          <w:sz w:val="28"/>
          <w:szCs w:val="28"/>
        </w:rPr>
      </w:pPr>
      <w:r w:rsidRPr="00227B83">
        <w:rPr>
          <w:rFonts w:ascii="Times New Roman" w:hAnsi="Times New Roman" w:cs="Times New Roman"/>
          <w:color w:val="000000" w:themeColor="text1"/>
          <w:sz w:val="28"/>
          <w:szCs w:val="28"/>
        </w:rPr>
        <w:t xml:space="preserve">   </w:t>
      </w:r>
      <w:r w:rsidR="006F32CE" w:rsidRPr="00227B83">
        <w:rPr>
          <w:rFonts w:ascii="Times New Roman" w:hAnsi="Times New Roman" w:cs="Times New Roman"/>
          <w:color w:val="000000" w:themeColor="text1"/>
          <w:sz w:val="28"/>
          <w:szCs w:val="28"/>
        </w:rPr>
        <w:t xml:space="preserve">У 2024 році у громаді відкрили ще один молодіжний простір «Без Меж» в рамках реалізації </w:t>
      </w:r>
      <w:proofErr w:type="spellStart"/>
      <w:r w:rsidR="006F32CE" w:rsidRPr="00227B83">
        <w:rPr>
          <w:rFonts w:ascii="Times New Roman" w:hAnsi="Times New Roman" w:cs="Times New Roman"/>
          <w:color w:val="000000" w:themeColor="text1"/>
          <w:sz w:val="28"/>
          <w:szCs w:val="28"/>
        </w:rPr>
        <w:t>проєкту</w:t>
      </w:r>
      <w:proofErr w:type="spellEnd"/>
      <w:r w:rsidR="006F32CE" w:rsidRPr="00227B83">
        <w:rPr>
          <w:rFonts w:ascii="Times New Roman" w:hAnsi="Times New Roman" w:cs="Times New Roman"/>
          <w:color w:val="000000" w:themeColor="text1"/>
          <w:sz w:val="28"/>
          <w:szCs w:val="28"/>
        </w:rPr>
        <w:t xml:space="preserve"> </w:t>
      </w:r>
      <w:proofErr w:type="spellStart"/>
      <w:r w:rsidR="006F32CE" w:rsidRPr="00227B83">
        <w:rPr>
          <w:rFonts w:ascii="Times New Roman" w:hAnsi="Times New Roman" w:cs="Times New Roman"/>
          <w:color w:val="000000" w:themeColor="text1"/>
          <w:sz w:val="28"/>
          <w:szCs w:val="28"/>
        </w:rPr>
        <w:t>ВідНОВА</w:t>
      </w:r>
      <w:proofErr w:type="spellEnd"/>
      <w:r w:rsidR="006F32CE" w:rsidRPr="00227B83">
        <w:rPr>
          <w:rFonts w:ascii="Times New Roman" w:hAnsi="Times New Roman" w:cs="Times New Roman"/>
          <w:color w:val="000000" w:themeColor="text1"/>
          <w:sz w:val="28"/>
          <w:szCs w:val="28"/>
        </w:rPr>
        <w:t>:</w:t>
      </w:r>
      <w:r w:rsidR="006F32CE" w:rsidRPr="00227B83">
        <w:rPr>
          <w:rFonts w:ascii="Times New Roman" w:hAnsi="Times New Roman" w:cs="Times New Roman"/>
          <w:color w:val="000000" w:themeColor="text1"/>
          <w:sz w:val="28"/>
          <w:szCs w:val="28"/>
          <w:lang w:val="en-US"/>
        </w:rPr>
        <w:t>UA</w:t>
      </w:r>
      <w:r w:rsidR="006F32CE" w:rsidRPr="00227B83">
        <w:rPr>
          <w:rFonts w:ascii="Times New Roman" w:hAnsi="Times New Roman" w:cs="Times New Roman"/>
          <w:color w:val="000000" w:themeColor="text1"/>
          <w:sz w:val="28"/>
          <w:szCs w:val="28"/>
        </w:rPr>
        <w:t>.</w:t>
      </w:r>
    </w:p>
    <w:p w14:paraId="71017484" w14:textId="26AC6F4F" w:rsidR="006F32CE" w:rsidRPr="00227B83" w:rsidRDefault="00E33F6E" w:rsidP="0011490F">
      <w:pPr>
        <w:spacing w:after="0" w:line="240" w:lineRule="auto"/>
        <w:jc w:val="both"/>
        <w:rPr>
          <w:rFonts w:ascii="Times New Roman" w:hAnsi="Times New Roman" w:cs="Times New Roman"/>
          <w:color w:val="000000" w:themeColor="text1"/>
          <w:sz w:val="28"/>
          <w:szCs w:val="28"/>
        </w:rPr>
      </w:pPr>
      <w:r w:rsidRPr="00227B83">
        <w:rPr>
          <w:rFonts w:ascii="Times New Roman" w:hAnsi="Times New Roman" w:cs="Times New Roman"/>
          <w:color w:val="000000" w:themeColor="text1"/>
          <w:sz w:val="28"/>
          <w:szCs w:val="28"/>
        </w:rPr>
        <w:t xml:space="preserve">   </w:t>
      </w:r>
      <w:r w:rsidR="006F32CE" w:rsidRPr="00227B83">
        <w:rPr>
          <w:rFonts w:ascii="Times New Roman" w:hAnsi="Times New Roman" w:cs="Times New Roman"/>
          <w:color w:val="000000" w:themeColor="text1"/>
          <w:sz w:val="28"/>
          <w:szCs w:val="28"/>
        </w:rPr>
        <w:t>В громаді діє молодіжний центр - С</w:t>
      </w:r>
      <w:r w:rsidR="006F32CE" w:rsidRPr="00227B83">
        <w:rPr>
          <w:rFonts w:ascii="Times New Roman" w:hAnsi="Times New Roman" w:cs="Times New Roman"/>
          <w:color w:val="000000" w:themeColor="text1"/>
          <w:sz w:val="28"/>
          <w:szCs w:val="28"/>
          <w:shd w:val="clear" w:color="auto" w:fill="FFFFFF"/>
        </w:rPr>
        <w:t>таниця Рогатин Пласту -  Національної скаутської організації України.</w:t>
      </w:r>
      <w:r w:rsidR="0011490F" w:rsidRPr="00227B83">
        <w:rPr>
          <w:rFonts w:ascii="Times New Roman" w:hAnsi="Times New Roman" w:cs="Times New Roman"/>
          <w:color w:val="000000" w:themeColor="text1"/>
          <w:sz w:val="28"/>
          <w:szCs w:val="28"/>
        </w:rPr>
        <w:t xml:space="preserve"> </w:t>
      </w:r>
      <w:r w:rsidR="006F32CE" w:rsidRPr="00227B83">
        <w:rPr>
          <w:rFonts w:ascii="Times New Roman" w:hAnsi="Times New Roman" w:cs="Times New Roman"/>
          <w:color w:val="000000" w:themeColor="text1"/>
          <w:sz w:val="28"/>
          <w:szCs w:val="28"/>
        </w:rPr>
        <w:t xml:space="preserve">Станиця Рогатин створила мережу пластових гуртків при навчальних закладах громади. Загалом </w:t>
      </w:r>
      <w:r w:rsidR="0011490F" w:rsidRPr="00227B83">
        <w:rPr>
          <w:rFonts w:ascii="Times New Roman" w:hAnsi="Times New Roman" w:cs="Times New Roman"/>
          <w:color w:val="000000" w:themeColor="text1"/>
          <w:sz w:val="28"/>
          <w:szCs w:val="28"/>
        </w:rPr>
        <w:t>вона</w:t>
      </w:r>
      <w:r w:rsidR="006F32CE" w:rsidRPr="00227B83">
        <w:rPr>
          <w:rFonts w:ascii="Times New Roman" w:hAnsi="Times New Roman" w:cs="Times New Roman"/>
          <w:color w:val="000000" w:themeColor="text1"/>
          <w:sz w:val="28"/>
          <w:szCs w:val="28"/>
        </w:rPr>
        <w:t xml:space="preserve"> налічує 150 дітей.</w:t>
      </w:r>
    </w:p>
    <w:p w14:paraId="351D1718" w14:textId="42690CE0" w:rsidR="006F32CE" w:rsidRPr="00227B83" w:rsidRDefault="006F32CE" w:rsidP="0011490F">
      <w:pPr>
        <w:spacing w:after="0" w:line="240" w:lineRule="auto"/>
        <w:jc w:val="both"/>
        <w:rPr>
          <w:rFonts w:ascii="Times New Roman" w:hAnsi="Times New Roman" w:cs="Times New Roman"/>
          <w:color w:val="000000" w:themeColor="text1"/>
          <w:sz w:val="28"/>
          <w:szCs w:val="28"/>
        </w:rPr>
      </w:pPr>
      <w:r w:rsidRPr="00227B83">
        <w:rPr>
          <w:rFonts w:ascii="Times New Roman" w:hAnsi="Times New Roman" w:cs="Times New Roman"/>
          <w:color w:val="000000" w:themeColor="text1"/>
          <w:sz w:val="28"/>
          <w:szCs w:val="28"/>
        </w:rPr>
        <w:t xml:space="preserve">Протягом останніх років пластуни щорічно проводять свої літні табори на Осовій поляні поблизу села Воронів,  теренові ігри, повстанські ватри на Золотій поляні - місцях </w:t>
      </w:r>
      <w:proofErr w:type="spellStart"/>
      <w:r w:rsidRPr="00227B83">
        <w:rPr>
          <w:rFonts w:ascii="Times New Roman" w:hAnsi="Times New Roman" w:cs="Times New Roman"/>
          <w:color w:val="000000" w:themeColor="text1"/>
          <w:sz w:val="28"/>
          <w:szCs w:val="28"/>
        </w:rPr>
        <w:t>вишколу</w:t>
      </w:r>
      <w:proofErr w:type="spellEnd"/>
      <w:r w:rsidRPr="00227B83">
        <w:rPr>
          <w:rFonts w:ascii="Times New Roman" w:hAnsi="Times New Roman" w:cs="Times New Roman"/>
          <w:color w:val="000000" w:themeColor="text1"/>
          <w:sz w:val="28"/>
          <w:szCs w:val="28"/>
        </w:rPr>
        <w:t xml:space="preserve"> сотень УПА, мандрують Карпатами, часто бувають на горі Соколі - пластовому таборі-музеї в Ґорганах, на Лисоні, беруть активну участь у відзначенні свята Покрови, Дня ЗУНР, Дня Соборності, Дня Героїв Крут, День Героїв Небесної Сотні, Зелених Свят, Свята Юрія, тримають стійку біля Плащаниці в церкві Різдва Пресвятої Богородиці, що сприяє патріотичному і всебічному вихованню та самовихованню на засадах християнської моралі. С</w:t>
      </w:r>
      <w:r w:rsidRPr="00227B83">
        <w:rPr>
          <w:rFonts w:ascii="Times New Roman" w:hAnsi="Times New Roman" w:cs="Times New Roman"/>
          <w:color w:val="000000" w:themeColor="text1"/>
          <w:sz w:val="28"/>
          <w:szCs w:val="28"/>
          <w:shd w:val="clear" w:color="auto" w:fill="FFFFFF"/>
        </w:rPr>
        <w:t xml:space="preserve">таниця Рогатин проводить </w:t>
      </w:r>
      <w:r w:rsidRPr="00227B83">
        <w:rPr>
          <w:rFonts w:ascii="Times New Roman" w:hAnsi="Times New Roman" w:cs="Times New Roman"/>
          <w:color w:val="000000" w:themeColor="text1"/>
          <w:sz w:val="28"/>
          <w:szCs w:val="28"/>
        </w:rPr>
        <w:t xml:space="preserve">благодійні ярмарки, </w:t>
      </w:r>
      <w:r w:rsidRPr="00227B83">
        <w:rPr>
          <w:rFonts w:ascii="Times New Roman" w:hAnsi="Times New Roman" w:cs="Times New Roman"/>
          <w:color w:val="000000" w:themeColor="text1"/>
          <w:sz w:val="28"/>
          <w:szCs w:val="28"/>
          <w:shd w:val="clear" w:color="auto" w:fill="FFFFFF"/>
        </w:rPr>
        <w:t xml:space="preserve">спортивні благодійні змагання на допомогу ЗСУ, виготовляють </w:t>
      </w:r>
      <w:r w:rsidRPr="00227B83">
        <w:rPr>
          <w:rFonts w:ascii="Times New Roman" w:hAnsi="Times New Roman" w:cs="Times New Roman"/>
          <w:color w:val="000000" w:themeColor="text1"/>
          <w:sz w:val="28"/>
          <w:szCs w:val="28"/>
        </w:rPr>
        <w:t>подарунки «Таємний Миколай».</w:t>
      </w:r>
      <w:r w:rsidR="0011490F" w:rsidRPr="00227B83">
        <w:rPr>
          <w:rFonts w:ascii="Times New Roman" w:hAnsi="Times New Roman" w:cs="Times New Roman"/>
          <w:color w:val="000000" w:themeColor="text1"/>
          <w:sz w:val="28"/>
          <w:szCs w:val="28"/>
        </w:rPr>
        <w:t xml:space="preserve"> </w:t>
      </w:r>
      <w:r w:rsidRPr="00227B83">
        <w:rPr>
          <w:rFonts w:ascii="Times New Roman" w:hAnsi="Times New Roman" w:cs="Times New Roman"/>
          <w:color w:val="000000" w:themeColor="text1"/>
          <w:sz w:val="28"/>
          <w:szCs w:val="28"/>
        </w:rPr>
        <w:t xml:space="preserve">При молодіжному </w:t>
      </w:r>
      <w:r w:rsidRPr="00227B83">
        <w:rPr>
          <w:rFonts w:ascii="Times New Roman" w:hAnsi="Times New Roman" w:cs="Times New Roman"/>
          <w:color w:val="000000" w:themeColor="text1"/>
          <w:sz w:val="28"/>
          <w:szCs w:val="28"/>
          <w:shd w:val="clear" w:color="auto" w:fill="FFFFFF"/>
        </w:rPr>
        <w:t>Пластовому центрі діє</w:t>
      </w:r>
      <w:r w:rsidRPr="00227B83">
        <w:rPr>
          <w:rFonts w:ascii="Times New Roman" w:hAnsi="Times New Roman" w:cs="Times New Roman"/>
          <w:color w:val="000000" w:themeColor="text1"/>
          <w:sz w:val="28"/>
          <w:szCs w:val="28"/>
        </w:rPr>
        <w:t xml:space="preserve"> «Клуб лідерів», де проводяться заняття з розвитку м’яких навичок у молоді на теми: критичне мислення, емоційний інтелект, </w:t>
      </w:r>
      <w:proofErr w:type="spellStart"/>
      <w:r w:rsidRPr="00227B83">
        <w:rPr>
          <w:rFonts w:ascii="Times New Roman" w:hAnsi="Times New Roman" w:cs="Times New Roman"/>
          <w:color w:val="000000" w:themeColor="text1"/>
          <w:sz w:val="28"/>
          <w:szCs w:val="28"/>
        </w:rPr>
        <w:t>стресостійкість</w:t>
      </w:r>
      <w:proofErr w:type="spellEnd"/>
      <w:r w:rsidRPr="00227B83">
        <w:rPr>
          <w:rFonts w:ascii="Times New Roman" w:hAnsi="Times New Roman" w:cs="Times New Roman"/>
          <w:color w:val="000000" w:themeColor="text1"/>
          <w:sz w:val="28"/>
          <w:szCs w:val="28"/>
        </w:rPr>
        <w:t xml:space="preserve">, </w:t>
      </w:r>
      <w:proofErr w:type="spellStart"/>
      <w:r w:rsidRPr="00227B83">
        <w:rPr>
          <w:rFonts w:ascii="Times New Roman" w:hAnsi="Times New Roman" w:cs="Times New Roman"/>
          <w:color w:val="000000" w:themeColor="text1"/>
          <w:sz w:val="28"/>
          <w:szCs w:val="28"/>
        </w:rPr>
        <w:t>ідеація</w:t>
      </w:r>
      <w:proofErr w:type="spellEnd"/>
      <w:r w:rsidRPr="00227B83">
        <w:rPr>
          <w:rFonts w:ascii="Times New Roman" w:hAnsi="Times New Roman" w:cs="Times New Roman"/>
          <w:color w:val="000000" w:themeColor="text1"/>
          <w:sz w:val="28"/>
          <w:szCs w:val="28"/>
        </w:rPr>
        <w:t>.</w:t>
      </w:r>
      <w:r w:rsidR="0011490F" w:rsidRPr="00227B83">
        <w:rPr>
          <w:rFonts w:ascii="Times New Roman" w:hAnsi="Times New Roman" w:cs="Times New Roman"/>
          <w:color w:val="000000" w:themeColor="text1"/>
          <w:sz w:val="28"/>
          <w:szCs w:val="28"/>
        </w:rPr>
        <w:t xml:space="preserve">   </w:t>
      </w:r>
      <w:r w:rsidRPr="00227B83">
        <w:rPr>
          <w:rFonts w:ascii="Times New Roman" w:hAnsi="Times New Roman" w:cs="Times New Roman"/>
          <w:color w:val="000000" w:themeColor="text1"/>
          <w:sz w:val="28"/>
          <w:szCs w:val="28"/>
        </w:rPr>
        <w:t>З 27 червня по 07 липня 2024 року</w:t>
      </w:r>
      <w:r w:rsidRPr="00227B83">
        <w:rPr>
          <w:rFonts w:ascii="Times New Roman" w:hAnsi="Times New Roman" w:cs="Times New Roman"/>
          <w:color w:val="000000" w:themeColor="text1"/>
          <w:sz w:val="28"/>
          <w:szCs w:val="28"/>
          <w:shd w:val="clear" w:color="auto" w:fill="FFFFFF"/>
        </w:rPr>
        <w:t xml:space="preserve">  проходив </w:t>
      </w:r>
      <w:r w:rsidRPr="00227B83">
        <w:rPr>
          <w:rFonts w:ascii="Times New Roman" w:hAnsi="Times New Roman" w:cs="Times New Roman"/>
          <w:color w:val="000000" w:themeColor="text1"/>
          <w:sz w:val="28"/>
          <w:szCs w:val="28"/>
        </w:rPr>
        <w:t xml:space="preserve">літній пластовий наметовий вишкільний військово-патріотичний табір в с. Липівка.   На проведення табору з Цільової соціальної програми національно-патріотичного виховання дітей та молоді на 2023-2025 роки використано кошти в сумі 49500 грн. </w:t>
      </w:r>
    </w:p>
    <w:p w14:paraId="76017216" w14:textId="1718F06A" w:rsidR="0011490F" w:rsidRPr="00227B83" w:rsidRDefault="00E33F6E" w:rsidP="007C346A">
      <w:pPr>
        <w:spacing w:after="0" w:line="240" w:lineRule="auto"/>
        <w:jc w:val="both"/>
        <w:rPr>
          <w:rFonts w:ascii="Times New Roman" w:hAnsi="Times New Roman" w:cs="Times New Roman"/>
          <w:color w:val="000000" w:themeColor="text1"/>
          <w:sz w:val="28"/>
          <w:szCs w:val="28"/>
        </w:rPr>
      </w:pPr>
      <w:r w:rsidRPr="00227B83">
        <w:rPr>
          <w:rFonts w:ascii="Times New Roman" w:hAnsi="Times New Roman" w:cs="Times New Roman"/>
          <w:color w:val="000000" w:themeColor="text1"/>
          <w:sz w:val="28"/>
          <w:szCs w:val="28"/>
        </w:rPr>
        <w:t xml:space="preserve">   </w:t>
      </w:r>
      <w:r w:rsidR="0011490F" w:rsidRPr="00227B83">
        <w:rPr>
          <w:rFonts w:ascii="Times New Roman" w:hAnsi="Times New Roman" w:cs="Times New Roman"/>
          <w:color w:val="000000" w:themeColor="text1"/>
          <w:sz w:val="28"/>
          <w:szCs w:val="28"/>
        </w:rPr>
        <w:t>Відбулося три засідання координаційної ради</w:t>
      </w:r>
      <w:r w:rsidR="007C346A" w:rsidRPr="00227B83">
        <w:rPr>
          <w:rFonts w:ascii="Times New Roman" w:hAnsi="Times New Roman" w:cs="Times New Roman"/>
          <w:color w:val="000000" w:themeColor="text1"/>
          <w:sz w:val="28"/>
          <w:szCs w:val="28"/>
        </w:rPr>
        <w:t xml:space="preserve"> з питань національно-патріотичного виховання </w:t>
      </w:r>
      <w:r w:rsidR="0011490F" w:rsidRPr="00227B83">
        <w:rPr>
          <w:rFonts w:ascii="Times New Roman" w:hAnsi="Times New Roman" w:cs="Times New Roman"/>
          <w:color w:val="000000" w:themeColor="text1"/>
          <w:sz w:val="28"/>
          <w:szCs w:val="28"/>
        </w:rPr>
        <w:t xml:space="preserve">, зокрема два виїзних, на базі </w:t>
      </w:r>
      <w:proofErr w:type="spellStart"/>
      <w:r w:rsidR="0011490F" w:rsidRPr="00227B83">
        <w:rPr>
          <w:rFonts w:ascii="Times New Roman" w:hAnsi="Times New Roman" w:cs="Times New Roman"/>
          <w:color w:val="000000" w:themeColor="text1"/>
          <w:sz w:val="28"/>
          <w:szCs w:val="28"/>
        </w:rPr>
        <w:t>Верхньолипицького</w:t>
      </w:r>
      <w:proofErr w:type="spellEnd"/>
      <w:r w:rsidR="0011490F" w:rsidRPr="00227B83">
        <w:rPr>
          <w:rFonts w:ascii="Times New Roman" w:hAnsi="Times New Roman" w:cs="Times New Roman"/>
          <w:color w:val="000000" w:themeColor="text1"/>
          <w:sz w:val="28"/>
          <w:szCs w:val="28"/>
        </w:rPr>
        <w:t xml:space="preserve"> ліцею та </w:t>
      </w:r>
      <w:proofErr w:type="spellStart"/>
      <w:r w:rsidR="0011490F" w:rsidRPr="00227B83">
        <w:rPr>
          <w:rFonts w:ascii="Times New Roman" w:hAnsi="Times New Roman" w:cs="Times New Roman"/>
          <w:color w:val="000000" w:themeColor="text1"/>
          <w:sz w:val="28"/>
          <w:szCs w:val="28"/>
        </w:rPr>
        <w:t>Рогатинського</w:t>
      </w:r>
      <w:proofErr w:type="spellEnd"/>
      <w:r w:rsidR="0011490F" w:rsidRPr="00227B83">
        <w:rPr>
          <w:rFonts w:ascii="Times New Roman" w:hAnsi="Times New Roman" w:cs="Times New Roman"/>
          <w:color w:val="000000" w:themeColor="text1"/>
          <w:sz w:val="28"/>
          <w:szCs w:val="28"/>
        </w:rPr>
        <w:t xml:space="preserve"> ліцею «Гімназія імені Володимира Великого»</w:t>
      </w:r>
      <w:r w:rsidR="007C346A" w:rsidRPr="00227B83">
        <w:rPr>
          <w:rFonts w:ascii="Times New Roman" w:hAnsi="Times New Roman" w:cs="Times New Roman"/>
          <w:color w:val="000000" w:themeColor="text1"/>
          <w:sz w:val="28"/>
          <w:szCs w:val="28"/>
        </w:rPr>
        <w:t xml:space="preserve">. </w:t>
      </w:r>
      <w:r w:rsidR="0011490F" w:rsidRPr="00227B83">
        <w:rPr>
          <w:rFonts w:ascii="Times New Roman" w:hAnsi="Times New Roman" w:cs="Times New Roman"/>
          <w:color w:val="000000" w:themeColor="text1"/>
          <w:sz w:val="28"/>
          <w:szCs w:val="28"/>
        </w:rPr>
        <w:t>Серед ключових тем, які були обговорені на засіданнях координаційної ради:</w:t>
      </w:r>
      <w:r w:rsidR="0011490F" w:rsidRPr="00227B83">
        <w:rPr>
          <w:rStyle w:val="oypena"/>
          <w:rFonts w:ascii="Times New Roman" w:hAnsi="Times New Roman" w:cs="Times New Roman"/>
          <w:bCs/>
          <w:color w:val="000000" w:themeColor="text1"/>
          <w:sz w:val="28"/>
          <w:szCs w:val="28"/>
        </w:rPr>
        <w:t xml:space="preserve"> досвід роботи з національно – патріотичного виховання в освітніх закладах</w:t>
      </w:r>
      <w:r w:rsidR="0011490F" w:rsidRPr="00227B83">
        <w:rPr>
          <w:rFonts w:ascii="Times New Roman" w:hAnsi="Times New Roman" w:cs="Times New Roman"/>
          <w:color w:val="000000" w:themeColor="text1"/>
          <w:sz w:val="28"/>
          <w:szCs w:val="28"/>
        </w:rPr>
        <w:t>;</w:t>
      </w:r>
      <w:r w:rsidR="0011490F" w:rsidRPr="00227B83">
        <w:rPr>
          <w:rStyle w:val="s1ppyq"/>
          <w:rFonts w:ascii="Times New Roman" w:hAnsi="Times New Roman" w:cs="Times New Roman"/>
          <w:bCs/>
          <w:color w:val="000000" w:themeColor="text1"/>
          <w:sz w:val="28"/>
          <w:szCs w:val="28"/>
        </w:rPr>
        <w:t xml:space="preserve"> </w:t>
      </w:r>
      <w:r w:rsidR="0011490F" w:rsidRPr="00227B83">
        <w:rPr>
          <w:rStyle w:val="oypena"/>
          <w:rFonts w:ascii="Times New Roman" w:hAnsi="Times New Roman" w:cs="Times New Roman"/>
          <w:bCs/>
          <w:color w:val="000000" w:themeColor="text1"/>
          <w:sz w:val="28"/>
          <w:szCs w:val="28"/>
        </w:rPr>
        <w:t>національно-патріотичне виховання дітей та молоді на духовно-моральних засадах</w:t>
      </w:r>
      <w:r w:rsidR="0011490F" w:rsidRPr="00227B83">
        <w:rPr>
          <w:rFonts w:ascii="Times New Roman" w:eastAsia="Times New Roman" w:hAnsi="Times New Roman" w:cs="Times New Roman"/>
          <w:color w:val="000000" w:themeColor="text1"/>
          <w:sz w:val="28"/>
          <w:szCs w:val="28"/>
        </w:rPr>
        <w:t xml:space="preserve">; вшанування пам’яті Героїв </w:t>
      </w:r>
      <w:proofErr w:type="spellStart"/>
      <w:r w:rsidR="0011490F" w:rsidRPr="00227B83">
        <w:rPr>
          <w:rFonts w:ascii="Times New Roman" w:eastAsia="Times New Roman" w:hAnsi="Times New Roman" w:cs="Times New Roman"/>
          <w:color w:val="000000" w:themeColor="text1"/>
          <w:sz w:val="28"/>
          <w:szCs w:val="28"/>
        </w:rPr>
        <w:t>Рогатинщини</w:t>
      </w:r>
      <w:proofErr w:type="spellEnd"/>
      <w:r w:rsidR="0011490F" w:rsidRPr="00227B83">
        <w:rPr>
          <w:rFonts w:ascii="Times New Roman" w:eastAsia="Times New Roman" w:hAnsi="Times New Roman" w:cs="Times New Roman"/>
          <w:color w:val="000000" w:themeColor="text1"/>
          <w:sz w:val="28"/>
          <w:szCs w:val="28"/>
        </w:rPr>
        <w:t>, відзначення року Легіону Українських Січових Стрільців</w:t>
      </w:r>
      <w:r w:rsidR="0011490F" w:rsidRPr="00227B83">
        <w:rPr>
          <w:rStyle w:val="oypena"/>
          <w:rFonts w:ascii="Times New Roman" w:hAnsi="Times New Roman" w:cs="Times New Roman"/>
          <w:bCs/>
          <w:color w:val="000000" w:themeColor="text1"/>
          <w:sz w:val="28"/>
          <w:szCs w:val="28"/>
        </w:rPr>
        <w:t>.</w:t>
      </w:r>
    </w:p>
    <w:p w14:paraId="27B1A4E2" w14:textId="77777777" w:rsidR="00B033F2" w:rsidRPr="009D0128" w:rsidRDefault="00B033F2" w:rsidP="004440E4">
      <w:pPr>
        <w:spacing w:after="0" w:line="240" w:lineRule="auto"/>
        <w:jc w:val="both"/>
        <w:rPr>
          <w:rFonts w:ascii="Times New Roman" w:eastAsia="Times New Roman" w:hAnsi="Times New Roman" w:cs="Times New Roman"/>
          <w:color w:val="000000" w:themeColor="text1"/>
          <w:sz w:val="28"/>
          <w:szCs w:val="28"/>
          <w:lang w:eastAsia="uk-UA"/>
        </w:rPr>
      </w:pPr>
    </w:p>
    <w:p w14:paraId="223F1DA2" w14:textId="62281B7E" w:rsidR="00B033F2" w:rsidRPr="009D0128" w:rsidRDefault="00B033F2" w:rsidP="00B033F2">
      <w:pPr>
        <w:spacing w:after="0" w:line="276" w:lineRule="auto"/>
        <w:jc w:val="center"/>
        <w:rPr>
          <w:rFonts w:ascii="Times New Roman" w:hAnsi="Times New Roman" w:cs="Times New Roman"/>
          <w:b/>
          <w:bCs/>
          <w:sz w:val="28"/>
          <w:szCs w:val="28"/>
        </w:rPr>
      </w:pPr>
      <w:r w:rsidRPr="009D0128">
        <w:rPr>
          <w:rFonts w:ascii="Times New Roman" w:hAnsi="Times New Roman" w:cs="Times New Roman"/>
          <w:b/>
          <w:bCs/>
          <w:sz w:val="28"/>
          <w:szCs w:val="28"/>
        </w:rPr>
        <w:t xml:space="preserve">ЕКОНОМІКА, БЮДЖЕТ ТА ІНВЕСТИЦІЙНА  ПОЛІТИКА </w:t>
      </w:r>
    </w:p>
    <w:p w14:paraId="0AE22F59" w14:textId="77777777" w:rsidR="00B033F2" w:rsidRPr="009D0128" w:rsidRDefault="00B033F2" w:rsidP="00B033F2">
      <w:pPr>
        <w:spacing w:after="0" w:line="240" w:lineRule="auto"/>
        <w:ind w:firstLine="720"/>
        <w:jc w:val="both"/>
        <w:rPr>
          <w:rFonts w:ascii="Times New Roman" w:eastAsia="Times New Roman" w:hAnsi="Times New Roman" w:cs="Times New Roman"/>
          <w:color w:val="000000" w:themeColor="text1"/>
          <w:sz w:val="28"/>
          <w:szCs w:val="28"/>
          <w:lang w:eastAsia="uk-UA"/>
        </w:rPr>
      </w:pPr>
    </w:p>
    <w:p w14:paraId="591A0778" w14:textId="615EBE0A" w:rsidR="00B033F2" w:rsidRPr="009D0128" w:rsidRDefault="00E33F6E" w:rsidP="00602067">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B033F2" w:rsidRPr="009D0128">
        <w:rPr>
          <w:rFonts w:ascii="Times New Roman" w:eastAsia="Times New Roman" w:hAnsi="Times New Roman" w:cs="Times New Roman"/>
          <w:color w:val="000000"/>
          <w:sz w:val="28"/>
          <w:szCs w:val="28"/>
          <w:lang w:eastAsia="uk-UA"/>
        </w:rPr>
        <w:t xml:space="preserve">За даними Головного управління Державної податкової служби в Івано-Франківській області, станом на 01.12.2024 року у </w:t>
      </w:r>
      <w:proofErr w:type="spellStart"/>
      <w:r w:rsidR="00B033F2" w:rsidRPr="009D0128">
        <w:rPr>
          <w:rFonts w:ascii="Times New Roman" w:eastAsia="Times New Roman" w:hAnsi="Times New Roman" w:cs="Times New Roman"/>
          <w:color w:val="000000"/>
          <w:sz w:val="28"/>
          <w:szCs w:val="28"/>
          <w:lang w:eastAsia="uk-UA"/>
        </w:rPr>
        <w:t>Рогатинській</w:t>
      </w:r>
      <w:proofErr w:type="spellEnd"/>
      <w:r w:rsidR="00B033F2" w:rsidRPr="009D0128">
        <w:rPr>
          <w:rFonts w:ascii="Times New Roman" w:eastAsia="Times New Roman" w:hAnsi="Times New Roman" w:cs="Times New Roman"/>
          <w:color w:val="000000"/>
          <w:sz w:val="28"/>
          <w:szCs w:val="28"/>
          <w:lang w:eastAsia="uk-UA"/>
        </w:rPr>
        <w:t xml:space="preserve"> МТГ нараховується 1630 суб’єктів господарської діяльності (на 5,6 % менше, ніж у </w:t>
      </w:r>
      <w:r w:rsidR="00B033F2" w:rsidRPr="009D0128">
        <w:rPr>
          <w:rFonts w:ascii="Times New Roman" w:eastAsia="Times New Roman" w:hAnsi="Times New Roman" w:cs="Times New Roman"/>
          <w:color w:val="000000"/>
          <w:sz w:val="28"/>
          <w:szCs w:val="28"/>
          <w:lang w:eastAsia="uk-UA"/>
        </w:rPr>
        <w:lastRenderedPageBreak/>
        <w:t>відповідному періоді 2023 року), із них: 667– юридичних осіб (на 8,4 % менше, ніж у відповідному періоді 2023 року) та 963 (на 3,5 % менше, ніж у відповідному періоді 2023 року) – фізичних осіб-підприємців. Основна частка суб’єктів господарювання зосереджена у місті Рогатині, який є адміністративним центром громади.</w:t>
      </w:r>
    </w:p>
    <w:p w14:paraId="569D64B4" w14:textId="455885B9" w:rsidR="00B033F2" w:rsidRPr="009D0128" w:rsidRDefault="00E33F6E" w:rsidP="00F83101">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B033F2" w:rsidRPr="009D0128">
        <w:rPr>
          <w:rFonts w:ascii="Times New Roman" w:eastAsia="Times New Roman" w:hAnsi="Times New Roman" w:cs="Times New Roman"/>
          <w:color w:val="000000"/>
          <w:sz w:val="28"/>
          <w:szCs w:val="28"/>
          <w:lang w:eastAsia="uk-UA"/>
        </w:rPr>
        <w:t xml:space="preserve">У 2024 році </w:t>
      </w:r>
      <w:proofErr w:type="spellStart"/>
      <w:r w:rsidR="00B033F2" w:rsidRPr="009D0128">
        <w:rPr>
          <w:rFonts w:ascii="Times New Roman" w:eastAsia="Times New Roman" w:hAnsi="Times New Roman" w:cs="Times New Roman"/>
          <w:color w:val="000000"/>
          <w:sz w:val="28"/>
          <w:szCs w:val="28"/>
          <w:lang w:eastAsia="uk-UA"/>
        </w:rPr>
        <w:t>Рогатинським</w:t>
      </w:r>
      <w:proofErr w:type="spellEnd"/>
      <w:r w:rsidR="00B033F2" w:rsidRPr="009D0128">
        <w:rPr>
          <w:rFonts w:ascii="Times New Roman" w:eastAsia="Times New Roman" w:hAnsi="Times New Roman" w:cs="Times New Roman"/>
          <w:color w:val="000000"/>
          <w:sz w:val="28"/>
          <w:szCs w:val="28"/>
          <w:lang w:eastAsia="uk-UA"/>
        </w:rPr>
        <w:t xml:space="preserve"> </w:t>
      </w:r>
      <w:proofErr w:type="spellStart"/>
      <w:r w:rsidR="00B033F2" w:rsidRPr="009D0128">
        <w:rPr>
          <w:rFonts w:ascii="Times New Roman" w:eastAsia="Times New Roman" w:hAnsi="Times New Roman" w:cs="Times New Roman"/>
          <w:color w:val="000000"/>
          <w:sz w:val="28"/>
          <w:szCs w:val="28"/>
          <w:lang w:eastAsia="uk-UA"/>
        </w:rPr>
        <w:t>ЦНАПом</w:t>
      </w:r>
      <w:proofErr w:type="spellEnd"/>
      <w:r w:rsidR="00B033F2" w:rsidRPr="009D0128">
        <w:rPr>
          <w:rFonts w:ascii="Times New Roman" w:eastAsia="Times New Roman" w:hAnsi="Times New Roman" w:cs="Times New Roman"/>
          <w:color w:val="000000"/>
          <w:sz w:val="28"/>
          <w:szCs w:val="28"/>
          <w:lang w:eastAsia="uk-UA"/>
        </w:rPr>
        <w:t xml:space="preserve"> здійснено державну реєстрацію 79  фізичних осіб-підприємців та 17- юридичних; також  46 заяв від фізичних осіб надійшло  на припинення підприємницької діяльності та 3- від юридичних.</w:t>
      </w:r>
    </w:p>
    <w:p w14:paraId="6F2D2C9F" w14:textId="62B1FA7F" w:rsidR="00B033F2" w:rsidRPr="009D0128" w:rsidRDefault="00B033F2" w:rsidP="00F83101">
      <w:pPr>
        <w:spacing w:after="0" w:line="240" w:lineRule="auto"/>
        <w:jc w:val="both"/>
        <w:rPr>
          <w:rFonts w:ascii="Times New Roman" w:eastAsia="Times New Roman" w:hAnsi="Times New Roman" w:cs="Times New Roman"/>
          <w:sz w:val="28"/>
          <w:szCs w:val="28"/>
          <w:lang w:eastAsia="uk-UA"/>
        </w:rPr>
      </w:pPr>
      <w:r w:rsidRPr="009D0128">
        <w:rPr>
          <w:rFonts w:ascii="Times New Roman" w:eastAsia="Times New Roman" w:hAnsi="Times New Roman" w:cs="Times New Roman"/>
          <w:color w:val="000000"/>
          <w:sz w:val="28"/>
          <w:szCs w:val="28"/>
          <w:lang w:eastAsia="uk-UA"/>
        </w:rPr>
        <w:t xml:space="preserve">Протягом 2024  року реалізовувались програми, спрямовані на створення та розвиток громадянами громади бізнесу. В рамках урядового </w:t>
      </w:r>
      <w:proofErr w:type="spellStart"/>
      <w:r w:rsidRPr="009D0128">
        <w:rPr>
          <w:rFonts w:ascii="Times New Roman" w:eastAsia="Times New Roman" w:hAnsi="Times New Roman" w:cs="Times New Roman"/>
          <w:color w:val="000000"/>
          <w:sz w:val="28"/>
          <w:szCs w:val="28"/>
          <w:lang w:eastAsia="uk-UA"/>
        </w:rPr>
        <w:t>проєкту</w:t>
      </w:r>
      <w:proofErr w:type="spellEnd"/>
      <w:r w:rsidRPr="009D0128">
        <w:rPr>
          <w:rFonts w:ascii="Times New Roman" w:eastAsia="Times New Roman" w:hAnsi="Times New Roman" w:cs="Times New Roman"/>
          <w:color w:val="000000"/>
          <w:sz w:val="28"/>
          <w:szCs w:val="28"/>
          <w:lang w:eastAsia="uk-UA"/>
        </w:rPr>
        <w:t xml:space="preserve"> </w:t>
      </w:r>
      <w:proofErr w:type="spellStart"/>
      <w:r w:rsidRPr="009D0128">
        <w:rPr>
          <w:rFonts w:ascii="Times New Roman" w:eastAsia="Times New Roman" w:hAnsi="Times New Roman" w:cs="Times New Roman"/>
          <w:color w:val="000000"/>
          <w:sz w:val="28"/>
          <w:szCs w:val="28"/>
          <w:lang w:eastAsia="uk-UA"/>
        </w:rPr>
        <w:t>єРобота</w:t>
      </w:r>
      <w:proofErr w:type="spellEnd"/>
      <w:r w:rsidRPr="009D0128">
        <w:rPr>
          <w:rFonts w:ascii="Times New Roman" w:eastAsia="Times New Roman" w:hAnsi="Times New Roman" w:cs="Times New Roman"/>
          <w:color w:val="000000"/>
          <w:sz w:val="28"/>
          <w:szCs w:val="28"/>
          <w:lang w:eastAsia="uk-UA"/>
        </w:rPr>
        <w:t xml:space="preserve"> (надання </w:t>
      </w:r>
      <w:proofErr w:type="spellStart"/>
      <w:r w:rsidRPr="009D0128">
        <w:rPr>
          <w:rFonts w:ascii="Times New Roman" w:eastAsia="Times New Roman" w:hAnsi="Times New Roman" w:cs="Times New Roman"/>
          <w:color w:val="000000"/>
          <w:sz w:val="28"/>
          <w:szCs w:val="28"/>
          <w:lang w:eastAsia="uk-UA"/>
        </w:rPr>
        <w:t>мікрогрантів</w:t>
      </w:r>
      <w:proofErr w:type="spellEnd"/>
      <w:r w:rsidRPr="009D0128">
        <w:rPr>
          <w:rFonts w:ascii="Times New Roman" w:eastAsia="Times New Roman" w:hAnsi="Times New Roman" w:cs="Times New Roman"/>
          <w:color w:val="000000"/>
          <w:sz w:val="28"/>
          <w:szCs w:val="28"/>
          <w:lang w:eastAsia="uk-UA"/>
        </w:rPr>
        <w:t xml:space="preserve"> на створення або розвиток власного бізнесу) Державний центр зайнятості прийняв позитивні рішення щодо надання </w:t>
      </w:r>
      <w:proofErr w:type="spellStart"/>
      <w:r w:rsidRPr="009D0128">
        <w:rPr>
          <w:rFonts w:ascii="Times New Roman" w:eastAsia="Times New Roman" w:hAnsi="Times New Roman" w:cs="Times New Roman"/>
          <w:color w:val="000000"/>
          <w:sz w:val="28"/>
          <w:szCs w:val="28"/>
          <w:lang w:eastAsia="uk-UA"/>
        </w:rPr>
        <w:t>мікрогрантів</w:t>
      </w:r>
      <w:proofErr w:type="spellEnd"/>
      <w:r w:rsidRPr="009D0128">
        <w:rPr>
          <w:rFonts w:ascii="Times New Roman" w:eastAsia="Times New Roman" w:hAnsi="Times New Roman" w:cs="Times New Roman"/>
          <w:color w:val="000000"/>
          <w:sz w:val="28"/>
          <w:szCs w:val="28"/>
          <w:lang w:eastAsia="uk-UA"/>
        </w:rPr>
        <w:t xml:space="preserve"> 11 </w:t>
      </w:r>
      <w:proofErr w:type="spellStart"/>
      <w:r w:rsidRPr="009D0128">
        <w:rPr>
          <w:rFonts w:ascii="Times New Roman" w:eastAsia="Times New Roman" w:hAnsi="Times New Roman" w:cs="Times New Roman"/>
          <w:color w:val="000000"/>
          <w:sz w:val="28"/>
          <w:szCs w:val="28"/>
          <w:lang w:eastAsia="uk-UA"/>
        </w:rPr>
        <w:t>подавачам</w:t>
      </w:r>
      <w:proofErr w:type="spellEnd"/>
      <w:r w:rsidRPr="009D0128">
        <w:rPr>
          <w:rFonts w:ascii="Times New Roman" w:eastAsia="Times New Roman" w:hAnsi="Times New Roman" w:cs="Times New Roman"/>
          <w:color w:val="000000"/>
          <w:sz w:val="28"/>
          <w:szCs w:val="28"/>
          <w:lang w:eastAsia="uk-UA"/>
        </w:rPr>
        <w:t xml:space="preserve"> заяв та бізнес-планів в сфері: торгівлі- 5, сільського господарства-2, легкої промисловості-1, ветеринарної діяльності-1, спеціалізованої медичної практики-1, </w:t>
      </w:r>
      <w:r w:rsidRPr="00D250DD">
        <w:rPr>
          <w:rFonts w:ascii="Times New Roman" w:eastAsia="Times New Roman" w:hAnsi="Times New Roman" w:cs="Times New Roman"/>
          <w:color w:val="000000"/>
          <w:sz w:val="28"/>
          <w:szCs w:val="28"/>
          <w:lang w:eastAsia="uk-UA"/>
        </w:rPr>
        <w:t>функціонування атракціонів і тематичних парків-1.</w:t>
      </w:r>
      <w:r w:rsidRPr="009D0128">
        <w:rPr>
          <w:rFonts w:ascii="Times New Roman" w:eastAsia="Times New Roman" w:hAnsi="Times New Roman" w:cs="Times New Roman"/>
          <w:color w:val="000000"/>
          <w:sz w:val="28"/>
          <w:szCs w:val="28"/>
          <w:lang w:eastAsia="uk-UA"/>
        </w:rPr>
        <w:t xml:space="preserve"> Після отримання </w:t>
      </w:r>
      <w:proofErr w:type="spellStart"/>
      <w:r w:rsidRPr="009D0128">
        <w:rPr>
          <w:rFonts w:ascii="Times New Roman" w:eastAsia="Times New Roman" w:hAnsi="Times New Roman" w:cs="Times New Roman"/>
          <w:color w:val="000000"/>
          <w:sz w:val="28"/>
          <w:szCs w:val="28"/>
          <w:lang w:eastAsia="uk-UA"/>
        </w:rPr>
        <w:t>мікро</w:t>
      </w:r>
      <w:r w:rsidRPr="009D0128">
        <w:rPr>
          <w:rFonts w:ascii="Times New Roman" w:eastAsia="Times New Roman" w:hAnsi="Times New Roman" w:cs="Times New Roman"/>
          <w:color w:val="000000"/>
          <w:sz w:val="28"/>
          <w:szCs w:val="28"/>
          <w:lang w:eastAsia="uk-UA"/>
        </w:rPr>
        <w:softHyphen/>
        <w:t>грантів</w:t>
      </w:r>
      <w:proofErr w:type="spellEnd"/>
      <w:r w:rsidRPr="009D0128">
        <w:rPr>
          <w:rFonts w:ascii="Times New Roman" w:eastAsia="Times New Roman" w:hAnsi="Times New Roman" w:cs="Times New Roman"/>
          <w:color w:val="000000"/>
          <w:sz w:val="28"/>
          <w:szCs w:val="28"/>
          <w:lang w:eastAsia="uk-UA"/>
        </w:rPr>
        <w:t xml:space="preserve"> підприємці зобов’язані створити не менше одного/двох робочих місць кожен. З Фонду загальнообов’язкового державного соціального страхування України на випадок безробіття для надання </w:t>
      </w:r>
      <w:proofErr w:type="spellStart"/>
      <w:r w:rsidRPr="009D0128">
        <w:rPr>
          <w:rFonts w:ascii="Times New Roman" w:eastAsia="Times New Roman" w:hAnsi="Times New Roman" w:cs="Times New Roman"/>
          <w:color w:val="000000"/>
          <w:sz w:val="28"/>
          <w:szCs w:val="28"/>
          <w:lang w:eastAsia="uk-UA"/>
        </w:rPr>
        <w:t>мікрогрантів</w:t>
      </w:r>
      <w:proofErr w:type="spellEnd"/>
      <w:r w:rsidRPr="009D0128">
        <w:rPr>
          <w:rFonts w:ascii="Times New Roman" w:eastAsia="Times New Roman" w:hAnsi="Times New Roman" w:cs="Times New Roman"/>
          <w:color w:val="000000"/>
          <w:sz w:val="28"/>
          <w:szCs w:val="28"/>
          <w:lang w:eastAsia="uk-UA"/>
        </w:rPr>
        <w:t xml:space="preserve"> особи, які отримали позитивні рішення, отримають від 150,0 тис. грн</w:t>
      </w:r>
      <w:r w:rsidR="00F83101" w:rsidRPr="009D0128">
        <w:rPr>
          <w:rFonts w:ascii="Times New Roman" w:eastAsia="Times New Roman" w:hAnsi="Times New Roman" w:cs="Times New Roman"/>
          <w:color w:val="000000"/>
          <w:sz w:val="28"/>
          <w:szCs w:val="28"/>
          <w:lang w:val="en-US" w:eastAsia="uk-UA"/>
        </w:rPr>
        <w:t xml:space="preserve"> </w:t>
      </w:r>
      <w:r w:rsidRPr="009D0128">
        <w:rPr>
          <w:rFonts w:ascii="Times New Roman" w:eastAsia="Times New Roman" w:hAnsi="Times New Roman" w:cs="Times New Roman"/>
          <w:color w:val="000000"/>
          <w:sz w:val="28"/>
          <w:szCs w:val="28"/>
          <w:lang w:eastAsia="uk-UA"/>
        </w:rPr>
        <w:t xml:space="preserve">до 250,0 тис. грн. Загальна сума таких коштів становила 2550,0 тис. грн. </w:t>
      </w:r>
    </w:p>
    <w:p w14:paraId="6611B179" w14:textId="7664BB6C" w:rsidR="00B033F2" w:rsidRPr="009D0128" w:rsidRDefault="00B033F2" w:rsidP="00F83101">
      <w:pPr>
        <w:spacing w:after="0" w:line="240" w:lineRule="auto"/>
        <w:jc w:val="both"/>
        <w:rPr>
          <w:rFonts w:ascii="Times New Roman" w:eastAsia="Times New Roman" w:hAnsi="Times New Roman" w:cs="Times New Roman"/>
          <w:sz w:val="28"/>
          <w:szCs w:val="28"/>
          <w:lang w:eastAsia="uk-UA"/>
        </w:rPr>
      </w:pPr>
      <w:r w:rsidRPr="009D0128">
        <w:rPr>
          <w:rFonts w:ascii="Times New Roman" w:eastAsia="Times New Roman" w:hAnsi="Times New Roman" w:cs="Times New Roman"/>
          <w:color w:val="000000"/>
          <w:sz w:val="28"/>
          <w:szCs w:val="28"/>
          <w:lang w:eastAsia="uk-UA"/>
        </w:rPr>
        <w:t>Промисловість громади представлена підприємствами з добування корисних копалин та розроблення кар’єрів, із виробництва харчових продуктів, оброблення деревини та виготовлення виробів із деревини, випуску хімічної продукції, гумових і пластмасових виробів, іншої неметалевої мінеральної продукції, із постачання газу, пари та кондиційованого повітря, водопостачання та водовідведення.</w:t>
      </w:r>
    </w:p>
    <w:p w14:paraId="4FD26618" w14:textId="26F50420" w:rsidR="00B033F2" w:rsidRPr="009D0128" w:rsidRDefault="00E67E46" w:rsidP="00F8310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   </w:t>
      </w:r>
      <w:r w:rsidR="00B033F2" w:rsidRPr="009D0128">
        <w:rPr>
          <w:rFonts w:ascii="Times New Roman" w:eastAsia="Times New Roman" w:hAnsi="Times New Roman" w:cs="Times New Roman"/>
          <w:color w:val="000000"/>
          <w:sz w:val="28"/>
          <w:szCs w:val="28"/>
          <w:lang w:eastAsia="uk-UA"/>
        </w:rPr>
        <w:t xml:space="preserve">Обсяг реалізованої промислової продукції (товарів, послуг) промисловими підприємствами громади за звітний період склав 1400797,5 тис. грн, що на </w:t>
      </w:r>
      <w:r w:rsidR="00E0136B" w:rsidRPr="009D0128">
        <w:rPr>
          <w:rFonts w:ascii="Times New Roman" w:eastAsia="Times New Roman" w:hAnsi="Times New Roman" w:cs="Times New Roman"/>
          <w:color w:val="000000"/>
          <w:sz w:val="28"/>
          <w:szCs w:val="28"/>
          <w:lang w:eastAsia="uk-UA"/>
        </w:rPr>
        <w:t>8</w:t>
      </w:r>
      <w:r w:rsidR="00B033F2" w:rsidRPr="009D0128">
        <w:rPr>
          <w:rFonts w:ascii="Times New Roman" w:eastAsia="Times New Roman" w:hAnsi="Times New Roman" w:cs="Times New Roman"/>
          <w:color w:val="000000"/>
          <w:sz w:val="28"/>
          <w:szCs w:val="28"/>
          <w:lang w:eastAsia="uk-UA"/>
        </w:rPr>
        <w:t xml:space="preserve">,6 % більше, ніж за відповідний період минулого року. 195890,0 тис. грн (14%) продукції </w:t>
      </w:r>
      <w:r w:rsidR="00B033F2" w:rsidRPr="0070714B">
        <w:rPr>
          <w:rFonts w:ascii="Times New Roman" w:eastAsia="Times New Roman" w:hAnsi="Times New Roman" w:cs="Times New Roman"/>
          <w:color w:val="000000"/>
          <w:sz w:val="28"/>
          <w:szCs w:val="28"/>
          <w:lang w:eastAsia="uk-UA"/>
        </w:rPr>
        <w:t>реалізовано за межі України</w:t>
      </w:r>
      <w:r w:rsidR="0070714B" w:rsidRPr="0070714B">
        <w:rPr>
          <w:rFonts w:ascii="Times New Roman" w:eastAsia="Times New Roman" w:hAnsi="Times New Roman" w:cs="Times New Roman"/>
          <w:color w:val="000000"/>
          <w:sz w:val="28"/>
          <w:szCs w:val="28"/>
          <w:lang w:eastAsia="uk-UA"/>
        </w:rPr>
        <w:t>.</w:t>
      </w:r>
    </w:p>
    <w:p w14:paraId="55A37937" w14:textId="7A77EE81" w:rsidR="00B033F2" w:rsidRPr="009D0128" w:rsidRDefault="00B033F2" w:rsidP="00F83101">
      <w:pPr>
        <w:spacing w:after="0" w:line="240" w:lineRule="auto"/>
        <w:jc w:val="both"/>
        <w:rPr>
          <w:rFonts w:ascii="Times New Roman" w:eastAsia="Times New Roman" w:hAnsi="Times New Roman" w:cs="Times New Roman"/>
          <w:sz w:val="28"/>
          <w:szCs w:val="28"/>
          <w:lang w:eastAsia="uk-UA"/>
        </w:rPr>
      </w:pPr>
      <w:r w:rsidRPr="009D0128">
        <w:rPr>
          <w:rFonts w:ascii="Times New Roman" w:eastAsia="Times New Roman" w:hAnsi="Times New Roman" w:cs="Times New Roman"/>
          <w:color w:val="000000"/>
          <w:sz w:val="28"/>
          <w:szCs w:val="28"/>
          <w:lang w:eastAsia="uk-UA"/>
        </w:rPr>
        <w:t>Основними підприємствами – виробниками промислової продукції є ТзОВ «Еліпс» (виробництво полімерної тари та упаковки), ТзОВ «</w:t>
      </w:r>
      <w:proofErr w:type="spellStart"/>
      <w:r w:rsidRPr="009D0128">
        <w:rPr>
          <w:rFonts w:ascii="Times New Roman" w:eastAsia="Times New Roman" w:hAnsi="Times New Roman" w:cs="Times New Roman"/>
          <w:color w:val="000000"/>
          <w:sz w:val="28"/>
          <w:szCs w:val="28"/>
          <w:lang w:eastAsia="uk-UA"/>
        </w:rPr>
        <w:t>Голд</w:t>
      </w:r>
      <w:proofErr w:type="spellEnd"/>
      <w:r w:rsidRPr="009D0128">
        <w:rPr>
          <w:rFonts w:ascii="Times New Roman" w:eastAsia="Times New Roman" w:hAnsi="Times New Roman" w:cs="Times New Roman"/>
          <w:color w:val="000000"/>
          <w:sz w:val="28"/>
          <w:szCs w:val="28"/>
          <w:lang w:eastAsia="uk-UA"/>
        </w:rPr>
        <w:t xml:space="preserve"> </w:t>
      </w:r>
      <w:proofErr w:type="spellStart"/>
      <w:r w:rsidRPr="009D0128">
        <w:rPr>
          <w:rFonts w:ascii="Times New Roman" w:eastAsia="Times New Roman" w:hAnsi="Times New Roman" w:cs="Times New Roman"/>
          <w:color w:val="000000"/>
          <w:sz w:val="28"/>
          <w:szCs w:val="28"/>
          <w:lang w:eastAsia="uk-UA"/>
        </w:rPr>
        <w:t>Дроп</w:t>
      </w:r>
      <w:proofErr w:type="spellEnd"/>
      <w:r w:rsidRPr="009D0128">
        <w:rPr>
          <w:rFonts w:ascii="Times New Roman" w:eastAsia="Times New Roman" w:hAnsi="Times New Roman" w:cs="Times New Roman"/>
          <w:color w:val="000000"/>
          <w:sz w:val="28"/>
          <w:szCs w:val="28"/>
          <w:lang w:eastAsia="uk-UA"/>
        </w:rPr>
        <w:t xml:space="preserve"> - Україна» (виробництво мила та мийних засобів, засобів для чищення та полірування), ТзОВ «Фірма «</w:t>
      </w:r>
      <w:proofErr w:type="spellStart"/>
      <w:r w:rsidRPr="009D0128">
        <w:rPr>
          <w:rFonts w:ascii="Times New Roman" w:eastAsia="Times New Roman" w:hAnsi="Times New Roman" w:cs="Times New Roman"/>
          <w:color w:val="000000"/>
          <w:sz w:val="28"/>
          <w:szCs w:val="28"/>
          <w:lang w:eastAsia="uk-UA"/>
        </w:rPr>
        <w:t>Хімпласт</w:t>
      </w:r>
      <w:proofErr w:type="spellEnd"/>
      <w:r w:rsidRPr="009D0128">
        <w:rPr>
          <w:rFonts w:ascii="Times New Roman" w:eastAsia="Times New Roman" w:hAnsi="Times New Roman" w:cs="Times New Roman"/>
          <w:color w:val="000000"/>
          <w:sz w:val="28"/>
          <w:szCs w:val="28"/>
          <w:lang w:eastAsia="uk-UA"/>
        </w:rPr>
        <w:t>»</w:t>
      </w:r>
      <w:r w:rsidR="00F83101" w:rsidRPr="009D0128">
        <w:rPr>
          <w:rFonts w:ascii="Times New Roman" w:eastAsia="Times New Roman" w:hAnsi="Times New Roman" w:cs="Times New Roman"/>
          <w:color w:val="000000"/>
          <w:sz w:val="28"/>
          <w:szCs w:val="28"/>
          <w:lang w:val="en-US" w:eastAsia="uk-UA"/>
        </w:rPr>
        <w:t xml:space="preserve"> </w:t>
      </w:r>
      <w:r w:rsidRPr="009D0128">
        <w:rPr>
          <w:rFonts w:ascii="Times New Roman" w:eastAsia="Times New Roman" w:hAnsi="Times New Roman" w:cs="Times New Roman"/>
          <w:color w:val="000000"/>
          <w:sz w:val="28"/>
          <w:szCs w:val="28"/>
          <w:lang w:eastAsia="uk-UA"/>
        </w:rPr>
        <w:t>(</w:t>
      </w:r>
      <w:r w:rsidR="00F83101" w:rsidRPr="009D0128">
        <w:rPr>
          <w:rFonts w:ascii="Times New Roman" w:hAnsi="Times New Roman" w:cs="Times New Roman"/>
          <w:sz w:val="28"/>
          <w:szCs w:val="28"/>
        </w:rPr>
        <w:t>в</w:t>
      </w:r>
      <w:r w:rsidRPr="009D0128">
        <w:rPr>
          <w:rFonts w:ascii="Times New Roman" w:eastAsia="Times New Roman" w:hAnsi="Times New Roman" w:cs="Times New Roman"/>
          <w:color w:val="000000"/>
          <w:sz w:val="28"/>
          <w:szCs w:val="28"/>
          <w:lang w:eastAsia="uk-UA"/>
        </w:rPr>
        <w:t>иробництво тари з пластмас), ТзОВ «</w:t>
      </w:r>
      <w:proofErr w:type="spellStart"/>
      <w:r w:rsidRPr="009D0128">
        <w:rPr>
          <w:rFonts w:ascii="Times New Roman" w:eastAsia="Times New Roman" w:hAnsi="Times New Roman" w:cs="Times New Roman"/>
          <w:color w:val="000000"/>
          <w:sz w:val="28"/>
          <w:szCs w:val="28"/>
          <w:lang w:eastAsia="uk-UA"/>
        </w:rPr>
        <w:t>Трейдфорест</w:t>
      </w:r>
      <w:proofErr w:type="spellEnd"/>
      <w:r w:rsidRPr="009D0128">
        <w:rPr>
          <w:rFonts w:ascii="Times New Roman" w:eastAsia="Times New Roman" w:hAnsi="Times New Roman" w:cs="Times New Roman"/>
          <w:color w:val="000000"/>
          <w:sz w:val="28"/>
          <w:szCs w:val="28"/>
          <w:lang w:eastAsia="uk-UA"/>
        </w:rPr>
        <w:t xml:space="preserve"> - Груп» (виробництво шпону струганого), ТзОВ ПВП </w:t>
      </w:r>
      <w:r w:rsidRPr="009D0128">
        <w:rPr>
          <w:rFonts w:ascii="Times New Roman" w:eastAsia="Times New Roman" w:hAnsi="Times New Roman" w:cs="Times New Roman"/>
          <w:sz w:val="28"/>
          <w:szCs w:val="28"/>
          <w:lang w:eastAsia="uk-UA"/>
        </w:rPr>
        <w:t>«</w:t>
      </w:r>
      <w:proofErr w:type="spellStart"/>
      <w:r w:rsidRPr="009D0128">
        <w:rPr>
          <w:rFonts w:ascii="Times New Roman" w:eastAsia="Times New Roman" w:hAnsi="Times New Roman" w:cs="Times New Roman"/>
          <w:sz w:val="28"/>
          <w:szCs w:val="28"/>
          <w:lang w:eastAsia="uk-UA"/>
        </w:rPr>
        <w:t>Укрлісекспорт</w:t>
      </w:r>
      <w:proofErr w:type="spellEnd"/>
      <w:r w:rsidRPr="009D0128">
        <w:rPr>
          <w:rFonts w:ascii="Times New Roman" w:eastAsia="Times New Roman" w:hAnsi="Times New Roman" w:cs="Times New Roman"/>
          <w:color w:val="000000"/>
          <w:sz w:val="28"/>
          <w:szCs w:val="28"/>
          <w:lang w:eastAsia="uk-UA"/>
        </w:rPr>
        <w:t>» (</w:t>
      </w:r>
      <w:proofErr w:type="spellStart"/>
      <w:r w:rsidRPr="009D0128">
        <w:rPr>
          <w:rFonts w:ascii="Times New Roman" w:eastAsia="Times New Roman" w:hAnsi="Times New Roman" w:cs="Times New Roman"/>
          <w:color w:val="000000"/>
          <w:sz w:val="28"/>
          <w:szCs w:val="28"/>
          <w:lang w:eastAsia="uk-UA"/>
        </w:rPr>
        <w:t>ламель</w:t>
      </w:r>
      <w:proofErr w:type="spellEnd"/>
      <w:r w:rsidRPr="009D0128">
        <w:rPr>
          <w:rFonts w:ascii="Times New Roman" w:eastAsia="Times New Roman" w:hAnsi="Times New Roman" w:cs="Times New Roman"/>
          <w:color w:val="000000"/>
          <w:sz w:val="28"/>
          <w:szCs w:val="28"/>
          <w:lang w:eastAsia="uk-UA"/>
        </w:rPr>
        <w:t xml:space="preserve"> дубова сушена; паливні гранули-</w:t>
      </w:r>
      <w:proofErr w:type="spellStart"/>
      <w:r w:rsidRPr="009D0128">
        <w:rPr>
          <w:rFonts w:ascii="Times New Roman" w:eastAsia="Times New Roman" w:hAnsi="Times New Roman" w:cs="Times New Roman"/>
          <w:color w:val="000000"/>
          <w:sz w:val="28"/>
          <w:szCs w:val="28"/>
          <w:lang w:eastAsia="uk-UA"/>
        </w:rPr>
        <w:t>пелети</w:t>
      </w:r>
      <w:proofErr w:type="spellEnd"/>
      <w:r w:rsidRPr="009D0128">
        <w:rPr>
          <w:rFonts w:ascii="Times New Roman" w:eastAsia="Times New Roman" w:hAnsi="Times New Roman" w:cs="Times New Roman"/>
          <w:color w:val="000000"/>
          <w:sz w:val="28"/>
          <w:szCs w:val="28"/>
          <w:lang w:eastAsia="uk-UA"/>
        </w:rPr>
        <w:t>)</w:t>
      </w:r>
      <w:r w:rsidR="00B96B0B" w:rsidRPr="009D0128">
        <w:rPr>
          <w:rFonts w:ascii="Times New Roman" w:eastAsia="Times New Roman" w:hAnsi="Times New Roman" w:cs="Times New Roman"/>
          <w:color w:val="000000"/>
          <w:sz w:val="28"/>
          <w:szCs w:val="28"/>
          <w:lang w:eastAsia="uk-UA"/>
        </w:rPr>
        <w:t>, ТзОВ СП «</w:t>
      </w:r>
      <w:proofErr w:type="spellStart"/>
      <w:r w:rsidR="00B96B0B" w:rsidRPr="009D0128">
        <w:rPr>
          <w:rFonts w:ascii="Times New Roman" w:eastAsia="Times New Roman" w:hAnsi="Times New Roman" w:cs="Times New Roman"/>
          <w:color w:val="000000"/>
          <w:sz w:val="28"/>
          <w:szCs w:val="28"/>
          <w:lang w:eastAsia="uk-UA"/>
        </w:rPr>
        <w:t>Галпласт</w:t>
      </w:r>
      <w:proofErr w:type="spellEnd"/>
      <w:r w:rsidR="00B96B0B" w:rsidRPr="009D0128">
        <w:rPr>
          <w:rFonts w:ascii="Times New Roman" w:eastAsia="Times New Roman" w:hAnsi="Times New Roman" w:cs="Times New Roman"/>
          <w:color w:val="000000"/>
          <w:sz w:val="28"/>
          <w:szCs w:val="28"/>
          <w:lang w:eastAsia="uk-UA"/>
        </w:rPr>
        <w:t>» (виробництво безалкогольних напоїв; виробництво мінеральних вод та інших вод, розлитих у пляшки), ТОВ «</w:t>
      </w:r>
      <w:proofErr w:type="spellStart"/>
      <w:r w:rsidR="00B96B0B" w:rsidRPr="009D0128">
        <w:rPr>
          <w:rFonts w:ascii="Times New Roman" w:eastAsia="Times New Roman" w:hAnsi="Times New Roman" w:cs="Times New Roman"/>
          <w:color w:val="000000"/>
          <w:sz w:val="28"/>
          <w:szCs w:val="28"/>
          <w:lang w:eastAsia="uk-UA"/>
        </w:rPr>
        <w:t>Рогатинський</w:t>
      </w:r>
      <w:proofErr w:type="spellEnd"/>
      <w:r w:rsidR="00B96B0B" w:rsidRPr="009D0128">
        <w:rPr>
          <w:rFonts w:ascii="Times New Roman" w:eastAsia="Times New Roman" w:hAnsi="Times New Roman" w:cs="Times New Roman"/>
          <w:color w:val="000000"/>
          <w:sz w:val="28"/>
          <w:szCs w:val="28"/>
          <w:lang w:eastAsia="uk-UA"/>
        </w:rPr>
        <w:t xml:space="preserve"> м’ясокомбінат» (виробництво м'яса та ковбасних виробів),</w:t>
      </w:r>
    </w:p>
    <w:p w14:paraId="070A5CD0" w14:textId="3BF63AC2" w:rsidR="00B033F2" w:rsidRPr="00227B83" w:rsidRDefault="00E67E46" w:rsidP="00F83101">
      <w:pPr>
        <w:spacing w:after="0" w:line="240" w:lineRule="auto"/>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sz w:val="28"/>
          <w:szCs w:val="28"/>
          <w:lang w:eastAsia="uk-UA"/>
        </w:rPr>
        <w:t xml:space="preserve">   </w:t>
      </w:r>
      <w:r w:rsidR="00F83101" w:rsidRPr="0070714B">
        <w:rPr>
          <w:rFonts w:ascii="Times New Roman" w:eastAsia="Times New Roman" w:hAnsi="Times New Roman" w:cs="Times New Roman"/>
          <w:color w:val="000000"/>
          <w:sz w:val="28"/>
          <w:szCs w:val="28"/>
          <w:lang w:eastAsia="uk-UA"/>
        </w:rPr>
        <w:t>У з</w:t>
      </w:r>
      <w:r w:rsidR="00B033F2" w:rsidRPr="0070714B">
        <w:rPr>
          <w:rFonts w:ascii="Times New Roman" w:eastAsia="Times New Roman" w:hAnsi="Times New Roman" w:cs="Times New Roman"/>
          <w:color w:val="000000"/>
          <w:sz w:val="28"/>
          <w:szCs w:val="28"/>
          <w:lang w:eastAsia="uk-UA"/>
        </w:rPr>
        <w:t>овнішньоекономічн</w:t>
      </w:r>
      <w:r w:rsidR="00F83101" w:rsidRPr="0070714B">
        <w:rPr>
          <w:rFonts w:ascii="Times New Roman" w:eastAsia="Times New Roman" w:hAnsi="Times New Roman" w:cs="Times New Roman"/>
          <w:color w:val="000000"/>
          <w:sz w:val="28"/>
          <w:szCs w:val="28"/>
          <w:lang w:eastAsia="uk-UA"/>
        </w:rPr>
        <w:t>ій</w:t>
      </w:r>
      <w:r w:rsidR="00B033F2" w:rsidRPr="0070714B">
        <w:rPr>
          <w:rFonts w:ascii="Times New Roman" w:eastAsia="Times New Roman" w:hAnsi="Times New Roman" w:cs="Times New Roman"/>
          <w:color w:val="000000"/>
          <w:sz w:val="28"/>
          <w:szCs w:val="28"/>
          <w:lang w:eastAsia="uk-UA"/>
        </w:rPr>
        <w:t xml:space="preserve"> діяльн</w:t>
      </w:r>
      <w:r w:rsidR="00F83101" w:rsidRPr="0070714B">
        <w:rPr>
          <w:rFonts w:ascii="Times New Roman" w:eastAsia="Times New Roman" w:hAnsi="Times New Roman" w:cs="Times New Roman"/>
          <w:color w:val="000000"/>
          <w:sz w:val="28"/>
          <w:szCs w:val="28"/>
          <w:lang w:eastAsia="uk-UA"/>
        </w:rPr>
        <w:t xml:space="preserve">ості </w:t>
      </w:r>
      <w:r w:rsidR="00D3668C">
        <w:rPr>
          <w:rFonts w:ascii="Times New Roman" w:eastAsia="Times New Roman" w:hAnsi="Times New Roman" w:cs="Times New Roman"/>
          <w:color w:val="000000"/>
          <w:sz w:val="28"/>
          <w:szCs w:val="28"/>
          <w:lang w:eastAsia="uk-UA"/>
        </w:rPr>
        <w:t>у</w:t>
      </w:r>
      <w:r w:rsidR="00B033F2" w:rsidRPr="0070714B">
        <w:rPr>
          <w:rFonts w:ascii="Times New Roman" w:eastAsia="Times New Roman" w:hAnsi="Times New Roman" w:cs="Times New Roman"/>
          <w:color w:val="000000"/>
          <w:sz w:val="28"/>
          <w:szCs w:val="28"/>
          <w:lang w:eastAsia="uk-UA"/>
        </w:rPr>
        <w:t xml:space="preserve"> зв’язку </w:t>
      </w:r>
      <w:r w:rsidR="00D3668C">
        <w:rPr>
          <w:rFonts w:ascii="Times New Roman" w:eastAsia="Times New Roman" w:hAnsi="Times New Roman" w:cs="Times New Roman"/>
          <w:color w:val="000000"/>
          <w:sz w:val="28"/>
          <w:szCs w:val="28"/>
          <w:lang w:eastAsia="uk-UA"/>
        </w:rPr>
        <w:t>зі</w:t>
      </w:r>
      <w:r w:rsidR="00B033F2" w:rsidRPr="0070714B">
        <w:rPr>
          <w:rFonts w:ascii="Times New Roman" w:eastAsia="Times New Roman" w:hAnsi="Times New Roman" w:cs="Times New Roman"/>
          <w:color w:val="000000"/>
          <w:sz w:val="28"/>
          <w:szCs w:val="28"/>
          <w:lang w:eastAsia="uk-UA"/>
        </w:rPr>
        <w:t xml:space="preserve"> складною економічною ситуацією в країні внаслідок військової агресії російської федерації, втрату ринків збуту товарів, в порівнянні з попереднім роком на 10,6 % зменшився  загальний обсяг експорту товарів підприємствами громади і за січень-вересень 2024 року склав 36450,6 тис. </w:t>
      </w:r>
      <w:proofErr w:type="spellStart"/>
      <w:r w:rsidR="00B033F2" w:rsidRPr="0070714B">
        <w:rPr>
          <w:rFonts w:ascii="Times New Roman" w:eastAsia="Times New Roman" w:hAnsi="Times New Roman" w:cs="Times New Roman"/>
          <w:color w:val="000000"/>
          <w:sz w:val="28"/>
          <w:szCs w:val="28"/>
          <w:lang w:eastAsia="uk-UA"/>
        </w:rPr>
        <w:t>дол</w:t>
      </w:r>
      <w:proofErr w:type="spellEnd"/>
      <w:r w:rsidR="00B033F2" w:rsidRPr="0070714B">
        <w:rPr>
          <w:rFonts w:ascii="Times New Roman" w:eastAsia="Times New Roman" w:hAnsi="Times New Roman" w:cs="Times New Roman"/>
          <w:color w:val="000000"/>
          <w:sz w:val="28"/>
          <w:szCs w:val="28"/>
          <w:lang w:eastAsia="uk-UA"/>
        </w:rPr>
        <w:t xml:space="preserve">. США. Також на </w:t>
      </w:r>
      <w:r w:rsidR="00E0136B" w:rsidRPr="0070714B">
        <w:rPr>
          <w:rFonts w:ascii="Times New Roman" w:eastAsia="Times New Roman" w:hAnsi="Times New Roman" w:cs="Times New Roman"/>
          <w:color w:val="000000"/>
          <w:sz w:val="28"/>
          <w:szCs w:val="28"/>
          <w:lang w:eastAsia="uk-UA"/>
        </w:rPr>
        <w:t>9,3</w:t>
      </w:r>
      <w:r w:rsidR="00B033F2" w:rsidRPr="00227B83">
        <w:rPr>
          <w:rFonts w:ascii="Times New Roman" w:eastAsia="Times New Roman" w:hAnsi="Times New Roman" w:cs="Times New Roman"/>
          <w:color w:val="000000" w:themeColor="text1"/>
          <w:sz w:val="28"/>
          <w:szCs w:val="28"/>
          <w:lang w:eastAsia="uk-UA"/>
        </w:rPr>
        <w:t xml:space="preserve">%  відповідно до аналогічного періоду минулого року зменшився обсяг імпорту   і складає 7440,1 тис. </w:t>
      </w:r>
      <w:proofErr w:type="spellStart"/>
      <w:r w:rsidR="00B033F2" w:rsidRPr="00227B83">
        <w:rPr>
          <w:rFonts w:ascii="Times New Roman" w:eastAsia="Times New Roman" w:hAnsi="Times New Roman" w:cs="Times New Roman"/>
          <w:color w:val="000000" w:themeColor="text1"/>
          <w:sz w:val="28"/>
          <w:szCs w:val="28"/>
          <w:lang w:eastAsia="uk-UA"/>
        </w:rPr>
        <w:t>дол</w:t>
      </w:r>
      <w:proofErr w:type="spellEnd"/>
      <w:r w:rsidR="00B033F2" w:rsidRPr="00227B83">
        <w:rPr>
          <w:rFonts w:ascii="Times New Roman" w:eastAsia="Times New Roman" w:hAnsi="Times New Roman" w:cs="Times New Roman"/>
          <w:color w:val="000000" w:themeColor="text1"/>
          <w:sz w:val="28"/>
          <w:szCs w:val="28"/>
          <w:lang w:eastAsia="uk-UA"/>
        </w:rPr>
        <w:t>. США.</w:t>
      </w:r>
    </w:p>
    <w:p w14:paraId="339759BA" w14:textId="2A7CCE30" w:rsidR="00B033F2" w:rsidRPr="00227B83" w:rsidRDefault="00E67E46" w:rsidP="00F83101">
      <w:pPr>
        <w:spacing w:after="0" w:line="240" w:lineRule="auto"/>
        <w:jc w:val="both"/>
        <w:rPr>
          <w:rFonts w:ascii="Times New Roman" w:eastAsia="Times New Roman" w:hAnsi="Times New Roman" w:cs="Times New Roman"/>
          <w:color w:val="000000" w:themeColor="text1"/>
          <w:sz w:val="28"/>
          <w:szCs w:val="28"/>
          <w:lang w:eastAsia="uk-UA"/>
        </w:rPr>
      </w:pPr>
      <w:r w:rsidRPr="00227B83">
        <w:rPr>
          <w:rFonts w:ascii="Times New Roman" w:eastAsia="Times New Roman" w:hAnsi="Times New Roman" w:cs="Times New Roman"/>
          <w:color w:val="000000" w:themeColor="text1"/>
          <w:sz w:val="28"/>
          <w:szCs w:val="28"/>
          <w:lang w:eastAsia="uk-UA"/>
        </w:rPr>
        <w:lastRenderedPageBreak/>
        <w:t xml:space="preserve">   </w:t>
      </w:r>
      <w:r w:rsidR="00B033F2" w:rsidRPr="00227B83">
        <w:rPr>
          <w:rFonts w:ascii="Times New Roman" w:eastAsia="Times New Roman" w:hAnsi="Times New Roman" w:cs="Times New Roman"/>
          <w:color w:val="000000" w:themeColor="text1"/>
          <w:sz w:val="28"/>
          <w:szCs w:val="28"/>
          <w:lang w:eastAsia="uk-UA"/>
        </w:rPr>
        <w:t>За межі країни переважно відвантажували зерно, деревину і вироби з деревини, продукцію хімічної та пов'язаних з нею галузей промисловості, та скловироби.</w:t>
      </w:r>
    </w:p>
    <w:p w14:paraId="2663EC4C" w14:textId="2FEFC10E" w:rsidR="00B033F2" w:rsidRPr="00227B83" w:rsidRDefault="00B033F2" w:rsidP="00F83101">
      <w:pPr>
        <w:spacing w:after="0" w:line="240" w:lineRule="auto"/>
        <w:jc w:val="both"/>
        <w:rPr>
          <w:rFonts w:ascii="Times New Roman" w:eastAsia="Times New Roman" w:hAnsi="Times New Roman" w:cs="Times New Roman"/>
          <w:color w:val="000000" w:themeColor="text1"/>
          <w:sz w:val="28"/>
          <w:szCs w:val="28"/>
          <w:lang w:eastAsia="uk-UA"/>
        </w:rPr>
      </w:pPr>
      <w:r w:rsidRPr="00227B83">
        <w:rPr>
          <w:rFonts w:ascii="Times New Roman" w:eastAsia="Times New Roman" w:hAnsi="Times New Roman" w:cs="Times New Roman"/>
          <w:color w:val="000000" w:themeColor="text1"/>
          <w:sz w:val="28"/>
          <w:szCs w:val="28"/>
          <w:lang w:eastAsia="uk-UA"/>
        </w:rPr>
        <w:t xml:space="preserve">На сьогоднішні у </w:t>
      </w:r>
      <w:proofErr w:type="spellStart"/>
      <w:r w:rsidRPr="00227B83">
        <w:rPr>
          <w:rFonts w:ascii="Times New Roman" w:eastAsia="Times New Roman" w:hAnsi="Times New Roman" w:cs="Times New Roman"/>
          <w:color w:val="000000" w:themeColor="text1"/>
          <w:sz w:val="28"/>
          <w:szCs w:val="28"/>
          <w:lang w:eastAsia="uk-UA"/>
        </w:rPr>
        <w:t>Рогатинській</w:t>
      </w:r>
      <w:proofErr w:type="spellEnd"/>
      <w:r w:rsidRPr="00227B83">
        <w:rPr>
          <w:rFonts w:ascii="Times New Roman" w:eastAsia="Times New Roman" w:hAnsi="Times New Roman" w:cs="Times New Roman"/>
          <w:color w:val="000000" w:themeColor="text1"/>
          <w:sz w:val="28"/>
          <w:szCs w:val="28"/>
          <w:lang w:eastAsia="uk-UA"/>
        </w:rPr>
        <w:t xml:space="preserve"> МТГ створено необхідні умови для формування і забезпечення ефективного функціонування підприємств торгівлі, громадського харчування та побутового обслуговування населення, удосконалення відносин між суб’єктами підприємницької діяльності. Функціонує 11 перукарень, 7 готелів,  2 заклади з  ремонту одягу,</w:t>
      </w:r>
      <w:r w:rsidR="00DA3E13">
        <w:rPr>
          <w:rFonts w:ascii="Times New Roman" w:eastAsia="Times New Roman" w:hAnsi="Times New Roman" w:cs="Times New Roman"/>
          <w:color w:val="000000" w:themeColor="text1"/>
          <w:sz w:val="28"/>
          <w:szCs w:val="28"/>
          <w:lang w:eastAsia="uk-UA"/>
        </w:rPr>
        <w:t xml:space="preserve"> </w:t>
      </w:r>
      <w:r w:rsidRPr="00227B83">
        <w:rPr>
          <w:rFonts w:ascii="Times New Roman" w:eastAsia="Times New Roman" w:hAnsi="Times New Roman" w:cs="Times New Roman"/>
          <w:color w:val="000000" w:themeColor="text1"/>
          <w:sz w:val="28"/>
          <w:szCs w:val="28"/>
          <w:lang w:eastAsia="uk-UA"/>
        </w:rPr>
        <w:t xml:space="preserve">1 заклад з  ремонту взуття  та 12 аптек.  </w:t>
      </w:r>
    </w:p>
    <w:p w14:paraId="076E7C30" w14:textId="70DF6C37" w:rsidR="00B033F2" w:rsidRPr="00227B83" w:rsidRDefault="00E67E46" w:rsidP="00F83101">
      <w:pPr>
        <w:spacing w:after="0" w:line="240" w:lineRule="auto"/>
        <w:jc w:val="both"/>
        <w:rPr>
          <w:rFonts w:ascii="Times New Roman" w:eastAsia="Times New Roman" w:hAnsi="Times New Roman" w:cs="Times New Roman"/>
          <w:color w:val="000000" w:themeColor="text1"/>
          <w:sz w:val="28"/>
          <w:szCs w:val="28"/>
          <w:lang w:eastAsia="uk-UA"/>
        </w:rPr>
      </w:pPr>
      <w:r w:rsidRPr="00227B83">
        <w:rPr>
          <w:rFonts w:ascii="Times New Roman" w:eastAsia="Times New Roman" w:hAnsi="Times New Roman" w:cs="Times New Roman"/>
          <w:color w:val="000000" w:themeColor="text1"/>
          <w:sz w:val="28"/>
          <w:szCs w:val="28"/>
          <w:lang w:eastAsia="uk-UA"/>
        </w:rPr>
        <w:t xml:space="preserve">   </w:t>
      </w:r>
      <w:r w:rsidR="00B033F2" w:rsidRPr="00227B83">
        <w:rPr>
          <w:rFonts w:ascii="Times New Roman" w:eastAsia="Times New Roman" w:hAnsi="Times New Roman" w:cs="Times New Roman"/>
          <w:color w:val="000000" w:themeColor="text1"/>
          <w:sz w:val="28"/>
          <w:szCs w:val="28"/>
          <w:lang w:eastAsia="uk-UA"/>
        </w:rPr>
        <w:t xml:space="preserve">За звітний період підприємствами та організаціями громади за рахунок усіх джерел фінансування освоєно 258,8 млн грн капітальних інвестицій, що на </w:t>
      </w:r>
      <w:r w:rsidR="00E0136B" w:rsidRPr="00227B83">
        <w:rPr>
          <w:rFonts w:ascii="Times New Roman" w:eastAsia="Times New Roman" w:hAnsi="Times New Roman" w:cs="Times New Roman"/>
          <w:color w:val="000000" w:themeColor="text1"/>
          <w:sz w:val="28"/>
          <w:szCs w:val="28"/>
          <w:lang w:eastAsia="uk-UA"/>
        </w:rPr>
        <w:t>80,4</w:t>
      </w:r>
      <w:r w:rsidR="00B033F2" w:rsidRPr="00227B83">
        <w:rPr>
          <w:rFonts w:ascii="Times New Roman" w:eastAsia="Times New Roman" w:hAnsi="Times New Roman" w:cs="Times New Roman"/>
          <w:color w:val="000000" w:themeColor="text1"/>
          <w:sz w:val="28"/>
          <w:szCs w:val="28"/>
          <w:lang w:eastAsia="uk-UA"/>
        </w:rPr>
        <w:t xml:space="preserve"> млн грн  або на </w:t>
      </w:r>
      <w:r w:rsidR="00E0136B" w:rsidRPr="00227B83">
        <w:rPr>
          <w:rFonts w:ascii="Times New Roman" w:eastAsia="Times New Roman" w:hAnsi="Times New Roman" w:cs="Times New Roman"/>
          <w:color w:val="000000" w:themeColor="text1"/>
          <w:sz w:val="28"/>
          <w:szCs w:val="28"/>
          <w:lang w:eastAsia="uk-UA"/>
        </w:rPr>
        <w:t>45</w:t>
      </w:r>
      <w:r w:rsidR="00B033F2" w:rsidRPr="00227B83">
        <w:rPr>
          <w:rFonts w:ascii="Times New Roman" w:eastAsia="Times New Roman" w:hAnsi="Times New Roman" w:cs="Times New Roman"/>
          <w:color w:val="000000" w:themeColor="text1"/>
          <w:sz w:val="28"/>
          <w:szCs w:val="28"/>
          <w:lang w:eastAsia="uk-UA"/>
        </w:rPr>
        <w:t>,</w:t>
      </w:r>
      <w:r w:rsidR="00E0136B" w:rsidRPr="00227B83">
        <w:rPr>
          <w:rFonts w:ascii="Times New Roman" w:eastAsia="Times New Roman" w:hAnsi="Times New Roman" w:cs="Times New Roman"/>
          <w:color w:val="000000" w:themeColor="text1"/>
          <w:sz w:val="28"/>
          <w:szCs w:val="28"/>
          <w:lang w:eastAsia="uk-UA"/>
        </w:rPr>
        <w:t>1</w:t>
      </w:r>
      <w:r w:rsidR="00B033F2" w:rsidRPr="00227B83">
        <w:rPr>
          <w:rFonts w:ascii="Times New Roman" w:eastAsia="Times New Roman" w:hAnsi="Times New Roman" w:cs="Times New Roman"/>
          <w:color w:val="000000" w:themeColor="text1"/>
          <w:sz w:val="28"/>
          <w:szCs w:val="28"/>
          <w:lang w:eastAsia="uk-UA"/>
        </w:rPr>
        <w:t xml:space="preserve">  % більше ніж  за відповідний період минулого року. Основні інвестиції залучались  у галузь сільського господарства, хімічної промисловості,</w:t>
      </w:r>
      <w:r w:rsidR="00B033F2" w:rsidRPr="00227B83">
        <w:rPr>
          <w:rFonts w:ascii="Times New Roman" w:hAnsi="Times New Roman" w:cs="Times New Roman"/>
          <w:color w:val="000000" w:themeColor="text1"/>
        </w:rPr>
        <w:t xml:space="preserve"> </w:t>
      </w:r>
      <w:r w:rsidR="00B033F2" w:rsidRPr="00227B83">
        <w:rPr>
          <w:rFonts w:ascii="Times New Roman" w:eastAsia="Times New Roman" w:hAnsi="Times New Roman" w:cs="Times New Roman"/>
          <w:color w:val="000000" w:themeColor="text1"/>
          <w:sz w:val="28"/>
          <w:szCs w:val="28"/>
          <w:lang w:eastAsia="uk-UA"/>
        </w:rPr>
        <w:t>харчової, деревообробної промисловості, медицини та благоустрою території.</w:t>
      </w:r>
    </w:p>
    <w:p w14:paraId="349EFEED" w14:textId="7C41A8E6" w:rsidR="00B033F2" w:rsidRPr="00227B83" w:rsidRDefault="00E67E46" w:rsidP="00F83101">
      <w:pPr>
        <w:spacing w:after="0" w:line="240" w:lineRule="auto"/>
        <w:jc w:val="both"/>
        <w:rPr>
          <w:rFonts w:ascii="Times New Roman" w:eastAsia="Times New Roman" w:hAnsi="Times New Roman" w:cs="Times New Roman"/>
          <w:color w:val="000000" w:themeColor="text1"/>
          <w:sz w:val="28"/>
          <w:szCs w:val="28"/>
          <w:lang w:eastAsia="uk-UA"/>
        </w:rPr>
      </w:pPr>
      <w:r w:rsidRPr="00227B83">
        <w:rPr>
          <w:rFonts w:ascii="Times New Roman" w:eastAsia="Times New Roman" w:hAnsi="Times New Roman" w:cs="Times New Roman"/>
          <w:color w:val="000000" w:themeColor="text1"/>
          <w:sz w:val="28"/>
          <w:szCs w:val="28"/>
          <w:lang w:eastAsia="uk-UA"/>
        </w:rPr>
        <w:t xml:space="preserve">   </w:t>
      </w:r>
      <w:r w:rsidR="00B033F2" w:rsidRPr="00227B83">
        <w:rPr>
          <w:rFonts w:ascii="Times New Roman" w:eastAsia="Times New Roman" w:hAnsi="Times New Roman" w:cs="Times New Roman"/>
          <w:color w:val="000000" w:themeColor="text1"/>
          <w:sz w:val="28"/>
          <w:szCs w:val="28"/>
          <w:lang w:eastAsia="uk-UA"/>
        </w:rPr>
        <w:t>У розрахунку на одну особу наявного населення обсяг капітальних інвестицій   у звітному періоді становив 8293,2 гривень.</w:t>
      </w:r>
    </w:p>
    <w:p w14:paraId="62C275BD" w14:textId="51C63543" w:rsidR="00B033F2" w:rsidRPr="00227B83" w:rsidRDefault="00E67E46" w:rsidP="004F781C">
      <w:pPr>
        <w:spacing w:after="0" w:line="240" w:lineRule="auto"/>
        <w:jc w:val="both"/>
        <w:rPr>
          <w:rFonts w:ascii="Times New Roman" w:eastAsia="Times New Roman" w:hAnsi="Times New Roman" w:cs="Times New Roman"/>
          <w:color w:val="000000" w:themeColor="text1"/>
          <w:sz w:val="28"/>
          <w:szCs w:val="28"/>
          <w:lang w:eastAsia="uk-UA"/>
        </w:rPr>
      </w:pPr>
      <w:r w:rsidRPr="00227B83">
        <w:rPr>
          <w:rFonts w:ascii="Times New Roman" w:eastAsia="Times New Roman" w:hAnsi="Times New Roman" w:cs="Times New Roman"/>
          <w:color w:val="000000" w:themeColor="text1"/>
          <w:sz w:val="28"/>
          <w:szCs w:val="28"/>
          <w:lang w:eastAsia="uk-UA"/>
        </w:rPr>
        <w:t xml:space="preserve">   </w:t>
      </w:r>
      <w:r w:rsidR="00B033F2" w:rsidRPr="00227B83">
        <w:rPr>
          <w:rFonts w:ascii="Times New Roman" w:eastAsia="Times New Roman" w:hAnsi="Times New Roman" w:cs="Times New Roman"/>
          <w:color w:val="000000" w:themeColor="text1"/>
          <w:sz w:val="28"/>
          <w:szCs w:val="28"/>
          <w:lang w:eastAsia="uk-UA"/>
        </w:rPr>
        <w:t xml:space="preserve">Громада має успішний досвід реалізації грантових </w:t>
      </w:r>
      <w:proofErr w:type="spellStart"/>
      <w:r w:rsidR="00B033F2" w:rsidRPr="00227B83">
        <w:rPr>
          <w:rFonts w:ascii="Times New Roman" w:eastAsia="Times New Roman" w:hAnsi="Times New Roman" w:cs="Times New Roman"/>
          <w:color w:val="000000" w:themeColor="text1"/>
          <w:sz w:val="28"/>
          <w:szCs w:val="28"/>
          <w:lang w:eastAsia="uk-UA"/>
        </w:rPr>
        <w:t>про</w:t>
      </w:r>
      <w:r w:rsidR="00DA3E13">
        <w:rPr>
          <w:rFonts w:ascii="Times New Roman" w:eastAsia="Times New Roman" w:hAnsi="Times New Roman" w:cs="Times New Roman"/>
          <w:color w:val="000000" w:themeColor="text1"/>
          <w:sz w:val="28"/>
          <w:szCs w:val="28"/>
          <w:lang w:eastAsia="uk-UA"/>
        </w:rPr>
        <w:t>є</w:t>
      </w:r>
      <w:r w:rsidR="00B033F2" w:rsidRPr="00227B83">
        <w:rPr>
          <w:rFonts w:ascii="Times New Roman" w:eastAsia="Times New Roman" w:hAnsi="Times New Roman" w:cs="Times New Roman"/>
          <w:color w:val="000000" w:themeColor="text1"/>
          <w:sz w:val="28"/>
          <w:szCs w:val="28"/>
          <w:lang w:eastAsia="uk-UA"/>
        </w:rPr>
        <w:t>ктів</w:t>
      </w:r>
      <w:proofErr w:type="spellEnd"/>
      <w:r w:rsidR="00B033F2" w:rsidRPr="00227B83">
        <w:rPr>
          <w:rFonts w:ascii="Times New Roman" w:eastAsia="Times New Roman" w:hAnsi="Times New Roman" w:cs="Times New Roman"/>
          <w:color w:val="000000" w:themeColor="text1"/>
          <w:sz w:val="28"/>
          <w:szCs w:val="28"/>
          <w:lang w:eastAsia="uk-UA"/>
        </w:rPr>
        <w:t xml:space="preserve">. У 2024 році реалізовано 14 інвестиційних  </w:t>
      </w:r>
      <w:proofErr w:type="spellStart"/>
      <w:r w:rsidR="00B033F2" w:rsidRPr="00227B83">
        <w:rPr>
          <w:rFonts w:ascii="Times New Roman" w:eastAsia="Times New Roman" w:hAnsi="Times New Roman" w:cs="Times New Roman"/>
          <w:color w:val="000000" w:themeColor="text1"/>
          <w:sz w:val="28"/>
          <w:szCs w:val="28"/>
          <w:lang w:eastAsia="uk-UA"/>
        </w:rPr>
        <w:t>проєктів</w:t>
      </w:r>
      <w:proofErr w:type="spellEnd"/>
      <w:r w:rsidR="00B033F2" w:rsidRPr="00227B83">
        <w:rPr>
          <w:rFonts w:ascii="Times New Roman" w:eastAsia="Times New Roman" w:hAnsi="Times New Roman" w:cs="Times New Roman"/>
          <w:color w:val="000000" w:themeColor="text1"/>
          <w:sz w:val="28"/>
          <w:szCs w:val="28"/>
          <w:lang w:eastAsia="uk-UA"/>
        </w:rPr>
        <w:t xml:space="preserve"> із 36 поданих. Так, за підтримки Благодійного фонду «МХП» реалізовано 3 </w:t>
      </w:r>
      <w:proofErr w:type="spellStart"/>
      <w:r w:rsidR="00B033F2" w:rsidRPr="00227B83">
        <w:rPr>
          <w:rFonts w:ascii="Times New Roman" w:eastAsia="Times New Roman" w:hAnsi="Times New Roman" w:cs="Times New Roman"/>
          <w:color w:val="000000" w:themeColor="text1"/>
          <w:sz w:val="28"/>
          <w:szCs w:val="28"/>
          <w:lang w:eastAsia="uk-UA"/>
        </w:rPr>
        <w:t>проєкти</w:t>
      </w:r>
      <w:proofErr w:type="spellEnd"/>
      <w:r w:rsidR="00B033F2" w:rsidRPr="00227B83">
        <w:rPr>
          <w:rFonts w:ascii="Times New Roman" w:eastAsia="Times New Roman" w:hAnsi="Times New Roman" w:cs="Times New Roman"/>
          <w:color w:val="000000" w:themeColor="text1"/>
          <w:sz w:val="28"/>
          <w:szCs w:val="28"/>
          <w:lang w:eastAsia="uk-UA"/>
        </w:rPr>
        <w:t>:</w:t>
      </w:r>
      <w:r w:rsidR="007C7354">
        <w:rPr>
          <w:rFonts w:ascii="Times New Roman" w:eastAsia="Times New Roman" w:hAnsi="Times New Roman" w:cs="Times New Roman"/>
          <w:color w:val="000000" w:themeColor="text1"/>
          <w:sz w:val="28"/>
          <w:szCs w:val="28"/>
          <w:lang w:eastAsia="uk-UA"/>
        </w:rPr>
        <w:t xml:space="preserve"> </w:t>
      </w:r>
      <w:r w:rsidR="00B033F2" w:rsidRPr="00227B83">
        <w:rPr>
          <w:rFonts w:ascii="Times New Roman" w:hAnsi="Times New Roman" w:cs="Times New Roman"/>
          <w:color w:val="000000" w:themeColor="text1"/>
          <w:sz w:val="28"/>
          <w:szCs w:val="28"/>
          <w:lang w:eastAsia="uk-UA"/>
        </w:rPr>
        <w:t>«Крила надії: створення масажного кабінету для реабілітації учасників бойових дій, військовослужбовців та  сімей загиблих»</w:t>
      </w:r>
      <w:r w:rsidR="004F781C" w:rsidRPr="00227B83">
        <w:rPr>
          <w:rFonts w:ascii="Times New Roman" w:hAnsi="Times New Roman" w:cs="Times New Roman"/>
          <w:color w:val="000000" w:themeColor="text1"/>
          <w:sz w:val="28"/>
          <w:szCs w:val="28"/>
          <w:lang w:val="ru-RU" w:eastAsia="uk-UA"/>
        </w:rPr>
        <w:t xml:space="preserve">, </w:t>
      </w:r>
      <w:r w:rsidR="00B033F2" w:rsidRPr="00227B83">
        <w:rPr>
          <w:rFonts w:ascii="Times New Roman" w:hAnsi="Times New Roman" w:cs="Times New Roman"/>
          <w:color w:val="000000" w:themeColor="text1"/>
          <w:sz w:val="28"/>
          <w:szCs w:val="28"/>
          <w:lang w:eastAsia="uk-UA"/>
        </w:rPr>
        <w:t xml:space="preserve">«Модернізація освіти в сільському ліцеї: використання сучасних технологій на </w:t>
      </w:r>
      <w:proofErr w:type="spellStart"/>
      <w:r w:rsidR="00B033F2" w:rsidRPr="00227B83">
        <w:rPr>
          <w:rFonts w:ascii="Times New Roman" w:hAnsi="Times New Roman" w:cs="Times New Roman"/>
          <w:color w:val="000000" w:themeColor="text1"/>
          <w:sz w:val="28"/>
          <w:szCs w:val="28"/>
          <w:lang w:eastAsia="uk-UA"/>
        </w:rPr>
        <w:t>уроках</w:t>
      </w:r>
      <w:proofErr w:type="spellEnd"/>
      <w:r w:rsidR="00B033F2" w:rsidRPr="00227B83">
        <w:rPr>
          <w:rFonts w:ascii="Times New Roman" w:hAnsi="Times New Roman" w:cs="Times New Roman"/>
          <w:color w:val="000000" w:themeColor="text1"/>
          <w:sz w:val="28"/>
          <w:szCs w:val="28"/>
          <w:lang w:eastAsia="uk-UA"/>
        </w:rPr>
        <w:t xml:space="preserve"> математики»</w:t>
      </w:r>
      <w:r w:rsidR="004F781C" w:rsidRPr="00227B83">
        <w:rPr>
          <w:rFonts w:ascii="Times New Roman" w:hAnsi="Times New Roman" w:cs="Times New Roman"/>
          <w:color w:val="000000" w:themeColor="text1"/>
          <w:sz w:val="28"/>
          <w:szCs w:val="28"/>
          <w:lang w:eastAsia="uk-UA"/>
        </w:rPr>
        <w:t xml:space="preserve"> та </w:t>
      </w:r>
      <w:r w:rsidR="00B033F2" w:rsidRPr="00227B83">
        <w:rPr>
          <w:rFonts w:ascii="Times New Roman" w:hAnsi="Times New Roman" w:cs="Times New Roman"/>
          <w:color w:val="000000" w:themeColor="text1"/>
          <w:sz w:val="28"/>
          <w:szCs w:val="28"/>
          <w:lang w:eastAsia="uk-UA"/>
        </w:rPr>
        <w:t>«Модернізація бібліотеки- створення інтерактивного публічного простору».</w:t>
      </w:r>
    </w:p>
    <w:p w14:paraId="43072CAA" w14:textId="6D53A4AD" w:rsidR="00B033F2" w:rsidRPr="00227B83" w:rsidRDefault="00E67E46" w:rsidP="004F781C">
      <w:pPr>
        <w:spacing w:after="0" w:line="240" w:lineRule="auto"/>
        <w:jc w:val="both"/>
        <w:rPr>
          <w:rFonts w:ascii="Times New Roman" w:eastAsia="Times New Roman" w:hAnsi="Times New Roman" w:cs="Times New Roman"/>
          <w:color w:val="000000" w:themeColor="text1"/>
          <w:sz w:val="28"/>
          <w:szCs w:val="28"/>
          <w:lang w:eastAsia="uk-UA"/>
        </w:rPr>
      </w:pPr>
      <w:r w:rsidRPr="00227B83">
        <w:rPr>
          <w:rFonts w:ascii="Times New Roman" w:hAnsi="Times New Roman" w:cs="Times New Roman"/>
          <w:color w:val="000000" w:themeColor="text1"/>
          <w:sz w:val="28"/>
          <w:szCs w:val="28"/>
        </w:rPr>
        <w:t xml:space="preserve">   </w:t>
      </w:r>
      <w:r w:rsidR="00B033F2" w:rsidRPr="00227B83">
        <w:rPr>
          <w:rFonts w:ascii="Times New Roman" w:hAnsi="Times New Roman" w:cs="Times New Roman"/>
          <w:color w:val="000000" w:themeColor="text1"/>
          <w:sz w:val="28"/>
          <w:szCs w:val="28"/>
        </w:rPr>
        <w:t xml:space="preserve">Реалізовано 5 </w:t>
      </w:r>
      <w:proofErr w:type="spellStart"/>
      <w:r w:rsidR="00B033F2" w:rsidRPr="00227B83">
        <w:rPr>
          <w:rFonts w:ascii="Times New Roman" w:hAnsi="Times New Roman" w:cs="Times New Roman"/>
          <w:color w:val="000000" w:themeColor="text1"/>
          <w:sz w:val="28"/>
          <w:szCs w:val="28"/>
        </w:rPr>
        <w:t>проєктів</w:t>
      </w:r>
      <w:proofErr w:type="spellEnd"/>
      <w:r w:rsidR="00B033F2" w:rsidRPr="00227B83">
        <w:rPr>
          <w:rFonts w:ascii="Times New Roman" w:hAnsi="Times New Roman" w:cs="Times New Roman"/>
          <w:color w:val="000000" w:themeColor="text1"/>
          <w:sz w:val="28"/>
          <w:szCs w:val="28"/>
        </w:rPr>
        <w:t xml:space="preserve"> конкурсу «СЕЛО МРІЇ» за підтримки </w:t>
      </w:r>
      <w:proofErr w:type="spellStart"/>
      <w:r w:rsidR="00B033F2" w:rsidRPr="00227B83">
        <w:rPr>
          <w:rFonts w:ascii="Times New Roman" w:hAnsi="Times New Roman" w:cs="Times New Roman"/>
          <w:color w:val="000000" w:themeColor="text1"/>
          <w:sz w:val="28"/>
          <w:szCs w:val="28"/>
        </w:rPr>
        <w:t>Ґудвеллі</w:t>
      </w:r>
      <w:proofErr w:type="spellEnd"/>
      <w:r w:rsidR="00B033F2" w:rsidRPr="00227B83">
        <w:rPr>
          <w:rFonts w:ascii="Times New Roman" w:hAnsi="Times New Roman" w:cs="Times New Roman"/>
          <w:color w:val="000000" w:themeColor="text1"/>
          <w:sz w:val="28"/>
          <w:szCs w:val="28"/>
        </w:rPr>
        <w:t xml:space="preserve"> </w:t>
      </w:r>
      <w:r w:rsidR="004F781C" w:rsidRPr="00227B83">
        <w:rPr>
          <w:rFonts w:ascii="Times New Roman" w:hAnsi="Times New Roman" w:cs="Times New Roman"/>
          <w:color w:val="000000" w:themeColor="text1"/>
          <w:sz w:val="28"/>
          <w:szCs w:val="28"/>
        </w:rPr>
        <w:t xml:space="preserve">Україна. Це: </w:t>
      </w:r>
      <w:r w:rsidR="00B033F2" w:rsidRPr="00227B83">
        <w:rPr>
          <w:rFonts w:ascii="Times New Roman" w:hAnsi="Times New Roman" w:cs="Times New Roman"/>
          <w:color w:val="000000" w:themeColor="text1"/>
          <w:sz w:val="28"/>
          <w:szCs w:val="28"/>
          <w:lang w:eastAsia="uk-UA"/>
        </w:rPr>
        <w:t>«Свіжий погляд: оновлення клубу у селі Дички»</w:t>
      </w:r>
      <w:r w:rsidR="004F781C" w:rsidRPr="00227B83">
        <w:rPr>
          <w:rFonts w:ascii="Times New Roman" w:hAnsi="Times New Roman" w:cs="Times New Roman"/>
          <w:color w:val="000000" w:themeColor="text1"/>
          <w:sz w:val="28"/>
          <w:szCs w:val="28"/>
          <w:lang w:eastAsia="uk-UA"/>
        </w:rPr>
        <w:t xml:space="preserve">, </w:t>
      </w:r>
      <w:r w:rsidR="00B033F2" w:rsidRPr="00227B83">
        <w:rPr>
          <w:rFonts w:ascii="Times New Roman" w:hAnsi="Times New Roman" w:cs="Times New Roman"/>
          <w:color w:val="000000" w:themeColor="text1"/>
          <w:sz w:val="28"/>
          <w:szCs w:val="28"/>
          <w:lang w:eastAsia="uk-UA"/>
        </w:rPr>
        <w:t>«Пам'ять і спадщина: облаштування криївки національного духу»</w:t>
      </w:r>
      <w:r w:rsidR="004F781C" w:rsidRPr="00227B83">
        <w:rPr>
          <w:rFonts w:ascii="Times New Roman" w:hAnsi="Times New Roman" w:cs="Times New Roman"/>
          <w:color w:val="000000" w:themeColor="text1"/>
          <w:sz w:val="28"/>
          <w:szCs w:val="28"/>
          <w:lang w:eastAsia="uk-UA"/>
        </w:rPr>
        <w:t xml:space="preserve">, </w:t>
      </w:r>
      <w:r w:rsidR="00B033F2" w:rsidRPr="00227B83">
        <w:rPr>
          <w:rFonts w:ascii="Times New Roman" w:hAnsi="Times New Roman" w:cs="Times New Roman"/>
          <w:color w:val="000000" w:themeColor="text1"/>
          <w:sz w:val="28"/>
          <w:szCs w:val="28"/>
          <w:lang w:eastAsia="uk-UA"/>
        </w:rPr>
        <w:t xml:space="preserve">«Покращення культури поведінки з твердими побутовими відходами на території села Підгороддя </w:t>
      </w:r>
      <w:proofErr w:type="spellStart"/>
      <w:r w:rsidR="00B033F2" w:rsidRPr="00227B83">
        <w:rPr>
          <w:rFonts w:ascii="Times New Roman" w:hAnsi="Times New Roman" w:cs="Times New Roman"/>
          <w:color w:val="000000" w:themeColor="text1"/>
          <w:sz w:val="28"/>
          <w:szCs w:val="28"/>
          <w:lang w:eastAsia="uk-UA"/>
        </w:rPr>
        <w:t>Рогатинської</w:t>
      </w:r>
      <w:proofErr w:type="spellEnd"/>
      <w:r w:rsidR="00B033F2" w:rsidRPr="00227B83">
        <w:rPr>
          <w:rFonts w:ascii="Times New Roman" w:hAnsi="Times New Roman" w:cs="Times New Roman"/>
          <w:color w:val="000000" w:themeColor="text1"/>
          <w:sz w:val="28"/>
          <w:szCs w:val="28"/>
          <w:lang w:eastAsia="uk-UA"/>
        </w:rPr>
        <w:t xml:space="preserve"> міської територіальної громади»</w:t>
      </w:r>
      <w:r w:rsidR="004F781C" w:rsidRPr="00227B83">
        <w:rPr>
          <w:rFonts w:ascii="Times New Roman" w:hAnsi="Times New Roman" w:cs="Times New Roman"/>
          <w:color w:val="000000" w:themeColor="text1"/>
          <w:sz w:val="28"/>
          <w:szCs w:val="28"/>
          <w:lang w:eastAsia="uk-UA"/>
        </w:rPr>
        <w:t xml:space="preserve">, </w:t>
      </w:r>
      <w:r w:rsidR="00B033F2" w:rsidRPr="00227B83">
        <w:rPr>
          <w:rFonts w:ascii="Times New Roman" w:hAnsi="Times New Roman" w:cs="Times New Roman"/>
          <w:color w:val="000000" w:themeColor="text1"/>
          <w:sz w:val="28"/>
          <w:szCs w:val="28"/>
          <w:lang w:eastAsia="uk-UA"/>
        </w:rPr>
        <w:t xml:space="preserve">«Зелена зона відпочинку  у селі </w:t>
      </w:r>
      <w:proofErr w:type="spellStart"/>
      <w:r w:rsidR="00B033F2" w:rsidRPr="00227B83">
        <w:rPr>
          <w:rFonts w:ascii="Times New Roman" w:hAnsi="Times New Roman" w:cs="Times New Roman"/>
          <w:color w:val="000000" w:themeColor="text1"/>
          <w:sz w:val="28"/>
          <w:szCs w:val="28"/>
          <w:lang w:eastAsia="uk-UA"/>
        </w:rPr>
        <w:t>Перенівка</w:t>
      </w:r>
      <w:proofErr w:type="spellEnd"/>
      <w:r w:rsidR="00B033F2" w:rsidRPr="00227B83">
        <w:rPr>
          <w:rFonts w:ascii="Times New Roman" w:hAnsi="Times New Roman" w:cs="Times New Roman"/>
          <w:color w:val="000000" w:themeColor="text1"/>
          <w:sz w:val="28"/>
          <w:szCs w:val="28"/>
          <w:lang w:eastAsia="uk-UA"/>
        </w:rPr>
        <w:t>»</w:t>
      </w:r>
      <w:r w:rsidR="004F781C" w:rsidRPr="00227B83">
        <w:rPr>
          <w:rFonts w:ascii="Times New Roman" w:hAnsi="Times New Roman" w:cs="Times New Roman"/>
          <w:color w:val="000000" w:themeColor="text1"/>
          <w:sz w:val="28"/>
          <w:szCs w:val="28"/>
          <w:lang w:eastAsia="uk-UA"/>
        </w:rPr>
        <w:t xml:space="preserve">, </w:t>
      </w:r>
      <w:r w:rsidR="00B033F2" w:rsidRPr="00227B83">
        <w:rPr>
          <w:rFonts w:ascii="Times New Roman" w:hAnsi="Times New Roman" w:cs="Times New Roman"/>
          <w:color w:val="000000" w:themeColor="text1"/>
          <w:sz w:val="28"/>
          <w:szCs w:val="28"/>
          <w:lang w:eastAsia="uk-UA"/>
        </w:rPr>
        <w:t>«Оргтехніка для проведення просвітницьких зустрічей з дітьми та молоддю села Підгороддя».</w:t>
      </w:r>
    </w:p>
    <w:p w14:paraId="05495A04" w14:textId="26D677E9" w:rsidR="00B033F2" w:rsidRPr="00227B83" w:rsidRDefault="00E67E46" w:rsidP="004F781C">
      <w:pPr>
        <w:spacing w:after="0" w:line="240" w:lineRule="auto"/>
        <w:jc w:val="both"/>
        <w:rPr>
          <w:rFonts w:ascii="Times New Roman" w:eastAsia="Times New Roman" w:hAnsi="Times New Roman" w:cs="Times New Roman"/>
          <w:color w:val="000000" w:themeColor="text1"/>
          <w:sz w:val="28"/>
          <w:szCs w:val="28"/>
          <w:lang w:eastAsia="uk-UA"/>
        </w:rPr>
      </w:pPr>
      <w:r w:rsidRPr="00227B83">
        <w:rPr>
          <w:rFonts w:ascii="Times New Roman" w:eastAsia="Times New Roman" w:hAnsi="Times New Roman" w:cs="Times New Roman"/>
          <w:color w:val="000000" w:themeColor="text1"/>
          <w:sz w:val="28"/>
          <w:szCs w:val="28"/>
          <w:lang w:eastAsia="uk-UA"/>
        </w:rPr>
        <w:t xml:space="preserve">   </w:t>
      </w:r>
      <w:r w:rsidR="00B033F2" w:rsidRPr="00227B83">
        <w:rPr>
          <w:rFonts w:ascii="Times New Roman" w:eastAsia="Times New Roman" w:hAnsi="Times New Roman" w:cs="Times New Roman"/>
          <w:color w:val="000000" w:themeColor="text1"/>
          <w:sz w:val="28"/>
          <w:szCs w:val="28"/>
          <w:lang w:eastAsia="uk-UA"/>
        </w:rPr>
        <w:t xml:space="preserve">За підтримки Уряду Японії КУСАНОНЕ реалізовано </w:t>
      </w:r>
      <w:proofErr w:type="spellStart"/>
      <w:r w:rsidR="00B033F2" w:rsidRPr="00227B83">
        <w:rPr>
          <w:rFonts w:ascii="Times New Roman" w:eastAsia="Times New Roman" w:hAnsi="Times New Roman" w:cs="Times New Roman"/>
          <w:color w:val="000000" w:themeColor="text1"/>
          <w:sz w:val="28"/>
          <w:szCs w:val="28"/>
          <w:lang w:eastAsia="uk-UA"/>
        </w:rPr>
        <w:t>проєкт</w:t>
      </w:r>
      <w:proofErr w:type="spellEnd"/>
      <w:r w:rsidR="00B033F2" w:rsidRPr="00227B83">
        <w:rPr>
          <w:rFonts w:ascii="Times New Roman" w:eastAsia="Times New Roman" w:hAnsi="Times New Roman" w:cs="Times New Roman"/>
          <w:color w:val="000000" w:themeColor="text1"/>
          <w:sz w:val="28"/>
          <w:szCs w:val="28"/>
          <w:lang w:eastAsia="uk-UA"/>
        </w:rPr>
        <w:t xml:space="preserve"> «Закупівля ендоскопічного обладнання для Комунального некомерційного медичного підприємства «</w:t>
      </w:r>
      <w:proofErr w:type="spellStart"/>
      <w:r w:rsidR="00B033F2" w:rsidRPr="00227B83">
        <w:rPr>
          <w:rFonts w:ascii="Times New Roman" w:eastAsia="Times New Roman" w:hAnsi="Times New Roman" w:cs="Times New Roman"/>
          <w:color w:val="000000" w:themeColor="text1"/>
          <w:sz w:val="28"/>
          <w:szCs w:val="28"/>
          <w:lang w:eastAsia="uk-UA"/>
        </w:rPr>
        <w:t>Рогатинська</w:t>
      </w:r>
      <w:proofErr w:type="spellEnd"/>
      <w:r w:rsidR="00B033F2" w:rsidRPr="00227B83">
        <w:rPr>
          <w:rFonts w:ascii="Times New Roman" w:eastAsia="Times New Roman" w:hAnsi="Times New Roman" w:cs="Times New Roman"/>
          <w:color w:val="000000" w:themeColor="text1"/>
          <w:sz w:val="28"/>
          <w:szCs w:val="28"/>
          <w:lang w:eastAsia="uk-UA"/>
        </w:rPr>
        <w:t xml:space="preserve"> центральна районна лікарня».</w:t>
      </w:r>
    </w:p>
    <w:p w14:paraId="6A0F0046" w14:textId="0C518E54" w:rsidR="00B033F2" w:rsidRPr="00227B83" w:rsidRDefault="00E67E46" w:rsidP="004F781C">
      <w:pPr>
        <w:spacing w:after="0" w:line="240" w:lineRule="auto"/>
        <w:jc w:val="both"/>
        <w:rPr>
          <w:rFonts w:ascii="Times New Roman" w:eastAsia="Times New Roman" w:hAnsi="Times New Roman" w:cs="Times New Roman"/>
          <w:color w:val="000000" w:themeColor="text1"/>
          <w:sz w:val="28"/>
          <w:szCs w:val="28"/>
          <w:lang w:eastAsia="uk-UA"/>
        </w:rPr>
      </w:pPr>
      <w:r w:rsidRPr="00227B83">
        <w:rPr>
          <w:rFonts w:ascii="Times New Roman" w:eastAsia="Times New Roman" w:hAnsi="Times New Roman" w:cs="Times New Roman"/>
          <w:color w:val="000000" w:themeColor="text1"/>
          <w:sz w:val="28"/>
          <w:szCs w:val="28"/>
          <w:lang w:eastAsia="uk-UA"/>
        </w:rPr>
        <w:t xml:space="preserve">   </w:t>
      </w:r>
      <w:r w:rsidR="00B033F2" w:rsidRPr="00227B83">
        <w:rPr>
          <w:rFonts w:ascii="Times New Roman" w:eastAsia="Times New Roman" w:hAnsi="Times New Roman" w:cs="Times New Roman"/>
          <w:color w:val="000000" w:themeColor="text1"/>
          <w:sz w:val="28"/>
          <w:szCs w:val="28"/>
          <w:lang w:eastAsia="uk-UA"/>
        </w:rPr>
        <w:t xml:space="preserve">Ініціативу  «Встановлення сонячної електростанції для очисних споруд» реалізовано в  рамках </w:t>
      </w:r>
      <w:proofErr w:type="spellStart"/>
      <w:r w:rsidR="00B033F2" w:rsidRPr="00227B83">
        <w:rPr>
          <w:rFonts w:ascii="Times New Roman" w:eastAsia="Times New Roman" w:hAnsi="Times New Roman" w:cs="Times New Roman"/>
          <w:color w:val="000000" w:themeColor="text1"/>
          <w:sz w:val="28"/>
          <w:szCs w:val="28"/>
          <w:lang w:eastAsia="uk-UA"/>
        </w:rPr>
        <w:t>проєкту</w:t>
      </w:r>
      <w:proofErr w:type="spellEnd"/>
      <w:r w:rsidR="00B033F2" w:rsidRPr="00227B83">
        <w:rPr>
          <w:rFonts w:ascii="Times New Roman" w:eastAsia="Times New Roman" w:hAnsi="Times New Roman" w:cs="Times New Roman"/>
          <w:color w:val="000000" w:themeColor="text1"/>
          <w:sz w:val="28"/>
          <w:szCs w:val="28"/>
          <w:lang w:eastAsia="uk-UA"/>
        </w:rPr>
        <w:t xml:space="preserve"> «Відновлювані джерела енергії для стійкої України»</w:t>
      </w:r>
      <w:r w:rsidR="00B033F2" w:rsidRPr="00227B83">
        <w:rPr>
          <w:rFonts w:ascii="Times New Roman" w:hAnsi="Times New Roman" w:cs="Times New Roman"/>
          <w:color w:val="000000" w:themeColor="text1"/>
        </w:rPr>
        <w:t xml:space="preserve">, </w:t>
      </w:r>
      <w:r w:rsidR="00B033F2" w:rsidRPr="00227B83">
        <w:rPr>
          <w:rFonts w:ascii="Times New Roman" w:hAnsi="Times New Roman" w:cs="Times New Roman"/>
          <w:color w:val="000000" w:themeColor="text1"/>
          <w:sz w:val="28"/>
          <w:szCs w:val="28"/>
        </w:rPr>
        <w:t xml:space="preserve">що </w:t>
      </w:r>
      <w:r w:rsidR="00B033F2" w:rsidRPr="00227B83">
        <w:rPr>
          <w:rFonts w:ascii="Times New Roman" w:eastAsia="Times New Roman" w:hAnsi="Times New Roman" w:cs="Times New Roman"/>
          <w:color w:val="000000" w:themeColor="text1"/>
          <w:sz w:val="28"/>
          <w:szCs w:val="28"/>
          <w:lang w:eastAsia="uk-UA"/>
        </w:rPr>
        <w:t xml:space="preserve">виконується GIZ за дорученням уряду Німеччини, </w:t>
      </w:r>
      <w:proofErr w:type="spellStart"/>
      <w:r w:rsidR="00B033F2" w:rsidRPr="00227B83">
        <w:rPr>
          <w:rFonts w:ascii="Times New Roman" w:eastAsia="Times New Roman" w:hAnsi="Times New Roman" w:cs="Times New Roman"/>
          <w:color w:val="000000" w:themeColor="text1"/>
          <w:sz w:val="28"/>
          <w:szCs w:val="28"/>
          <w:lang w:eastAsia="uk-UA"/>
        </w:rPr>
        <w:t>Екоклуб</w:t>
      </w:r>
      <w:proofErr w:type="spellEnd"/>
      <w:r w:rsidR="00B033F2" w:rsidRPr="00227B83">
        <w:rPr>
          <w:rFonts w:ascii="Times New Roman" w:eastAsia="Times New Roman" w:hAnsi="Times New Roman" w:cs="Times New Roman"/>
          <w:color w:val="000000" w:themeColor="text1"/>
          <w:sz w:val="28"/>
          <w:szCs w:val="28"/>
          <w:lang w:eastAsia="uk-UA"/>
        </w:rPr>
        <w:t xml:space="preserve">, </w:t>
      </w:r>
      <w:proofErr w:type="spellStart"/>
      <w:r w:rsidR="00B033F2" w:rsidRPr="00227B83">
        <w:rPr>
          <w:rFonts w:ascii="Times New Roman" w:eastAsia="Times New Roman" w:hAnsi="Times New Roman" w:cs="Times New Roman"/>
          <w:color w:val="000000" w:themeColor="text1"/>
          <w:sz w:val="28"/>
          <w:szCs w:val="28"/>
          <w:lang w:eastAsia="uk-UA"/>
        </w:rPr>
        <w:t>Екодія</w:t>
      </w:r>
      <w:proofErr w:type="spellEnd"/>
      <w:r w:rsidR="00B033F2" w:rsidRPr="00227B83">
        <w:rPr>
          <w:rFonts w:ascii="Times New Roman" w:eastAsia="Times New Roman" w:hAnsi="Times New Roman" w:cs="Times New Roman"/>
          <w:color w:val="000000" w:themeColor="text1"/>
          <w:sz w:val="28"/>
          <w:szCs w:val="28"/>
          <w:lang w:eastAsia="uk-UA"/>
        </w:rPr>
        <w:t>.</w:t>
      </w:r>
    </w:p>
    <w:p w14:paraId="5C8A7FCE" w14:textId="49475CF6" w:rsidR="00B033F2" w:rsidRPr="00227B83" w:rsidRDefault="00E67E46" w:rsidP="004F781C">
      <w:pPr>
        <w:spacing w:after="0" w:line="240" w:lineRule="auto"/>
        <w:jc w:val="both"/>
        <w:rPr>
          <w:rFonts w:ascii="Times New Roman" w:eastAsia="Times New Roman" w:hAnsi="Times New Roman" w:cs="Times New Roman"/>
          <w:color w:val="000000" w:themeColor="text1"/>
          <w:sz w:val="28"/>
          <w:szCs w:val="28"/>
          <w:lang w:eastAsia="uk-UA"/>
        </w:rPr>
      </w:pPr>
      <w:r w:rsidRPr="00227B83">
        <w:rPr>
          <w:rFonts w:ascii="Times New Roman" w:eastAsia="Times New Roman" w:hAnsi="Times New Roman" w:cs="Times New Roman"/>
          <w:color w:val="000000" w:themeColor="text1"/>
          <w:sz w:val="28"/>
          <w:szCs w:val="28"/>
          <w:lang w:eastAsia="uk-UA"/>
        </w:rPr>
        <w:t xml:space="preserve">   </w:t>
      </w:r>
      <w:r w:rsidR="00B033F2" w:rsidRPr="00227B83">
        <w:rPr>
          <w:rFonts w:ascii="Times New Roman" w:eastAsia="Times New Roman" w:hAnsi="Times New Roman" w:cs="Times New Roman"/>
          <w:color w:val="000000" w:themeColor="text1"/>
          <w:sz w:val="28"/>
          <w:szCs w:val="28"/>
          <w:lang w:eastAsia="uk-UA"/>
        </w:rPr>
        <w:t>За підтримки Міністерства молоді та спорту України, Всеукраїнського молодіжного центру, UNDP в Україні у партнерстві з ГО «Молодіжний центр Волині» за фінансування урядів Данії та Японії реалізовано</w:t>
      </w:r>
      <w:r w:rsidR="007C7354">
        <w:rPr>
          <w:rFonts w:ascii="Times New Roman" w:eastAsia="Times New Roman" w:hAnsi="Times New Roman" w:cs="Times New Roman"/>
          <w:color w:val="000000" w:themeColor="text1"/>
          <w:sz w:val="28"/>
          <w:szCs w:val="28"/>
          <w:lang w:eastAsia="uk-UA"/>
        </w:rPr>
        <w:t xml:space="preserve"> </w:t>
      </w:r>
      <w:r w:rsidR="00B033F2" w:rsidRPr="00227B83">
        <w:rPr>
          <w:rFonts w:ascii="Times New Roman" w:eastAsia="Times New Roman" w:hAnsi="Times New Roman" w:cs="Times New Roman"/>
          <w:color w:val="000000" w:themeColor="text1"/>
          <w:sz w:val="28"/>
          <w:szCs w:val="28"/>
          <w:lang w:eastAsia="uk-UA"/>
        </w:rPr>
        <w:t>«Програму залучення молоді до відновлення України шляхом реалізації молодіжних обмінів «</w:t>
      </w:r>
      <w:proofErr w:type="spellStart"/>
      <w:r w:rsidR="00B033F2" w:rsidRPr="00227B83">
        <w:rPr>
          <w:rFonts w:ascii="Times New Roman" w:eastAsia="Times New Roman" w:hAnsi="Times New Roman" w:cs="Times New Roman"/>
          <w:color w:val="000000" w:themeColor="text1"/>
          <w:sz w:val="28"/>
          <w:szCs w:val="28"/>
          <w:lang w:eastAsia="uk-UA"/>
        </w:rPr>
        <w:t>ВідНОВА:UA</w:t>
      </w:r>
      <w:proofErr w:type="spellEnd"/>
      <w:r w:rsidR="00B033F2" w:rsidRPr="00227B83">
        <w:rPr>
          <w:rFonts w:ascii="Times New Roman" w:eastAsia="Times New Roman" w:hAnsi="Times New Roman" w:cs="Times New Roman"/>
          <w:color w:val="000000" w:themeColor="text1"/>
          <w:sz w:val="28"/>
          <w:szCs w:val="28"/>
          <w:lang w:eastAsia="uk-UA"/>
        </w:rPr>
        <w:t>».</w:t>
      </w:r>
    </w:p>
    <w:p w14:paraId="4855DDC6" w14:textId="3DE04212" w:rsidR="00B033F2" w:rsidRPr="00227B83" w:rsidRDefault="00E67E46" w:rsidP="004F781C">
      <w:pPr>
        <w:spacing w:after="0" w:line="240" w:lineRule="auto"/>
        <w:jc w:val="both"/>
        <w:rPr>
          <w:rFonts w:ascii="Times New Roman" w:eastAsia="Times New Roman" w:hAnsi="Times New Roman" w:cs="Times New Roman"/>
          <w:color w:val="000000" w:themeColor="text1"/>
          <w:sz w:val="28"/>
          <w:szCs w:val="28"/>
          <w:lang w:eastAsia="uk-UA"/>
        </w:rPr>
      </w:pPr>
      <w:r w:rsidRPr="00227B83">
        <w:rPr>
          <w:rFonts w:ascii="Times New Roman" w:eastAsia="Times New Roman" w:hAnsi="Times New Roman" w:cs="Times New Roman"/>
          <w:color w:val="000000" w:themeColor="text1"/>
          <w:sz w:val="28"/>
          <w:szCs w:val="28"/>
          <w:lang w:eastAsia="uk-UA"/>
        </w:rPr>
        <w:t xml:space="preserve">   </w:t>
      </w:r>
      <w:r w:rsidR="00B033F2" w:rsidRPr="00227B83">
        <w:rPr>
          <w:rFonts w:ascii="Times New Roman" w:eastAsia="Times New Roman" w:hAnsi="Times New Roman" w:cs="Times New Roman"/>
          <w:color w:val="000000" w:themeColor="text1"/>
          <w:sz w:val="28"/>
          <w:szCs w:val="28"/>
          <w:lang w:eastAsia="uk-UA"/>
        </w:rPr>
        <w:t xml:space="preserve">Завдяки </w:t>
      </w:r>
      <w:r w:rsidR="00B033F2" w:rsidRPr="00227B83">
        <w:rPr>
          <w:rFonts w:ascii="Times New Roman" w:hAnsi="Times New Roman" w:cs="Times New Roman"/>
          <w:color w:val="000000" w:themeColor="text1"/>
        </w:rPr>
        <w:t xml:space="preserve"> </w:t>
      </w:r>
      <w:r w:rsidR="00B033F2" w:rsidRPr="00227B83">
        <w:rPr>
          <w:rFonts w:ascii="Times New Roman" w:eastAsia="Times New Roman" w:hAnsi="Times New Roman" w:cs="Times New Roman"/>
          <w:color w:val="000000" w:themeColor="text1"/>
          <w:sz w:val="28"/>
          <w:szCs w:val="28"/>
          <w:lang w:eastAsia="uk-UA"/>
        </w:rPr>
        <w:t xml:space="preserve">культурному інституту Німеччини у співпраці з німецькою бібліотечною асоціацією та українським інститутом книги вдалось реалізувати </w:t>
      </w:r>
      <w:proofErr w:type="spellStart"/>
      <w:r w:rsidR="00B033F2" w:rsidRPr="00227B83">
        <w:rPr>
          <w:rFonts w:ascii="Times New Roman" w:eastAsia="Times New Roman" w:hAnsi="Times New Roman" w:cs="Times New Roman"/>
          <w:color w:val="000000" w:themeColor="text1"/>
          <w:sz w:val="28"/>
          <w:szCs w:val="28"/>
          <w:lang w:eastAsia="uk-UA"/>
        </w:rPr>
        <w:t>проєкт</w:t>
      </w:r>
      <w:proofErr w:type="spellEnd"/>
      <w:r w:rsidR="00B033F2" w:rsidRPr="00227B83">
        <w:rPr>
          <w:rFonts w:ascii="Times New Roman" w:eastAsia="Times New Roman" w:hAnsi="Times New Roman" w:cs="Times New Roman"/>
          <w:color w:val="000000" w:themeColor="text1"/>
          <w:sz w:val="28"/>
          <w:szCs w:val="28"/>
          <w:lang w:eastAsia="uk-UA"/>
        </w:rPr>
        <w:t xml:space="preserve"> «Валізка з книжками», в рамках якого полиці дитячої книгозбірні поповнилися новими дитячими книгами українських та зарубіжних авторів.</w:t>
      </w:r>
    </w:p>
    <w:p w14:paraId="2129C9E7" w14:textId="68344474" w:rsidR="00B033F2" w:rsidRPr="00227B83" w:rsidRDefault="00E67E46" w:rsidP="004F781C">
      <w:pPr>
        <w:spacing w:after="0" w:line="240" w:lineRule="auto"/>
        <w:jc w:val="both"/>
        <w:rPr>
          <w:rFonts w:ascii="Times New Roman" w:eastAsia="Times New Roman" w:hAnsi="Times New Roman" w:cs="Times New Roman"/>
          <w:color w:val="000000" w:themeColor="text1"/>
          <w:sz w:val="28"/>
          <w:szCs w:val="28"/>
          <w:lang w:eastAsia="uk-UA"/>
        </w:rPr>
      </w:pPr>
      <w:r w:rsidRPr="00227B83">
        <w:rPr>
          <w:rFonts w:ascii="Times New Roman" w:eastAsia="Times New Roman" w:hAnsi="Times New Roman" w:cs="Times New Roman"/>
          <w:color w:val="000000" w:themeColor="text1"/>
          <w:sz w:val="28"/>
          <w:szCs w:val="28"/>
          <w:lang w:eastAsia="uk-UA"/>
        </w:rPr>
        <w:t xml:space="preserve">   </w:t>
      </w:r>
      <w:r w:rsidR="00B033F2" w:rsidRPr="00227B83">
        <w:rPr>
          <w:rFonts w:ascii="Times New Roman" w:eastAsia="Times New Roman" w:hAnsi="Times New Roman" w:cs="Times New Roman"/>
          <w:color w:val="000000" w:themeColor="text1"/>
          <w:sz w:val="28"/>
          <w:szCs w:val="28"/>
          <w:lang w:eastAsia="uk-UA"/>
        </w:rPr>
        <w:t xml:space="preserve">В рамках Польсько-Української Ради Обміну Молоддю, що  фінансується Фундацією розвитку системи освіти з коштів наданих МОН Польщі було реалізовано </w:t>
      </w:r>
      <w:proofErr w:type="spellStart"/>
      <w:r w:rsidR="00B033F2" w:rsidRPr="00227B83">
        <w:rPr>
          <w:rFonts w:ascii="Times New Roman" w:eastAsia="Times New Roman" w:hAnsi="Times New Roman" w:cs="Times New Roman"/>
          <w:color w:val="000000" w:themeColor="text1"/>
          <w:sz w:val="28"/>
          <w:szCs w:val="28"/>
          <w:lang w:eastAsia="uk-UA"/>
        </w:rPr>
        <w:t>проєкт</w:t>
      </w:r>
      <w:proofErr w:type="spellEnd"/>
      <w:r w:rsidR="00B033F2" w:rsidRPr="00227B83">
        <w:rPr>
          <w:rFonts w:ascii="Times New Roman" w:eastAsia="Times New Roman" w:hAnsi="Times New Roman" w:cs="Times New Roman"/>
          <w:color w:val="000000" w:themeColor="text1"/>
          <w:sz w:val="28"/>
          <w:szCs w:val="28"/>
          <w:lang w:eastAsia="uk-UA"/>
        </w:rPr>
        <w:t xml:space="preserve"> «Карпатські </w:t>
      </w:r>
      <w:proofErr w:type="spellStart"/>
      <w:r w:rsidR="00B033F2" w:rsidRPr="00227B83">
        <w:rPr>
          <w:rFonts w:ascii="Times New Roman" w:eastAsia="Times New Roman" w:hAnsi="Times New Roman" w:cs="Times New Roman"/>
          <w:color w:val="000000" w:themeColor="text1"/>
          <w:sz w:val="28"/>
          <w:szCs w:val="28"/>
          <w:lang w:eastAsia="uk-UA"/>
        </w:rPr>
        <w:t>етнопригоди</w:t>
      </w:r>
      <w:proofErr w:type="spellEnd"/>
      <w:r w:rsidR="00B033F2" w:rsidRPr="00227B83">
        <w:rPr>
          <w:rFonts w:ascii="Times New Roman" w:eastAsia="Times New Roman" w:hAnsi="Times New Roman" w:cs="Times New Roman"/>
          <w:color w:val="000000" w:themeColor="text1"/>
          <w:sz w:val="28"/>
          <w:szCs w:val="28"/>
          <w:lang w:eastAsia="uk-UA"/>
        </w:rPr>
        <w:t xml:space="preserve">».  </w:t>
      </w:r>
    </w:p>
    <w:p w14:paraId="5B3355A5" w14:textId="13C02BB6" w:rsidR="00B033F2" w:rsidRPr="00227B83" w:rsidRDefault="00E67E46" w:rsidP="004F781C">
      <w:pPr>
        <w:spacing w:after="0" w:line="240" w:lineRule="auto"/>
        <w:jc w:val="both"/>
        <w:rPr>
          <w:rFonts w:ascii="Times New Roman" w:eastAsia="Times New Roman" w:hAnsi="Times New Roman" w:cs="Times New Roman"/>
          <w:color w:val="000000" w:themeColor="text1"/>
          <w:sz w:val="28"/>
          <w:szCs w:val="28"/>
          <w:lang w:eastAsia="uk-UA"/>
        </w:rPr>
      </w:pPr>
      <w:r w:rsidRPr="00227B83">
        <w:rPr>
          <w:rFonts w:ascii="Times New Roman" w:eastAsia="Times New Roman" w:hAnsi="Times New Roman" w:cs="Times New Roman"/>
          <w:color w:val="000000" w:themeColor="text1"/>
          <w:sz w:val="28"/>
          <w:szCs w:val="28"/>
          <w:lang w:eastAsia="uk-UA"/>
        </w:rPr>
        <w:lastRenderedPageBreak/>
        <w:t xml:space="preserve">   </w:t>
      </w:r>
      <w:proofErr w:type="spellStart"/>
      <w:r w:rsidR="00B033F2" w:rsidRPr="00227B83">
        <w:rPr>
          <w:rFonts w:ascii="Times New Roman" w:eastAsia="Times New Roman" w:hAnsi="Times New Roman" w:cs="Times New Roman"/>
          <w:color w:val="000000" w:themeColor="text1"/>
          <w:sz w:val="28"/>
          <w:szCs w:val="28"/>
          <w:lang w:eastAsia="uk-UA"/>
        </w:rPr>
        <w:t>Проєкт</w:t>
      </w:r>
      <w:proofErr w:type="spellEnd"/>
      <w:r w:rsidR="00B033F2" w:rsidRPr="00227B83">
        <w:rPr>
          <w:rFonts w:ascii="Times New Roman" w:eastAsia="Times New Roman" w:hAnsi="Times New Roman" w:cs="Times New Roman"/>
          <w:color w:val="000000" w:themeColor="text1"/>
          <w:sz w:val="28"/>
          <w:szCs w:val="28"/>
          <w:lang w:eastAsia="uk-UA"/>
        </w:rPr>
        <w:t xml:space="preserve"> «Капітальний ремонт терапевтично-кардіологічного відділення КНМП «</w:t>
      </w:r>
      <w:proofErr w:type="spellStart"/>
      <w:r w:rsidR="00B033F2" w:rsidRPr="00227B83">
        <w:rPr>
          <w:rFonts w:ascii="Times New Roman" w:eastAsia="Times New Roman" w:hAnsi="Times New Roman" w:cs="Times New Roman"/>
          <w:color w:val="000000" w:themeColor="text1"/>
          <w:sz w:val="28"/>
          <w:szCs w:val="28"/>
          <w:lang w:eastAsia="uk-UA"/>
        </w:rPr>
        <w:t>Рогатинська</w:t>
      </w:r>
      <w:proofErr w:type="spellEnd"/>
      <w:r w:rsidR="00B033F2" w:rsidRPr="00227B83">
        <w:rPr>
          <w:rFonts w:ascii="Times New Roman" w:eastAsia="Times New Roman" w:hAnsi="Times New Roman" w:cs="Times New Roman"/>
          <w:color w:val="000000" w:themeColor="text1"/>
          <w:sz w:val="28"/>
          <w:szCs w:val="28"/>
          <w:lang w:eastAsia="uk-UA"/>
        </w:rPr>
        <w:t xml:space="preserve"> ЦРЛ» було реалізовано завдяки субвенції з державного бюджету та профінансовано Європейським інвестиційним банком. </w:t>
      </w:r>
    </w:p>
    <w:p w14:paraId="5B6973A8" w14:textId="71E1D9A1" w:rsidR="00B033F2" w:rsidRPr="00227B83" w:rsidRDefault="00B033F2" w:rsidP="004F781C">
      <w:pPr>
        <w:spacing w:after="0" w:line="240" w:lineRule="auto"/>
        <w:jc w:val="both"/>
        <w:rPr>
          <w:rFonts w:ascii="Times New Roman" w:eastAsia="Times New Roman" w:hAnsi="Times New Roman" w:cs="Times New Roman"/>
          <w:color w:val="000000" w:themeColor="text1"/>
          <w:sz w:val="28"/>
          <w:szCs w:val="28"/>
          <w:lang w:eastAsia="uk-UA"/>
        </w:rPr>
      </w:pPr>
      <w:r w:rsidRPr="00227B83">
        <w:rPr>
          <w:rFonts w:ascii="Times New Roman" w:eastAsia="Times New Roman" w:hAnsi="Times New Roman" w:cs="Times New Roman"/>
          <w:color w:val="000000" w:themeColor="text1"/>
          <w:sz w:val="28"/>
          <w:szCs w:val="28"/>
          <w:lang w:eastAsia="uk-UA"/>
        </w:rPr>
        <w:t>Загальна сума залучених коштів у 2024 році становила 10 600,2 тис.</w:t>
      </w:r>
      <w:r w:rsidRPr="00227B83">
        <w:rPr>
          <w:rFonts w:ascii="Times New Roman" w:eastAsia="Times New Roman" w:hAnsi="Times New Roman" w:cs="Times New Roman"/>
          <w:color w:val="000000" w:themeColor="text1"/>
          <w:sz w:val="28"/>
          <w:szCs w:val="28"/>
          <w:lang w:val="ru-RU" w:eastAsia="uk-UA"/>
        </w:rPr>
        <w:t xml:space="preserve"> </w:t>
      </w:r>
      <w:r w:rsidRPr="00227B83">
        <w:rPr>
          <w:rFonts w:ascii="Times New Roman" w:eastAsia="Times New Roman" w:hAnsi="Times New Roman" w:cs="Times New Roman"/>
          <w:color w:val="000000" w:themeColor="text1"/>
          <w:sz w:val="28"/>
          <w:szCs w:val="28"/>
          <w:lang w:eastAsia="uk-UA"/>
        </w:rPr>
        <w:t>грн, що у  5 разів більше, ніж у 2023 році.</w:t>
      </w:r>
    </w:p>
    <w:p w14:paraId="71D8109D" w14:textId="0037EF27" w:rsidR="00B033F2" w:rsidRPr="00227B83" w:rsidRDefault="00E67E46" w:rsidP="004F781C">
      <w:pPr>
        <w:pStyle w:val="xfmc1"/>
        <w:shd w:val="clear" w:color="auto" w:fill="FFFFFF"/>
        <w:spacing w:before="0" w:beforeAutospacing="0" w:after="0" w:afterAutospacing="0"/>
        <w:jc w:val="both"/>
        <w:rPr>
          <w:color w:val="000000" w:themeColor="text1"/>
          <w:sz w:val="28"/>
          <w:szCs w:val="28"/>
        </w:rPr>
      </w:pPr>
      <w:r w:rsidRPr="00227B83">
        <w:rPr>
          <w:color w:val="000000" w:themeColor="text1"/>
          <w:sz w:val="28"/>
          <w:szCs w:val="28"/>
        </w:rPr>
        <w:t xml:space="preserve">   </w:t>
      </w:r>
      <w:r w:rsidR="00B033F2" w:rsidRPr="00227B83">
        <w:rPr>
          <w:color w:val="000000" w:themeColor="text1"/>
          <w:sz w:val="28"/>
          <w:szCs w:val="28"/>
        </w:rPr>
        <w:t>15 лютого</w:t>
      </w:r>
      <w:r w:rsidR="00751BCA" w:rsidRPr="00227B83">
        <w:rPr>
          <w:color w:val="000000" w:themeColor="text1"/>
          <w:sz w:val="28"/>
          <w:szCs w:val="28"/>
        </w:rPr>
        <w:t xml:space="preserve"> </w:t>
      </w:r>
      <w:r w:rsidR="00B033F2" w:rsidRPr="00227B83">
        <w:rPr>
          <w:color w:val="000000" w:themeColor="text1"/>
          <w:sz w:val="28"/>
          <w:szCs w:val="28"/>
        </w:rPr>
        <w:t>2024</w:t>
      </w:r>
      <w:r w:rsidR="00751BCA" w:rsidRPr="00227B83">
        <w:rPr>
          <w:color w:val="000000" w:themeColor="text1"/>
          <w:sz w:val="28"/>
          <w:szCs w:val="28"/>
        </w:rPr>
        <w:t xml:space="preserve"> </w:t>
      </w:r>
      <w:r w:rsidR="00B033F2" w:rsidRPr="00227B83">
        <w:rPr>
          <w:color w:val="000000" w:themeColor="text1"/>
          <w:sz w:val="28"/>
          <w:szCs w:val="28"/>
        </w:rPr>
        <w:t xml:space="preserve">року було укладено Меморандум про співробітництво між </w:t>
      </w:r>
      <w:proofErr w:type="spellStart"/>
      <w:r w:rsidR="00B033F2" w:rsidRPr="00227B83">
        <w:rPr>
          <w:color w:val="000000" w:themeColor="text1"/>
          <w:sz w:val="28"/>
          <w:szCs w:val="28"/>
        </w:rPr>
        <w:t>Рогатинською</w:t>
      </w:r>
      <w:proofErr w:type="spellEnd"/>
      <w:r w:rsidR="00B033F2" w:rsidRPr="00227B83">
        <w:rPr>
          <w:color w:val="000000" w:themeColor="text1"/>
          <w:sz w:val="28"/>
          <w:szCs w:val="28"/>
        </w:rPr>
        <w:t xml:space="preserve">   та Новоодеською міськими  радами. Підписанням Меморандуму про співробітництво планується  зміцнити спільні наміри  щодо розробки та реалізації спільних </w:t>
      </w:r>
      <w:proofErr w:type="spellStart"/>
      <w:r w:rsidR="00B033F2" w:rsidRPr="00227B83">
        <w:rPr>
          <w:color w:val="000000" w:themeColor="text1"/>
          <w:sz w:val="28"/>
          <w:szCs w:val="28"/>
        </w:rPr>
        <w:t>про</w:t>
      </w:r>
      <w:r w:rsidR="00CE29D4">
        <w:rPr>
          <w:color w:val="000000" w:themeColor="text1"/>
          <w:sz w:val="28"/>
          <w:szCs w:val="28"/>
        </w:rPr>
        <w:t>є</w:t>
      </w:r>
      <w:r w:rsidR="00B033F2" w:rsidRPr="00227B83">
        <w:rPr>
          <w:color w:val="000000" w:themeColor="text1"/>
          <w:sz w:val="28"/>
          <w:szCs w:val="28"/>
        </w:rPr>
        <w:t>ктів</w:t>
      </w:r>
      <w:proofErr w:type="spellEnd"/>
      <w:r w:rsidR="00B033F2" w:rsidRPr="00227B83">
        <w:rPr>
          <w:color w:val="000000" w:themeColor="text1"/>
          <w:sz w:val="28"/>
          <w:szCs w:val="28"/>
        </w:rPr>
        <w:t xml:space="preserve"> та програм сталого соціально економічного розвитку.</w:t>
      </w:r>
    </w:p>
    <w:p w14:paraId="65E8B5DD" w14:textId="0066E702" w:rsidR="00E67E46" w:rsidRPr="00227B83" w:rsidRDefault="00E67E46" w:rsidP="004F781C">
      <w:pPr>
        <w:pStyle w:val="xfmc1"/>
        <w:shd w:val="clear" w:color="auto" w:fill="FFFFFF"/>
        <w:spacing w:before="0" w:beforeAutospacing="0" w:after="0" w:afterAutospacing="0"/>
        <w:jc w:val="both"/>
        <w:rPr>
          <w:color w:val="000000" w:themeColor="text1"/>
          <w:sz w:val="28"/>
          <w:szCs w:val="28"/>
        </w:rPr>
      </w:pPr>
      <w:r w:rsidRPr="00227B83">
        <w:rPr>
          <w:color w:val="000000" w:themeColor="text1"/>
          <w:sz w:val="28"/>
          <w:szCs w:val="28"/>
        </w:rPr>
        <w:t xml:space="preserve">   </w:t>
      </w:r>
      <w:r w:rsidR="00B033F2" w:rsidRPr="00227B83">
        <w:rPr>
          <w:color w:val="000000" w:themeColor="text1"/>
          <w:sz w:val="28"/>
          <w:szCs w:val="28"/>
        </w:rPr>
        <w:t xml:space="preserve">У червні 2024 року делегація з </w:t>
      </w:r>
      <w:proofErr w:type="spellStart"/>
      <w:r w:rsidR="00B033F2" w:rsidRPr="00227B83">
        <w:rPr>
          <w:color w:val="000000" w:themeColor="text1"/>
          <w:sz w:val="28"/>
          <w:szCs w:val="28"/>
        </w:rPr>
        <w:t>Рогатинської</w:t>
      </w:r>
      <w:proofErr w:type="spellEnd"/>
      <w:r w:rsidR="00B033F2" w:rsidRPr="00227B83">
        <w:rPr>
          <w:color w:val="000000" w:themeColor="text1"/>
          <w:sz w:val="28"/>
          <w:szCs w:val="28"/>
        </w:rPr>
        <w:t xml:space="preserve"> громади  серед закордонних партнерів </w:t>
      </w:r>
      <w:proofErr w:type="spellStart"/>
      <w:r w:rsidR="00B033F2" w:rsidRPr="00227B83">
        <w:rPr>
          <w:color w:val="000000" w:themeColor="text1"/>
          <w:sz w:val="28"/>
          <w:szCs w:val="28"/>
        </w:rPr>
        <w:t>гміни</w:t>
      </w:r>
      <w:proofErr w:type="spellEnd"/>
      <w:r w:rsidR="00B033F2" w:rsidRPr="00227B83">
        <w:rPr>
          <w:color w:val="000000" w:themeColor="text1"/>
          <w:sz w:val="28"/>
          <w:szCs w:val="28"/>
        </w:rPr>
        <w:t xml:space="preserve"> </w:t>
      </w:r>
      <w:proofErr w:type="spellStart"/>
      <w:r w:rsidR="00B033F2" w:rsidRPr="00227B83">
        <w:rPr>
          <w:color w:val="000000" w:themeColor="text1"/>
          <w:sz w:val="28"/>
          <w:szCs w:val="28"/>
        </w:rPr>
        <w:t>Крапковіце</w:t>
      </w:r>
      <w:proofErr w:type="spellEnd"/>
      <w:r w:rsidR="00B033F2" w:rsidRPr="00227B83">
        <w:rPr>
          <w:color w:val="000000" w:themeColor="text1"/>
          <w:sz w:val="28"/>
          <w:szCs w:val="28"/>
        </w:rPr>
        <w:t xml:space="preserve"> взяла участь в урочистостях з нагоди Міжнародних днів партнерства - 20 річниці Угоди про партнерство та вступу Польщі в Євросоюз.</w:t>
      </w:r>
      <w:r w:rsidR="00B033F2" w:rsidRPr="00227B83">
        <w:rPr>
          <w:color w:val="000000" w:themeColor="text1"/>
        </w:rPr>
        <w:t xml:space="preserve"> </w:t>
      </w:r>
      <w:r w:rsidR="00B033F2" w:rsidRPr="00227B83">
        <w:rPr>
          <w:color w:val="000000" w:themeColor="text1"/>
          <w:sz w:val="28"/>
          <w:szCs w:val="28"/>
        </w:rPr>
        <w:t xml:space="preserve">У рамках днів </w:t>
      </w:r>
      <w:proofErr w:type="spellStart"/>
      <w:r w:rsidR="00B033F2" w:rsidRPr="00227B83">
        <w:rPr>
          <w:color w:val="000000" w:themeColor="text1"/>
          <w:sz w:val="28"/>
          <w:szCs w:val="28"/>
        </w:rPr>
        <w:t>Крапковіц</w:t>
      </w:r>
      <w:proofErr w:type="spellEnd"/>
      <w:r w:rsidR="00B033F2" w:rsidRPr="00227B83">
        <w:rPr>
          <w:color w:val="000000" w:themeColor="text1"/>
          <w:sz w:val="28"/>
          <w:szCs w:val="28"/>
        </w:rPr>
        <w:t xml:space="preserve"> 28 червня  відбулась урочиста   церемонія  підписання «Декларації про наміри  продовження  співпраці».</w:t>
      </w:r>
      <w:r w:rsidR="00B033F2" w:rsidRPr="00227B83">
        <w:rPr>
          <w:color w:val="000000" w:themeColor="text1"/>
        </w:rPr>
        <w:t xml:space="preserve"> </w:t>
      </w:r>
      <w:r w:rsidR="00B033F2" w:rsidRPr="00227B83">
        <w:rPr>
          <w:color w:val="000000" w:themeColor="text1"/>
          <w:sz w:val="28"/>
          <w:szCs w:val="28"/>
        </w:rPr>
        <w:t>Співпраця між містами – тісна і плідна, бо існує не лише на папері. За цей час багато змінювалось, але сталими залишилися</w:t>
      </w:r>
      <w:r w:rsidR="00751BCA" w:rsidRPr="00227B83">
        <w:rPr>
          <w:color w:val="000000" w:themeColor="text1"/>
          <w:sz w:val="28"/>
          <w:szCs w:val="28"/>
        </w:rPr>
        <w:t xml:space="preserve"> </w:t>
      </w:r>
      <w:r w:rsidR="00B033F2" w:rsidRPr="00227B83">
        <w:rPr>
          <w:color w:val="000000" w:themeColor="text1"/>
          <w:sz w:val="28"/>
          <w:szCs w:val="28"/>
        </w:rPr>
        <w:t xml:space="preserve">принципи, довіра, дружба між містами. </w:t>
      </w:r>
      <w:r w:rsidRPr="00227B83">
        <w:rPr>
          <w:color w:val="000000" w:themeColor="text1"/>
          <w:sz w:val="28"/>
          <w:szCs w:val="28"/>
        </w:rPr>
        <w:t xml:space="preserve">   </w:t>
      </w:r>
    </w:p>
    <w:p w14:paraId="09023F30" w14:textId="5247F31F" w:rsidR="00B033F2" w:rsidRPr="00227B83" w:rsidRDefault="00E67E46" w:rsidP="004F781C">
      <w:pPr>
        <w:pStyle w:val="xfmc1"/>
        <w:shd w:val="clear" w:color="auto" w:fill="FFFFFF"/>
        <w:spacing w:before="0" w:beforeAutospacing="0" w:after="0" w:afterAutospacing="0"/>
        <w:jc w:val="both"/>
        <w:rPr>
          <w:color w:val="000000" w:themeColor="text1"/>
          <w:sz w:val="28"/>
          <w:szCs w:val="28"/>
        </w:rPr>
      </w:pPr>
      <w:r w:rsidRPr="00227B83">
        <w:rPr>
          <w:color w:val="000000" w:themeColor="text1"/>
          <w:sz w:val="28"/>
          <w:szCs w:val="28"/>
        </w:rPr>
        <w:t xml:space="preserve">   </w:t>
      </w:r>
      <w:r w:rsidR="00B033F2" w:rsidRPr="00227B83">
        <w:rPr>
          <w:color w:val="000000" w:themeColor="text1"/>
          <w:sz w:val="28"/>
          <w:szCs w:val="28"/>
        </w:rPr>
        <w:t>Водночас вдалося реалізувати дуже багато</w:t>
      </w:r>
      <w:r w:rsidR="00751BCA" w:rsidRPr="00227B83">
        <w:rPr>
          <w:color w:val="000000" w:themeColor="text1"/>
          <w:sz w:val="28"/>
          <w:szCs w:val="28"/>
        </w:rPr>
        <w:t xml:space="preserve"> </w:t>
      </w:r>
      <w:r w:rsidR="00B033F2" w:rsidRPr="00227B83">
        <w:rPr>
          <w:color w:val="000000" w:themeColor="text1"/>
          <w:sz w:val="28"/>
          <w:szCs w:val="28"/>
        </w:rPr>
        <w:t>різноманітних спільних  заходів в освіті, культурі, молодіжній політиці, охороні здоров’я, пожежній безпеці, туризмі.</w:t>
      </w:r>
    </w:p>
    <w:p w14:paraId="490698A9" w14:textId="6FA9F0CB" w:rsidR="00277881" w:rsidRPr="003C2CBB" w:rsidRDefault="00E67E46" w:rsidP="00C91FC0">
      <w:pPr>
        <w:spacing w:after="0" w:line="240" w:lineRule="auto"/>
        <w:jc w:val="both"/>
        <w:rPr>
          <w:rFonts w:ascii="Times New Roman" w:hAnsi="Times New Roman" w:cs="Times New Roman"/>
          <w:color w:val="000000" w:themeColor="text1"/>
          <w:sz w:val="28"/>
          <w:szCs w:val="28"/>
        </w:rPr>
      </w:pPr>
      <w:r w:rsidRPr="0093228A">
        <w:rPr>
          <w:rFonts w:ascii="Times New Roman" w:hAnsi="Times New Roman" w:cs="Times New Roman"/>
          <w:b/>
          <w:bCs/>
          <w:color w:val="000000" w:themeColor="text1"/>
          <w:sz w:val="28"/>
          <w:szCs w:val="28"/>
        </w:rPr>
        <w:t xml:space="preserve">   </w:t>
      </w:r>
      <w:r w:rsidR="00277881" w:rsidRPr="003C2CBB">
        <w:rPr>
          <w:rFonts w:ascii="Times New Roman" w:hAnsi="Times New Roman" w:cs="Times New Roman"/>
          <w:color w:val="000000" w:themeColor="text1"/>
          <w:sz w:val="28"/>
          <w:szCs w:val="28"/>
        </w:rPr>
        <w:t xml:space="preserve">Протягом 2024 року до бюджету громади надійшло коштів в сумі 333847,1 тис. грн, в тому числі:  </w:t>
      </w:r>
    </w:p>
    <w:p w14:paraId="3B113936" w14:textId="1B5ACC6D" w:rsidR="00A95C1C" w:rsidRPr="003C2CBB" w:rsidRDefault="00A95C1C" w:rsidP="00157324">
      <w:pPr>
        <w:pStyle w:val="a3"/>
        <w:spacing w:before="0" w:beforeAutospacing="0" w:after="0" w:afterAutospacing="0"/>
        <w:rPr>
          <w:sz w:val="28"/>
          <w:szCs w:val="28"/>
          <w:lang w:val="uk-UA"/>
        </w:rPr>
      </w:pPr>
      <w:r w:rsidRPr="003C2CBB">
        <w:rPr>
          <w:color w:val="000000" w:themeColor="text1"/>
          <w:sz w:val="28"/>
          <w:szCs w:val="28"/>
        </w:rPr>
        <w:t>-</w:t>
      </w:r>
      <w:r w:rsidR="00C72911" w:rsidRPr="003C2CBB">
        <w:rPr>
          <w:color w:val="000000" w:themeColor="text1"/>
          <w:sz w:val="28"/>
          <w:szCs w:val="28"/>
        </w:rPr>
        <w:t xml:space="preserve"> </w:t>
      </w:r>
      <w:proofErr w:type="spellStart"/>
      <w:r w:rsidRPr="003C2CBB">
        <w:rPr>
          <w:color w:val="000000" w:themeColor="text1"/>
          <w:sz w:val="28"/>
          <w:szCs w:val="28"/>
        </w:rPr>
        <w:t>власні</w:t>
      </w:r>
      <w:proofErr w:type="spellEnd"/>
      <w:r w:rsidRPr="003C2CBB">
        <w:rPr>
          <w:color w:val="000000" w:themeColor="text1"/>
          <w:sz w:val="28"/>
          <w:szCs w:val="28"/>
        </w:rPr>
        <w:t xml:space="preserve"> доходи</w:t>
      </w:r>
      <w:r w:rsidR="00157324" w:rsidRPr="003C2CBB">
        <w:rPr>
          <w:color w:val="000000" w:themeColor="text1"/>
          <w:sz w:val="28"/>
          <w:szCs w:val="28"/>
          <w:lang w:val="uk-UA"/>
        </w:rPr>
        <w:t xml:space="preserve"> -</w:t>
      </w:r>
      <w:r w:rsidRPr="003C2CBB">
        <w:rPr>
          <w:sz w:val="28"/>
          <w:szCs w:val="28"/>
        </w:rPr>
        <w:t xml:space="preserve"> </w:t>
      </w:r>
      <w:r w:rsidR="00157324" w:rsidRPr="003C2CBB">
        <w:rPr>
          <w:rFonts w:eastAsia="Segoe UI Black"/>
          <w:sz w:val="28"/>
          <w:szCs w:val="28"/>
        </w:rPr>
        <w:t xml:space="preserve">212,4 </w:t>
      </w:r>
      <w:r w:rsidR="00157324" w:rsidRPr="003C2CBB">
        <w:rPr>
          <w:rFonts w:eastAsiaTheme="minorEastAsia"/>
          <w:sz w:val="28"/>
          <w:szCs w:val="28"/>
          <w:lang w:val="uk-UA"/>
        </w:rPr>
        <w:t>млн грн;</w:t>
      </w:r>
    </w:p>
    <w:p w14:paraId="1D1B666F" w14:textId="77777777" w:rsidR="00277881" w:rsidRPr="003C2CBB" w:rsidRDefault="00277881" w:rsidP="00C91FC0">
      <w:pPr>
        <w:spacing w:after="0" w:line="240" w:lineRule="auto"/>
        <w:jc w:val="both"/>
        <w:rPr>
          <w:rFonts w:ascii="Times New Roman" w:hAnsi="Times New Roman" w:cs="Times New Roman"/>
          <w:color w:val="000000" w:themeColor="text1"/>
          <w:sz w:val="28"/>
          <w:szCs w:val="28"/>
        </w:rPr>
      </w:pPr>
      <w:r w:rsidRPr="003C2CBB">
        <w:rPr>
          <w:rFonts w:ascii="Times New Roman" w:hAnsi="Times New Roman" w:cs="Times New Roman"/>
          <w:color w:val="000000" w:themeColor="text1"/>
          <w:sz w:val="28"/>
          <w:szCs w:val="28"/>
          <w:lang w:val="ru-RU"/>
        </w:rPr>
        <w:t>-</w:t>
      </w:r>
      <w:r w:rsidRPr="003C2CBB">
        <w:rPr>
          <w:rFonts w:ascii="Times New Roman" w:hAnsi="Times New Roman" w:cs="Times New Roman"/>
          <w:color w:val="000000" w:themeColor="text1"/>
          <w:sz w:val="28"/>
          <w:szCs w:val="28"/>
        </w:rPr>
        <w:t xml:space="preserve">  базова дотація – 18602,6 тис. грн;  </w:t>
      </w:r>
    </w:p>
    <w:p w14:paraId="3F357E66" w14:textId="60D85BE4" w:rsidR="00277881" w:rsidRPr="003C2CBB" w:rsidRDefault="00277881" w:rsidP="00C91FC0">
      <w:pPr>
        <w:spacing w:after="0" w:line="240" w:lineRule="auto"/>
        <w:jc w:val="both"/>
        <w:rPr>
          <w:rFonts w:ascii="Times New Roman" w:hAnsi="Times New Roman" w:cs="Times New Roman"/>
          <w:color w:val="000000" w:themeColor="text1"/>
          <w:sz w:val="28"/>
          <w:szCs w:val="28"/>
        </w:rPr>
      </w:pPr>
      <w:r w:rsidRPr="003C2CBB">
        <w:rPr>
          <w:rFonts w:ascii="Times New Roman" w:hAnsi="Times New Roman" w:cs="Times New Roman"/>
          <w:color w:val="000000" w:themeColor="text1"/>
          <w:sz w:val="28"/>
          <w:szCs w:val="28"/>
        </w:rPr>
        <w:t>- освітня субвенція -</w:t>
      </w:r>
      <w:r w:rsidR="00644F35" w:rsidRPr="003C2CBB">
        <w:rPr>
          <w:rFonts w:ascii="Times New Roman" w:hAnsi="Times New Roman" w:cs="Times New Roman"/>
          <w:color w:val="000000" w:themeColor="text1"/>
          <w:sz w:val="28"/>
          <w:szCs w:val="28"/>
        </w:rPr>
        <w:t xml:space="preserve"> </w:t>
      </w:r>
      <w:r w:rsidRPr="003C2CBB">
        <w:rPr>
          <w:rFonts w:ascii="Times New Roman" w:hAnsi="Times New Roman" w:cs="Times New Roman"/>
          <w:color w:val="000000" w:themeColor="text1"/>
          <w:sz w:val="28"/>
          <w:szCs w:val="28"/>
        </w:rPr>
        <w:t>92128,7 тис. грн;</w:t>
      </w:r>
    </w:p>
    <w:p w14:paraId="023EF33D" w14:textId="674A13E4" w:rsidR="00277881" w:rsidRPr="003C2CBB" w:rsidRDefault="00277881" w:rsidP="00C91FC0">
      <w:pPr>
        <w:spacing w:after="0" w:line="240" w:lineRule="auto"/>
        <w:jc w:val="both"/>
        <w:rPr>
          <w:rFonts w:ascii="Times New Roman" w:hAnsi="Times New Roman" w:cs="Times New Roman"/>
          <w:color w:val="000000" w:themeColor="text1"/>
          <w:sz w:val="28"/>
          <w:szCs w:val="28"/>
        </w:rPr>
      </w:pPr>
      <w:r w:rsidRPr="003C2CBB">
        <w:rPr>
          <w:rFonts w:ascii="Times New Roman" w:hAnsi="Times New Roman" w:cs="Times New Roman"/>
          <w:color w:val="000000" w:themeColor="text1"/>
          <w:sz w:val="28"/>
          <w:szCs w:val="28"/>
        </w:rPr>
        <w:t xml:space="preserve">- субвенція з державного бюджету місцевим бюджетам на забезпечення харчуванням учнів початкових класів закладів загальної середньої освіти – 3625,2 </w:t>
      </w:r>
      <w:proofErr w:type="spellStart"/>
      <w:r w:rsidRPr="003C2CBB">
        <w:rPr>
          <w:rFonts w:ascii="Times New Roman" w:hAnsi="Times New Roman" w:cs="Times New Roman"/>
          <w:color w:val="000000" w:themeColor="text1"/>
          <w:sz w:val="28"/>
          <w:szCs w:val="28"/>
        </w:rPr>
        <w:t>тис.грн</w:t>
      </w:r>
      <w:proofErr w:type="spellEnd"/>
      <w:r w:rsidRPr="003C2CBB">
        <w:rPr>
          <w:rFonts w:ascii="Times New Roman" w:hAnsi="Times New Roman" w:cs="Times New Roman"/>
          <w:color w:val="000000" w:themeColor="text1"/>
          <w:sz w:val="28"/>
          <w:szCs w:val="28"/>
        </w:rPr>
        <w:t>;</w:t>
      </w:r>
    </w:p>
    <w:p w14:paraId="44061904" w14:textId="77777777" w:rsidR="00277881" w:rsidRPr="003C2CBB" w:rsidRDefault="00277881" w:rsidP="00C91FC0">
      <w:pPr>
        <w:spacing w:after="0" w:line="240" w:lineRule="auto"/>
        <w:jc w:val="both"/>
        <w:rPr>
          <w:rFonts w:ascii="Times New Roman" w:hAnsi="Times New Roman" w:cs="Times New Roman"/>
          <w:color w:val="000000" w:themeColor="text1"/>
          <w:sz w:val="28"/>
          <w:szCs w:val="28"/>
        </w:rPr>
      </w:pPr>
      <w:r w:rsidRPr="003C2CBB">
        <w:rPr>
          <w:rFonts w:ascii="Times New Roman" w:hAnsi="Times New Roman" w:cs="Times New Roman"/>
          <w:color w:val="000000" w:themeColor="text1"/>
          <w:sz w:val="28"/>
          <w:szCs w:val="28"/>
        </w:rPr>
        <w:t>- дотації з місцевих бюджетів – 59,4 тис. грн;</w:t>
      </w:r>
    </w:p>
    <w:p w14:paraId="38FA8E97" w14:textId="77777777" w:rsidR="00277881" w:rsidRPr="003C2CBB" w:rsidRDefault="00277881" w:rsidP="00C91FC0">
      <w:pPr>
        <w:spacing w:after="0" w:line="240" w:lineRule="auto"/>
        <w:jc w:val="both"/>
        <w:rPr>
          <w:rFonts w:ascii="Times New Roman" w:hAnsi="Times New Roman" w:cs="Times New Roman"/>
          <w:color w:val="000000" w:themeColor="text1"/>
          <w:sz w:val="28"/>
          <w:szCs w:val="28"/>
        </w:rPr>
      </w:pPr>
      <w:r w:rsidRPr="003C2CBB">
        <w:rPr>
          <w:rFonts w:ascii="Times New Roman" w:hAnsi="Times New Roman" w:cs="Times New Roman"/>
          <w:color w:val="000000" w:themeColor="text1"/>
          <w:sz w:val="28"/>
          <w:szCs w:val="28"/>
        </w:rPr>
        <w:t xml:space="preserve"> - субвенції з місцевих бюджетів -7039,8 тис. грн.</w:t>
      </w:r>
    </w:p>
    <w:p w14:paraId="7F3D030E" w14:textId="77777777" w:rsidR="00277881" w:rsidRPr="00227B83" w:rsidRDefault="00277881" w:rsidP="00C91FC0">
      <w:pPr>
        <w:spacing w:after="0" w:line="240" w:lineRule="auto"/>
        <w:jc w:val="both"/>
        <w:rPr>
          <w:rFonts w:ascii="Times New Roman" w:hAnsi="Times New Roman" w:cs="Times New Roman"/>
          <w:color w:val="000000" w:themeColor="text1"/>
          <w:sz w:val="28"/>
          <w:szCs w:val="28"/>
        </w:rPr>
      </w:pPr>
      <w:r w:rsidRPr="00227B83">
        <w:rPr>
          <w:rFonts w:ascii="Times New Roman" w:hAnsi="Times New Roman" w:cs="Times New Roman"/>
          <w:color w:val="000000" w:themeColor="text1"/>
          <w:sz w:val="28"/>
          <w:szCs w:val="28"/>
        </w:rPr>
        <w:t>Ці кошти спрямовані на фінансування таких основних галузей :</w:t>
      </w:r>
    </w:p>
    <w:p w14:paraId="62AB25DF" w14:textId="1FE9F868" w:rsidR="00277881" w:rsidRPr="00227B83" w:rsidRDefault="00277881" w:rsidP="00C91FC0">
      <w:pPr>
        <w:spacing w:after="0" w:line="240" w:lineRule="auto"/>
        <w:jc w:val="both"/>
        <w:rPr>
          <w:rFonts w:ascii="Times New Roman" w:hAnsi="Times New Roman" w:cs="Times New Roman"/>
          <w:color w:val="000000" w:themeColor="text1"/>
          <w:sz w:val="28"/>
          <w:szCs w:val="28"/>
        </w:rPr>
      </w:pPr>
      <w:r w:rsidRPr="00227B83">
        <w:rPr>
          <w:rFonts w:ascii="Times New Roman" w:hAnsi="Times New Roman" w:cs="Times New Roman"/>
          <w:color w:val="000000" w:themeColor="text1"/>
          <w:sz w:val="28"/>
          <w:szCs w:val="28"/>
        </w:rPr>
        <w:t>- освіта – 192358,0 тис. грн (в тому числі видатки за рахунок коштів державного бюджету –</w:t>
      </w:r>
      <w:r w:rsidRPr="00227B83">
        <w:rPr>
          <w:rFonts w:ascii="Times New Roman" w:hAnsi="Times New Roman" w:cs="Times New Roman"/>
          <w:color w:val="000000" w:themeColor="text1"/>
          <w:sz w:val="28"/>
          <w:szCs w:val="28"/>
          <w:lang w:val="ru-RU"/>
        </w:rPr>
        <w:t xml:space="preserve"> 92983,9</w:t>
      </w:r>
      <w:r w:rsidRPr="00227B83">
        <w:rPr>
          <w:rFonts w:ascii="Times New Roman" w:hAnsi="Times New Roman" w:cs="Times New Roman"/>
          <w:color w:val="000000" w:themeColor="text1"/>
          <w:sz w:val="28"/>
          <w:szCs w:val="28"/>
        </w:rPr>
        <w:t xml:space="preserve"> тис. грн, обласного бюджету – 2878,0 тис. грн, бюджету громади – 96496,1 тис. грн);</w:t>
      </w:r>
    </w:p>
    <w:p w14:paraId="5AD8CA88" w14:textId="77777777" w:rsidR="00277881" w:rsidRPr="00227B83" w:rsidRDefault="00277881" w:rsidP="00C91FC0">
      <w:pPr>
        <w:spacing w:after="0" w:line="240" w:lineRule="auto"/>
        <w:jc w:val="both"/>
        <w:rPr>
          <w:rFonts w:ascii="Times New Roman" w:hAnsi="Times New Roman" w:cs="Times New Roman"/>
          <w:color w:val="000000" w:themeColor="text1"/>
          <w:sz w:val="28"/>
          <w:szCs w:val="28"/>
        </w:rPr>
      </w:pPr>
      <w:r w:rsidRPr="00227B83">
        <w:rPr>
          <w:rFonts w:ascii="Times New Roman" w:hAnsi="Times New Roman" w:cs="Times New Roman"/>
          <w:color w:val="000000" w:themeColor="text1"/>
          <w:sz w:val="28"/>
          <w:szCs w:val="28"/>
        </w:rPr>
        <w:t>-охорона здоров’я – 4268,6 тис. грн;</w:t>
      </w:r>
    </w:p>
    <w:p w14:paraId="49DE9A2C" w14:textId="77777777" w:rsidR="00277881" w:rsidRPr="00227B83" w:rsidRDefault="00277881" w:rsidP="00C91FC0">
      <w:pPr>
        <w:spacing w:after="0" w:line="240" w:lineRule="auto"/>
        <w:jc w:val="both"/>
        <w:rPr>
          <w:rFonts w:ascii="Times New Roman" w:hAnsi="Times New Roman" w:cs="Times New Roman"/>
          <w:color w:val="000000" w:themeColor="text1"/>
          <w:sz w:val="28"/>
          <w:szCs w:val="28"/>
        </w:rPr>
      </w:pPr>
      <w:r w:rsidRPr="00227B83">
        <w:rPr>
          <w:rFonts w:ascii="Times New Roman" w:hAnsi="Times New Roman" w:cs="Times New Roman"/>
          <w:color w:val="000000" w:themeColor="text1"/>
          <w:sz w:val="28"/>
          <w:szCs w:val="28"/>
        </w:rPr>
        <w:t>- соціальний захист та соціальне забезпечення – 26650,2 тис. грн;</w:t>
      </w:r>
    </w:p>
    <w:p w14:paraId="7BCD70DC" w14:textId="77777777" w:rsidR="00277881" w:rsidRPr="00227B83" w:rsidRDefault="00277881" w:rsidP="00C91FC0">
      <w:pPr>
        <w:spacing w:after="0" w:line="240" w:lineRule="auto"/>
        <w:jc w:val="both"/>
        <w:rPr>
          <w:rFonts w:ascii="Times New Roman" w:hAnsi="Times New Roman" w:cs="Times New Roman"/>
          <w:color w:val="000000" w:themeColor="text1"/>
          <w:sz w:val="28"/>
          <w:szCs w:val="28"/>
        </w:rPr>
      </w:pPr>
      <w:r w:rsidRPr="00227B83">
        <w:rPr>
          <w:rFonts w:ascii="Times New Roman" w:hAnsi="Times New Roman" w:cs="Times New Roman"/>
          <w:color w:val="000000" w:themeColor="text1"/>
          <w:sz w:val="28"/>
          <w:szCs w:val="28"/>
        </w:rPr>
        <w:t>- культура і мистецтво – 17898,6 тис. грн;</w:t>
      </w:r>
    </w:p>
    <w:p w14:paraId="136F90D3" w14:textId="7DD3268B" w:rsidR="00277881" w:rsidRPr="00227B83" w:rsidRDefault="00277881" w:rsidP="00C91FC0">
      <w:pPr>
        <w:spacing w:after="0" w:line="240" w:lineRule="auto"/>
        <w:jc w:val="both"/>
        <w:rPr>
          <w:rFonts w:ascii="Times New Roman" w:hAnsi="Times New Roman" w:cs="Times New Roman"/>
          <w:color w:val="000000" w:themeColor="text1"/>
          <w:sz w:val="28"/>
          <w:szCs w:val="28"/>
        </w:rPr>
      </w:pPr>
      <w:r w:rsidRPr="00227B83">
        <w:rPr>
          <w:rFonts w:ascii="Times New Roman" w:hAnsi="Times New Roman" w:cs="Times New Roman"/>
          <w:color w:val="000000" w:themeColor="text1"/>
          <w:sz w:val="28"/>
          <w:szCs w:val="28"/>
        </w:rPr>
        <w:t>- фізична культура і спорт – 6552,3 тис. грн</w:t>
      </w:r>
      <w:r w:rsidR="00644F35">
        <w:rPr>
          <w:rFonts w:ascii="Times New Roman" w:hAnsi="Times New Roman" w:cs="Times New Roman"/>
          <w:color w:val="000000" w:themeColor="text1"/>
          <w:sz w:val="28"/>
          <w:szCs w:val="28"/>
        </w:rPr>
        <w:t>;</w:t>
      </w:r>
    </w:p>
    <w:p w14:paraId="3A13AD85" w14:textId="77777777" w:rsidR="00277881" w:rsidRPr="00227B83" w:rsidRDefault="00277881" w:rsidP="00C91FC0">
      <w:pPr>
        <w:spacing w:after="0" w:line="240" w:lineRule="auto"/>
        <w:jc w:val="both"/>
        <w:rPr>
          <w:rFonts w:ascii="Times New Roman" w:hAnsi="Times New Roman" w:cs="Times New Roman"/>
          <w:color w:val="000000" w:themeColor="text1"/>
          <w:sz w:val="28"/>
          <w:szCs w:val="28"/>
        </w:rPr>
      </w:pPr>
      <w:r w:rsidRPr="00227B83">
        <w:rPr>
          <w:rFonts w:ascii="Times New Roman" w:hAnsi="Times New Roman" w:cs="Times New Roman"/>
          <w:color w:val="000000" w:themeColor="text1"/>
          <w:sz w:val="28"/>
          <w:szCs w:val="28"/>
        </w:rPr>
        <w:t>- житлово – комунальне господарство – 22242,0 тис. грн;</w:t>
      </w:r>
    </w:p>
    <w:p w14:paraId="1FF48A01" w14:textId="77777777" w:rsidR="00277881" w:rsidRPr="00227B83" w:rsidRDefault="00277881" w:rsidP="00C91FC0">
      <w:pPr>
        <w:spacing w:after="0" w:line="240" w:lineRule="auto"/>
        <w:jc w:val="both"/>
        <w:rPr>
          <w:rFonts w:ascii="Times New Roman" w:hAnsi="Times New Roman" w:cs="Times New Roman"/>
          <w:color w:val="000000" w:themeColor="text1"/>
          <w:sz w:val="28"/>
          <w:szCs w:val="28"/>
        </w:rPr>
      </w:pPr>
      <w:r w:rsidRPr="00227B83">
        <w:rPr>
          <w:rFonts w:ascii="Times New Roman" w:hAnsi="Times New Roman" w:cs="Times New Roman"/>
          <w:color w:val="000000" w:themeColor="text1"/>
          <w:sz w:val="28"/>
          <w:szCs w:val="28"/>
        </w:rPr>
        <w:t>- економічна діяльність – 3407,1 тис. грн;</w:t>
      </w:r>
    </w:p>
    <w:p w14:paraId="035F152B" w14:textId="77777777" w:rsidR="00277881" w:rsidRPr="00227B83" w:rsidRDefault="00277881" w:rsidP="00C91FC0">
      <w:pPr>
        <w:spacing w:after="0" w:line="240" w:lineRule="auto"/>
        <w:jc w:val="both"/>
        <w:rPr>
          <w:rFonts w:ascii="Times New Roman" w:hAnsi="Times New Roman" w:cs="Times New Roman"/>
          <w:color w:val="000000" w:themeColor="text1"/>
          <w:sz w:val="28"/>
          <w:szCs w:val="28"/>
        </w:rPr>
      </w:pPr>
      <w:r w:rsidRPr="00227B83">
        <w:rPr>
          <w:rFonts w:ascii="Times New Roman" w:hAnsi="Times New Roman" w:cs="Times New Roman"/>
          <w:color w:val="000000" w:themeColor="text1"/>
          <w:sz w:val="28"/>
          <w:szCs w:val="28"/>
        </w:rPr>
        <w:t>- інша діяльність – 11072,4 тис. грн;</w:t>
      </w:r>
    </w:p>
    <w:p w14:paraId="71BBCD10" w14:textId="77777777" w:rsidR="00277881" w:rsidRPr="00227B83" w:rsidRDefault="00277881" w:rsidP="00C91FC0">
      <w:pPr>
        <w:spacing w:after="0" w:line="240" w:lineRule="auto"/>
        <w:jc w:val="both"/>
        <w:rPr>
          <w:rFonts w:ascii="Times New Roman" w:hAnsi="Times New Roman" w:cs="Times New Roman"/>
          <w:color w:val="000000" w:themeColor="text1"/>
          <w:sz w:val="28"/>
          <w:szCs w:val="28"/>
        </w:rPr>
      </w:pPr>
      <w:r w:rsidRPr="00227B83">
        <w:rPr>
          <w:rFonts w:ascii="Times New Roman" w:hAnsi="Times New Roman" w:cs="Times New Roman"/>
          <w:color w:val="000000" w:themeColor="text1"/>
          <w:sz w:val="28"/>
          <w:szCs w:val="28"/>
        </w:rPr>
        <w:t xml:space="preserve">- міжбюджетні трансферти – 4536,5 тис. грн. </w:t>
      </w:r>
    </w:p>
    <w:p w14:paraId="4CB6D2BA" w14:textId="05D166FB" w:rsidR="00277881" w:rsidRPr="00227B83" w:rsidRDefault="00E67E46" w:rsidP="00C91FC0">
      <w:pPr>
        <w:spacing w:after="0" w:line="240" w:lineRule="auto"/>
        <w:jc w:val="both"/>
        <w:rPr>
          <w:rFonts w:ascii="Times New Roman" w:hAnsi="Times New Roman" w:cs="Times New Roman"/>
          <w:color w:val="000000" w:themeColor="text1"/>
          <w:sz w:val="28"/>
          <w:szCs w:val="28"/>
        </w:rPr>
      </w:pPr>
      <w:r w:rsidRPr="00227B83">
        <w:rPr>
          <w:rFonts w:ascii="Times New Roman" w:hAnsi="Times New Roman" w:cs="Times New Roman"/>
          <w:color w:val="000000" w:themeColor="text1"/>
          <w:sz w:val="28"/>
          <w:szCs w:val="28"/>
        </w:rPr>
        <w:t xml:space="preserve">   </w:t>
      </w:r>
      <w:r w:rsidR="00277881" w:rsidRPr="00227B83">
        <w:rPr>
          <w:rFonts w:ascii="Times New Roman" w:hAnsi="Times New Roman" w:cs="Times New Roman"/>
          <w:color w:val="000000" w:themeColor="text1"/>
          <w:sz w:val="28"/>
          <w:szCs w:val="28"/>
        </w:rPr>
        <w:t>На виконання завдань щодо відсічі збройної агресії, забезпечення недоторканності державного кордону та захисту держави, реалізація заходів територіальної оборони та захисту безпеки населення з бюджету спрямовано (в тому числі на соціальний захист для військово службовців та їх сімей) – 14845,6</w:t>
      </w:r>
      <w:r w:rsidR="00644F35">
        <w:rPr>
          <w:rFonts w:ascii="Times New Roman" w:hAnsi="Times New Roman" w:cs="Times New Roman"/>
          <w:color w:val="000000" w:themeColor="text1"/>
          <w:sz w:val="28"/>
          <w:szCs w:val="28"/>
        </w:rPr>
        <w:t xml:space="preserve"> </w:t>
      </w:r>
      <w:r w:rsidR="00277881" w:rsidRPr="00227B83">
        <w:rPr>
          <w:rFonts w:ascii="Times New Roman" w:hAnsi="Times New Roman" w:cs="Times New Roman"/>
          <w:color w:val="000000" w:themeColor="text1"/>
          <w:sz w:val="28"/>
          <w:szCs w:val="28"/>
        </w:rPr>
        <w:t>тис. грн.</w:t>
      </w:r>
    </w:p>
    <w:p w14:paraId="390ACE85" w14:textId="77777777" w:rsidR="00277881" w:rsidRPr="00227B83" w:rsidRDefault="00277881" w:rsidP="004F781C">
      <w:pPr>
        <w:pStyle w:val="xfmc1"/>
        <w:shd w:val="clear" w:color="auto" w:fill="FFFFFF"/>
        <w:spacing w:before="0" w:beforeAutospacing="0" w:after="0" w:afterAutospacing="0"/>
        <w:jc w:val="both"/>
        <w:rPr>
          <w:color w:val="000000" w:themeColor="text1"/>
          <w:sz w:val="28"/>
          <w:szCs w:val="28"/>
        </w:rPr>
      </w:pPr>
    </w:p>
    <w:p w14:paraId="3FB1C400" w14:textId="133D19F5" w:rsidR="004F781C" w:rsidRPr="009D0128" w:rsidRDefault="004F781C" w:rsidP="00C91FC0">
      <w:pPr>
        <w:spacing w:after="0" w:line="240" w:lineRule="auto"/>
        <w:jc w:val="center"/>
        <w:rPr>
          <w:rFonts w:ascii="Times New Roman" w:eastAsia="Times New Roman" w:hAnsi="Times New Roman" w:cs="Times New Roman"/>
          <w:b/>
          <w:bCs/>
          <w:sz w:val="28"/>
          <w:szCs w:val="28"/>
          <w:lang w:eastAsia="uk-UA"/>
        </w:rPr>
      </w:pPr>
      <w:r w:rsidRPr="009D0128">
        <w:rPr>
          <w:rFonts w:ascii="Times New Roman" w:eastAsia="Times New Roman" w:hAnsi="Times New Roman" w:cs="Times New Roman"/>
          <w:b/>
          <w:bCs/>
          <w:sz w:val="28"/>
          <w:szCs w:val="28"/>
          <w:lang w:eastAsia="uk-UA"/>
        </w:rPr>
        <w:t>АГРАРНИЙ СЕКТОР</w:t>
      </w:r>
    </w:p>
    <w:bookmarkEnd w:id="14"/>
    <w:p w14:paraId="327C7B43" w14:textId="2A1C825D" w:rsidR="00F83101" w:rsidRPr="009D0128" w:rsidRDefault="00F83101" w:rsidP="00F83101">
      <w:pPr>
        <w:spacing w:after="0" w:line="240" w:lineRule="auto"/>
        <w:jc w:val="both"/>
        <w:rPr>
          <w:rFonts w:ascii="Times New Roman" w:eastAsia="Times New Roman" w:hAnsi="Times New Roman" w:cs="Times New Roman"/>
          <w:sz w:val="28"/>
          <w:szCs w:val="28"/>
          <w:lang w:eastAsia="uk-UA"/>
        </w:rPr>
      </w:pPr>
      <w:r w:rsidRPr="009D0128">
        <w:rPr>
          <w:rFonts w:ascii="Times New Roman" w:eastAsia="Times New Roman" w:hAnsi="Times New Roman" w:cs="Times New Roman"/>
          <w:i/>
          <w:iCs/>
          <w:color w:val="000000"/>
          <w:sz w:val="28"/>
          <w:szCs w:val="28"/>
          <w:lang w:eastAsia="uk-UA"/>
        </w:rPr>
        <w:t xml:space="preserve"> </w:t>
      </w:r>
    </w:p>
    <w:p w14:paraId="6C919A85" w14:textId="75065D7D" w:rsidR="00F83101" w:rsidRPr="009D0128" w:rsidRDefault="00E67E46" w:rsidP="004F781C">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   </w:t>
      </w:r>
      <w:r w:rsidR="00F83101" w:rsidRPr="009D0128">
        <w:rPr>
          <w:rFonts w:ascii="Times New Roman" w:eastAsia="Times New Roman" w:hAnsi="Times New Roman" w:cs="Times New Roman"/>
          <w:color w:val="000000"/>
          <w:sz w:val="28"/>
          <w:szCs w:val="28"/>
          <w:lang w:eastAsia="uk-UA"/>
        </w:rPr>
        <w:t>Основу агропромислового комплексу громади складають 105 сільськогосподарських підприємств різних організаційно-правових форм господарювання, з них: 20 товариств з обмеженою відповідальністю та 85 фермерських господарств, які у своїй діяльності використовують сільськогосподарські угіддя громади.</w:t>
      </w:r>
    </w:p>
    <w:p w14:paraId="28E1D0B6" w14:textId="777FDC8E" w:rsidR="00F83101" w:rsidRPr="009D0128" w:rsidRDefault="00E67E46" w:rsidP="004F781C">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   </w:t>
      </w:r>
      <w:r w:rsidR="00F83101" w:rsidRPr="009D0128">
        <w:rPr>
          <w:rFonts w:ascii="Times New Roman" w:eastAsia="Times New Roman" w:hAnsi="Times New Roman" w:cs="Times New Roman"/>
          <w:color w:val="000000"/>
          <w:sz w:val="28"/>
          <w:szCs w:val="28"/>
          <w:lang w:eastAsia="uk-UA"/>
        </w:rPr>
        <w:t xml:space="preserve">У галузевій структурі сільського господарства </w:t>
      </w:r>
      <w:proofErr w:type="spellStart"/>
      <w:r w:rsidR="00F83101" w:rsidRPr="009D0128">
        <w:rPr>
          <w:rFonts w:ascii="Times New Roman" w:eastAsia="Times New Roman" w:hAnsi="Times New Roman" w:cs="Times New Roman"/>
          <w:color w:val="000000"/>
          <w:sz w:val="28"/>
          <w:szCs w:val="28"/>
          <w:lang w:eastAsia="uk-UA"/>
        </w:rPr>
        <w:t>Рогатинської</w:t>
      </w:r>
      <w:proofErr w:type="spellEnd"/>
      <w:r w:rsidR="00F83101" w:rsidRPr="009D0128">
        <w:rPr>
          <w:rFonts w:ascii="Times New Roman" w:eastAsia="Times New Roman" w:hAnsi="Times New Roman" w:cs="Times New Roman"/>
          <w:color w:val="000000"/>
          <w:sz w:val="28"/>
          <w:szCs w:val="28"/>
          <w:lang w:eastAsia="uk-UA"/>
        </w:rPr>
        <w:t xml:space="preserve">  громади провідне місце належить рослинництву та тваринництву.</w:t>
      </w:r>
    </w:p>
    <w:p w14:paraId="7A109B46" w14:textId="5566AE12" w:rsidR="00F83101" w:rsidRPr="009D0128" w:rsidRDefault="00F83101" w:rsidP="004F781C">
      <w:pPr>
        <w:spacing w:after="0" w:line="240" w:lineRule="auto"/>
        <w:jc w:val="both"/>
        <w:rPr>
          <w:rFonts w:ascii="Times New Roman" w:eastAsia="Times New Roman" w:hAnsi="Times New Roman" w:cs="Times New Roman"/>
          <w:sz w:val="28"/>
          <w:szCs w:val="28"/>
          <w:lang w:eastAsia="uk-UA"/>
        </w:rPr>
      </w:pPr>
      <w:r w:rsidRPr="009D0128">
        <w:rPr>
          <w:rFonts w:ascii="Times New Roman" w:eastAsia="Times New Roman" w:hAnsi="Times New Roman" w:cs="Times New Roman"/>
          <w:color w:val="000000"/>
          <w:sz w:val="28"/>
          <w:szCs w:val="28"/>
          <w:lang w:eastAsia="uk-UA"/>
        </w:rPr>
        <w:t>У підприємствах, які займаються вирощуванням сільськогосподарських культур на території громади, загальна посівна площа під урожай 2024 року склала 21550,52 га. Більш</w:t>
      </w:r>
      <w:r w:rsidR="00644F35">
        <w:rPr>
          <w:rFonts w:ascii="Times New Roman" w:eastAsia="Times New Roman" w:hAnsi="Times New Roman" w:cs="Times New Roman"/>
          <w:color w:val="000000"/>
          <w:sz w:val="28"/>
          <w:szCs w:val="28"/>
          <w:lang w:eastAsia="uk-UA"/>
        </w:rPr>
        <w:t xml:space="preserve"> ніж </w:t>
      </w:r>
      <w:r w:rsidRPr="009D0128">
        <w:rPr>
          <w:rFonts w:ascii="Times New Roman" w:eastAsia="Times New Roman" w:hAnsi="Times New Roman" w:cs="Times New Roman"/>
          <w:color w:val="000000"/>
          <w:sz w:val="28"/>
          <w:szCs w:val="28"/>
          <w:lang w:eastAsia="uk-UA"/>
        </w:rPr>
        <w:t>половин</w:t>
      </w:r>
      <w:r w:rsidR="00644F35">
        <w:rPr>
          <w:rFonts w:ascii="Times New Roman" w:eastAsia="Times New Roman" w:hAnsi="Times New Roman" w:cs="Times New Roman"/>
          <w:color w:val="000000"/>
          <w:sz w:val="28"/>
          <w:szCs w:val="28"/>
          <w:lang w:eastAsia="uk-UA"/>
        </w:rPr>
        <w:t>у</w:t>
      </w:r>
      <w:r w:rsidRPr="009D0128">
        <w:rPr>
          <w:rFonts w:ascii="Times New Roman" w:eastAsia="Times New Roman" w:hAnsi="Times New Roman" w:cs="Times New Roman"/>
          <w:color w:val="000000"/>
          <w:sz w:val="28"/>
          <w:szCs w:val="28"/>
          <w:lang w:eastAsia="uk-UA"/>
        </w:rPr>
        <w:t xml:space="preserve"> посівів припало на технічні культури – 56,54% або 12184,04 га, зернові культури – 41,30% або 8899,41 га, коренеплоди та бульбоплоди – 0,60% або 130,0 га, кормові культури – 1,79% або 385,50 га.</w:t>
      </w:r>
    </w:p>
    <w:p w14:paraId="6A21BF5E" w14:textId="03DACAFB" w:rsidR="00F83101" w:rsidRPr="009D0128" w:rsidRDefault="00E67E46" w:rsidP="004F781C">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   </w:t>
      </w:r>
      <w:r w:rsidR="00F83101" w:rsidRPr="009D0128">
        <w:rPr>
          <w:rFonts w:ascii="Times New Roman" w:eastAsia="Times New Roman" w:hAnsi="Times New Roman" w:cs="Times New Roman"/>
          <w:color w:val="000000"/>
          <w:sz w:val="28"/>
          <w:szCs w:val="28"/>
          <w:lang w:eastAsia="uk-UA"/>
        </w:rPr>
        <w:t>Станом на 01 грудня 2024 року згідно</w:t>
      </w:r>
      <w:r w:rsidR="00E33D3A">
        <w:rPr>
          <w:rFonts w:ascii="Times New Roman" w:eastAsia="Times New Roman" w:hAnsi="Times New Roman" w:cs="Times New Roman"/>
          <w:color w:val="000000"/>
          <w:sz w:val="28"/>
          <w:szCs w:val="28"/>
          <w:lang w:eastAsia="uk-UA"/>
        </w:rPr>
        <w:t xml:space="preserve"> зі </w:t>
      </w:r>
      <w:r w:rsidR="00F83101" w:rsidRPr="009D0128">
        <w:rPr>
          <w:rFonts w:ascii="Times New Roman" w:eastAsia="Times New Roman" w:hAnsi="Times New Roman" w:cs="Times New Roman"/>
          <w:color w:val="000000"/>
          <w:sz w:val="28"/>
          <w:szCs w:val="28"/>
          <w:lang w:eastAsia="uk-UA"/>
        </w:rPr>
        <w:t>статистични</w:t>
      </w:r>
      <w:r w:rsidR="00E33D3A">
        <w:rPr>
          <w:rFonts w:ascii="Times New Roman" w:eastAsia="Times New Roman" w:hAnsi="Times New Roman" w:cs="Times New Roman"/>
          <w:color w:val="000000"/>
          <w:sz w:val="28"/>
          <w:szCs w:val="28"/>
          <w:lang w:eastAsia="uk-UA"/>
        </w:rPr>
        <w:t>ми</w:t>
      </w:r>
      <w:r w:rsidR="00F83101" w:rsidRPr="009D0128">
        <w:rPr>
          <w:rFonts w:ascii="Times New Roman" w:eastAsia="Times New Roman" w:hAnsi="Times New Roman" w:cs="Times New Roman"/>
          <w:color w:val="000000"/>
          <w:sz w:val="28"/>
          <w:szCs w:val="28"/>
          <w:lang w:eastAsia="uk-UA"/>
        </w:rPr>
        <w:t xml:space="preserve"> дани</w:t>
      </w:r>
      <w:r w:rsidR="00E33D3A">
        <w:rPr>
          <w:rFonts w:ascii="Times New Roman" w:eastAsia="Times New Roman" w:hAnsi="Times New Roman" w:cs="Times New Roman"/>
          <w:color w:val="000000"/>
          <w:sz w:val="28"/>
          <w:szCs w:val="28"/>
          <w:lang w:eastAsia="uk-UA"/>
        </w:rPr>
        <w:t>ми</w:t>
      </w:r>
      <w:r w:rsidR="00F83101" w:rsidRPr="009D0128">
        <w:rPr>
          <w:rFonts w:ascii="Times New Roman" w:eastAsia="Times New Roman" w:hAnsi="Times New Roman" w:cs="Times New Roman"/>
          <w:color w:val="000000"/>
          <w:sz w:val="28"/>
          <w:szCs w:val="28"/>
          <w:lang w:eastAsia="uk-UA"/>
        </w:rPr>
        <w:t xml:space="preserve"> сільгосппідприємствами зібрано 22815,53 т пшениці з площі 3111,8 га, при середній врожайності 73,3 ц/га, 2760,72 т ячменю з площі 358,0 га – 77,1 ц/га, 70,43 т жита з площі 10,0 га – 70,4 ц/га, 51201,27 т кукурудзи з площі 4237,5 га – 120,8 ц/га, 41,4 т гречки з площі 25,4 га – 16,3 ц/га, 439,86 т гороху з площі 114,9 га – 38,3 ц/га, 22098,4 т сої з площі 5732,8 га – 38,5 ц/га, 14543,53 т ріпаку з площі 3919,2 га – 37,1 ц/га, 1027,17 т соняшнику з площі 379,0 га – 27,1 ц/га, 9711,55 т цукрового буряку з площі 126,0 га – 770,8 ц/га, 600,0 т картоплі з площі 20,0 га – 300,0 ц/га, 1760,0 т овочів відкритого ґрунту з площі 65,0 га – 270,8 ц/га.</w:t>
      </w:r>
    </w:p>
    <w:p w14:paraId="2BB76B91" w14:textId="37CA93FB" w:rsidR="00F83101" w:rsidRPr="009D0128" w:rsidRDefault="00E67E46" w:rsidP="004F781C">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   </w:t>
      </w:r>
      <w:r w:rsidR="00F83101" w:rsidRPr="009D0128">
        <w:rPr>
          <w:rFonts w:ascii="Times New Roman" w:eastAsia="Times New Roman" w:hAnsi="Times New Roman" w:cs="Times New Roman"/>
          <w:color w:val="000000"/>
          <w:sz w:val="28"/>
          <w:szCs w:val="28"/>
          <w:lang w:eastAsia="uk-UA"/>
        </w:rPr>
        <w:t xml:space="preserve">За оперативними даними, кількість сільськогосподарських тварин </w:t>
      </w:r>
      <w:r w:rsidR="00E33D3A">
        <w:rPr>
          <w:rFonts w:ascii="Times New Roman" w:eastAsia="Times New Roman" w:hAnsi="Times New Roman" w:cs="Times New Roman"/>
          <w:color w:val="000000"/>
          <w:sz w:val="28"/>
          <w:szCs w:val="28"/>
          <w:lang w:eastAsia="uk-UA"/>
        </w:rPr>
        <w:t>в</w:t>
      </w:r>
      <w:r w:rsidR="00F83101" w:rsidRPr="009D0128">
        <w:rPr>
          <w:rFonts w:ascii="Times New Roman" w:eastAsia="Times New Roman" w:hAnsi="Times New Roman" w:cs="Times New Roman"/>
          <w:color w:val="000000"/>
          <w:sz w:val="28"/>
          <w:szCs w:val="28"/>
          <w:lang w:eastAsia="uk-UA"/>
        </w:rPr>
        <w:t xml:space="preserve"> агропідприємствах громади станом на 01.12.2024р. складає 1572 шт. великої рогатої худоби, у </w:t>
      </w:r>
      <w:proofErr w:type="spellStart"/>
      <w:r w:rsidR="00F83101" w:rsidRPr="009D0128">
        <w:rPr>
          <w:rFonts w:ascii="Times New Roman" w:eastAsia="Times New Roman" w:hAnsi="Times New Roman" w:cs="Times New Roman"/>
          <w:color w:val="000000"/>
          <w:sz w:val="28"/>
          <w:szCs w:val="28"/>
          <w:lang w:eastAsia="uk-UA"/>
        </w:rPr>
        <w:t>т.ч</w:t>
      </w:r>
      <w:proofErr w:type="spellEnd"/>
      <w:r w:rsidR="00F83101" w:rsidRPr="009D0128">
        <w:rPr>
          <w:rFonts w:ascii="Times New Roman" w:eastAsia="Times New Roman" w:hAnsi="Times New Roman" w:cs="Times New Roman"/>
          <w:color w:val="000000"/>
          <w:sz w:val="28"/>
          <w:szCs w:val="28"/>
          <w:lang w:eastAsia="uk-UA"/>
        </w:rPr>
        <w:t xml:space="preserve">. 682 шт. корів, у приватних домогосподарствах громади станом на 01.01.2024р. великої рогатої худоби – 1412 шт., у </w:t>
      </w:r>
      <w:proofErr w:type="spellStart"/>
      <w:r w:rsidR="00F83101" w:rsidRPr="009D0128">
        <w:rPr>
          <w:rFonts w:ascii="Times New Roman" w:eastAsia="Times New Roman" w:hAnsi="Times New Roman" w:cs="Times New Roman"/>
          <w:color w:val="000000"/>
          <w:sz w:val="28"/>
          <w:szCs w:val="28"/>
          <w:lang w:eastAsia="uk-UA"/>
        </w:rPr>
        <w:t>т.ч</w:t>
      </w:r>
      <w:proofErr w:type="spellEnd"/>
      <w:r w:rsidR="00F83101" w:rsidRPr="009D0128">
        <w:rPr>
          <w:rFonts w:ascii="Times New Roman" w:eastAsia="Times New Roman" w:hAnsi="Times New Roman" w:cs="Times New Roman"/>
          <w:color w:val="000000"/>
          <w:sz w:val="28"/>
          <w:szCs w:val="28"/>
          <w:lang w:eastAsia="uk-UA"/>
        </w:rPr>
        <w:t xml:space="preserve">. корів – 1059 шт., свиней – 3305 шт., </w:t>
      </w:r>
      <w:proofErr w:type="spellStart"/>
      <w:r w:rsidR="00F83101" w:rsidRPr="009D0128">
        <w:rPr>
          <w:rFonts w:ascii="Times New Roman" w:eastAsia="Times New Roman" w:hAnsi="Times New Roman" w:cs="Times New Roman"/>
          <w:color w:val="000000"/>
          <w:sz w:val="28"/>
          <w:szCs w:val="28"/>
          <w:lang w:eastAsia="uk-UA"/>
        </w:rPr>
        <w:t>овець</w:t>
      </w:r>
      <w:proofErr w:type="spellEnd"/>
      <w:r w:rsidR="00F83101" w:rsidRPr="009D0128">
        <w:rPr>
          <w:rFonts w:ascii="Times New Roman" w:eastAsia="Times New Roman" w:hAnsi="Times New Roman" w:cs="Times New Roman"/>
          <w:color w:val="000000"/>
          <w:sz w:val="28"/>
          <w:szCs w:val="28"/>
          <w:lang w:eastAsia="uk-UA"/>
        </w:rPr>
        <w:t xml:space="preserve"> – 54 шт., кіз – 534 шт., коней – 466 шт.</w:t>
      </w:r>
    </w:p>
    <w:p w14:paraId="36A65B2A" w14:textId="22C1F431" w:rsidR="00F83101" w:rsidRPr="009D0128" w:rsidRDefault="00F83101" w:rsidP="004F781C">
      <w:pPr>
        <w:spacing w:after="0" w:line="240" w:lineRule="auto"/>
        <w:jc w:val="both"/>
        <w:rPr>
          <w:rFonts w:ascii="Times New Roman" w:eastAsia="Times New Roman" w:hAnsi="Times New Roman" w:cs="Times New Roman"/>
          <w:color w:val="000000"/>
          <w:sz w:val="28"/>
          <w:szCs w:val="28"/>
          <w:lang w:eastAsia="uk-UA"/>
        </w:rPr>
      </w:pPr>
      <w:r w:rsidRPr="009D0128">
        <w:rPr>
          <w:rFonts w:ascii="Times New Roman" w:eastAsia="Times New Roman" w:hAnsi="Times New Roman" w:cs="Times New Roman"/>
          <w:color w:val="000000"/>
          <w:sz w:val="28"/>
          <w:szCs w:val="28"/>
          <w:lang w:eastAsia="uk-UA"/>
        </w:rPr>
        <w:t>Аквакультурою (риборозведенням) на території громади займаються 7 суб’єктів господарювання.</w:t>
      </w:r>
    </w:p>
    <w:p w14:paraId="71E04D02" w14:textId="77777777" w:rsidR="007C346A" w:rsidRPr="009D0128" w:rsidRDefault="007C346A" w:rsidP="007C346A">
      <w:pPr>
        <w:spacing w:after="0" w:line="240" w:lineRule="auto"/>
        <w:rPr>
          <w:rFonts w:ascii="Times New Roman" w:hAnsi="Times New Roman" w:cs="Times New Roman"/>
          <w:b/>
          <w:bCs/>
          <w:sz w:val="28"/>
          <w:szCs w:val="28"/>
        </w:rPr>
      </w:pPr>
    </w:p>
    <w:p w14:paraId="72A54456" w14:textId="595BC8F2" w:rsidR="004F781C" w:rsidRPr="009D0128" w:rsidRDefault="004F781C" w:rsidP="004F781C">
      <w:pPr>
        <w:widowControl w:val="0"/>
        <w:autoSpaceDE w:val="0"/>
        <w:autoSpaceDN w:val="0"/>
        <w:spacing w:after="0" w:line="276" w:lineRule="auto"/>
        <w:jc w:val="center"/>
        <w:rPr>
          <w:rFonts w:ascii="Times New Roman" w:eastAsiaTheme="minorEastAsia" w:hAnsi="Times New Roman" w:cs="Times New Roman"/>
          <w:b/>
          <w:spacing w:val="1"/>
          <w:sz w:val="28"/>
          <w:szCs w:val="28"/>
          <w:lang w:val="ru-RU"/>
        </w:rPr>
      </w:pPr>
      <w:r w:rsidRPr="009D0128">
        <w:rPr>
          <w:rFonts w:ascii="Times New Roman" w:eastAsiaTheme="minorEastAsia" w:hAnsi="Times New Roman" w:cs="Times New Roman"/>
          <w:b/>
          <w:spacing w:val="1"/>
          <w:sz w:val="28"/>
          <w:szCs w:val="28"/>
          <w:lang w:val="ru-RU"/>
        </w:rPr>
        <w:t>ЗЕМЛЯ,</w:t>
      </w:r>
      <w:r w:rsidRPr="009D0128">
        <w:rPr>
          <w:rFonts w:ascii="Times New Roman" w:eastAsiaTheme="minorEastAsia" w:hAnsi="Times New Roman" w:cs="Times New Roman"/>
          <w:b/>
          <w:spacing w:val="-2"/>
          <w:sz w:val="28"/>
          <w:szCs w:val="28"/>
          <w:lang w:val="ru-RU"/>
        </w:rPr>
        <w:t xml:space="preserve"> </w:t>
      </w:r>
      <w:r w:rsidRPr="009D0128">
        <w:rPr>
          <w:rFonts w:ascii="Times New Roman" w:eastAsiaTheme="minorEastAsia" w:hAnsi="Times New Roman" w:cs="Times New Roman"/>
          <w:b/>
          <w:spacing w:val="1"/>
          <w:sz w:val="28"/>
          <w:szCs w:val="28"/>
          <w:lang w:val="ru-RU"/>
        </w:rPr>
        <w:t>МАЙНО,</w:t>
      </w:r>
      <w:r w:rsidR="007B6C9B" w:rsidRPr="009D0128">
        <w:rPr>
          <w:rFonts w:ascii="Times New Roman" w:eastAsiaTheme="minorEastAsia" w:hAnsi="Times New Roman" w:cs="Times New Roman"/>
          <w:b/>
          <w:spacing w:val="1"/>
          <w:sz w:val="28"/>
          <w:szCs w:val="28"/>
          <w:lang w:val="ru-RU"/>
        </w:rPr>
        <w:t xml:space="preserve"> </w:t>
      </w:r>
      <w:r w:rsidRPr="009D0128">
        <w:rPr>
          <w:rFonts w:ascii="Times New Roman" w:eastAsiaTheme="minorEastAsia" w:hAnsi="Times New Roman" w:cs="Times New Roman"/>
          <w:b/>
          <w:spacing w:val="1"/>
          <w:sz w:val="28"/>
          <w:szCs w:val="28"/>
          <w:lang w:val="ru-RU"/>
        </w:rPr>
        <w:t>МІСТОБУДУВАННЯ</w:t>
      </w:r>
    </w:p>
    <w:p w14:paraId="2FD4BC81" w14:textId="77777777" w:rsidR="00C91FC0" w:rsidRPr="009D0128" w:rsidRDefault="00C91FC0" w:rsidP="004F781C">
      <w:pPr>
        <w:widowControl w:val="0"/>
        <w:autoSpaceDE w:val="0"/>
        <w:autoSpaceDN w:val="0"/>
        <w:spacing w:after="0" w:line="276" w:lineRule="auto"/>
        <w:jc w:val="center"/>
        <w:rPr>
          <w:rFonts w:ascii="Times New Roman" w:eastAsiaTheme="minorEastAsia" w:hAnsi="Times New Roman" w:cs="Times New Roman"/>
          <w:b/>
          <w:sz w:val="28"/>
          <w:szCs w:val="28"/>
          <w:lang w:val="ru-RU"/>
        </w:rPr>
      </w:pPr>
    </w:p>
    <w:p w14:paraId="3B85EAD3" w14:textId="5E1E55F9" w:rsidR="004F781C" w:rsidRPr="009D0128" w:rsidRDefault="00E67E46" w:rsidP="00A95C1C">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   </w:t>
      </w:r>
      <w:r w:rsidR="00A95C1C" w:rsidRPr="00121395">
        <w:rPr>
          <w:rFonts w:ascii="Times New Roman" w:eastAsia="Times New Roman" w:hAnsi="Times New Roman" w:cs="Times New Roman"/>
          <w:color w:val="000000"/>
          <w:sz w:val="28"/>
          <w:szCs w:val="28"/>
          <w:lang w:eastAsia="uk-UA"/>
        </w:rPr>
        <w:t>Загальна</w:t>
      </w:r>
      <w:r w:rsidR="00A95C1C" w:rsidRPr="009D0128">
        <w:rPr>
          <w:rFonts w:ascii="Times New Roman" w:eastAsia="Times New Roman" w:hAnsi="Times New Roman" w:cs="Times New Roman"/>
          <w:b/>
          <w:bCs/>
          <w:color w:val="000000"/>
          <w:sz w:val="28"/>
          <w:szCs w:val="28"/>
          <w:lang w:eastAsia="uk-UA"/>
        </w:rPr>
        <w:t xml:space="preserve"> </w:t>
      </w:r>
      <w:r w:rsidR="00A95C1C" w:rsidRPr="009D0128">
        <w:rPr>
          <w:rFonts w:ascii="Times New Roman" w:eastAsia="Times New Roman" w:hAnsi="Times New Roman" w:cs="Times New Roman"/>
          <w:color w:val="000000"/>
          <w:sz w:val="28"/>
          <w:szCs w:val="28"/>
          <w:lang w:eastAsia="uk-UA"/>
        </w:rPr>
        <w:t xml:space="preserve">площа земельного фонду </w:t>
      </w:r>
      <w:proofErr w:type="spellStart"/>
      <w:r w:rsidR="00A95C1C" w:rsidRPr="009D0128">
        <w:rPr>
          <w:rFonts w:ascii="Times New Roman" w:eastAsia="Times New Roman" w:hAnsi="Times New Roman" w:cs="Times New Roman"/>
          <w:color w:val="000000"/>
          <w:sz w:val="28"/>
          <w:szCs w:val="28"/>
          <w:lang w:eastAsia="uk-UA"/>
        </w:rPr>
        <w:t>Рогатинської</w:t>
      </w:r>
      <w:proofErr w:type="spellEnd"/>
      <w:r w:rsidR="00A95C1C" w:rsidRPr="009D0128">
        <w:rPr>
          <w:rFonts w:ascii="Times New Roman" w:eastAsia="Times New Roman" w:hAnsi="Times New Roman" w:cs="Times New Roman"/>
          <w:color w:val="000000"/>
          <w:sz w:val="28"/>
          <w:szCs w:val="28"/>
          <w:lang w:eastAsia="uk-UA"/>
        </w:rPr>
        <w:t xml:space="preserve">  громади становить 63 476,4000 га, із них рілля - 33 553,6447 га.</w:t>
      </w:r>
    </w:p>
    <w:p w14:paraId="1B8E6BCF" w14:textId="26971539" w:rsidR="004F781C" w:rsidRPr="009D0128" w:rsidRDefault="00A95C1C" w:rsidP="00380FFF">
      <w:pPr>
        <w:spacing w:after="0" w:line="240" w:lineRule="auto"/>
        <w:jc w:val="both"/>
        <w:rPr>
          <w:rFonts w:ascii="Times New Roman" w:hAnsi="Times New Roman" w:cs="Times New Roman"/>
          <w:sz w:val="28"/>
          <w:szCs w:val="28"/>
        </w:rPr>
      </w:pPr>
      <w:r w:rsidRPr="009D0128">
        <w:rPr>
          <w:rFonts w:ascii="Times New Roman" w:hAnsi="Times New Roman" w:cs="Times New Roman"/>
          <w:sz w:val="28"/>
          <w:szCs w:val="28"/>
        </w:rPr>
        <w:t>За звітний період п</w:t>
      </w:r>
      <w:r w:rsidR="004F781C" w:rsidRPr="009D0128">
        <w:rPr>
          <w:rFonts w:ascii="Times New Roman" w:hAnsi="Times New Roman" w:cs="Times New Roman"/>
          <w:sz w:val="28"/>
          <w:szCs w:val="28"/>
        </w:rPr>
        <w:t xml:space="preserve">родано </w:t>
      </w:r>
      <w:r w:rsidR="004F781C" w:rsidRPr="009D0128">
        <w:rPr>
          <w:rFonts w:ascii="Times New Roman" w:eastAsia="Calibri" w:hAnsi="Times New Roman" w:cs="Times New Roman"/>
          <w:sz w:val="28"/>
          <w:szCs w:val="28"/>
        </w:rPr>
        <w:t>5 земельних ділянок сільськогосподарського призначення комунальної власності загальною площею 49,9284 га на суму 1 420 291,26 грн</w:t>
      </w:r>
      <w:r w:rsidR="004F781C" w:rsidRPr="009D0128">
        <w:rPr>
          <w:rFonts w:ascii="Times New Roman" w:hAnsi="Times New Roman" w:cs="Times New Roman"/>
          <w:sz w:val="28"/>
          <w:szCs w:val="28"/>
        </w:rPr>
        <w:t xml:space="preserve"> постійним землекористувачам даних земельних ділянок для ведення фермерського господарства.</w:t>
      </w:r>
    </w:p>
    <w:p w14:paraId="41CA9ECB" w14:textId="0D15EAE0" w:rsidR="004F781C" w:rsidRPr="009D0128" w:rsidRDefault="003C4158" w:rsidP="00380F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781C" w:rsidRPr="009D0128">
        <w:rPr>
          <w:rFonts w:ascii="Times New Roman" w:hAnsi="Times New Roman" w:cs="Times New Roman"/>
          <w:sz w:val="28"/>
          <w:szCs w:val="28"/>
        </w:rPr>
        <w:t xml:space="preserve">Продано </w:t>
      </w:r>
      <w:r w:rsidR="004F781C" w:rsidRPr="009D0128">
        <w:rPr>
          <w:rFonts w:ascii="Times New Roman" w:eastAsia="Calibri" w:hAnsi="Times New Roman" w:cs="Times New Roman"/>
          <w:sz w:val="28"/>
          <w:szCs w:val="28"/>
        </w:rPr>
        <w:t>11 земельних ділянок несільськогосподарського призначення комунальної власності загальною площею 1,8840 га на суму 2 955 618,36 грн</w:t>
      </w:r>
      <w:r w:rsidR="004F781C" w:rsidRPr="009D0128">
        <w:rPr>
          <w:rFonts w:ascii="Times New Roman" w:hAnsi="Times New Roman" w:cs="Times New Roman"/>
          <w:sz w:val="28"/>
          <w:szCs w:val="28"/>
        </w:rPr>
        <w:t xml:space="preserve"> власникам об’єктів нерухомості, що розташовані на даних земельних ділянках.</w:t>
      </w:r>
    </w:p>
    <w:p w14:paraId="153AAD3D" w14:textId="1CE04B93" w:rsidR="004F781C" w:rsidRPr="009D0128" w:rsidRDefault="003C4158" w:rsidP="00380F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781C" w:rsidRPr="009D0128">
        <w:rPr>
          <w:rFonts w:ascii="Times New Roman" w:hAnsi="Times New Roman" w:cs="Times New Roman"/>
          <w:sz w:val="28"/>
          <w:szCs w:val="28"/>
        </w:rPr>
        <w:t xml:space="preserve">На електронних торгах продано право оренди на </w:t>
      </w:r>
      <w:r w:rsidR="004F781C" w:rsidRPr="009D0128">
        <w:rPr>
          <w:rFonts w:ascii="Times New Roman" w:eastAsia="Calibri" w:hAnsi="Times New Roman" w:cs="Times New Roman"/>
          <w:sz w:val="28"/>
          <w:szCs w:val="28"/>
        </w:rPr>
        <w:t xml:space="preserve">24 земельних ділянок комунальної власності сільськогосподарського призначення загальною площею </w:t>
      </w:r>
      <w:r w:rsidR="004F781C" w:rsidRPr="009D0128">
        <w:rPr>
          <w:rFonts w:ascii="Times New Roman" w:eastAsia="Calibri" w:hAnsi="Times New Roman" w:cs="Times New Roman"/>
          <w:sz w:val="28"/>
          <w:szCs w:val="28"/>
        </w:rPr>
        <w:lastRenderedPageBreak/>
        <w:t>118,9955 га та укладено договори оренди землі з переможцями земельних торгів на суму 1 194 575,71 грн</w:t>
      </w:r>
      <w:r w:rsidR="004F781C" w:rsidRPr="009D0128">
        <w:rPr>
          <w:rFonts w:ascii="Times New Roman" w:hAnsi="Times New Roman" w:cs="Times New Roman"/>
          <w:sz w:val="28"/>
          <w:szCs w:val="28"/>
        </w:rPr>
        <w:t xml:space="preserve"> орендної плати за рік.</w:t>
      </w:r>
    </w:p>
    <w:p w14:paraId="0714A853" w14:textId="47038036" w:rsidR="004F781C" w:rsidRPr="009D0128" w:rsidRDefault="003C4158" w:rsidP="00380F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781C" w:rsidRPr="009D0128">
        <w:rPr>
          <w:rFonts w:ascii="Times New Roman" w:hAnsi="Times New Roman" w:cs="Times New Roman"/>
          <w:sz w:val="28"/>
          <w:szCs w:val="28"/>
        </w:rPr>
        <w:t>Укладено 90 нових договорів оренди земельних ділянок комунальної власності на суму 2 274 877,84 грн.</w:t>
      </w:r>
    </w:p>
    <w:p w14:paraId="3E8A1D3E" w14:textId="77777777" w:rsidR="004F781C" w:rsidRPr="009D0128" w:rsidRDefault="004F781C" w:rsidP="00380FFF">
      <w:pPr>
        <w:spacing w:after="0" w:line="240" w:lineRule="auto"/>
        <w:jc w:val="both"/>
        <w:rPr>
          <w:rFonts w:ascii="Times New Roman" w:hAnsi="Times New Roman" w:cs="Times New Roman"/>
          <w:sz w:val="28"/>
          <w:szCs w:val="28"/>
        </w:rPr>
      </w:pPr>
      <w:r w:rsidRPr="009D0128">
        <w:rPr>
          <w:rFonts w:ascii="Times New Roman" w:hAnsi="Times New Roman" w:cs="Times New Roman"/>
          <w:sz w:val="28"/>
          <w:szCs w:val="28"/>
        </w:rPr>
        <w:t>Поновлено (укладено на новий строк) 266 договорів оренди землі на суму 2 263 244,27 грн.</w:t>
      </w:r>
    </w:p>
    <w:p w14:paraId="5390A9FD" w14:textId="024CA124" w:rsidR="004F781C" w:rsidRPr="009D0128" w:rsidRDefault="003C4158" w:rsidP="00380F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781C" w:rsidRPr="009D0128">
        <w:rPr>
          <w:rFonts w:ascii="Times New Roman" w:hAnsi="Times New Roman" w:cs="Times New Roman"/>
          <w:sz w:val="28"/>
          <w:szCs w:val="28"/>
        </w:rPr>
        <w:t>Прийнято 1865 рішень міської ради щодо безоплатної передачі у власність земельних ділянок, що знаходились у користуванні громадян.</w:t>
      </w:r>
    </w:p>
    <w:p w14:paraId="6FD64046" w14:textId="77777777" w:rsidR="004F781C" w:rsidRPr="009D0128" w:rsidRDefault="004F781C" w:rsidP="00380FFF">
      <w:pPr>
        <w:spacing w:after="0" w:line="240" w:lineRule="auto"/>
        <w:jc w:val="both"/>
        <w:rPr>
          <w:rFonts w:ascii="Times New Roman" w:eastAsia="SimSun" w:hAnsi="Times New Roman" w:cs="Times New Roman"/>
          <w:sz w:val="28"/>
          <w:szCs w:val="28"/>
          <w:lang w:eastAsia="zh-CN"/>
        </w:rPr>
      </w:pPr>
      <w:r w:rsidRPr="009D0128">
        <w:rPr>
          <w:rFonts w:ascii="Times New Roman" w:eastAsia="Calibri" w:hAnsi="Times New Roman" w:cs="Times New Roman"/>
          <w:color w:val="000000"/>
          <w:sz w:val="28"/>
          <w:szCs w:val="28"/>
          <w:lang w:eastAsia="ru-RU"/>
        </w:rPr>
        <w:t>Розроблено та затверджено технічні документації з нормативної грошової оцінки земель 4 населених пунктів</w:t>
      </w:r>
      <w:r w:rsidRPr="009D0128">
        <w:rPr>
          <w:rFonts w:ascii="Times New Roman" w:eastAsia="SimSun" w:hAnsi="Times New Roman" w:cs="Times New Roman"/>
          <w:sz w:val="28"/>
          <w:szCs w:val="28"/>
          <w:lang w:eastAsia="zh-CN"/>
        </w:rPr>
        <w:t xml:space="preserve">: </w:t>
      </w:r>
      <w:proofErr w:type="spellStart"/>
      <w:r w:rsidRPr="009D0128">
        <w:rPr>
          <w:rFonts w:ascii="Times New Roman" w:eastAsia="SimSun" w:hAnsi="Times New Roman" w:cs="Times New Roman"/>
          <w:sz w:val="28"/>
          <w:szCs w:val="28"/>
          <w:lang w:eastAsia="zh-CN"/>
        </w:rPr>
        <w:t>с.Дегова</w:t>
      </w:r>
      <w:proofErr w:type="spellEnd"/>
      <w:r w:rsidRPr="009D0128">
        <w:rPr>
          <w:rFonts w:ascii="Times New Roman" w:eastAsia="SimSun" w:hAnsi="Times New Roman" w:cs="Times New Roman"/>
          <w:sz w:val="28"/>
          <w:szCs w:val="28"/>
          <w:lang w:eastAsia="zh-CN"/>
        </w:rPr>
        <w:t xml:space="preserve">, </w:t>
      </w:r>
      <w:proofErr w:type="spellStart"/>
      <w:r w:rsidRPr="009D0128">
        <w:rPr>
          <w:rFonts w:ascii="Times New Roman" w:eastAsia="SimSun" w:hAnsi="Times New Roman" w:cs="Times New Roman"/>
          <w:sz w:val="28"/>
          <w:szCs w:val="28"/>
          <w:lang w:eastAsia="zh-CN"/>
        </w:rPr>
        <w:t>с.Приозерне</w:t>
      </w:r>
      <w:proofErr w:type="spellEnd"/>
      <w:r w:rsidRPr="009D0128">
        <w:rPr>
          <w:rFonts w:ascii="Times New Roman" w:eastAsia="SimSun" w:hAnsi="Times New Roman" w:cs="Times New Roman"/>
          <w:sz w:val="28"/>
          <w:szCs w:val="28"/>
          <w:lang w:eastAsia="zh-CN"/>
        </w:rPr>
        <w:t xml:space="preserve">, </w:t>
      </w:r>
      <w:proofErr w:type="spellStart"/>
      <w:r w:rsidRPr="009D0128">
        <w:rPr>
          <w:rFonts w:ascii="Times New Roman" w:eastAsia="SimSun" w:hAnsi="Times New Roman" w:cs="Times New Roman"/>
          <w:sz w:val="28"/>
          <w:szCs w:val="28"/>
          <w:lang w:eastAsia="zh-CN"/>
        </w:rPr>
        <w:t>с.Григорів</w:t>
      </w:r>
      <w:proofErr w:type="spellEnd"/>
      <w:r w:rsidRPr="009D0128">
        <w:rPr>
          <w:rFonts w:ascii="Times New Roman" w:eastAsia="SimSun" w:hAnsi="Times New Roman" w:cs="Times New Roman"/>
          <w:sz w:val="28"/>
          <w:szCs w:val="28"/>
          <w:lang w:eastAsia="zh-CN"/>
        </w:rPr>
        <w:t xml:space="preserve"> та </w:t>
      </w:r>
      <w:proofErr w:type="spellStart"/>
      <w:r w:rsidRPr="009D0128">
        <w:rPr>
          <w:rFonts w:ascii="Times New Roman" w:eastAsia="SimSun" w:hAnsi="Times New Roman" w:cs="Times New Roman"/>
          <w:sz w:val="28"/>
          <w:szCs w:val="28"/>
          <w:lang w:eastAsia="zh-CN"/>
        </w:rPr>
        <w:t>с.Григорівська</w:t>
      </w:r>
      <w:proofErr w:type="spellEnd"/>
      <w:r w:rsidRPr="009D0128">
        <w:rPr>
          <w:rFonts w:ascii="Times New Roman" w:eastAsia="SimSun" w:hAnsi="Times New Roman" w:cs="Times New Roman"/>
          <w:sz w:val="28"/>
          <w:szCs w:val="28"/>
          <w:lang w:eastAsia="zh-CN"/>
        </w:rPr>
        <w:t xml:space="preserve"> Слобода.</w:t>
      </w:r>
    </w:p>
    <w:p w14:paraId="096CB6D1" w14:textId="1E16E82C" w:rsidR="004F781C" w:rsidRPr="009D0128" w:rsidRDefault="003C4158" w:rsidP="009261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781C" w:rsidRPr="009D0128">
        <w:rPr>
          <w:rFonts w:ascii="Times New Roman" w:hAnsi="Times New Roman" w:cs="Times New Roman"/>
          <w:sz w:val="28"/>
          <w:szCs w:val="28"/>
        </w:rPr>
        <w:t>Комісією з вирішення земельних спорів щодо меж земельних ділянок та додержання добросусідства розглянуто 32 звернення фізичних та юридичних осіб.</w:t>
      </w:r>
    </w:p>
    <w:p w14:paraId="362DF725" w14:textId="5707C8E0" w:rsidR="00380FFF" w:rsidRPr="009D0128" w:rsidRDefault="003C4158" w:rsidP="009261C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F781C" w:rsidRPr="009D0128">
        <w:rPr>
          <w:rFonts w:ascii="Times New Roman" w:hAnsi="Times New Roman" w:cs="Times New Roman"/>
          <w:sz w:val="28"/>
          <w:szCs w:val="28"/>
        </w:rPr>
        <w:t>Відділом</w:t>
      </w:r>
      <w:r w:rsidR="00380FFF" w:rsidRPr="009D0128">
        <w:rPr>
          <w:rFonts w:ascii="Times New Roman" w:hAnsi="Times New Roman" w:cs="Times New Roman"/>
          <w:b/>
          <w:i/>
          <w:sz w:val="28"/>
          <w:szCs w:val="28"/>
        </w:rPr>
        <w:t xml:space="preserve"> </w:t>
      </w:r>
      <w:r w:rsidR="00380FFF" w:rsidRPr="009D0128">
        <w:rPr>
          <w:rFonts w:ascii="Times New Roman" w:hAnsi="Times New Roman" w:cs="Times New Roman"/>
          <w:bCs/>
          <w:iCs/>
          <w:sz w:val="28"/>
          <w:szCs w:val="28"/>
        </w:rPr>
        <w:t>містобудування та архітектури</w:t>
      </w:r>
      <w:r w:rsidR="004F781C" w:rsidRPr="009D0128">
        <w:rPr>
          <w:rFonts w:ascii="Times New Roman" w:hAnsi="Times New Roman" w:cs="Times New Roman"/>
          <w:sz w:val="28"/>
          <w:szCs w:val="28"/>
        </w:rPr>
        <w:t xml:space="preserve"> отримано право доступу до видачі містобудівних умов та  обмежень на </w:t>
      </w:r>
      <w:proofErr w:type="spellStart"/>
      <w:r w:rsidR="004F781C" w:rsidRPr="009D0128">
        <w:rPr>
          <w:rFonts w:ascii="Times New Roman" w:hAnsi="Times New Roman" w:cs="Times New Roman"/>
          <w:sz w:val="28"/>
          <w:szCs w:val="28"/>
        </w:rPr>
        <w:t>про</w:t>
      </w:r>
      <w:r w:rsidR="00C60509">
        <w:rPr>
          <w:rFonts w:ascii="Times New Roman" w:hAnsi="Times New Roman" w:cs="Times New Roman"/>
          <w:sz w:val="28"/>
          <w:szCs w:val="28"/>
        </w:rPr>
        <w:t>є</w:t>
      </w:r>
      <w:r w:rsidR="004F781C" w:rsidRPr="009D0128">
        <w:rPr>
          <w:rFonts w:ascii="Times New Roman" w:hAnsi="Times New Roman" w:cs="Times New Roman"/>
          <w:sz w:val="28"/>
          <w:szCs w:val="28"/>
        </w:rPr>
        <w:t>ктування</w:t>
      </w:r>
      <w:proofErr w:type="spellEnd"/>
      <w:r w:rsidR="004F781C" w:rsidRPr="009D0128">
        <w:rPr>
          <w:rFonts w:ascii="Times New Roman" w:hAnsi="Times New Roman" w:cs="Times New Roman"/>
          <w:sz w:val="28"/>
          <w:szCs w:val="28"/>
        </w:rPr>
        <w:t xml:space="preserve"> об’єктів будівництва,  будівельних паспортів забудови земельної ділянки та верифікації вулиць в  ЄДРА (Єдиний  державний реєстр адрес)</w:t>
      </w:r>
      <w:r w:rsidR="004F781C" w:rsidRPr="009D0128">
        <w:rPr>
          <w:rFonts w:ascii="Times New Roman" w:hAnsi="Times New Roman" w:cs="Times New Roman"/>
          <w:b/>
          <w:i/>
          <w:sz w:val="28"/>
          <w:szCs w:val="28"/>
        </w:rPr>
        <w:t>.</w:t>
      </w:r>
      <w:r w:rsidR="004F781C" w:rsidRPr="009D0128">
        <w:rPr>
          <w:rFonts w:ascii="Times New Roman" w:hAnsi="Times New Roman" w:cs="Times New Roman"/>
          <w:sz w:val="28"/>
          <w:szCs w:val="28"/>
        </w:rPr>
        <w:t xml:space="preserve"> </w:t>
      </w:r>
      <w:r w:rsidR="004F781C" w:rsidRPr="009D0128">
        <w:rPr>
          <w:rFonts w:ascii="Times New Roman" w:hAnsi="Times New Roman" w:cs="Times New Roman"/>
          <w:color w:val="000000" w:themeColor="text1"/>
          <w:sz w:val="28"/>
          <w:szCs w:val="28"/>
        </w:rPr>
        <w:t>Підготовлено та видано будівельний паспорт на  будівництво  індивідуального гаражу, 12 містобудівних умов та обмежень та зміни до них на проектування об’єктів будівництва.</w:t>
      </w:r>
    </w:p>
    <w:p w14:paraId="1D5D9154" w14:textId="7E09FE0A" w:rsidR="004F781C" w:rsidRPr="009D0128" w:rsidRDefault="003C4158" w:rsidP="009261C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F781C" w:rsidRPr="009D0128">
        <w:rPr>
          <w:rFonts w:ascii="Times New Roman" w:hAnsi="Times New Roman" w:cs="Times New Roman"/>
          <w:sz w:val="28"/>
          <w:szCs w:val="28"/>
        </w:rPr>
        <w:t xml:space="preserve">Завершено внесення даних в ЄДРА (Єдиний  державний реєстр адрес) : </w:t>
      </w:r>
      <w:r w:rsidR="004F781C" w:rsidRPr="009D0128">
        <w:rPr>
          <w:rFonts w:ascii="Times New Roman" w:hAnsi="Times New Roman" w:cs="Times New Roman"/>
          <w:color w:val="0D0D0D" w:themeColor="text1" w:themeTint="F2"/>
          <w:sz w:val="28"/>
          <w:szCs w:val="28"/>
        </w:rPr>
        <w:t>445</w:t>
      </w:r>
      <w:r w:rsidR="004F781C" w:rsidRPr="009D0128">
        <w:rPr>
          <w:rFonts w:ascii="Times New Roman" w:hAnsi="Times New Roman" w:cs="Times New Roman"/>
          <w:sz w:val="28"/>
          <w:szCs w:val="28"/>
        </w:rPr>
        <w:t xml:space="preserve"> вулиць  72 населених пунктів громади.</w:t>
      </w:r>
    </w:p>
    <w:p w14:paraId="66B575AB" w14:textId="69A31A27" w:rsidR="00380FFF" w:rsidRPr="009D0128" w:rsidRDefault="003C4158" w:rsidP="009261C7">
      <w:pPr>
        <w:spacing w:after="0"/>
        <w:jc w:val="both"/>
        <w:rPr>
          <w:rFonts w:ascii="Times New Roman" w:hAnsi="Times New Roman" w:cs="Times New Roman"/>
          <w:i/>
          <w:sz w:val="28"/>
          <w:szCs w:val="28"/>
        </w:rPr>
      </w:pPr>
      <w:r>
        <w:rPr>
          <w:rFonts w:ascii="Times New Roman" w:hAnsi="Times New Roman" w:cs="Times New Roman"/>
          <w:sz w:val="28"/>
          <w:szCs w:val="28"/>
        </w:rPr>
        <w:t xml:space="preserve">   </w:t>
      </w:r>
      <w:r w:rsidR="004F781C" w:rsidRPr="009D0128">
        <w:rPr>
          <w:rFonts w:ascii="Times New Roman" w:hAnsi="Times New Roman" w:cs="Times New Roman"/>
          <w:sz w:val="28"/>
          <w:szCs w:val="28"/>
        </w:rPr>
        <w:t>Отримано 270 звернень, щодо впорядкування та присвоєння адрес об’єктам нерухомого майна</w:t>
      </w:r>
      <w:r w:rsidR="004F781C" w:rsidRPr="009D0128">
        <w:rPr>
          <w:rFonts w:ascii="Times New Roman" w:hAnsi="Times New Roman" w:cs="Times New Roman"/>
          <w:color w:val="FF0000"/>
          <w:sz w:val="28"/>
          <w:szCs w:val="28"/>
        </w:rPr>
        <w:t xml:space="preserve"> </w:t>
      </w:r>
      <w:r w:rsidR="004F781C" w:rsidRPr="009D0128">
        <w:rPr>
          <w:rFonts w:ascii="Times New Roman" w:hAnsi="Times New Roman" w:cs="Times New Roman"/>
          <w:sz w:val="28"/>
          <w:szCs w:val="28"/>
        </w:rPr>
        <w:t>та видано</w:t>
      </w:r>
      <w:r w:rsidR="004F781C" w:rsidRPr="009D0128">
        <w:rPr>
          <w:rFonts w:ascii="Times New Roman" w:hAnsi="Times New Roman" w:cs="Times New Roman"/>
          <w:color w:val="0D0D0D" w:themeColor="text1" w:themeTint="F2"/>
          <w:sz w:val="28"/>
          <w:szCs w:val="28"/>
        </w:rPr>
        <w:t xml:space="preserve"> 268 </w:t>
      </w:r>
      <w:r w:rsidR="004F781C" w:rsidRPr="009D0128">
        <w:rPr>
          <w:rFonts w:ascii="Times New Roman" w:hAnsi="Times New Roman" w:cs="Times New Roman"/>
          <w:sz w:val="28"/>
          <w:szCs w:val="28"/>
        </w:rPr>
        <w:t>витяги з Реєстру будівельної діяльності щодо інформації про присвоєння адрес Єдиної державної електронної системи у сфері будівництва.</w:t>
      </w:r>
      <w:r w:rsidR="004F781C" w:rsidRPr="009D0128">
        <w:rPr>
          <w:rFonts w:ascii="Times New Roman" w:hAnsi="Times New Roman" w:cs="Times New Roman"/>
          <w:i/>
          <w:sz w:val="28"/>
          <w:szCs w:val="28"/>
        </w:rPr>
        <w:t xml:space="preserve">   </w:t>
      </w:r>
    </w:p>
    <w:p w14:paraId="07AAA9B4" w14:textId="5F5B9F7A" w:rsidR="004F781C" w:rsidRPr="009D0128" w:rsidRDefault="003C4158" w:rsidP="009261C7">
      <w:pPr>
        <w:spacing w:after="0"/>
        <w:jc w:val="both"/>
        <w:rPr>
          <w:rFonts w:ascii="Times New Roman" w:hAnsi="Times New Roman" w:cs="Times New Roman"/>
          <w:i/>
          <w:sz w:val="28"/>
          <w:szCs w:val="28"/>
        </w:rPr>
      </w:pPr>
      <w:r>
        <w:rPr>
          <w:rFonts w:ascii="Times New Roman" w:hAnsi="Times New Roman" w:cs="Times New Roman"/>
          <w:sz w:val="28"/>
          <w:szCs w:val="28"/>
        </w:rPr>
        <w:t xml:space="preserve">   </w:t>
      </w:r>
      <w:r w:rsidR="004F781C" w:rsidRPr="009D0128">
        <w:rPr>
          <w:rFonts w:ascii="Times New Roman" w:hAnsi="Times New Roman" w:cs="Times New Roman"/>
          <w:sz w:val="28"/>
          <w:szCs w:val="28"/>
        </w:rPr>
        <w:t>Загалом  місько</w:t>
      </w:r>
      <w:r w:rsidR="00B3005E" w:rsidRPr="009D0128">
        <w:rPr>
          <w:rFonts w:ascii="Times New Roman" w:hAnsi="Times New Roman" w:cs="Times New Roman"/>
          <w:sz w:val="28"/>
          <w:szCs w:val="28"/>
        </w:rPr>
        <w:t xml:space="preserve">ю </w:t>
      </w:r>
      <w:r w:rsidR="004F781C" w:rsidRPr="009D0128">
        <w:rPr>
          <w:rFonts w:ascii="Times New Roman" w:hAnsi="Times New Roman" w:cs="Times New Roman"/>
          <w:sz w:val="28"/>
          <w:szCs w:val="28"/>
        </w:rPr>
        <w:t>рад</w:t>
      </w:r>
      <w:r w:rsidR="00B3005E" w:rsidRPr="009D0128">
        <w:rPr>
          <w:rFonts w:ascii="Times New Roman" w:hAnsi="Times New Roman" w:cs="Times New Roman"/>
          <w:sz w:val="28"/>
          <w:szCs w:val="28"/>
        </w:rPr>
        <w:t xml:space="preserve">ою </w:t>
      </w:r>
      <w:r w:rsidR="004F781C" w:rsidRPr="009D0128">
        <w:rPr>
          <w:rFonts w:ascii="Times New Roman" w:hAnsi="Times New Roman" w:cs="Times New Roman"/>
          <w:sz w:val="28"/>
          <w:szCs w:val="28"/>
        </w:rPr>
        <w:t xml:space="preserve">затверджено </w:t>
      </w:r>
      <w:r w:rsidR="004F781C" w:rsidRPr="009D0128">
        <w:rPr>
          <w:rFonts w:ascii="Times New Roman" w:hAnsi="Times New Roman" w:cs="Times New Roman"/>
          <w:color w:val="0D0D0D" w:themeColor="text1" w:themeTint="F2"/>
          <w:sz w:val="28"/>
          <w:szCs w:val="28"/>
        </w:rPr>
        <w:t>6</w:t>
      </w:r>
      <w:r w:rsidR="004F781C" w:rsidRPr="009D0128">
        <w:rPr>
          <w:rFonts w:ascii="Times New Roman" w:hAnsi="Times New Roman" w:cs="Times New Roman"/>
          <w:color w:val="FF0000"/>
          <w:sz w:val="28"/>
          <w:szCs w:val="28"/>
        </w:rPr>
        <w:t xml:space="preserve"> </w:t>
      </w:r>
      <w:r w:rsidR="004F781C" w:rsidRPr="009D0128">
        <w:rPr>
          <w:rFonts w:ascii="Times New Roman" w:hAnsi="Times New Roman" w:cs="Times New Roman"/>
          <w:sz w:val="28"/>
          <w:szCs w:val="28"/>
        </w:rPr>
        <w:t>рішень щодо розроблення, оновлення, корегування містобудівної документації , де замовником та платником виступала міська рада , а також платником фізичні та юридичні особи, які звернулись з відповідною заявою, зокрема ДП «Рогатин Водоканал» за рахунок власних коштів профінансував проведення геологорозвідувальних  робіт,</w:t>
      </w:r>
      <w:r w:rsidR="00380FFF" w:rsidRPr="009D0128">
        <w:rPr>
          <w:rFonts w:ascii="Times New Roman" w:hAnsi="Times New Roman" w:cs="Times New Roman"/>
          <w:sz w:val="28"/>
          <w:szCs w:val="28"/>
        </w:rPr>
        <w:t xml:space="preserve"> </w:t>
      </w:r>
      <w:r w:rsidR="004F781C" w:rsidRPr="009D0128">
        <w:rPr>
          <w:rFonts w:ascii="Times New Roman" w:hAnsi="Times New Roman" w:cs="Times New Roman"/>
          <w:sz w:val="28"/>
          <w:szCs w:val="28"/>
        </w:rPr>
        <w:t>геодезичну зйомку та виготовлення ДПТ  території земельної ділянки для встановлення  СЕС для потреб очисних споруд по вул.</w:t>
      </w:r>
      <w:r w:rsidR="00380FFF" w:rsidRPr="009D0128">
        <w:rPr>
          <w:rFonts w:ascii="Times New Roman" w:hAnsi="Times New Roman" w:cs="Times New Roman"/>
          <w:sz w:val="28"/>
          <w:szCs w:val="28"/>
        </w:rPr>
        <w:t xml:space="preserve"> </w:t>
      </w:r>
      <w:proofErr w:type="spellStart"/>
      <w:r w:rsidR="004F781C" w:rsidRPr="009D0128">
        <w:rPr>
          <w:rFonts w:ascii="Times New Roman" w:hAnsi="Times New Roman" w:cs="Times New Roman"/>
          <w:sz w:val="28"/>
          <w:szCs w:val="28"/>
        </w:rPr>
        <w:t>Путятинській</w:t>
      </w:r>
      <w:proofErr w:type="spellEnd"/>
      <w:r w:rsidR="004F781C" w:rsidRPr="009D0128">
        <w:rPr>
          <w:rFonts w:ascii="Times New Roman" w:hAnsi="Times New Roman" w:cs="Times New Roman"/>
          <w:sz w:val="28"/>
          <w:szCs w:val="28"/>
        </w:rPr>
        <w:t xml:space="preserve">.   </w:t>
      </w:r>
    </w:p>
    <w:p w14:paraId="6E9A042A" w14:textId="214C3589" w:rsidR="00380FFF" w:rsidRPr="009D0128" w:rsidRDefault="003C4158" w:rsidP="009261C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F781C" w:rsidRPr="009D0128">
        <w:rPr>
          <w:rFonts w:ascii="Times New Roman" w:hAnsi="Times New Roman" w:cs="Times New Roman"/>
          <w:sz w:val="28"/>
          <w:szCs w:val="28"/>
        </w:rPr>
        <w:t xml:space="preserve">З метою врахування пропозицій громадськості щодо  розроблення, оновлення та корегування  містобудівної документації </w:t>
      </w:r>
      <w:r w:rsidR="004F781C" w:rsidRPr="009D0128">
        <w:rPr>
          <w:rFonts w:ascii="Times New Roman" w:hAnsi="Times New Roman" w:cs="Times New Roman"/>
          <w:color w:val="000000" w:themeColor="text1"/>
          <w:sz w:val="28"/>
          <w:szCs w:val="28"/>
        </w:rPr>
        <w:t>проведено</w:t>
      </w:r>
      <w:r w:rsidR="004F781C" w:rsidRPr="009D0128">
        <w:rPr>
          <w:rFonts w:ascii="Times New Roman" w:hAnsi="Times New Roman" w:cs="Times New Roman"/>
          <w:color w:val="FF0000"/>
          <w:sz w:val="28"/>
          <w:szCs w:val="28"/>
        </w:rPr>
        <w:t xml:space="preserve"> </w:t>
      </w:r>
      <w:r w:rsidR="004F781C" w:rsidRPr="009D0128">
        <w:rPr>
          <w:rFonts w:ascii="Times New Roman" w:hAnsi="Times New Roman" w:cs="Times New Roman"/>
          <w:color w:val="0D0D0D" w:themeColor="text1" w:themeTint="F2"/>
          <w:sz w:val="28"/>
          <w:szCs w:val="28"/>
        </w:rPr>
        <w:t>4</w:t>
      </w:r>
      <w:r w:rsidR="004F781C" w:rsidRPr="009D0128">
        <w:rPr>
          <w:rFonts w:ascii="Times New Roman" w:hAnsi="Times New Roman" w:cs="Times New Roman"/>
          <w:color w:val="FF0000"/>
          <w:sz w:val="28"/>
          <w:szCs w:val="28"/>
        </w:rPr>
        <w:t xml:space="preserve"> </w:t>
      </w:r>
      <w:r w:rsidR="004F781C" w:rsidRPr="009D0128">
        <w:rPr>
          <w:rFonts w:ascii="Times New Roman" w:hAnsi="Times New Roman" w:cs="Times New Roman"/>
          <w:sz w:val="28"/>
          <w:szCs w:val="28"/>
        </w:rPr>
        <w:t>громадських слухань.</w:t>
      </w:r>
    </w:p>
    <w:p w14:paraId="3DD76AE8" w14:textId="4583C03E" w:rsidR="004F781C" w:rsidRPr="009D0128" w:rsidRDefault="003C4158" w:rsidP="009261C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80FFF" w:rsidRPr="009D0128">
        <w:rPr>
          <w:rFonts w:ascii="Times New Roman" w:hAnsi="Times New Roman" w:cs="Times New Roman"/>
          <w:sz w:val="28"/>
          <w:szCs w:val="28"/>
        </w:rPr>
        <w:t>З</w:t>
      </w:r>
      <w:r w:rsidR="004F781C" w:rsidRPr="009D0128">
        <w:rPr>
          <w:rFonts w:ascii="Times New Roman" w:hAnsi="Times New Roman" w:cs="Times New Roman"/>
          <w:sz w:val="28"/>
          <w:szCs w:val="28"/>
        </w:rPr>
        <w:t xml:space="preserve">а рахунок коштів Програми </w:t>
      </w:r>
      <w:r w:rsidR="004F781C" w:rsidRPr="009D0128">
        <w:rPr>
          <w:rFonts w:ascii="Times New Roman" w:hAnsi="Times New Roman" w:cs="Times New Roman"/>
          <w:color w:val="0D0D0D" w:themeColor="text1" w:themeTint="F2"/>
          <w:sz w:val="28"/>
          <w:szCs w:val="28"/>
        </w:rPr>
        <w:t xml:space="preserve">розвитку містобудівної діяльності та архітектури </w:t>
      </w:r>
      <w:proofErr w:type="spellStart"/>
      <w:r w:rsidR="004F781C" w:rsidRPr="009D0128">
        <w:rPr>
          <w:rFonts w:ascii="Times New Roman" w:hAnsi="Times New Roman" w:cs="Times New Roman"/>
          <w:color w:val="0D0D0D" w:themeColor="text1" w:themeTint="F2"/>
          <w:sz w:val="28"/>
          <w:szCs w:val="28"/>
        </w:rPr>
        <w:t>Рогатинської</w:t>
      </w:r>
      <w:proofErr w:type="spellEnd"/>
      <w:r w:rsidR="004F781C" w:rsidRPr="009D0128">
        <w:rPr>
          <w:rFonts w:ascii="Times New Roman" w:hAnsi="Times New Roman" w:cs="Times New Roman"/>
          <w:color w:val="0D0D0D" w:themeColor="text1" w:themeTint="F2"/>
          <w:sz w:val="28"/>
          <w:szCs w:val="28"/>
        </w:rPr>
        <w:t xml:space="preserve"> міської ради на 2023-2028 роки виготовлено та </w:t>
      </w:r>
      <w:r w:rsidR="004F781C" w:rsidRPr="009D0128">
        <w:rPr>
          <w:rFonts w:ascii="Times New Roman" w:hAnsi="Times New Roman" w:cs="Times New Roman"/>
          <w:sz w:val="28"/>
          <w:szCs w:val="28"/>
        </w:rPr>
        <w:t>профінансовано детальні плани території для будівництва</w:t>
      </w:r>
      <w:r w:rsidR="00380FFF" w:rsidRPr="009D0128">
        <w:rPr>
          <w:rFonts w:ascii="Times New Roman" w:hAnsi="Times New Roman" w:cs="Times New Roman"/>
          <w:sz w:val="28"/>
          <w:szCs w:val="28"/>
        </w:rPr>
        <w:t>. Це:</w:t>
      </w:r>
      <w:r w:rsidR="004F781C" w:rsidRPr="009D0128">
        <w:rPr>
          <w:rFonts w:ascii="Times New Roman" w:hAnsi="Times New Roman" w:cs="Times New Roman"/>
          <w:sz w:val="28"/>
          <w:szCs w:val="28"/>
        </w:rPr>
        <w:t xml:space="preserve"> приміщень для потреб ДСНС </w:t>
      </w:r>
      <w:r w:rsidR="004C738B">
        <w:rPr>
          <w:rFonts w:ascii="Times New Roman" w:hAnsi="Times New Roman" w:cs="Times New Roman"/>
          <w:sz w:val="28"/>
          <w:szCs w:val="28"/>
        </w:rPr>
        <w:t>на</w:t>
      </w:r>
      <w:r w:rsidR="004F781C" w:rsidRPr="009D0128">
        <w:rPr>
          <w:rFonts w:ascii="Times New Roman" w:hAnsi="Times New Roman" w:cs="Times New Roman"/>
          <w:sz w:val="28"/>
          <w:szCs w:val="28"/>
        </w:rPr>
        <w:t xml:space="preserve"> </w:t>
      </w:r>
      <w:proofErr w:type="spellStart"/>
      <w:r w:rsidR="004F781C" w:rsidRPr="009D0128">
        <w:rPr>
          <w:rFonts w:ascii="Times New Roman" w:hAnsi="Times New Roman" w:cs="Times New Roman"/>
          <w:sz w:val="28"/>
          <w:szCs w:val="28"/>
        </w:rPr>
        <w:t>вул.Турянського</w:t>
      </w:r>
      <w:proofErr w:type="spellEnd"/>
      <w:r w:rsidR="00380FFF" w:rsidRPr="009D0128">
        <w:rPr>
          <w:rFonts w:ascii="Times New Roman" w:hAnsi="Times New Roman" w:cs="Times New Roman"/>
          <w:sz w:val="28"/>
          <w:szCs w:val="28"/>
        </w:rPr>
        <w:t xml:space="preserve">, </w:t>
      </w:r>
      <w:r w:rsidR="004F781C" w:rsidRPr="009D0128">
        <w:rPr>
          <w:rFonts w:ascii="Times New Roman" w:hAnsi="Times New Roman" w:cs="Times New Roman"/>
          <w:sz w:val="28"/>
          <w:szCs w:val="28"/>
        </w:rPr>
        <w:t xml:space="preserve">облаштування майданчика  арештованих автомобілів </w:t>
      </w:r>
      <w:r w:rsidR="004C738B">
        <w:rPr>
          <w:rFonts w:ascii="Times New Roman" w:hAnsi="Times New Roman" w:cs="Times New Roman"/>
          <w:sz w:val="28"/>
          <w:szCs w:val="28"/>
        </w:rPr>
        <w:t>на</w:t>
      </w:r>
      <w:r w:rsidR="004F781C" w:rsidRPr="009D0128">
        <w:rPr>
          <w:rFonts w:ascii="Times New Roman" w:hAnsi="Times New Roman" w:cs="Times New Roman"/>
          <w:sz w:val="28"/>
          <w:szCs w:val="28"/>
        </w:rPr>
        <w:t xml:space="preserve"> </w:t>
      </w:r>
      <w:proofErr w:type="spellStart"/>
      <w:r w:rsidR="004F781C" w:rsidRPr="009D0128">
        <w:rPr>
          <w:rFonts w:ascii="Times New Roman" w:hAnsi="Times New Roman" w:cs="Times New Roman"/>
          <w:sz w:val="28"/>
          <w:szCs w:val="28"/>
        </w:rPr>
        <w:t>вул.Д.Галицького</w:t>
      </w:r>
      <w:proofErr w:type="spellEnd"/>
      <w:r w:rsidR="00380FFF" w:rsidRPr="009D0128">
        <w:rPr>
          <w:rFonts w:ascii="Times New Roman" w:hAnsi="Times New Roman" w:cs="Times New Roman"/>
          <w:sz w:val="28"/>
          <w:szCs w:val="28"/>
        </w:rPr>
        <w:t xml:space="preserve">, </w:t>
      </w:r>
      <w:r w:rsidR="004F781C" w:rsidRPr="009D0128">
        <w:rPr>
          <w:rFonts w:ascii="Times New Roman" w:hAnsi="Times New Roman" w:cs="Times New Roman"/>
          <w:sz w:val="28"/>
          <w:szCs w:val="28"/>
        </w:rPr>
        <w:t xml:space="preserve">розширення полігону ТПВ в </w:t>
      </w:r>
      <w:proofErr w:type="spellStart"/>
      <w:r w:rsidR="004F781C" w:rsidRPr="009D0128">
        <w:rPr>
          <w:rFonts w:ascii="Times New Roman" w:hAnsi="Times New Roman" w:cs="Times New Roman"/>
          <w:sz w:val="28"/>
          <w:szCs w:val="28"/>
        </w:rPr>
        <w:t>с.Залужжя</w:t>
      </w:r>
      <w:proofErr w:type="spellEnd"/>
      <w:r w:rsidR="00FE6347" w:rsidRPr="009D0128">
        <w:rPr>
          <w:rFonts w:ascii="Times New Roman" w:hAnsi="Times New Roman" w:cs="Times New Roman"/>
          <w:sz w:val="28"/>
          <w:szCs w:val="28"/>
        </w:rPr>
        <w:t>. Т</w:t>
      </w:r>
      <w:r w:rsidR="004F781C" w:rsidRPr="009D0128">
        <w:rPr>
          <w:rFonts w:ascii="Times New Roman" w:hAnsi="Times New Roman" w:cs="Times New Roman"/>
          <w:sz w:val="28"/>
          <w:szCs w:val="28"/>
        </w:rPr>
        <w:t>акож проведен</w:t>
      </w:r>
      <w:r w:rsidR="00FE6347" w:rsidRPr="009D0128">
        <w:rPr>
          <w:rFonts w:ascii="Times New Roman" w:hAnsi="Times New Roman" w:cs="Times New Roman"/>
          <w:sz w:val="28"/>
          <w:szCs w:val="28"/>
        </w:rPr>
        <w:t>о</w:t>
      </w:r>
      <w:r w:rsidR="004F781C" w:rsidRPr="009D0128">
        <w:rPr>
          <w:rFonts w:ascii="Times New Roman" w:hAnsi="Times New Roman" w:cs="Times New Roman"/>
          <w:sz w:val="28"/>
          <w:szCs w:val="28"/>
        </w:rPr>
        <w:t xml:space="preserve"> геодезичн</w:t>
      </w:r>
      <w:r w:rsidR="00FE6347" w:rsidRPr="009D0128">
        <w:rPr>
          <w:rFonts w:ascii="Times New Roman" w:hAnsi="Times New Roman" w:cs="Times New Roman"/>
          <w:sz w:val="28"/>
          <w:szCs w:val="28"/>
        </w:rPr>
        <w:t>і</w:t>
      </w:r>
      <w:r w:rsidR="004F781C" w:rsidRPr="009D0128">
        <w:rPr>
          <w:rFonts w:ascii="Times New Roman" w:hAnsi="Times New Roman" w:cs="Times New Roman"/>
          <w:sz w:val="28"/>
          <w:szCs w:val="28"/>
        </w:rPr>
        <w:t xml:space="preserve"> зйом</w:t>
      </w:r>
      <w:r w:rsidR="00FE6347" w:rsidRPr="009D0128">
        <w:rPr>
          <w:rFonts w:ascii="Times New Roman" w:hAnsi="Times New Roman" w:cs="Times New Roman"/>
          <w:sz w:val="28"/>
          <w:szCs w:val="28"/>
        </w:rPr>
        <w:t>ки</w:t>
      </w:r>
      <w:r w:rsidR="004F781C" w:rsidRPr="009D0128">
        <w:rPr>
          <w:rFonts w:ascii="Times New Roman" w:hAnsi="Times New Roman" w:cs="Times New Roman"/>
          <w:sz w:val="28"/>
          <w:szCs w:val="28"/>
        </w:rPr>
        <w:t xml:space="preserve"> території полігону ТПВ в </w:t>
      </w:r>
      <w:proofErr w:type="spellStart"/>
      <w:r w:rsidR="004F781C" w:rsidRPr="009D0128">
        <w:rPr>
          <w:rFonts w:ascii="Times New Roman" w:hAnsi="Times New Roman" w:cs="Times New Roman"/>
          <w:sz w:val="28"/>
          <w:szCs w:val="28"/>
        </w:rPr>
        <w:t>с.Залужжя</w:t>
      </w:r>
      <w:proofErr w:type="spellEnd"/>
      <w:r w:rsidR="004F781C" w:rsidRPr="009D0128">
        <w:rPr>
          <w:rFonts w:ascii="Times New Roman" w:hAnsi="Times New Roman" w:cs="Times New Roman"/>
          <w:sz w:val="28"/>
          <w:szCs w:val="28"/>
        </w:rPr>
        <w:t xml:space="preserve"> та площадки </w:t>
      </w:r>
      <w:r w:rsidR="004C738B">
        <w:rPr>
          <w:rFonts w:ascii="Times New Roman" w:hAnsi="Times New Roman" w:cs="Times New Roman"/>
          <w:sz w:val="28"/>
          <w:szCs w:val="28"/>
        </w:rPr>
        <w:t>на</w:t>
      </w:r>
      <w:r w:rsidR="004F781C" w:rsidRPr="009D0128">
        <w:rPr>
          <w:rFonts w:ascii="Times New Roman" w:hAnsi="Times New Roman" w:cs="Times New Roman"/>
          <w:sz w:val="28"/>
          <w:szCs w:val="28"/>
        </w:rPr>
        <w:t xml:space="preserve"> </w:t>
      </w:r>
      <w:proofErr w:type="spellStart"/>
      <w:r w:rsidR="004F781C" w:rsidRPr="009D0128">
        <w:rPr>
          <w:rFonts w:ascii="Times New Roman" w:hAnsi="Times New Roman" w:cs="Times New Roman"/>
          <w:sz w:val="28"/>
          <w:szCs w:val="28"/>
        </w:rPr>
        <w:t>вул.Д.Галицького</w:t>
      </w:r>
      <w:proofErr w:type="spellEnd"/>
      <w:r w:rsidR="004F781C" w:rsidRPr="009D0128">
        <w:rPr>
          <w:rFonts w:ascii="Times New Roman" w:hAnsi="Times New Roman" w:cs="Times New Roman"/>
          <w:sz w:val="28"/>
          <w:szCs w:val="28"/>
        </w:rPr>
        <w:t xml:space="preserve"> </w:t>
      </w:r>
      <w:r w:rsidR="004C738B">
        <w:rPr>
          <w:rFonts w:ascii="Times New Roman" w:hAnsi="Times New Roman" w:cs="Times New Roman"/>
          <w:sz w:val="28"/>
          <w:szCs w:val="28"/>
        </w:rPr>
        <w:t>у</w:t>
      </w:r>
      <w:r w:rsidR="004F781C" w:rsidRPr="009D0128">
        <w:rPr>
          <w:rFonts w:ascii="Times New Roman" w:hAnsi="Times New Roman" w:cs="Times New Roman"/>
          <w:sz w:val="28"/>
          <w:szCs w:val="28"/>
        </w:rPr>
        <w:t xml:space="preserve"> </w:t>
      </w:r>
      <w:proofErr w:type="spellStart"/>
      <w:r w:rsidR="004F781C" w:rsidRPr="009D0128">
        <w:rPr>
          <w:rFonts w:ascii="Times New Roman" w:hAnsi="Times New Roman" w:cs="Times New Roman"/>
          <w:sz w:val="28"/>
          <w:szCs w:val="28"/>
        </w:rPr>
        <w:t>м.Рогатині</w:t>
      </w:r>
      <w:proofErr w:type="spellEnd"/>
      <w:r w:rsidR="004F781C" w:rsidRPr="009D0128">
        <w:rPr>
          <w:rFonts w:ascii="Times New Roman" w:hAnsi="Times New Roman" w:cs="Times New Roman"/>
          <w:sz w:val="28"/>
          <w:szCs w:val="28"/>
        </w:rPr>
        <w:t>.</w:t>
      </w:r>
    </w:p>
    <w:p w14:paraId="49C876C3" w14:textId="225933AB" w:rsidR="004F781C" w:rsidRPr="009D0128" w:rsidRDefault="003C4158" w:rsidP="00FE634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F781C" w:rsidRPr="009D0128">
        <w:rPr>
          <w:rFonts w:ascii="Times New Roman" w:hAnsi="Times New Roman" w:cs="Times New Roman"/>
          <w:sz w:val="28"/>
          <w:szCs w:val="28"/>
        </w:rPr>
        <w:t>Протягом 2024 року</w:t>
      </w:r>
      <w:r w:rsidR="00FE6347" w:rsidRPr="009D0128">
        <w:rPr>
          <w:rFonts w:ascii="Times New Roman" w:hAnsi="Times New Roman" w:cs="Times New Roman"/>
          <w:b/>
          <w:sz w:val="28"/>
          <w:szCs w:val="28"/>
        </w:rPr>
        <w:t xml:space="preserve"> </w:t>
      </w:r>
      <w:r w:rsidR="00FE6347" w:rsidRPr="009D0128">
        <w:rPr>
          <w:rFonts w:ascii="Times New Roman" w:hAnsi="Times New Roman" w:cs="Times New Roman"/>
          <w:bCs/>
          <w:sz w:val="28"/>
          <w:szCs w:val="28"/>
        </w:rPr>
        <w:t>відділ власності</w:t>
      </w:r>
      <w:r w:rsidR="004F781C" w:rsidRPr="009D0128">
        <w:rPr>
          <w:rFonts w:ascii="Times New Roman" w:hAnsi="Times New Roman" w:cs="Times New Roman"/>
          <w:sz w:val="28"/>
          <w:szCs w:val="28"/>
        </w:rPr>
        <w:t xml:space="preserve"> </w:t>
      </w:r>
      <w:r w:rsidR="00FE6347" w:rsidRPr="009D0128">
        <w:rPr>
          <w:rFonts w:ascii="Times New Roman" w:hAnsi="Times New Roman" w:cs="Times New Roman"/>
          <w:sz w:val="28"/>
          <w:szCs w:val="28"/>
        </w:rPr>
        <w:t xml:space="preserve"> </w:t>
      </w:r>
      <w:r w:rsidR="004F781C" w:rsidRPr="009D0128">
        <w:rPr>
          <w:rFonts w:ascii="Times New Roman" w:hAnsi="Times New Roman" w:cs="Times New Roman"/>
          <w:sz w:val="28"/>
          <w:szCs w:val="28"/>
        </w:rPr>
        <w:t>пров</w:t>
      </w:r>
      <w:r w:rsidR="00FE6347" w:rsidRPr="009D0128">
        <w:rPr>
          <w:rFonts w:ascii="Times New Roman" w:hAnsi="Times New Roman" w:cs="Times New Roman"/>
          <w:sz w:val="28"/>
          <w:szCs w:val="28"/>
        </w:rPr>
        <w:t>ів</w:t>
      </w:r>
      <w:r w:rsidR="004F781C" w:rsidRPr="009D0128">
        <w:rPr>
          <w:rFonts w:ascii="Times New Roman" w:hAnsi="Times New Roman" w:cs="Times New Roman"/>
          <w:sz w:val="28"/>
          <w:szCs w:val="28"/>
        </w:rPr>
        <w:t xml:space="preserve"> державну реєстрацію речових прав на нерухоме майно, що належить до комунальної власності </w:t>
      </w:r>
      <w:proofErr w:type="spellStart"/>
      <w:r w:rsidR="004F781C" w:rsidRPr="009D0128">
        <w:rPr>
          <w:rFonts w:ascii="Times New Roman" w:hAnsi="Times New Roman" w:cs="Times New Roman"/>
          <w:sz w:val="28"/>
          <w:szCs w:val="28"/>
        </w:rPr>
        <w:t>Рогати</w:t>
      </w:r>
      <w:r w:rsidR="00364F67">
        <w:rPr>
          <w:rFonts w:ascii="Times New Roman" w:hAnsi="Times New Roman" w:cs="Times New Roman"/>
          <w:sz w:val="28"/>
          <w:szCs w:val="28"/>
        </w:rPr>
        <w:t>н</w:t>
      </w:r>
      <w:r w:rsidR="004F781C" w:rsidRPr="009D0128">
        <w:rPr>
          <w:rFonts w:ascii="Times New Roman" w:hAnsi="Times New Roman" w:cs="Times New Roman"/>
          <w:sz w:val="28"/>
          <w:szCs w:val="28"/>
        </w:rPr>
        <w:t>ської</w:t>
      </w:r>
      <w:proofErr w:type="spellEnd"/>
      <w:r w:rsidR="004F781C" w:rsidRPr="009D0128">
        <w:rPr>
          <w:rFonts w:ascii="Times New Roman" w:hAnsi="Times New Roman" w:cs="Times New Roman"/>
          <w:sz w:val="28"/>
          <w:szCs w:val="28"/>
        </w:rPr>
        <w:t xml:space="preserve"> міської </w:t>
      </w:r>
      <w:r w:rsidR="004F781C" w:rsidRPr="009D0128">
        <w:rPr>
          <w:rFonts w:ascii="Times New Roman" w:hAnsi="Times New Roman" w:cs="Times New Roman"/>
          <w:sz w:val="28"/>
          <w:szCs w:val="28"/>
        </w:rPr>
        <w:lastRenderedPageBreak/>
        <w:t xml:space="preserve">територіальної громади: нежитлових приміщень </w:t>
      </w:r>
      <w:r w:rsidR="00FE6347" w:rsidRPr="009D0128">
        <w:rPr>
          <w:rFonts w:ascii="Times New Roman" w:hAnsi="Times New Roman" w:cs="Times New Roman"/>
          <w:sz w:val="28"/>
          <w:szCs w:val="28"/>
        </w:rPr>
        <w:t>–</w:t>
      </w:r>
      <w:r w:rsidR="004F781C" w:rsidRPr="009D0128">
        <w:rPr>
          <w:rFonts w:ascii="Times New Roman" w:hAnsi="Times New Roman" w:cs="Times New Roman"/>
          <w:sz w:val="28"/>
          <w:szCs w:val="28"/>
        </w:rPr>
        <w:t xml:space="preserve"> 13</w:t>
      </w:r>
      <w:r w:rsidR="00FE6347" w:rsidRPr="009D0128">
        <w:rPr>
          <w:rFonts w:ascii="Times New Roman" w:hAnsi="Times New Roman" w:cs="Times New Roman"/>
          <w:sz w:val="28"/>
          <w:szCs w:val="28"/>
        </w:rPr>
        <w:t>,</w:t>
      </w:r>
      <w:r w:rsidR="004F781C" w:rsidRPr="009D0128">
        <w:rPr>
          <w:rFonts w:ascii="Times New Roman" w:hAnsi="Times New Roman" w:cs="Times New Roman"/>
          <w:sz w:val="28"/>
          <w:szCs w:val="28"/>
        </w:rPr>
        <w:t>закладів охорони здоров’я – 3</w:t>
      </w:r>
      <w:r w:rsidR="00FE6347" w:rsidRPr="009D0128">
        <w:rPr>
          <w:rFonts w:ascii="Times New Roman" w:hAnsi="Times New Roman" w:cs="Times New Roman"/>
          <w:sz w:val="28"/>
          <w:szCs w:val="28"/>
        </w:rPr>
        <w:t xml:space="preserve">, </w:t>
      </w:r>
      <w:r w:rsidR="004F781C" w:rsidRPr="009D0128">
        <w:rPr>
          <w:rFonts w:ascii="Times New Roman" w:hAnsi="Times New Roman" w:cs="Times New Roman"/>
          <w:sz w:val="28"/>
          <w:szCs w:val="28"/>
        </w:rPr>
        <w:t xml:space="preserve"> заклади освіти – 5</w:t>
      </w:r>
      <w:r w:rsidR="00FE6347" w:rsidRPr="009D0128">
        <w:rPr>
          <w:rFonts w:ascii="Times New Roman" w:hAnsi="Times New Roman" w:cs="Times New Roman"/>
          <w:sz w:val="28"/>
          <w:szCs w:val="28"/>
        </w:rPr>
        <w:t xml:space="preserve">. </w:t>
      </w:r>
      <w:r w:rsidR="004F781C" w:rsidRPr="009D0128">
        <w:rPr>
          <w:rFonts w:ascii="Times New Roman" w:hAnsi="Times New Roman" w:cs="Times New Roman"/>
          <w:sz w:val="28"/>
          <w:szCs w:val="28"/>
        </w:rPr>
        <w:t>Вид</w:t>
      </w:r>
      <w:r w:rsidR="00FE6347" w:rsidRPr="009D0128">
        <w:rPr>
          <w:rFonts w:ascii="Times New Roman" w:hAnsi="Times New Roman" w:cs="Times New Roman"/>
          <w:sz w:val="28"/>
          <w:szCs w:val="28"/>
        </w:rPr>
        <w:t xml:space="preserve">ав </w:t>
      </w:r>
      <w:r w:rsidR="004F781C" w:rsidRPr="009D0128">
        <w:rPr>
          <w:rFonts w:ascii="Times New Roman" w:hAnsi="Times New Roman" w:cs="Times New Roman"/>
          <w:sz w:val="28"/>
          <w:szCs w:val="28"/>
        </w:rPr>
        <w:t xml:space="preserve">  16 дозволів на проведення земляних робіт,  пров</w:t>
      </w:r>
      <w:r w:rsidR="00FE6347" w:rsidRPr="009D0128">
        <w:rPr>
          <w:rFonts w:ascii="Times New Roman" w:hAnsi="Times New Roman" w:cs="Times New Roman"/>
          <w:sz w:val="28"/>
          <w:szCs w:val="28"/>
        </w:rPr>
        <w:t xml:space="preserve">ів </w:t>
      </w:r>
      <w:r w:rsidR="004F781C" w:rsidRPr="009D0128">
        <w:rPr>
          <w:rFonts w:ascii="Times New Roman" w:hAnsi="Times New Roman" w:cs="Times New Roman"/>
          <w:sz w:val="28"/>
          <w:szCs w:val="28"/>
        </w:rPr>
        <w:t xml:space="preserve"> та вида</w:t>
      </w:r>
      <w:r w:rsidR="00FE6347" w:rsidRPr="009D0128">
        <w:rPr>
          <w:rFonts w:ascii="Times New Roman" w:hAnsi="Times New Roman" w:cs="Times New Roman"/>
          <w:sz w:val="28"/>
          <w:szCs w:val="28"/>
        </w:rPr>
        <w:t>в</w:t>
      </w:r>
      <w:r w:rsidR="004F781C" w:rsidRPr="009D0128">
        <w:rPr>
          <w:rFonts w:ascii="Times New Roman" w:hAnsi="Times New Roman" w:cs="Times New Roman"/>
          <w:sz w:val="28"/>
          <w:szCs w:val="28"/>
        </w:rPr>
        <w:t xml:space="preserve"> 12 актів обстеження зелених насаджень на території громади, що підлягають видаленню, 7 актів обстеження житлових приміщень на визначення опалювальної площі. </w:t>
      </w:r>
    </w:p>
    <w:p w14:paraId="2A80E691" w14:textId="5277E76D" w:rsidR="004F781C" w:rsidRPr="009D0128" w:rsidRDefault="003C4158" w:rsidP="00FE634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F781C" w:rsidRPr="009D0128">
        <w:rPr>
          <w:rFonts w:ascii="Times New Roman" w:hAnsi="Times New Roman" w:cs="Times New Roman"/>
          <w:sz w:val="28"/>
          <w:szCs w:val="28"/>
        </w:rPr>
        <w:t xml:space="preserve">Постійно діє програма утримання та збереження майна комунальної власності </w:t>
      </w:r>
      <w:proofErr w:type="spellStart"/>
      <w:r w:rsidR="004F781C" w:rsidRPr="009D0128">
        <w:rPr>
          <w:rFonts w:ascii="Times New Roman" w:hAnsi="Times New Roman" w:cs="Times New Roman"/>
          <w:sz w:val="28"/>
          <w:szCs w:val="28"/>
        </w:rPr>
        <w:t>Рогатинської</w:t>
      </w:r>
      <w:proofErr w:type="spellEnd"/>
      <w:r w:rsidR="004F781C" w:rsidRPr="009D0128">
        <w:rPr>
          <w:rFonts w:ascii="Times New Roman" w:hAnsi="Times New Roman" w:cs="Times New Roman"/>
          <w:sz w:val="28"/>
          <w:szCs w:val="28"/>
        </w:rPr>
        <w:t xml:space="preserve"> міської територіальної громади, ведеться робота з безхазяйним майном на території громади, створено єдиний реєстр комунального майна. </w:t>
      </w:r>
    </w:p>
    <w:p w14:paraId="2E1A0658" w14:textId="3FB4B5B8" w:rsidR="004F781C" w:rsidRPr="009D0128" w:rsidRDefault="004F781C" w:rsidP="00FE6347">
      <w:pPr>
        <w:spacing w:after="0"/>
        <w:jc w:val="both"/>
        <w:rPr>
          <w:rFonts w:ascii="Times New Roman" w:hAnsi="Times New Roman" w:cs="Times New Roman"/>
          <w:sz w:val="28"/>
          <w:szCs w:val="28"/>
        </w:rPr>
      </w:pPr>
      <w:r w:rsidRPr="009D0128">
        <w:rPr>
          <w:rFonts w:ascii="Times New Roman" w:hAnsi="Times New Roman" w:cs="Times New Roman"/>
          <w:sz w:val="28"/>
          <w:szCs w:val="28"/>
        </w:rPr>
        <w:t>Через електронно-торгівельну систему “</w:t>
      </w:r>
      <w:proofErr w:type="spellStart"/>
      <w:r w:rsidRPr="009D0128">
        <w:rPr>
          <w:rFonts w:ascii="Times New Roman" w:hAnsi="Times New Roman" w:cs="Times New Roman"/>
          <w:sz w:val="28"/>
          <w:szCs w:val="28"/>
        </w:rPr>
        <w:t>ProZorro</w:t>
      </w:r>
      <w:proofErr w:type="spellEnd"/>
      <w:r w:rsidRPr="009D0128">
        <w:rPr>
          <w:rFonts w:ascii="Times New Roman" w:hAnsi="Times New Roman" w:cs="Times New Roman"/>
          <w:sz w:val="28"/>
          <w:szCs w:val="28"/>
        </w:rPr>
        <w:t xml:space="preserve">. Продажі” у 2024 році проведено 4 аукціонів та </w:t>
      </w:r>
      <w:r w:rsidR="00364F67">
        <w:rPr>
          <w:rFonts w:ascii="Times New Roman" w:hAnsi="Times New Roman" w:cs="Times New Roman"/>
          <w:sz w:val="28"/>
          <w:szCs w:val="28"/>
        </w:rPr>
        <w:t>укладено</w:t>
      </w:r>
      <w:r w:rsidRPr="009D0128">
        <w:rPr>
          <w:rFonts w:ascii="Times New Roman" w:hAnsi="Times New Roman" w:cs="Times New Roman"/>
          <w:sz w:val="28"/>
          <w:szCs w:val="28"/>
        </w:rPr>
        <w:t xml:space="preserve"> договор</w:t>
      </w:r>
      <w:r w:rsidR="00A128B3" w:rsidRPr="009D0128">
        <w:rPr>
          <w:rFonts w:ascii="Times New Roman" w:hAnsi="Times New Roman" w:cs="Times New Roman"/>
          <w:sz w:val="28"/>
          <w:szCs w:val="28"/>
        </w:rPr>
        <w:t>и</w:t>
      </w:r>
      <w:r w:rsidRPr="009D0128">
        <w:rPr>
          <w:rFonts w:ascii="Times New Roman" w:hAnsi="Times New Roman" w:cs="Times New Roman"/>
          <w:sz w:val="28"/>
          <w:szCs w:val="28"/>
        </w:rPr>
        <w:t xml:space="preserve"> оренди на нерухоме майно комунальної власності </w:t>
      </w:r>
      <w:proofErr w:type="spellStart"/>
      <w:r w:rsidRPr="009D0128">
        <w:rPr>
          <w:rFonts w:ascii="Times New Roman" w:hAnsi="Times New Roman" w:cs="Times New Roman"/>
          <w:sz w:val="28"/>
          <w:szCs w:val="28"/>
        </w:rPr>
        <w:t>Рогатинської</w:t>
      </w:r>
      <w:proofErr w:type="spellEnd"/>
      <w:r w:rsidRPr="009D0128">
        <w:rPr>
          <w:rFonts w:ascii="Times New Roman" w:hAnsi="Times New Roman" w:cs="Times New Roman"/>
          <w:sz w:val="28"/>
          <w:szCs w:val="28"/>
        </w:rPr>
        <w:t xml:space="preserve"> міської територіальної громади через аукціон. </w:t>
      </w:r>
    </w:p>
    <w:p w14:paraId="725D3BEF" w14:textId="1158F0D2" w:rsidR="004F781C" w:rsidRPr="009D0128" w:rsidRDefault="003C4158" w:rsidP="00FA3D7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F781C" w:rsidRPr="009D0128">
        <w:rPr>
          <w:rFonts w:ascii="Times New Roman" w:hAnsi="Times New Roman" w:cs="Times New Roman"/>
          <w:sz w:val="28"/>
          <w:szCs w:val="28"/>
        </w:rPr>
        <w:t>У 2024 році відбулася приватизаці</w:t>
      </w:r>
      <w:r w:rsidR="00FE6347" w:rsidRPr="009D0128">
        <w:rPr>
          <w:rFonts w:ascii="Times New Roman" w:hAnsi="Times New Roman" w:cs="Times New Roman"/>
          <w:sz w:val="28"/>
          <w:szCs w:val="28"/>
        </w:rPr>
        <w:t>я</w:t>
      </w:r>
      <w:r w:rsidR="004F781C" w:rsidRPr="009D0128">
        <w:rPr>
          <w:rFonts w:ascii="Times New Roman" w:hAnsi="Times New Roman" w:cs="Times New Roman"/>
          <w:sz w:val="28"/>
          <w:szCs w:val="28"/>
        </w:rPr>
        <w:t xml:space="preserve">  чотирьох об’єктів комунального майна громади через аукціон електронною-торгівельною системою “</w:t>
      </w:r>
      <w:proofErr w:type="spellStart"/>
      <w:r w:rsidR="004F781C" w:rsidRPr="009D0128">
        <w:rPr>
          <w:rFonts w:ascii="Times New Roman" w:hAnsi="Times New Roman" w:cs="Times New Roman"/>
          <w:sz w:val="28"/>
          <w:szCs w:val="28"/>
        </w:rPr>
        <w:t>ProZorro</w:t>
      </w:r>
      <w:proofErr w:type="spellEnd"/>
      <w:r w:rsidR="004F781C" w:rsidRPr="009D0128">
        <w:rPr>
          <w:rFonts w:ascii="Times New Roman" w:hAnsi="Times New Roman" w:cs="Times New Roman"/>
          <w:sz w:val="28"/>
          <w:szCs w:val="28"/>
        </w:rPr>
        <w:t>. Продажі” на загальну суму 718 065 тис. грн.</w:t>
      </w:r>
    </w:p>
    <w:p w14:paraId="4091C213" w14:textId="77777777" w:rsidR="00380FFF" w:rsidRPr="009D0128" w:rsidRDefault="00380FFF" w:rsidP="00380FFF">
      <w:pPr>
        <w:spacing w:after="0" w:line="276" w:lineRule="auto"/>
        <w:jc w:val="center"/>
        <w:rPr>
          <w:rFonts w:ascii="Times New Roman" w:hAnsi="Times New Roman" w:cs="Times New Roman"/>
          <w:b/>
          <w:bCs/>
          <w:color w:val="C45911" w:themeColor="accent2" w:themeShade="BF"/>
          <w:sz w:val="28"/>
          <w:szCs w:val="28"/>
          <w:lang w:val="ru-RU"/>
        </w:rPr>
      </w:pPr>
    </w:p>
    <w:p w14:paraId="0B599BCA" w14:textId="1DD3D7B1" w:rsidR="00380FFF" w:rsidRDefault="00380FFF" w:rsidP="00380FFF">
      <w:pPr>
        <w:spacing w:after="0" w:line="276" w:lineRule="auto"/>
        <w:jc w:val="center"/>
        <w:rPr>
          <w:rFonts w:ascii="Times New Roman" w:hAnsi="Times New Roman" w:cs="Times New Roman"/>
          <w:b/>
          <w:bCs/>
          <w:sz w:val="28"/>
          <w:szCs w:val="28"/>
          <w:lang w:val="ru-RU"/>
        </w:rPr>
      </w:pPr>
      <w:r w:rsidRPr="009D0128">
        <w:rPr>
          <w:rFonts w:ascii="Times New Roman" w:hAnsi="Times New Roman" w:cs="Times New Roman"/>
          <w:b/>
          <w:bCs/>
          <w:sz w:val="28"/>
          <w:szCs w:val="28"/>
          <w:lang w:val="ru-RU"/>
        </w:rPr>
        <w:t>А</w:t>
      </w:r>
      <w:r w:rsidR="00FE6347" w:rsidRPr="009D0128">
        <w:rPr>
          <w:rFonts w:ascii="Times New Roman" w:hAnsi="Times New Roman" w:cs="Times New Roman"/>
          <w:b/>
          <w:bCs/>
          <w:sz w:val="28"/>
          <w:szCs w:val="28"/>
          <w:lang w:val="ru-RU"/>
        </w:rPr>
        <w:t xml:space="preserve">ДМІНІСТРАТИВНІ ПОСЛУГИ </w:t>
      </w:r>
    </w:p>
    <w:p w14:paraId="604EA35D" w14:textId="77777777" w:rsidR="003C4158" w:rsidRPr="009D0128" w:rsidRDefault="003C4158" w:rsidP="00380FFF">
      <w:pPr>
        <w:spacing w:after="0" w:line="276" w:lineRule="auto"/>
        <w:jc w:val="center"/>
        <w:rPr>
          <w:rFonts w:ascii="Times New Roman" w:hAnsi="Times New Roman" w:cs="Times New Roman"/>
          <w:b/>
          <w:bCs/>
          <w:sz w:val="28"/>
          <w:szCs w:val="28"/>
          <w:lang w:val="ru-RU"/>
        </w:rPr>
      </w:pPr>
    </w:p>
    <w:p w14:paraId="509F9C5C" w14:textId="1D6447AF" w:rsidR="007B6C9B" w:rsidRPr="00D250DD" w:rsidRDefault="008106B1" w:rsidP="00D250DD">
      <w:pPr>
        <w:spacing w:after="0" w:line="276" w:lineRule="auto"/>
        <w:jc w:val="both"/>
        <w:rPr>
          <w:rFonts w:ascii="Times New Roman" w:hAnsi="Times New Roman" w:cs="Times New Roman"/>
          <w:b/>
          <w:bCs/>
          <w:sz w:val="28"/>
          <w:szCs w:val="28"/>
          <w:lang w:val="ru-RU"/>
        </w:rPr>
      </w:pPr>
      <w:r>
        <w:rPr>
          <w:rFonts w:ascii="Times New Roman" w:hAnsi="Times New Roman" w:cs="Times New Roman"/>
          <w:sz w:val="28"/>
          <w:szCs w:val="28"/>
        </w:rPr>
        <w:t xml:space="preserve">   </w:t>
      </w:r>
      <w:r w:rsidR="00FE6347" w:rsidRPr="009D0128">
        <w:rPr>
          <w:rFonts w:ascii="Times New Roman" w:hAnsi="Times New Roman" w:cs="Times New Roman"/>
          <w:sz w:val="28"/>
          <w:szCs w:val="28"/>
        </w:rPr>
        <w:t xml:space="preserve">Центр надання адміністративних послуг  – </w:t>
      </w:r>
      <w:r w:rsidR="00FA3D78" w:rsidRPr="009D0128">
        <w:rPr>
          <w:rFonts w:ascii="Times New Roman" w:hAnsi="Times New Roman" w:cs="Times New Roman"/>
          <w:sz w:val="28"/>
          <w:szCs w:val="28"/>
        </w:rPr>
        <w:t>входить у число най</w:t>
      </w:r>
      <w:r w:rsidR="00B54F4F" w:rsidRPr="009D0128">
        <w:rPr>
          <w:rFonts w:ascii="Times New Roman" w:hAnsi="Times New Roman" w:cs="Times New Roman"/>
          <w:sz w:val="28"/>
          <w:szCs w:val="28"/>
        </w:rPr>
        <w:t>е</w:t>
      </w:r>
      <w:r w:rsidR="00FA3D78" w:rsidRPr="009D0128">
        <w:rPr>
          <w:rFonts w:ascii="Times New Roman" w:hAnsi="Times New Roman" w:cs="Times New Roman"/>
          <w:sz w:val="28"/>
          <w:szCs w:val="28"/>
        </w:rPr>
        <w:t>фективніших в області.</w:t>
      </w:r>
      <w:r w:rsidR="00D250DD">
        <w:rPr>
          <w:rFonts w:ascii="Times New Roman" w:hAnsi="Times New Roman" w:cs="Times New Roman"/>
          <w:b/>
          <w:bCs/>
          <w:sz w:val="28"/>
          <w:szCs w:val="28"/>
          <w:lang w:val="ru-RU"/>
        </w:rPr>
        <w:t xml:space="preserve"> </w:t>
      </w:r>
      <w:r w:rsidR="00380FFF" w:rsidRPr="009D0128">
        <w:rPr>
          <w:rFonts w:ascii="Times New Roman" w:hAnsi="Times New Roman" w:cs="Times New Roman"/>
          <w:sz w:val="28"/>
          <w:szCs w:val="28"/>
        </w:rPr>
        <w:t xml:space="preserve">Найважливішим </w:t>
      </w:r>
      <w:r w:rsidR="00B54F4F" w:rsidRPr="009D0128">
        <w:rPr>
          <w:rFonts w:ascii="Times New Roman" w:hAnsi="Times New Roman" w:cs="Times New Roman"/>
          <w:sz w:val="28"/>
          <w:szCs w:val="28"/>
        </w:rPr>
        <w:t xml:space="preserve">підсумком звітного періоду </w:t>
      </w:r>
      <w:r w:rsidR="00380FFF" w:rsidRPr="009D0128">
        <w:rPr>
          <w:rFonts w:ascii="Times New Roman" w:hAnsi="Times New Roman" w:cs="Times New Roman"/>
          <w:sz w:val="28"/>
          <w:szCs w:val="28"/>
        </w:rPr>
        <w:t xml:space="preserve">є те, що у ЦНАП вдалося інтегрувати практично всі групи базових адміністративних послуг: реєстрація місця проживання, бізнесу, нерухомості та земельних ділянок, адміністративних послуг соціального характеру, з них встановлення статусу ветеранів війни та їх соціального захисту,  надання послуг у сфері земельних відносин, дозвільного характеру, послуги ДРАЦС (реєстрація народження, смерті, одруження), </w:t>
      </w:r>
      <w:r w:rsidR="00FE71DA" w:rsidRPr="009D0128">
        <w:rPr>
          <w:rFonts w:ascii="Times New Roman" w:hAnsi="Times New Roman" w:cs="Times New Roman"/>
          <w:sz w:val="28"/>
          <w:szCs w:val="28"/>
        </w:rPr>
        <w:t xml:space="preserve">вклеювання фото у паспорти, </w:t>
      </w:r>
      <w:r w:rsidR="00380FFF" w:rsidRPr="009D0128">
        <w:rPr>
          <w:rFonts w:ascii="Times New Roman" w:hAnsi="Times New Roman" w:cs="Times New Roman"/>
          <w:sz w:val="28"/>
          <w:szCs w:val="28"/>
        </w:rPr>
        <w:t>послуги ДІАМ та місцеві</w:t>
      </w:r>
      <w:r w:rsidR="00D250DD">
        <w:rPr>
          <w:rFonts w:ascii="Times New Roman" w:hAnsi="Times New Roman" w:cs="Times New Roman"/>
          <w:sz w:val="28"/>
          <w:szCs w:val="28"/>
        </w:rPr>
        <w:t xml:space="preserve"> </w:t>
      </w:r>
      <w:r w:rsidR="00380FFF" w:rsidRPr="009D0128">
        <w:rPr>
          <w:rFonts w:ascii="Times New Roman" w:hAnsi="Times New Roman" w:cs="Times New Roman"/>
          <w:sz w:val="28"/>
          <w:szCs w:val="28"/>
        </w:rPr>
        <w:t>послуги.</w:t>
      </w:r>
      <w:r w:rsidR="00D250DD">
        <w:rPr>
          <w:rFonts w:ascii="Times New Roman" w:hAnsi="Times New Roman" w:cs="Times New Roman"/>
          <w:sz w:val="28"/>
          <w:szCs w:val="28"/>
        </w:rPr>
        <w:t xml:space="preserve"> </w:t>
      </w:r>
      <w:r w:rsidR="007B6C9B" w:rsidRPr="009D0128">
        <w:rPr>
          <w:rFonts w:ascii="Times New Roman" w:hAnsi="Times New Roman" w:cs="Times New Roman"/>
          <w:sz w:val="28"/>
          <w:szCs w:val="28"/>
        </w:rPr>
        <w:t xml:space="preserve">Укомплектованість Центру гарантує відвідувачам якісне </w:t>
      </w:r>
      <w:r w:rsidR="00E32F3B">
        <w:rPr>
          <w:rFonts w:ascii="Times New Roman" w:hAnsi="Times New Roman" w:cs="Times New Roman"/>
          <w:sz w:val="28"/>
          <w:szCs w:val="28"/>
        </w:rPr>
        <w:t>й</w:t>
      </w:r>
      <w:r w:rsidR="007B6C9B" w:rsidRPr="009D0128">
        <w:rPr>
          <w:rFonts w:ascii="Times New Roman" w:hAnsi="Times New Roman" w:cs="Times New Roman"/>
          <w:sz w:val="28"/>
          <w:szCs w:val="28"/>
        </w:rPr>
        <w:t xml:space="preserve"> оперативне обслуговування незалежно від місця його проживання.</w:t>
      </w:r>
      <w:r w:rsidR="00E460D9">
        <w:rPr>
          <w:rFonts w:ascii="Times New Roman" w:hAnsi="Times New Roman" w:cs="Times New Roman"/>
          <w:sz w:val="28"/>
          <w:szCs w:val="28"/>
        </w:rPr>
        <w:t>9</w:t>
      </w:r>
    </w:p>
    <w:p w14:paraId="3E449A0E" w14:textId="290B40E2" w:rsidR="00380FFF" w:rsidRPr="009D0128" w:rsidRDefault="008106B1" w:rsidP="007B6C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0FFF" w:rsidRPr="009D0128">
        <w:rPr>
          <w:rFonts w:ascii="Times New Roman" w:hAnsi="Times New Roman" w:cs="Times New Roman"/>
          <w:sz w:val="28"/>
          <w:szCs w:val="28"/>
        </w:rPr>
        <w:t>З метою, комфортного отримання послуг, пов`язаних з народженням дитини, і за мінімальну кількість часу Центр надає комплексну послугу «</w:t>
      </w:r>
      <w:proofErr w:type="spellStart"/>
      <w:r w:rsidR="00380FFF" w:rsidRPr="009D0128">
        <w:rPr>
          <w:rFonts w:ascii="Times New Roman" w:hAnsi="Times New Roman" w:cs="Times New Roman"/>
          <w:sz w:val="28"/>
          <w:szCs w:val="28"/>
        </w:rPr>
        <w:t>єМалятко</w:t>
      </w:r>
      <w:proofErr w:type="spellEnd"/>
      <w:r w:rsidR="00380FFF" w:rsidRPr="009D0128">
        <w:rPr>
          <w:rFonts w:ascii="Times New Roman" w:hAnsi="Times New Roman" w:cs="Times New Roman"/>
          <w:sz w:val="28"/>
          <w:szCs w:val="28"/>
        </w:rPr>
        <w:t>». Дана послуга дає українським родинам отримати комплексно державні послуги, а саме: реєстрація народження, отримання дитиною податкового номера та УНЗР, надання громадянства України, реєстрація місця проживання, соціальна допомога (одноразова допомога при народженні дитини), пакунок Малюка, внесення дитини в Реєстр  пацієнтів.</w:t>
      </w:r>
    </w:p>
    <w:p w14:paraId="68D6D5B6" w14:textId="6BEB9263" w:rsidR="00380FFF" w:rsidRPr="009D0128" w:rsidRDefault="008106B1" w:rsidP="007B6C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0FFF" w:rsidRPr="009D0128">
        <w:rPr>
          <w:rFonts w:ascii="Times New Roman" w:hAnsi="Times New Roman" w:cs="Times New Roman"/>
          <w:sz w:val="28"/>
          <w:szCs w:val="28"/>
        </w:rPr>
        <w:t>На віддалених робочих місцях</w:t>
      </w:r>
      <w:r w:rsidR="007B6C9B" w:rsidRPr="009D0128">
        <w:rPr>
          <w:rFonts w:ascii="Times New Roman" w:hAnsi="Times New Roman" w:cs="Times New Roman"/>
          <w:sz w:val="28"/>
          <w:szCs w:val="28"/>
        </w:rPr>
        <w:t xml:space="preserve"> 27 адміністраторів </w:t>
      </w:r>
      <w:r w:rsidR="00380FFF" w:rsidRPr="009D0128">
        <w:rPr>
          <w:rFonts w:ascii="Times New Roman" w:hAnsi="Times New Roman" w:cs="Times New Roman"/>
          <w:sz w:val="28"/>
          <w:szCs w:val="28"/>
        </w:rPr>
        <w:t xml:space="preserve"> надають послуги соціального характеру.</w:t>
      </w:r>
      <w:r w:rsidR="00380FFF" w:rsidRPr="009D0128">
        <w:rPr>
          <w:rFonts w:ascii="Times New Roman" w:hAnsi="Times New Roman" w:cs="Times New Roman"/>
          <w:color w:val="FF0000"/>
          <w:sz w:val="28"/>
          <w:szCs w:val="28"/>
        </w:rPr>
        <w:t xml:space="preserve"> </w:t>
      </w:r>
      <w:r w:rsidR="00380FFF" w:rsidRPr="009D0128">
        <w:rPr>
          <w:rFonts w:ascii="Times New Roman" w:hAnsi="Times New Roman" w:cs="Times New Roman"/>
          <w:sz w:val="28"/>
          <w:szCs w:val="28"/>
        </w:rPr>
        <w:t>Мешканці громади мають можливість отримати найпопулярніші послуги серед населення</w:t>
      </w:r>
      <w:r w:rsidR="005A595E">
        <w:rPr>
          <w:rFonts w:ascii="Times New Roman" w:hAnsi="Times New Roman" w:cs="Times New Roman"/>
          <w:sz w:val="28"/>
          <w:szCs w:val="28"/>
        </w:rPr>
        <w:t xml:space="preserve"> </w:t>
      </w:r>
      <w:r w:rsidR="00D32729">
        <w:rPr>
          <w:rFonts w:ascii="Times New Roman" w:hAnsi="Times New Roman" w:cs="Times New Roman"/>
          <w:sz w:val="28"/>
          <w:szCs w:val="28"/>
        </w:rPr>
        <w:t>–</w:t>
      </w:r>
      <w:r w:rsidR="005A595E">
        <w:rPr>
          <w:rFonts w:ascii="Times New Roman" w:hAnsi="Times New Roman" w:cs="Times New Roman"/>
          <w:sz w:val="28"/>
          <w:szCs w:val="28"/>
        </w:rPr>
        <w:t xml:space="preserve"> </w:t>
      </w:r>
      <w:r w:rsidR="00380FFF" w:rsidRPr="009D0128">
        <w:rPr>
          <w:rFonts w:ascii="Times New Roman" w:hAnsi="Times New Roman" w:cs="Times New Roman"/>
          <w:sz w:val="28"/>
          <w:szCs w:val="28"/>
        </w:rPr>
        <w:t>житлові субсидії, допомоги та виплати</w:t>
      </w:r>
      <w:r w:rsidR="007E0627">
        <w:rPr>
          <w:rFonts w:ascii="Times New Roman" w:hAnsi="Times New Roman" w:cs="Times New Roman"/>
          <w:sz w:val="28"/>
          <w:szCs w:val="28"/>
        </w:rPr>
        <w:t xml:space="preserve"> </w:t>
      </w:r>
      <w:r w:rsidR="00380FFF" w:rsidRPr="009D0128">
        <w:rPr>
          <w:rFonts w:ascii="Times New Roman" w:hAnsi="Times New Roman" w:cs="Times New Roman"/>
          <w:sz w:val="28"/>
          <w:szCs w:val="28"/>
        </w:rPr>
        <w:t xml:space="preserve">тощо </w:t>
      </w:r>
      <w:r w:rsidR="007E0627">
        <w:rPr>
          <w:rFonts w:ascii="Times New Roman" w:hAnsi="Times New Roman" w:cs="Times New Roman"/>
          <w:sz w:val="28"/>
          <w:szCs w:val="28"/>
        </w:rPr>
        <w:t>за</w:t>
      </w:r>
      <w:r w:rsidR="00380FFF" w:rsidRPr="009D0128">
        <w:rPr>
          <w:rFonts w:ascii="Times New Roman" w:hAnsi="Times New Roman" w:cs="Times New Roman"/>
          <w:sz w:val="28"/>
          <w:szCs w:val="28"/>
        </w:rPr>
        <w:t xml:space="preserve"> місц</w:t>
      </w:r>
      <w:r w:rsidR="007E0627">
        <w:rPr>
          <w:rFonts w:ascii="Times New Roman" w:hAnsi="Times New Roman" w:cs="Times New Roman"/>
          <w:sz w:val="28"/>
          <w:szCs w:val="28"/>
        </w:rPr>
        <w:t>ем</w:t>
      </w:r>
      <w:r w:rsidR="00380FFF" w:rsidRPr="009D0128">
        <w:rPr>
          <w:rFonts w:ascii="Times New Roman" w:hAnsi="Times New Roman" w:cs="Times New Roman"/>
          <w:sz w:val="28"/>
          <w:szCs w:val="28"/>
        </w:rPr>
        <w:t xml:space="preserve"> свого проживання. А також, учасники бойових дій можуть отримати соціальний пакет послуг.</w:t>
      </w:r>
    </w:p>
    <w:p w14:paraId="14D1A407" w14:textId="6FFA283D" w:rsidR="00380FFF" w:rsidRPr="009D0128" w:rsidRDefault="008106B1" w:rsidP="007B6C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0FFF" w:rsidRPr="009D0128">
        <w:rPr>
          <w:rFonts w:ascii="Times New Roman" w:hAnsi="Times New Roman" w:cs="Times New Roman"/>
          <w:sz w:val="28"/>
          <w:szCs w:val="28"/>
        </w:rPr>
        <w:t>За звітн</w:t>
      </w:r>
      <w:r w:rsidR="007E0627">
        <w:rPr>
          <w:rFonts w:ascii="Times New Roman" w:hAnsi="Times New Roman" w:cs="Times New Roman"/>
          <w:sz w:val="28"/>
          <w:szCs w:val="28"/>
        </w:rPr>
        <w:t>и</w:t>
      </w:r>
      <w:r w:rsidR="00380FFF" w:rsidRPr="009D0128">
        <w:rPr>
          <w:rFonts w:ascii="Times New Roman" w:hAnsi="Times New Roman" w:cs="Times New Roman"/>
          <w:sz w:val="28"/>
          <w:szCs w:val="28"/>
        </w:rPr>
        <w:t>й період Центром отримано 7821 позитивни</w:t>
      </w:r>
      <w:r w:rsidR="001202D3">
        <w:rPr>
          <w:rFonts w:ascii="Times New Roman" w:hAnsi="Times New Roman" w:cs="Times New Roman"/>
          <w:sz w:val="28"/>
          <w:szCs w:val="28"/>
        </w:rPr>
        <w:t>й</w:t>
      </w:r>
      <w:r w:rsidR="00380FFF" w:rsidRPr="009D0128">
        <w:rPr>
          <w:rFonts w:ascii="Times New Roman" w:hAnsi="Times New Roman" w:cs="Times New Roman"/>
          <w:sz w:val="28"/>
          <w:szCs w:val="28"/>
        </w:rPr>
        <w:t xml:space="preserve"> відгук від відвідувачів.</w:t>
      </w:r>
    </w:p>
    <w:p w14:paraId="498E4C27" w14:textId="02401A34" w:rsidR="00380FFF" w:rsidRPr="009D0128" w:rsidRDefault="00380FFF" w:rsidP="007B6C9B">
      <w:pPr>
        <w:spacing w:after="0" w:line="240" w:lineRule="auto"/>
        <w:jc w:val="both"/>
        <w:rPr>
          <w:rFonts w:ascii="Times New Roman" w:hAnsi="Times New Roman" w:cs="Times New Roman"/>
          <w:sz w:val="28"/>
          <w:szCs w:val="28"/>
        </w:rPr>
      </w:pPr>
      <w:r w:rsidRPr="009D0128">
        <w:rPr>
          <w:rFonts w:ascii="Times New Roman" w:hAnsi="Times New Roman" w:cs="Times New Roman"/>
          <w:sz w:val="28"/>
          <w:szCs w:val="28"/>
        </w:rPr>
        <w:t>Станом на 31.12.2024 ЦНАП нада</w:t>
      </w:r>
      <w:r w:rsidR="007B6C9B" w:rsidRPr="009D0128">
        <w:rPr>
          <w:rFonts w:ascii="Times New Roman" w:hAnsi="Times New Roman" w:cs="Times New Roman"/>
          <w:sz w:val="28"/>
          <w:szCs w:val="28"/>
        </w:rPr>
        <w:t>в</w:t>
      </w:r>
      <w:r w:rsidRPr="009D0128">
        <w:rPr>
          <w:rFonts w:ascii="Times New Roman" w:hAnsi="Times New Roman" w:cs="Times New Roman"/>
          <w:sz w:val="28"/>
          <w:szCs w:val="28"/>
        </w:rPr>
        <w:t xml:space="preserve"> 40871 адміністративн</w:t>
      </w:r>
      <w:r w:rsidR="005E578C">
        <w:rPr>
          <w:rFonts w:ascii="Times New Roman" w:hAnsi="Times New Roman" w:cs="Times New Roman"/>
          <w:sz w:val="28"/>
          <w:szCs w:val="28"/>
        </w:rPr>
        <w:t>у</w:t>
      </w:r>
      <w:r w:rsidRPr="009D0128">
        <w:rPr>
          <w:rFonts w:ascii="Times New Roman" w:hAnsi="Times New Roman" w:cs="Times New Roman"/>
          <w:sz w:val="28"/>
          <w:szCs w:val="28"/>
        </w:rPr>
        <w:t xml:space="preserve"> послуг</w:t>
      </w:r>
      <w:r w:rsidR="005E578C">
        <w:rPr>
          <w:rFonts w:ascii="Times New Roman" w:hAnsi="Times New Roman" w:cs="Times New Roman"/>
          <w:sz w:val="28"/>
          <w:szCs w:val="28"/>
        </w:rPr>
        <w:t>у</w:t>
      </w:r>
      <w:r w:rsidRPr="009D0128">
        <w:rPr>
          <w:rFonts w:ascii="Times New Roman" w:hAnsi="Times New Roman" w:cs="Times New Roman"/>
          <w:sz w:val="28"/>
          <w:szCs w:val="28"/>
        </w:rPr>
        <w:t xml:space="preserve">, що на 3725 адміністративних послуг більше  у порівняння з 2023 ( 37146). А саме, у звітному </w:t>
      </w:r>
      <w:r w:rsidRPr="009D0128">
        <w:rPr>
          <w:rFonts w:ascii="Times New Roman" w:hAnsi="Times New Roman" w:cs="Times New Roman"/>
          <w:sz w:val="28"/>
          <w:szCs w:val="28"/>
        </w:rPr>
        <w:lastRenderedPageBreak/>
        <w:t xml:space="preserve">періоді Центром надано послуги Держгеокадастру-1410, реєстрація фізичних та юридичних осіб 481, реєстрація нерухомості-7135, послуги соціального характеру-3707, послуги міграційної служби -76, послуги дозвільного характеру-69, реєстрація (зняття) місця проживання-14734,   довідки різного характеру-9264, земельні послуги-1933, послуги «єМалятко»-34, реєстрація декларації СС1-75, витяг з адресного реєстру-579 та інші послуги -1374. </w:t>
      </w:r>
    </w:p>
    <w:p w14:paraId="730C4311" w14:textId="37D8CD7A" w:rsidR="00380FFF" w:rsidRPr="009D0128" w:rsidRDefault="008106B1" w:rsidP="007B6C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0FFF" w:rsidRPr="009D0128">
        <w:rPr>
          <w:rFonts w:ascii="Times New Roman" w:hAnsi="Times New Roman" w:cs="Times New Roman"/>
          <w:sz w:val="28"/>
          <w:szCs w:val="28"/>
        </w:rPr>
        <w:t>Ц</w:t>
      </w:r>
      <w:r w:rsidR="007B6C9B" w:rsidRPr="009D0128">
        <w:rPr>
          <w:rFonts w:ascii="Times New Roman" w:hAnsi="Times New Roman" w:cs="Times New Roman"/>
          <w:sz w:val="28"/>
          <w:szCs w:val="28"/>
        </w:rPr>
        <w:t>НАП</w:t>
      </w:r>
      <w:r w:rsidR="00380FFF" w:rsidRPr="009D0128">
        <w:rPr>
          <w:rFonts w:ascii="Times New Roman" w:hAnsi="Times New Roman" w:cs="Times New Roman"/>
          <w:sz w:val="28"/>
          <w:szCs w:val="28"/>
        </w:rPr>
        <w:t xml:space="preserve"> працює над впровадженням надання адміністративних послуг </w:t>
      </w:r>
      <w:r w:rsidR="00380FFF" w:rsidRPr="009D0128">
        <w:rPr>
          <w:rFonts w:ascii="Times New Roman" w:hAnsi="Times New Roman" w:cs="Times New Roman"/>
          <w:sz w:val="28"/>
          <w:szCs w:val="28"/>
          <w:shd w:val="clear" w:color="auto" w:fill="FFFFFF"/>
        </w:rPr>
        <w:t>з видачі паспорта громадянина України, паспорта громадянина України для виїзду за кордон та посвідчень водія</w:t>
      </w:r>
      <w:r w:rsidR="00380FFF" w:rsidRPr="009D0128">
        <w:rPr>
          <w:rFonts w:ascii="Times New Roman" w:hAnsi="Times New Roman" w:cs="Times New Roman"/>
          <w:sz w:val="28"/>
          <w:szCs w:val="28"/>
        </w:rPr>
        <w:t xml:space="preserve">, </w:t>
      </w:r>
      <w:r w:rsidR="00380FFF" w:rsidRPr="009D0128">
        <w:rPr>
          <w:rFonts w:ascii="Times New Roman" w:hAnsi="Times New Roman" w:cs="Times New Roman"/>
          <w:color w:val="333333"/>
          <w:sz w:val="28"/>
          <w:szCs w:val="28"/>
          <w:shd w:val="clear" w:color="auto" w:fill="FFFFFF"/>
        </w:rPr>
        <w:t xml:space="preserve"> та</w:t>
      </w:r>
      <w:r w:rsidR="00380FFF" w:rsidRPr="009D0128">
        <w:rPr>
          <w:rFonts w:ascii="Times New Roman" w:hAnsi="Times New Roman" w:cs="Times New Roman"/>
          <w:sz w:val="28"/>
          <w:szCs w:val="28"/>
        </w:rPr>
        <w:t xml:space="preserve"> вдосконаленням своєї роботи відповідно до вимог чинного законодавства, забезпечення комфортного перебування відвідувачів та високою якістю обслуговування.</w:t>
      </w:r>
    </w:p>
    <w:p w14:paraId="3875C748" w14:textId="5DB7D765" w:rsidR="00380FFF" w:rsidRPr="009D0128" w:rsidRDefault="008106B1" w:rsidP="007B6C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0FFF" w:rsidRPr="009D0128">
        <w:rPr>
          <w:rFonts w:ascii="Times New Roman" w:hAnsi="Times New Roman" w:cs="Times New Roman"/>
          <w:sz w:val="28"/>
          <w:szCs w:val="28"/>
        </w:rPr>
        <w:t xml:space="preserve">Одним із ключових завдань, які стоять перед Центром є проведення капітального ремонту старого приміщення ЦНАП, який спланований за системою кабінетних приміщень. Розроблено робочий </w:t>
      </w:r>
      <w:proofErr w:type="spellStart"/>
      <w:r w:rsidR="00380FFF" w:rsidRPr="009D0128">
        <w:rPr>
          <w:rFonts w:ascii="Times New Roman" w:hAnsi="Times New Roman" w:cs="Times New Roman"/>
          <w:sz w:val="28"/>
          <w:szCs w:val="28"/>
        </w:rPr>
        <w:t>про</w:t>
      </w:r>
      <w:r w:rsidR="00E56BA1">
        <w:rPr>
          <w:rFonts w:ascii="Times New Roman" w:hAnsi="Times New Roman" w:cs="Times New Roman"/>
          <w:sz w:val="28"/>
          <w:szCs w:val="28"/>
        </w:rPr>
        <w:t>є</w:t>
      </w:r>
      <w:r w:rsidR="00380FFF" w:rsidRPr="009D0128">
        <w:rPr>
          <w:rFonts w:ascii="Times New Roman" w:hAnsi="Times New Roman" w:cs="Times New Roman"/>
          <w:sz w:val="28"/>
          <w:szCs w:val="28"/>
        </w:rPr>
        <w:t>кт</w:t>
      </w:r>
      <w:proofErr w:type="spellEnd"/>
      <w:r w:rsidR="00380FFF" w:rsidRPr="009D0128">
        <w:rPr>
          <w:rFonts w:ascii="Times New Roman" w:hAnsi="Times New Roman" w:cs="Times New Roman"/>
          <w:sz w:val="28"/>
          <w:szCs w:val="28"/>
        </w:rPr>
        <w:t xml:space="preserve"> у частині кошторисної документації «Капітальний ремонт приміщення ЦНАП», так, як будівля ЦНАП повинна бути простором, вільним від бар`єрів будь</w:t>
      </w:r>
      <w:r w:rsidR="003B0078">
        <w:rPr>
          <w:rFonts w:ascii="Times New Roman" w:hAnsi="Times New Roman" w:cs="Times New Roman"/>
          <w:sz w:val="28"/>
          <w:szCs w:val="28"/>
        </w:rPr>
        <w:t>-</w:t>
      </w:r>
      <w:r w:rsidR="00380FFF" w:rsidRPr="009D0128">
        <w:rPr>
          <w:rFonts w:ascii="Times New Roman" w:hAnsi="Times New Roman" w:cs="Times New Roman"/>
          <w:sz w:val="28"/>
          <w:szCs w:val="28"/>
        </w:rPr>
        <w:t xml:space="preserve">якого характеру: фізичних та психологічних.  </w:t>
      </w:r>
    </w:p>
    <w:p w14:paraId="196AE269" w14:textId="22BE2B7B" w:rsidR="00380FFF" w:rsidRPr="009D0128" w:rsidRDefault="008106B1" w:rsidP="007B6C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0FFF" w:rsidRPr="009D0128">
        <w:rPr>
          <w:rFonts w:ascii="Times New Roman" w:hAnsi="Times New Roman" w:cs="Times New Roman"/>
          <w:sz w:val="28"/>
          <w:szCs w:val="28"/>
        </w:rPr>
        <w:t>Велика увага приділяється підвищенню рівня професіоналізму та обізнаності адміністраторів щодо надання адміністративних послуг. Вся робота в Центрі спрямована на якісне обслуговування населення в найкоротші терміни без порушення законодавства.</w:t>
      </w:r>
    </w:p>
    <w:p w14:paraId="0C2D1F99" w14:textId="5020CB62" w:rsidR="004F781C" w:rsidRPr="009D0128" w:rsidRDefault="008106B1" w:rsidP="007F0B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0FFF" w:rsidRPr="009D0128">
        <w:rPr>
          <w:rFonts w:ascii="Times New Roman" w:hAnsi="Times New Roman" w:cs="Times New Roman"/>
          <w:sz w:val="28"/>
          <w:szCs w:val="28"/>
        </w:rPr>
        <w:t>Якість роботи ЦНАП визначає рівень довіри громадян до влади, який безпосередньо залежить від того, як держава виконує свої функції, де надання послуг посідає одну з ключових позицій, бо відвідувачам ЦНАП важливо не просто отримати потрібний документ, але й отримати його вчасно, якісно, за зрозумілою процедурою. Наразі це є одним із ключових завдань реформи у сфері надання адміністративних послуг.</w:t>
      </w:r>
    </w:p>
    <w:p w14:paraId="271D6492" w14:textId="77777777" w:rsidR="00C91FC0" w:rsidRPr="009D0128" w:rsidRDefault="00C91FC0" w:rsidP="00C91FC0">
      <w:pPr>
        <w:spacing w:after="0" w:line="240" w:lineRule="auto"/>
        <w:jc w:val="center"/>
        <w:rPr>
          <w:rFonts w:ascii="Times New Roman" w:hAnsi="Times New Roman" w:cs="Times New Roman"/>
          <w:sz w:val="28"/>
          <w:szCs w:val="28"/>
        </w:rPr>
      </w:pPr>
    </w:p>
    <w:p w14:paraId="1DE03D5B" w14:textId="22D9C4B7" w:rsidR="004F781C" w:rsidRPr="009D0128" w:rsidRDefault="004F781C" w:rsidP="00C91FC0">
      <w:pPr>
        <w:spacing w:after="0" w:line="276" w:lineRule="auto"/>
        <w:jc w:val="center"/>
        <w:rPr>
          <w:rFonts w:ascii="Times New Roman" w:hAnsi="Times New Roman" w:cs="Times New Roman"/>
          <w:b/>
          <w:bCs/>
          <w:sz w:val="28"/>
          <w:szCs w:val="28"/>
          <w:lang w:val="ru-RU"/>
        </w:rPr>
      </w:pPr>
      <w:r w:rsidRPr="009D0128">
        <w:rPr>
          <w:rFonts w:ascii="Times New Roman" w:hAnsi="Times New Roman" w:cs="Times New Roman"/>
          <w:b/>
          <w:bCs/>
          <w:sz w:val="28"/>
          <w:szCs w:val="28"/>
          <w:lang w:val="ru-RU"/>
        </w:rPr>
        <w:t>Ц</w:t>
      </w:r>
      <w:r w:rsidR="007B6C9B" w:rsidRPr="009D0128">
        <w:rPr>
          <w:rFonts w:ascii="Times New Roman" w:hAnsi="Times New Roman" w:cs="Times New Roman"/>
          <w:b/>
          <w:bCs/>
          <w:sz w:val="28"/>
          <w:szCs w:val="28"/>
          <w:lang w:val="ru-RU"/>
        </w:rPr>
        <w:t>ИВІЛЬНИЙ ЗАХИСТ НАСЕЛЕННЯ</w:t>
      </w:r>
    </w:p>
    <w:p w14:paraId="60724507" w14:textId="77777777" w:rsidR="00485086" w:rsidRPr="0077512B" w:rsidRDefault="00485086" w:rsidP="00AA6FCF">
      <w:pPr>
        <w:widowControl w:val="0"/>
        <w:tabs>
          <w:tab w:val="left" w:pos="708"/>
          <w:tab w:val="center" w:pos="4677"/>
          <w:tab w:val="right" w:pos="9355"/>
        </w:tabs>
        <w:jc w:val="both"/>
        <w:rPr>
          <w:rFonts w:ascii="Times New Roman" w:eastAsia="Times New Roman" w:hAnsi="Times New Roman" w:cs="Times New Roman"/>
          <w:b/>
          <w:color w:val="000000" w:themeColor="text1"/>
          <w:sz w:val="28"/>
          <w:szCs w:val="28"/>
          <w:lang w:eastAsia="ru-RU"/>
        </w:rPr>
      </w:pPr>
    </w:p>
    <w:p w14:paraId="43C20DAE" w14:textId="56A7488D" w:rsidR="00B43F87" w:rsidRPr="0077512B" w:rsidRDefault="007F0BAC" w:rsidP="00B43F87">
      <w:pPr>
        <w:widowControl w:val="0"/>
        <w:tabs>
          <w:tab w:val="left" w:pos="708"/>
          <w:tab w:val="center" w:pos="4677"/>
          <w:tab w:val="right" w:pos="9355"/>
        </w:tabs>
        <w:spacing w:after="0"/>
        <w:jc w:val="both"/>
        <w:rPr>
          <w:rFonts w:ascii="Times New Roman" w:eastAsia="Times New Roman" w:hAnsi="Times New Roman" w:cs="Times New Roman"/>
          <w:color w:val="000000" w:themeColor="text1"/>
          <w:sz w:val="28"/>
          <w:szCs w:val="28"/>
          <w:lang w:eastAsia="ru-RU"/>
        </w:rPr>
      </w:pPr>
      <w:r w:rsidRPr="0077512B">
        <w:rPr>
          <w:rFonts w:ascii="Times New Roman" w:eastAsia="Times New Roman" w:hAnsi="Times New Roman" w:cs="Times New Roman"/>
          <w:color w:val="000000" w:themeColor="text1"/>
          <w:sz w:val="28"/>
          <w:szCs w:val="28"/>
          <w:lang w:eastAsia="ru-RU"/>
        </w:rPr>
        <w:t xml:space="preserve"> </w:t>
      </w:r>
      <w:r w:rsidR="008106B1" w:rsidRPr="0077512B">
        <w:rPr>
          <w:rFonts w:ascii="Times New Roman" w:eastAsia="Times New Roman" w:hAnsi="Times New Roman" w:cs="Times New Roman"/>
          <w:color w:val="000000" w:themeColor="text1"/>
          <w:sz w:val="28"/>
          <w:szCs w:val="28"/>
          <w:lang w:eastAsia="ru-RU"/>
        </w:rPr>
        <w:t xml:space="preserve">  </w:t>
      </w:r>
      <w:r w:rsidRPr="0077512B">
        <w:rPr>
          <w:rFonts w:ascii="Times New Roman" w:eastAsia="Times New Roman" w:hAnsi="Times New Roman" w:cs="Times New Roman"/>
          <w:color w:val="000000" w:themeColor="text1"/>
          <w:sz w:val="28"/>
          <w:szCs w:val="28"/>
          <w:lang w:eastAsia="ru-RU"/>
        </w:rPr>
        <w:t xml:space="preserve">Протягом звітного періоду у громаді проводився комплекс заходів щодо </w:t>
      </w:r>
      <w:r w:rsidR="00AA6FCF" w:rsidRPr="0077512B">
        <w:rPr>
          <w:rFonts w:ascii="Times New Roman" w:eastAsia="Times New Roman" w:hAnsi="Times New Roman" w:cs="Times New Roman"/>
          <w:color w:val="000000" w:themeColor="text1"/>
          <w:sz w:val="28"/>
          <w:szCs w:val="28"/>
          <w:lang w:eastAsia="ru-RU"/>
        </w:rPr>
        <w:t>забезпечення реалізації державної політики у сфері цивільного захисту, мобілізаційної та оборонної роботи, захисту населення і території від надзвичайних ситуацій, запобігання цим ситуаціям, своєчасного реагування на них та ліквідації їх наслідків, контролю за станом екології, з</w:t>
      </w:r>
      <w:r w:rsidR="00AA6FCF" w:rsidRPr="0077512B">
        <w:rPr>
          <w:rFonts w:ascii="Times New Roman" w:hAnsi="Times New Roman" w:cs="Times New Roman"/>
          <w:color w:val="000000" w:themeColor="text1"/>
          <w:sz w:val="28"/>
          <w:szCs w:val="28"/>
        </w:rPr>
        <w:t xml:space="preserve">дійснення </w:t>
      </w:r>
      <w:r w:rsidR="00AA6FCF" w:rsidRPr="0077512B">
        <w:rPr>
          <w:rFonts w:ascii="Times New Roman" w:eastAsia="Times New Roman" w:hAnsi="Times New Roman" w:cs="Times New Roman"/>
          <w:color w:val="000000" w:themeColor="text1"/>
          <w:sz w:val="28"/>
          <w:szCs w:val="28"/>
          <w:lang w:eastAsia="ru-RU"/>
        </w:rPr>
        <w:t xml:space="preserve"> </w:t>
      </w:r>
      <w:r w:rsidR="00AA6FCF" w:rsidRPr="0077512B">
        <w:rPr>
          <w:rFonts w:ascii="Times New Roman" w:hAnsi="Times New Roman" w:cs="Times New Roman"/>
          <w:color w:val="000000" w:themeColor="text1"/>
          <w:sz w:val="28"/>
          <w:szCs w:val="28"/>
        </w:rPr>
        <w:t>контролю за дотриманням Правил благоустрою міської територіальної громади</w:t>
      </w:r>
      <w:r w:rsidR="00AA6FCF" w:rsidRPr="0077512B">
        <w:rPr>
          <w:rFonts w:ascii="Times New Roman" w:eastAsia="Times New Roman" w:hAnsi="Times New Roman" w:cs="Times New Roman"/>
          <w:color w:val="000000" w:themeColor="text1"/>
          <w:sz w:val="28"/>
          <w:szCs w:val="28"/>
          <w:lang w:eastAsia="ru-RU"/>
        </w:rPr>
        <w:t>, а також розгляду інших питань віднесених чинним законодавством до повноважень органів місцевого самоврядування.</w:t>
      </w:r>
      <w:r w:rsidR="00B43F87" w:rsidRPr="0077512B">
        <w:rPr>
          <w:rFonts w:ascii="Times New Roman" w:eastAsia="Times New Roman" w:hAnsi="Times New Roman" w:cs="Times New Roman"/>
          <w:color w:val="000000" w:themeColor="text1"/>
          <w:sz w:val="28"/>
          <w:szCs w:val="28"/>
          <w:lang w:eastAsia="ru-RU"/>
        </w:rPr>
        <w:t xml:space="preserve"> </w:t>
      </w:r>
    </w:p>
    <w:p w14:paraId="2A924089" w14:textId="7B5A6EF1" w:rsidR="00B43F87" w:rsidRPr="0077512B" w:rsidRDefault="008106B1" w:rsidP="00B43F87">
      <w:pPr>
        <w:widowControl w:val="0"/>
        <w:tabs>
          <w:tab w:val="left" w:pos="708"/>
          <w:tab w:val="center" w:pos="4677"/>
          <w:tab w:val="right" w:pos="9355"/>
        </w:tabs>
        <w:spacing w:after="0"/>
        <w:jc w:val="both"/>
        <w:rPr>
          <w:rFonts w:ascii="Times New Roman" w:eastAsia="Times New Roman" w:hAnsi="Times New Roman" w:cs="Times New Roman"/>
          <w:color w:val="000000" w:themeColor="text1"/>
          <w:sz w:val="28"/>
          <w:szCs w:val="28"/>
          <w:lang w:eastAsia="ru-RU"/>
        </w:rPr>
      </w:pPr>
      <w:r w:rsidRPr="0077512B">
        <w:rPr>
          <w:rFonts w:ascii="Times New Roman" w:eastAsia="Times New Roman" w:hAnsi="Times New Roman" w:cs="Times New Roman"/>
          <w:b/>
          <w:bCs/>
          <w:color w:val="000000" w:themeColor="text1"/>
          <w:sz w:val="28"/>
          <w:szCs w:val="28"/>
          <w:lang w:eastAsia="ru-RU"/>
        </w:rPr>
        <w:t xml:space="preserve">   </w:t>
      </w:r>
      <w:r w:rsidR="00B43F87" w:rsidRPr="003577CD">
        <w:rPr>
          <w:rFonts w:ascii="Times New Roman" w:eastAsia="Times New Roman" w:hAnsi="Times New Roman" w:cs="Times New Roman"/>
          <w:color w:val="000000" w:themeColor="text1"/>
          <w:sz w:val="28"/>
          <w:szCs w:val="28"/>
          <w:lang w:eastAsia="ru-RU"/>
        </w:rPr>
        <w:t>Затверджено</w:t>
      </w:r>
      <w:r w:rsidR="009A5A24" w:rsidRPr="003577CD">
        <w:rPr>
          <w:rFonts w:ascii="Times New Roman" w:eastAsia="Times New Roman" w:hAnsi="Times New Roman" w:cs="Times New Roman"/>
          <w:color w:val="000000" w:themeColor="text1"/>
          <w:sz w:val="28"/>
          <w:szCs w:val="28"/>
          <w:lang w:eastAsia="ru-RU"/>
        </w:rPr>
        <w:t>:</w:t>
      </w:r>
      <w:r w:rsidR="00B43F87" w:rsidRPr="0077512B">
        <w:rPr>
          <w:rFonts w:ascii="Times New Roman" w:eastAsia="Times New Roman" w:hAnsi="Times New Roman" w:cs="Times New Roman"/>
          <w:b/>
          <w:bCs/>
          <w:color w:val="000000" w:themeColor="text1"/>
          <w:sz w:val="28"/>
          <w:szCs w:val="28"/>
          <w:lang w:eastAsia="ru-RU"/>
        </w:rPr>
        <w:t xml:space="preserve"> </w:t>
      </w:r>
      <w:r w:rsidR="001335A4" w:rsidRPr="001335A4">
        <w:rPr>
          <w:rFonts w:ascii="Times New Roman" w:eastAsia="Times New Roman" w:hAnsi="Times New Roman" w:cs="Times New Roman"/>
          <w:color w:val="000000" w:themeColor="text1"/>
          <w:sz w:val="28"/>
          <w:szCs w:val="28"/>
          <w:lang w:eastAsia="ru-RU"/>
        </w:rPr>
        <w:t xml:space="preserve">міську цільову </w:t>
      </w:r>
      <w:r w:rsidR="00B43F87" w:rsidRPr="001335A4">
        <w:rPr>
          <w:rFonts w:ascii="Times New Roman" w:eastAsia="Times New Roman" w:hAnsi="Times New Roman" w:cs="Times New Roman"/>
          <w:color w:val="000000" w:themeColor="text1"/>
          <w:sz w:val="28"/>
          <w:szCs w:val="28"/>
          <w:lang w:eastAsia="ru-RU"/>
        </w:rPr>
        <w:t>Програму підтримки підрозділів територіальної оборони та Збройних</w:t>
      </w:r>
      <w:r w:rsidR="00B43F87" w:rsidRPr="0077512B">
        <w:rPr>
          <w:rFonts w:ascii="Times New Roman" w:eastAsia="Times New Roman" w:hAnsi="Times New Roman" w:cs="Times New Roman"/>
          <w:color w:val="000000" w:themeColor="text1"/>
          <w:sz w:val="28"/>
          <w:szCs w:val="28"/>
          <w:lang w:eastAsia="ru-RU"/>
        </w:rPr>
        <w:t xml:space="preserve"> Сил України на 2025 рік, Програму  природоохоронних заходів з охорони навколишнього природного середовища </w:t>
      </w:r>
      <w:proofErr w:type="spellStart"/>
      <w:r w:rsidR="00B43F87" w:rsidRPr="0077512B">
        <w:rPr>
          <w:rFonts w:ascii="Times New Roman" w:eastAsia="Times New Roman" w:hAnsi="Times New Roman" w:cs="Times New Roman"/>
          <w:color w:val="000000" w:themeColor="text1"/>
          <w:sz w:val="28"/>
          <w:szCs w:val="28"/>
          <w:lang w:eastAsia="ru-RU"/>
        </w:rPr>
        <w:t>Рогатинської</w:t>
      </w:r>
      <w:proofErr w:type="spellEnd"/>
      <w:r w:rsidR="00B43F87" w:rsidRPr="0077512B">
        <w:rPr>
          <w:rFonts w:ascii="Times New Roman" w:eastAsia="Times New Roman" w:hAnsi="Times New Roman" w:cs="Times New Roman"/>
          <w:color w:val="000000" w:themeColor="text1"/>
          <w:sz w:val="28"/>
          <w:szCs w:val="28"/>
          <w:lang w:eastAsia="ru-RU"/>
        </w:rPr>
        <w:t xml:space="preserve"> міської територіальної громади на 2025-2027роки, Програму регулювання чисельності безпритульних тварин в </w:t>
      </w:r>
      <w:proofErr w:type="spellStart"/>
      <w:r w:rsidR="00B43F87" w:rsidRPr="0077512B">
        <w:rPr>
          <w:rFonts w:ascii="Times New Roman" w:eastAsia="Times New Roman" w:hAnsi="Times New Roman" w:cs="Times New Roman"/>
          <w:color w:val="000000" w:themeColor="text1"/>
          <w:sz w:val="28"/>
          <w:szCs w:val="28"/>
          <w:lang w:eastAsia="ru-RU"/>
        </w:rPr>
        <w:t>Рогатинській</w:t>
      </w:r>
      <w:proofErr w:type="spellEnd"/>
      <w:r w:rsidR="00B43F87" w:rsidRPr="0077512B">
        <w:rPr>
          <w:rFonts w:ascii="Times New Roman" w:eastAsia="Times New Roman" w:hAnsi="Times New Roman" w:cs="Times New Roman"/>
          <w:color w:val="000000" w:themeColor="text1"/>
          <w:sz w:val="28"/>
          <w:szCs w:val="28"/>
          <w:lang w:eastAsia="ru-RU"/>
        </w:rPr>
        <w:t xml:space="preserve"> міській територіальній громаді на 2025 - 2026 роки.</w:t>
      </w:r>
    </w:p>
    <w:p w14:paraId="048C0B5D" w14:textId="629592EA" w:rsidR="00485086" w:rsidRPr="0077512B" w:rsidRDefault="008106B1" w:rsidP="00485086">
      <w:pPr>
        <w:widowControl w:val="0"/>
        <w:tabs>
          <w:tab w:val="left" w:pos="708"/>
          <w:tab w:val="center" w:pos="4677"/>
          <w:tab w:val="right" w:pos="9355"/>
        </w:tabs>
        <w:spacing w:after="0"/>
        <w:jc w:val="both"/>
        <w:rPr>
          <w:rFonts w:ascii="Times New Roman" w:eastAsia="Times New Roman" w:hAnsi="Times New Roman" w:cs="Times New Roman"/>
          <w:color w:val="000000" w:themeColor="text1"/>
          <w:sz w:val="28"/>
          <w:szCs w:val="28"/>
          <w:lang w:eastAsia="ru-RU"/>
        </w:rPr>
      </w:pPr>
      <w:r w:rsidRPr="0077512B">
        <w:rPr>
          <w:rFonts w:ascii="Times New Roman" w:eastAsia="Times New Roman" w:hAnsi="Times New Roman" w:cs="Times New Roman"/>
          <w:color w:val="000000" w:themeColor="text1"/>
          <w:sz w:val="28"/>
          <w:szCs w:val="28"/>
          <w:lang w:eastAsia="ru-RU"/>
        </w:rPr>
        <w:t xml:space="preserve">   </w:t>
      </w:r>
      <w:r w:rsidR="00AA6FCF" w:rsidRPr="0077512B">
        <w:rPr>
          <w:rFonts w:ascii="Times New Roman" w:eastAsia="Times New Roman" w:hAnsi="Times New Roman" w:cs="Times New Roman"/>
          <w:color w:val="000000" w:themeColor="text1"/>
          <w:sz w:val="28"/>
          <w:szCs w:val="28"/>
          <w:lang w:eastAsia="ru-RU"/>
        </w:rPr>
        <w:t xml:space="preserve">Протягом 2024 року реєстр споруд подвійного призначення та найпростіших  </w:t>
      </w:r>
      <w:r w:rsidR="00AA6FCF" w:rsidRPr="0077512B">
        <w:rPr>
          <w:rFonts w:ascii="Times New Roman" w:eastAsia="Times New Roman" w:hAnsi="Times New Roman" w:cs="Times New Roman"/>
          <w:color w:val="000000" w:themeColor="text1"/>
          <w:sz w:val="28"/>
          <w:szCs w:val="28"/>
          <w:lang w:eastAsia="ru-RU"/>
        </w:rPr>
        <w:lastRenderedPageBreak/>
        <w:t xml:space="preserve">захисних </w:t>
      </w:r>
      <w:proofErr w:type="spellStart"/>
      <w:r w:rsidR="00AA6FCF" w:rsidRPr="0077512B">
        <w:rPr>
          <w:rFonts w:ascii="Times New Roman" w:eastAsia="Times New Roman" w:hAnsi="Times New Roman" w:cs="Times New Roman"/>
          <w:color w:val="000000" w:themeColor="text1"/>
          <w:sz w:val="28"/>
          <w:szCs w:val="28"/>
          <w:lang w:eastAsia="ru-RU"/>
        </w:rPr>
        <w:t>укриттів</w:t>
      </w:r>
      <w:proofErr w:type="spellEnd"/>
      <w:r w:rsidR="00AA6FCF" w:rsidRPr="0077512B">
        <w:rPr>
          <w:rFonts w:ascii="Times New Roman" w:eastAsia="Times New Roman" w:hAnsi="Times New Roman" w:cs="Times New Roman"/>
          <w:color w:val="000000" w:themeColor="text1"/>
          <w:sz w:val="28"/>
          <w:szCs w:val="28"/>
          <w:lang w:eastAsia="ru-RU"/>
        </w:rPr>
        <w:t xml:space="preserve"> </w:t>
      </w:r>
      <w:proofErr w:type="spellStart"/>
      <w:r w:rsidR="00AA6FCF" w:rsidRPr="0077512B">
        <w:rPr>
          <w:rFonts w:ascii="Times New Roman" w:eastAsia="Times New Roman" w:hAnsi="Times New Roman" w:cs="Times New Roman"/>
          <w:color w:val="000000" w:themeColor="text1"/>
          <w:sz w:val="28"/>
          <w:szCs w:val="28"/>
          <w:lang w:eastAsia="ru-RU"/>
        </w:rPr>
        <w:t>Рогатинської</w:t>
      </w:r>
      <w:proofErr w:type="spellEnd"/>
      <w:r w:rsidR="00AA6FCF" w:rsidRPr="0077512B">
        <w:rPr>
          <w:rFonts w:ascii="Times New Roman" w:eastAsia="Times New Roman" w:hAnsi="Times New Roman" w:cs="Times New Roman"/>
          <w:color w:val="000000" w:themeColor="text1"/>
          <w:sz w:val="28"/>
          <w:szCs w:val="28"/>
          <w:lang w:eastAsia="ru-RU"/>
        </w:rPr>
        <w:t xml:space="preserve"> міської територіальної громади  у формі  Книги обліку споруд подвійного призначення та найпростіших </w:t>
      </w:r>
      <w:proofErr w:type="spellStart"/>
      <w:r w:rsidR="00AA6FCF" w:rsidRPr="0077512B">
        <w:rPr>
          <w:rFonts w:ascii="Times New Roman" w:eastAsia="Times New Roman" w:hAnsi="Times New Roman" w:cs="Times New Roman"/>
          <w:color w:val="000000" w:themeColor="text1"/>
          <w:sz w:val="28"/>
          <w:szCs w:val="28"/>
          <w:lang w:eastAsia="ru-RU"/>
        </w:rPr>
        <w:t>укриттів</w:t>
      </w:r>
      <w:proofErr w:type="spellEnd"/>
      <w:r w:rsidR="00AA6FCF" w:rsidRPr="0077512B">
        <w:rPr>
          <w:rFonts w:ascii="Times New Roman" w:eastAsia="Times New Roman" w:hAnsi="Times New Roman" w:cs="Times New Roman"/>
          <w:color w:val="000000" w:themeColor="text1"/>
          <w:sz w:val="28"/>
          <w:szCs w:val="28"/>
          <w:lang w:eastAsia="ru-RU"/>
        </w:rPr>
        <w:t xml:space="preserve"> захисних </w:t>
      </w:r>
      <w:proofErr w:type="spellStart"/>
      <w:r w:rsidR="00AA6FCF" w:rsidRPr="0077512B">
        <w:rPr>
          <w:rFonts w:ascii="Times New Roman" w:eastAsia="Times New Roman" w:hAnsi="Times New Roman" w:cs="Times New Roman"/>
          <w:color w:val="000000" w:themeColor="text1"/>
          <w:sz w:val="28"/>
          <w:szCs w:val="28"/>
          <w:lang w:eastAsia="ru-RU"/>
        </w:rPr>
        <w:t>укриттів</w:t>
      </w:r>
      <w:proofErr w:type="spellEnd"/>
      <w:r w:rsidR="00AA6FCF" w:rsidRPr="0077512B">
        <w:rPr>
          <w:rFonts w:ascii="Times New Roman" w:eastAsia="Times New Roman" w:hAnsi="Times New Roman" w:cs="Times New Roman"/>
          <w:color w:val="000000" w:themeColor="text1"/>
          <w:sz w:val="28"/>
          <w:szCs w:val="28"/>
          <w:lang w:eastAsia="ru-RU"/>
        </w:rPr>
        <w:t xml:space="preserve"> </w:t>
      </w:r>
      <w:proofErr w:type="spellStart"/>
      <w:r w:rsidR="00AA6FCF" w:rsidRPr="0077512B">
        <w:rPr>
          <w:rFonts w:ascii="Times New Roman" w:eastAsia="Times New Roman" w:hAnsi="Times New Roman" w:cs="Times New Roman"/>
          <w:color w:val="000000" w:themeColor="text1"/>
          <w:sz w:val="28"/>
          <w:szCs w:val="28"/>
          <w:lang w:eastAsia="ru-RU"/>
        </w:rPr>
        <w:t>Рогатинської</w:t>
      </w:r>
      <w:proofErr w:type="spellEnd"/>
      <w:r w:rsidR="00AA6FCF" w:rsidRPr="0077512B">
        <w:rPr>
          <w:rFonts w:ascii="Times New Roman" w:eastAsia="Times New Roman" w:hAnsi="Times New Roman" w:cs="Times New Roman"/>
          <w:color w:val="000000" w:themeColor="text1"/>
          <w:sz w:val="28"/>
          <w:szCs w:val="28"/>
          <w:lang w:eastAsia="ru-RU"/>
        </w:rPr>
        <w:t xml:space="preserve"> міської ради</w:t>
      </w:r>
      <w:r w:rsidR="009A5A24" w:rsidRPr="0077512B">
        <w:rPr>
          <w:rFonts w:ascii="Times New Roman" w:eastAsia="Times New Roman" w:hAnsi="Times New Roman" w:cs="Times New Roman"/>
          <w:color w:val="000000" w:themeColor="text1"/>
          <w:sz w:val="28"/>
          <w:szCs w:val="28"/>
          <w:lang w:eastAsia="ru-RU"/>
        </w:rPr>
        <w:t>,</w:t>
      </w:r>
      <w:r w:rsidR="00AA6FCF" w:rsidRPr="0077512B">
        <w:rPr>
          <w:rFonts w:ascii="Times New Roman" w:eastAsia="Times New Roman" w:hAnsi="Times New Roman" w:cs="Times New Roman"/>
          <w:color w:val="000000" w:themeColor="text1"/>
          <w:sz w:val="28"/>
          <w:szCs w:val="28"/>
          <w:lang w:eastAsia="ru-RU"/>
        </w:rPr>
        <w:t xml:space="preserve"> затвердженої рішенням міської комісії з питань техногенно-екологічної безпеки і надзвичайних ситуацій № 6 від 24 серпня 2022 року</w:t>
      </w:r>
      <w:r w:rsidR="009A5A24" w:rsidRPr="0077512B">
        <w:rPr>
          <w:rFonts w:ascii="Times New Roman" w:eastAsia="Times New Roman" w:hAnsi="Times New Roman" w:cs="Times New Roman"/>
          <w:color w:val="000000" w:themeColor="text1"/>
          <w:sz w:val="28"/>
          <w:szCs w:val="28"/>
          <w:lang w:eastAsia="ru-RU"/>
        </w:rPr>
        <w:t>,</w:t>
      </w:r>
      <w:r w:rsidR="00AA6FCF" w:rsidRPr="0077512B">
        <w:rPr>
          <w:rFonts w:ascii="Times New Roman" w:eastAsia="Times New Roman" w:hAnsi="Times New Roman" w:cs="Times New Roman"/>
          <w:color w:val="000000" w:themeColor="text1"/>
          <w:sz w:val="28"/>
          <w:szCs w:val="28"/>
          <w:lang w:eastAsia="ru-RU"/>
        </w:rPr>
        <w:t xml:space="preserve"> доповнено 11 найпростішими укриттями.</w:t>
      </w:r>
    </w:p>
    <w:p w14:paraId="7F1C5890" w14:textId="1F3201A9" w:rsidR="00AA6FCF" w:rsidRPr="0077512B" w:rsidRDefault="00AA6FCF" w:rsidP="00485086">
      <w:pPr>
        <w:widowControl w:val="0"/>
        <w:tabs>
          <w:tab w:val="left" w:pos="708"/>
          <w:tab w:val="center" w:pos="4677"/>
          <w:tab w:val="right" w:pos="9355"/>
        </w:tabs>
        <w:spacing w:after="0"/>
        <w:jc w:val="both"/>
        <w:rPr>
          <w:rFonts w:ascii="Times New Roman" w:eastAsia="Times New Roman" w:hAnsi="Times New Roman" w:cs="Times New Roman"/>
          <w:color w:val="000000" w:themeColor="text1"/>
          <w:sz w:val="28"/>
          <w:szCs w:val="28"/>
          <w:lang w:eastAsia="ru-RU"/>
        </w:rPr>
      </w:pPr>
      <w:r w:rsidRPr="0077512B">
        <w:rPr>
          <w:rFonts w:ascii="Times New Roman" w:hAnsi="Times New Roman" w:cs="Times New Roman"/>
          <w:color w:val="000000" w:themeColor="text1"/>
          <w:sz w:val="28"/>
          <w:szCs w:val="28"/>
        </w:rPr>
        <w:t>Проведено</w:t>
      </w:r>
      <w:r w:rsidRPr="0077512B">
        <w:rPr>
          <w:rFonts w:ascii="Times New Roman" w:hAnsi="Times New Roman" w:cs="Times New Roman"/>
          <w:bCs/>
          <w:color w:val="000000" w:themeColor="text1"/>
          <w:sz w:val="28"/>
          <w:szCs w:val="28"/>
        </w:rPr>
        <w:t xml:space="preserve"> 12</w:t>
      </w:r>
      <w:r w:rsidRPr="0077512B">
        <w:rPr>
          <w:rFonts w:ascii="Times New Roman" w:hAnsi="Times New Roman" w:cs="Times New Roman"/>
          <w:color w:val="000000" w:themeColor="text1"/>
          <w:sz w:val="28"/>
          <w:szCs w:val="28"/>
        </w:rPr>
        <w:t xml:space="preserve"> засідань міської комісії з питань техногенно-екологічної безпеки і надзвичайних ситуацій</w:t>
      </w:r>
      <w:r w:rsidR="009A5A24" w:rsidRPr="0077512B">
        <w:rPr>
          <w:rFonts w:ascii="Times New Roman" w:hAnsi="Times New Roman" w:cs="Times New Roman"/>
          <w:color w:val="000000" w:themeColor="text1"/>
          <w:sz w:val="28"/>
          <w:szCs w:val="28"/>
        </w:rPr>
        <w:t>,</w:t>
      </w:r>
      <w:r w:rsidRPr="0077512B">
        <w:rPr>
          <w:rFonts w:ascii="Times New Roman" w:hAnsi="Times New Roman" w:cs="Times New Roman"/>
          <w:color w:val="000000" w:themeColor="text1"/>
          <w:sz w:val="28"/>
          <w:szCs w:val="28"/>
        </w:rPr>
        <w:t xml:space="preserve"> на яких розглянуто 36 питань</w:t>
      </w:r>
      <w:r w:rsidR="00485086" w:rsidRPr="0077512B">
        <w:rPr>
          <w:rFonts w:ascii="Times New Roman" w:hAnsi="Times New Roman" w:cs="Times New Roman"/>
          <w:color w:val="000000" w:themeColor="text1"/>
          <w:sz w:val="28"/>
          <w:szCs w:val="28"/>
        </w:rPr>
        <w:t>.</w:t>
      </w:r>
    </w:p>
    <w:p w14:paraId="5A22D23A" w14:textId="423F7AB7" w:rsidR="008106B1" w:rsidRPr="0077512B" w:rsidRDefault="008106B1" w:rsidP="00514441">
      <w:pPr>
        <w:spacing w:line="240" w:lineRule="auto"/>
        <w:jc w:val="both"/>
        <w:rPr>
          <w:rFonts w:ascii="Times New Roman" w:hAnsi="Times New Roman" w:cs="Times New Roman"/>
          <w:b/>
          <w:color w:val="000000" w:themeColor="text1"/>
          <w:sz w:val="28"/>
          <w:szCs w:val="28"/>
        </w:rPr>
      </w:pPr>
      <w:r w:rsidRPr="0077512B">
        <w:rPr>
          <w:rFonts w:ascii="Times New Roman" w:hAnsi="Times New Roman" w:cs="Times New Roman"/>
          <w:bCs/>
          <w:color w:val="000000" w:themeColor="text1"/>
          <w:sz w:val="28"/>
          <w:szCs w:val="28"/>
        </w:rPr>
        <w:t xml:space="preserve">   </w:t>
      </w:r>
      <w:r w:rsidR="00485086" w:rsidRPr="0077512B">
        <w:rPr>
          <w:rFonts w:ascii="Times New Roman" w:hAnsi="Times New Roman" w:cs="Times New Roman"/>
          <w:bCs/>
          <w:color w:val="000000" w:themeColor="text1"/>
          <w:sz w:val="28"/>
          <w:szCs w:val="28"/>
        </w:rPr>
        <w:t>Працівники сектору «Варта громади»</w:t>
      </w:r>
      <w:r w:rsidR="00485086" w:rsidRPr="0077512B">
        <w:rPr>
          <w:rFonts w:ascii="Times New Roman" w:hAnsi="Times New Roman" w:cs="Times New Roman"/>
          <w:b/>
          <w:color w:val="000000" w:themeColor="text1"/>
          <w:sz w:val="28"/>
          <w:szCs w:val="28"/>
        </w:rPr>
        <w:t xml:space="preserve"> </w:t>
      </w:r>
      <w:r w:rsidR="00AA6FCF" w:rsidRPr="0077512B">
        <w:rPr>
          <w:rFonts w:ascii="Times New Roman" w:hAnsi="Times New Roman" w:cs="Times New Roman"/>
          <w:color w:val="000000" w:themeColor="text1"/>
          <w:sz w:val="28"/>
          <w:szCs w:val="28"/>
        </w:rPr>
        <w:t xml:space="preserve"> </w:t>
      </w:r>
      <w:r w:rsidR="00485086" w:rsidRPr="0077512B">
        <w:rPr>
          <w:rFonts w:ascii="Times New Roman" w:hAnsi="Times New Roman" w:cs="Times New Roman"/>
          <w:color w:val="000000" w:themeColor="text1"/>
          <w:sz w:val="28"/>
          <w:szCs w:val="28"/>
        </w:rPr>
        <w:t>з</w:t>
      </w:r>
      <w:r w:rsidR="00AA6FCF" w:rsidRPr="0077512B">
        <w:rPr>
          <w:rFonts w:ascii="Times New Roman" w:hAnsi="Times New Roman" w:cs="Times New Roman"/>
          <w:color w:val="000000" w:themeColor="text1"/>
          <w:sz w:val="28"/>
          <w:szCs w:val="28"/>
        </w:rPr>
        <w:t>дійсн</w:t>
      </w:r>
      <w:r w:rsidR="00485086" w:rsidRPr="0077512B">
        <w:rPr>
          <w:rFonts w:ascii="Times New Roman" w:hAnsi="Times New Roman" w:cs="Times New Roman"/>
          <w:color w:val="000000" w:themeColor="text1"/>
          <w:sz w:val="28"/>
          <w:szCs w:val="28"/>
        </w:rPr>
        <w:t>или</w:t>
      </w:r>
      <w:r w:rsidR="00AA6FCF" w:rsidRPr="0077512B">
        <w:rPr>
          <w:rFonts w:ascii="Times New Roman" w:hAnsi="Times New Roman" w:cs="Times New Roman"/>
          <w:color w:val="000000" w:themeColor="text1"/>
          <w:sz w:val="28"/>
          <w:szCs w:val="28"/>
        </w:rPr>
        <w:t xml:space="preserve"> 269  патрулюван</w:t>
      </w:r>
      <w:r w:rsidRPr="0077512B">
        <w:rPr>
          <w:rFonts w:ascii="Times New Roman" w:hAnsi="Times New Roman" w:cs="Times New Roman"/>
          <w:color w:val="000000" w:themeColor="text1"/>
          <w:sz w:val="28"/>
          <w:szCs w:val="28"/>
        </w:rPr>
        <w:t>ь</w:t>
      </w:r>
      <w:r w:rsidR="00AA6FCF" w:rsidRPr="0077512B">
        <w:rPr>
          <w:rFonts w:ascii="Times New Roman" w:hAnsi="Times New Roman" w:cs="Times New Roman"/>
          <w:color w:val="000000" w:themeColor="text1"/>
          <w:sz w:val="28"/>
          <w:szCs w:val="28"/>
        </w:rPr>
        <w:t xml:space="preserve">  на території громади з метою виявлення, попередження та недопущення порушень правил благоустрою та інших правопорушень. </w:t>
      </w:r>
      <w:r w:rsidR="009A5A24" w:rsidRPr="0077512B">
        <w:rPr>
          <w:rFonts w:ascii="Times New Roman" w:hAnsi="Times New Roman" w:cs="Times New Roman"/>
          <w:color w:val="000000" w:themeColor="text1"/>
          <w:sz w:val="28"/>
          <w:szCs w:val="28"/>
        </w:rPr>
        <w:t>П</w:t>
      </w:r>
      <w:r w:rsidR="00AA6FCF" w:rsidRPr="0077512B">
        <w:rPr>
          <w:rFonts w:ascii="Times New Roman" w:hAnsi="Times New Roman" w:cs="Times New Roman"/>
          <w:color w:val="000000" w:themeColor="text1"/>
          <w:sz w:val="28"/>
          <w:szCs w:val="28"/>
        </w:rPr>
        <w:t>роведен</w:t>
      </w:r>
      <w:r w:rsidR="00B43F87" w:rsidRPr="0077512B">
        <w:rPr>
          <w:rFonts w:ascii="Times New Roman" w:hAnsi="Times New Roman" w:cs="Times New Roman"/>
          <w:color w:val="000000" w:themeColor="text1"/>
          <w:sz w:val="28"/>
          <w:szCs w:val="28"/>
        </w:rPr>
        <w:t>о</w:t>
      </w:r>
      <w:r w:rsidR="00AA6FCF" w:rsidRPr="0077512B">
        <w:rPr>
          <w:rFonts w:ascii="Times New Roman" w:hAnsi="Times New Roman" w:cs="Times New Roman"/>
          <w:color w:val="000000" w:themeColor="text1"/>
          <w:sz w:val="28"/>
          <w:szCs w:val="28"/>
        </w:rPr>
        <w:t xml:space="preserve"> робот</w:t>
      </w:r>
      <w:r w:rsidRPr="0077512B">
        <w:rPr>
          <w:rFonts w:ascii="Times New Roman" w:hAnsi="Times New Roman" w:cs="Times New Roman"/>
          <w:color w:val="000000" w:themeColor="text1"/>
          <w:sz w:val="28"/>
          <w:szCs w:val="28"/>
        </w:rPr>
        <w:t>у</w:t>
      </w:r>
      <w:r w:rsidR="00AA6FCF" w:rsidRPr="0077512B">
        <w:rPr>
          <w:rFonts w:ascii="Times New Roman" w:hAnsi="Times New Roman" w:cs="Times New Roman"/>
          <w:b/>
          <w:bCs/>
          <w:color w:val="000000" w:themeColor="text1"/>
          <w:sz w:val="28"/>
          <w:szCs w:val="28"/>
        </w:rPr>
        <w:t xml:space="preserve"> </w:t>
      </w:r>
      <w:r w:rsidR="00AA6FCF" w:rsidRPr="0077512B">
        <w:rPr>
          <w:rFonts w:ascii="Times New Roman" w:hAnsi="Times New Roman" w:cs="Times New Roman"/>
          <w:color w:val="000000" w:themeColor="text1"/>
          <w:sz w:val="28"/>
          <w:szCs w:val="28"/>
        </w:rPr>
        <w:t>з власниками магазинів та підприємців щодо прибирання ними прилеглої території</w:t>
      </w:r>
      <w:r w:rsidR="00B43F87" w:rsidRPr="0077512B">
        <w:rPr>
          <w:rFonts w:ascii="Times New Roman" w:hAnsi="Times New Roman" w:cs="Times New Roman"/>
          <w:color w:val="000000" w:themeColor="text1"/>
          <w:sz w:val="28"/>
          <w:szCs w:val="28"/>
        </w:rPr>
        <w:t xml:space="preserve"> (287)</w:t>
      </w:r>
      <w:r w:rsidR="00350B47">
        <w:rPr>
          <w:rFonts w:ascii="Times New Roman" w:hAnsi="Times New Roman" w:cs="Times New Roman"/>
          <w:color w:val="000000" w:themeColor="text1"/>
          <w:sz w:val="28"/>
          <w:szCs w:val="28"/>
        </w:rPr>
        <w:t xml:space="preserve"> та</w:t>
      </w:r>
      <w:r w:rsidR="00B43F87" w:rsidRPr="0077512B">
        <w:rPr>
          <w:rFonts w:ascii="Times New Roman" w:hAnsi="Times New Roman" w:cs="Times New Roman"/>
          <w:color w:val="000000" w:themeColor="text1"/>
          <w:sz w:val="28"/>
          <w:szCs w:val="28"/>
        </w:rPr>
        <w:t xml:space="preserve"> </w:t>
      </w:r>
      <w:r w:rsidR="00AA6FCF" w:rsidRPr="0077512B">
        <w:rPr>
          <w:rFonts w:ascii="Times New Roman" w:hAnsi="Times New Roman" w:cs="Times New Roman"/>
          <w:color w:val="000000" w:themeColor="text1"/>
          <w:sz w:val="28"/>
          <w:szCs w:val="28"/>
        </w:rPr>
        <w:t xml:space="preserve"> заключенн</w:t>
      </w:r>
      <w:r w:rsidR="00B43F87" w:rsidRPr="0077512B">
        <w:rPr>
          <w:rFonts w:ascii="Times New Roman" w:hAnsi="Times New Roman" w:cs="Times New Roman"/>
          <w:color w:val="000000" w:themeColor="text1"/>
          <w:sz w:val="28"/>
          <w:szCs w:val="28"/>
        </w:rPr>
        <w:t>я</w:t>
      </w:r>
      <w:r w:rsidR="00AA6FCF" w:rsidRPr="0077512B">
        <w:rPr>
          <w:rFonts w:ascii="Times New Roman" w:hAnsi="Times New Roman" w:cs="Times New Roman"/>
          <w:color w:val="000000" w:themeColor="text1"/>
          <w:sz w:val="28"/>
          <w:szCs w:val="28"/>
        </w:rPr>
        <w:t xml:space="preserve"> договорів на вивіз ТПВ і ВГС</w:t>
      </w:r>
      <w:r w:rsidR="00B43F87" w:rsidRPr="0077512B">
        <w:rPr>
          <w:rFonts w:ascii="Times New Roman" w:hAnsi="Times New Roman" w:cs="Times New Roman"/>
          <w:color w:val="000000" w:themeColor="text1"/>
          <w:sz w:val="28"/>
          <w:szCs w:val="28"/>
        </w:rPr>
        <w:t xml:space="preserve"> (</w:t>
      </w:r>
      <w:r w:rsidR="00AA6FCF" w:rsidRPr="0077512B">
        <w:rPr>
          <w:rFonts w:ascii="Times New Roman" w:hAnsi="Times New Roman" w:cs="Times New Roman"/>
          <w:color w:val="000000" w:themeColor="text1"/>
          <w:sz w:val="28"/>
          <w:szCs w:val="28"/>
        </w:rPr>
        <w:t>19</w:t>
      </w:r>
      <w:r w:rsidR="00B43F87" w:rsidRPr="0077512B">
        <w:rPr>
          <w:rFonts w:ascii="Times New Roman" w:hAnsi="Times New Roman" w:cs="Times New Roman"/>
          <w:color w:val="000000" w:themeColor="text1"/>
          <w:sz w:val="28"/>
          <w:szCs w:val="28"/>
        </w:rPr>
        <w:t>)</w:t>
      </w:r>
      <w:r w:rsidR="00AA6FCF" w:rsidRPr="0077512B">
        <w:rPr>
          <w:rFonts w:ascii="Times New Roman" w:hAnsi="Times New Roman" w:cs="Times New Roman"/>
          <w:color w:val="000000" w:themeColor="text1"/>
          <w:sz w:val="28"/>
          <w:szCs w:val="28"/>
        </w:rPr>
        <w:t>.</w:t>
      </w:r>
      <w:r w:rsidR="00B43F87" w:rsidRPr="0077512B">
        <w:rPr>
          <w:rFonts w:ascii="Times New Roman" w:hAnsi="Times New Roman" w:cs="Times New Roman"/>
          <w:b/>
          <w:color w:val="000000" w:themeColor="text1"/>
          <w:sz w:val="28"/>
          <w:szCs w:val="28"/>
        </w:rPr>
        <w:t xml:space="preserve"> </w:t>
      </w:r>
      <w:r w:rsidRPr="0077512B">
        <w:rPr>
          <w:rFonts w:ascii="Times New Roman" w:hAnsi="Times New Roman" w:cs="Times New Roman"/>
          <w:b/>
          <w:color w:val="000000" w:themeColor="text1"/>
          <w:sz w:val="28"/>
          <w:szCs w:val="28"/>
        </w:rPr>
        <w:t xml:space="preserve">   </w:t>
      </w:r>
    </w:p>
    <w:p w14:paraId="1C21CF94" w14:textId="275605D0" w:rsidR="008106B1" w:rsidRPr="0077512B" w:rsidRDefault="008106B1" w:rsidP="00514441">
      <w:pPr>
        <w:spacing w:line="240" w:lineRule="auto"/>
        <w:jc w:val="both"/>
        <w:rPr>
          <w:rFonts w:ascii="Times New Roman" w:hAnsi="Times New Roman" w:cs="Times New Roman"/>
          <w:color w:val="000000" w:themeColor="text1"/>
          <w:sz w:val="28"/>
          <w:szCs w:val="28"/>
        </w:rPr>
      </w:pPr>
      <w:r w:rsidRPr="0077512B">
        <w:rPr>
          <w:rFonts w:ascii="Times New Roman" w:hAnsi="Times New Roman" w:cs="Times New Roman"/>
          <w:b/>
          <w:color w:val="000000" w:themeColor="text1"/>
          <w:sz w:val="28"/>
          <w:szCs w:val="28"/>
        </w:rPr>
        <w:t xml:space="preserve">   </w:t>
      </w:r>
      <w:r w:rsidR="00B43F87" w:rsidRPr="0077512B">
        <w:rPr>
          <w:rFonts w:ascii="Times New Roman" w:hAnsi="Times New Roman" w:cs="Times New Roman"/>
          <w:bCs/>
          <w:color w:val="000000" w:themeColor="text1"/>
          <w:sz w:val="28"/>
          <w:szCs w:val="28"/>
        </w:rPr>
        <w:t>Працівниками</w:t>
      </w:r>
      <w:r w:rsidR="00B43F87" w:rsidRPr="0077512B">
        <w:rPr>
          <w:rFonts w:ascii="Times New Roman" w:hAnsi="Times New Roman" w:cs="Times New Roman"/>
          <w:b/>
          <w:color w:val="000000" w:themeColor="text1"/>
          <w:sz w:val="28"/>
          <w:szCs w:val="28"/>
        </w:rPr>
        <w:t xml:space="preserve"> «</w:t>
      </w:r>
      <w:r w:rsidR="00AA6FCF" w:rsidRPr="0077512B">
        <w:rPr>
          <w:rFonts w:ascii="Times New Roman" w:hAnsi="Times New Roman" w:cs="Times New Roman"/>
          <w:color w:val="000000" w:themeColor="text1"/>
          <w:sz w:val="28"/>
          <w:szCs w:val="28"/>
        </w:rPr>
        <w:t>Варт</w:t>
      </w:r>
      <w:r w:rsidR="00B43F87" w:rsidRPr="0077512B">
        <w:rPr>
          <w:rFonts w:ascii="Times New Roman" w:hAnsi="Times New Roman" w:cs="Times New Roman"/>
          <w:color w:val="000000" w:themeColor="text1"/>
          <w:sz w:val="28"/>
          <w:szCs w:val="28"/>
        </w:rPr>
        <w:t>и</w:t>
      </w:r>
      <w:r w:rsidR="00AA6FCF" w:rsidRPr="0077512B">
        <w:rPr>
          <w:rFonts w:ascii="Times New Roman" w:hAnsi="Times New Roman" w:cs="Times New Roman"/>
          <w:color w:val="000000" w:themeColor="text1"/>
          <w:sz w:val="28"/>
          <w:szCs w:val="28"/>
        </w:rPr>
        <w:t xml:space="preserve"> громади</w:t>
      </w:r>
      <w:r w:rsidR="00B43F87" w:rsidRPr="0077512B">
        <w:rPr>
          <w:rFonts w:ascii="Times New Roman" w:hAnsi="Times New Roman" w:cs="Times New Roman"/>
          <w:color w:val="000000" w:themeColor="text1"/>
          <w:sz w:val="28"/>
          <w:szCs w:val="28"/>
        </w:rPr>
        <w:t>»</w:t>
      </w:r>
      <w:r w:rsidR="00AA6FCF" w:rsidRPr="0077512B">
        <w:rPr>
          <w:rFonts w:ascii="Times New Roman" w:hAnsi="Times New Roman" w:cs="Times New Roman"/>
          <w:color w:val="000000" w:themeColor="text1"/>
          <w:sz w:val="28"/>
          <w:szCs w:val="28"/>
        </w:rPr>
        <w:t xml:space="preserve"> розглянуто 123 усних та 73 письмових звернень громадян</w:t>
      </w:r>
      <w:r w:rsidR="00514441" w:rsidRPr="0077512B">
        <w:rPr>
          <w:rFonts w:ascii="Times New Roman" w:hAnsi="Times New Roman" w:cs="Times New Roman"/>
          <w:color w:val="000000" w:themeColor="text1"/>
          <w:sz w:val="28"/>
          <w:szCs w:val="28"/>
        </w:rPr>
        <w:t xml:space="preserve">. </w:t>
      </w:r>
      <w:r w:rsidR="00AA6FCF" w:rsidRPr="0077512B">
        <w:rPr>
          <w:rFonts w:ascii="Times New Roman" w:hAnsi="Times New Roman" w:cs="Times New Roman"/>
          <w:color w:val="000000" w:themeColor="text1"/>
          <w:sz w:val="28"/>
          <w:szCs w:val="28"/>
        </w:rPr>
        <w:t>Винесено 127 приписів жителям за порушення правил благоустрою та санітарного утримання населених пунктів,   зроблено  267 усних попереджень  за дрібні  порушення  правил благоустрою та роз’яснено  про недопустимість порушення даних правил.</w:t>
      </w:r>
      <w:r w:rsidR="00514441" w:rsidRPr="0077512B">
        <w:rPr>
          <w:rFonts w:ascii="Times New Roman" w:hAnsi="Times New Roman" w:cs="Times New Roman"/>
          <w:b/>
          <w:color w:val="000000" w:themeColor="text1"/>
          <w:sz w:val="28"/>
          <w:szCs w:val="28"/>
        </w:rPr>
        <w:t xml:space="preserve"> </w:t>
      </w:r>
      <w:r w:rsidR="00514441" w:rsidRPr="0077512B">
        <w:rPr>
          <w:rFonts w:ascii="Times New Roman" w:hAnsi="Times New Roman" w:cs="Times New Roman"/>
          <w:bCs/>
          <w:color w:val="000000" w:themeColor="text1"/>
          <w:sz w:val="28"/>
          <w:szCs w:val="28"/>
        </w:rPr>
        <w:t>С</w:t>
      </w:r>
      <w:r w:rsidR="00AA6FCF" w:rsidRPr="0077512B">
        <w:rPr>
          <w:rFonts w:ascii="Times New Roman" w:hAnsi="Times New Roman" w:cs="Times New Roman"/>
          <w:color w:val="000000" w:themeColor="text1"/>
          <w:sz w:val="28"/>
          <w:szCs w:val="28"/>
        </w:rPr>
        <w:t xml:space="preserve">кладено 19 адміністративних протоколів за порушення </w:t>
      </w:r>
      <w:r w:rsidR="00AA6FCF" w:rsidRPr="00BE03A8">
        <w:rPr>
          <w:rFonts w:ascii="Times New Roman" w:hAnsi="Times New Roman" w:cs="Times New Roman"/>
          <w:color w:val="000000" w:themeColor="text1"/>
          <w:sz w:val="28"/>
          <w:szCs w:val="28"/>
        </w:rPr>
        <w:t xml:space="preserve">правил </w:t>
      </w:r>
      <w:r w:rsidRPr="00BE03A8">
        <w:rPr>
          <w:rFonts w:ascii="Times New Roman" w:hAnsi="Times New Roman" w:cs="Times New Roman"/>
          <w:color w:val="000000" w:themeColor="text1"/>
          <w:sz w:val="28"/>
          <w:szCs w:val="28"/>
        </w:rPr>
        <w:t>б</w:t>
      </w:r>
      <w:r w:rsidR="00AA6FCF" w:rsidRPr="00BE03A8">
        <w:rPr>
          <w:rFonts w:ascii="Times New Roman" w:hAnsi="Times New Roman" w:cs="Times New Roman"/>
          <w:color w:val="000000" w:themeColor="text1"/>
          <w:sz w:val="28"/>
          <w:szCs w:val="28"/>
        </w:rPr>
        <w:t>лагоустрою</w:t>
      </w:r>
      <w:r w:rsidR="00AA6FCF" w:rsidRPr="0077512B">
        <w:rPr>
          <w:rFonts w:ascii="Times New Roman" w:hAnsi="Times New Roman" w:cs="Times New Roman"/>
          <w:color w:val="000000" w:themeColor="text1"/>
          <w:sz w:val="28"/>
          <w:szCs w:val="28"/>
        </w:rPr>
        <w:t xml:space="preserve"> на території громади.</w:t>
      </w:r>
      <w:r w:rsidR="00514441" w:rsidRPr="0077512B">
        <w:rPr>
          <w:rFonts w:ascii="Times New Roman" w:hAnsi="Times New Roman" w:cs="Times New Roman"/>
          <w:b/>
          <w:color w:val="000000" w:themeColor="text1"/>
          <w:sz w:val="28"/>
          <w:szCs w:val="28"/>
        </w:rPr>
        <w:t xml:space="preserve"> </w:t>
      </w:r>
      <w:r w:rsidR="00AA6FCF" w:rsidRPr="0077512B">
        <w:rPr>
          <w:rFonts w:ascii="Times New Roman" w:hAnsi="Times New Roman" w:cs="Times New Roman"/>
          <w:color w:val="000000" w:themeColor="text1"/>
          <w:sz w:val="28"/>
          <w:szCs w:val="28"/>
        </w:rPr>
        <w:t>Вартою громади виявлено 24 адміністративних правопорушень</w:t>
      </w:r>
      <w:r w:rsidR="00350B47">
        <w:rPr>
          <w:rFonts w:ascii="Times New Roman" w:hAnsi="Times New Roman" w:cs="Times New Roman"/>
          <w:color w:val="000000" w:themeColor="text1"/>
          <w:sz w:val="28"/>
          <w:szCs w:val="28"/>
        </w:rPr>
        <w:t>,</w:t>
      </w:r>
      <w:r w:rsidR="00AA6FCF" w:rsidRPr="0077512B">
        <w:rPr>
          <w:rFonts w:ascii="Times New Roman" w:hAnsi="Times New Roman" w:cs="Times New Roman"/>
          <w:color w:val="000000" w:themeColor="text1"/>
          <w:sz w:val="28"/>
          <w:szCs w:val="28"/>
        </w:rPr>
        <w:t xml:space="preserve"> про що повідомлено працівників поліції. Проведено</w:t>
      </w:r>
      <w:r w:rsidR="00350B47">
        <w:rPr>
          <w:rFonts w:ascii="Times New Roman" w:hAnsi="Times New Roman" w:cs="Times New Roman"/>
          <w:color w:val="000000" w:themeColor="text1"/>
          <w:sz w:val="28"/>
          <w:szCs w:val="28"/>
        </w:rPr>
        <w:t>:</w:t>
      </w:r>
      <w:r w:rsidR="00AA6FCF" w:rsidRPr="0077512B">
        <w:rPr>
          <w:rFonts w:ascii="Times New Roman" w:hAnsi="Times New Roman" w:cs="Times New Roman"/>
          <w:color w:val="000000" w:themeColor="text1"/>
          <w:sz w:val="28"/>
          <w:szCs w:val="28"/>
        </w:rPr>
        <w:t xml:space="preserve"> 1578 дворових обходів</w:t>
      </w:r>
      <w:r w:rsidR="00350B47">
        <w:rPr>
          <w:rFonts w:ascii="Times New Roman" w:hAnsi="Times New Roman" w:cs="Times New Roman"/>
          <w:color w:val="000000" w:themeColor="text1"/>
          <w:sz w:val="28"/>
          <w:szCs w:val="28"/>
        </w:rPr>
        <w:t>;</w:t>
      </w:r>
      <w:r w:rsidR="00AA6FCF" w:rsidRPr="0077512B">
        <w:rPr>
          <w:rFonts w:ascii="Times New Roman" w:hAnsi="Times New Roman" w:cs="Times New Roman"/>
          <w:color w:val="000000" w:themeColor="text1"/>
          <w:sz w:val="28"/>
          <w:szCs w:val="28"/>
        </w:rPr>
        <w:t xml:space="preserve"> оповіщення жителів про недопустимість спалювання залишків сухої рослинності, винесено 15 приписів, 22 усних попереджень</w:t>
      </w:r>
      <w:r w:rsidR="00350B47">
        <w:rPr>
          <w:rFonts w:ascii="Times New Roman" w:hAnsi="Times New Roman" w:cs="Times New Roman"/>
          <w:color w:val="000000" w:themeColor="text1"/>
          <w:sz w:val="28"/>
          <w:szCs w:val="28"/>
        </w:rPr>
        <w:t>;</w:t>
      </w:r>
      <w:r w:rsidR="00AA6FCF" w:rsidRPr="0077512B">
        <w:rPr>
          <w:rFonts w:ascii="Times New Roman" w:hAnsi="Times New Roman" w:cs="Times New Roman"/>
          <w:color w:val="000000" w:themeColor="text1"/>
          <w:sz w:val="28"/>
          <w:szCs w:val="28"/>
        </w:rPr>
        <w:t xml:space="preserve"> комісійне  обстеження території 24 сіл</w:t>
      </w:r>
      <w:r w:rsidR="00350B47">
        <w:rPr>
          <w:rFonts w:ascii="Times New Roman" w:hAnsi="Times New Roman" w:cs="Times New Roman"/>
          <w:color w:val="000000" w:themeColor="text1"/>
          <w:sz w:val="28"/>
          <w:szCs w:val="28"/>
        </w:rPr>
        <w:t>,</w:t>
      </w:r>
      <w:r w:rsidR="00AA6FCF" w:rsidRPr="0077512B">
        <w:rPr>
          <w:rFonts w:ascii="Times New Roman" w:hAnsi="Times New Roman" w:cs="Times New Roman"/>
          <w:color w:val="000000" w:themeColor="text1"/>
          <w:sz w:val="28"/>
          <w:szCs w:val="28"/>
        </w:rPr>
        <w:t xml:space="preserve"> на яких росте борщ</w:t>
      </w:r>
      <w:r w:rsidRPr="0077512B">
        <w:rPr>
          <w:rFonts w:ascii="Times New Roman" w:hAnsi="Times New Roman" w:cs="Times New Roman"/>
          <w:color w:val="000000" w:themeColor="text1"/>
          <w:sz w:val="28"/>
          <w:szCs w:val="28"/>
        </w:rPr>
        <w:t xml:space="preserve">івник </w:t>
      </w:r>
      <w:r w:rsidR="00AA6FCF" w:rsidRPr="0077512B">
        <w:rPr>
          <w:rFonts w:ascii="Times New Roman" w:hAnsi="Times New Roman" w:cs="Times New Roman"/>
          <w:color w:val="000000" w:themeColor="text1"/>
          <w:sz w:val="28"/>
          <w:szCs w:val="28"/>
        </w:rPr>
        <w:t>Сосновського</w:t>
      </w:r>
      <w:r w:rsidR="00350B47">
        <w:rPr>
          <w:rFonts w:ascii="Times New Roman" w:hAnsi="Times New Roman" w:cs="Times New Roman"/>
          <w:color w:val="000000" w:themeColor="text1"/>
          <w:sz w:val="28"/>
          <w:szCs w:val="28"/>
        </w:rPr>
        <w:t>,</w:t>
      </w:r>
      <w:r w:rsidR="00AA6FCF" w:rsidRPr="0077512B">
        <w:rPr>
          <w:rFonts w:ascii="Times New Roman" w:hAnsi="Times New Roman" w:cs="Times New Roman"/>
          <w:color w:val="000000" w:themeColor="text1"/>
          <w:sz w:val="28"/>
          <w:szCs w:val="28"/>
        </w:rPr>
        <w:t xml:space="preserve"> для вжиття заходів контролю в межах компетенції та наданих законом повноважень щодо землевласників та землекористувачів, які порушують вимоги чинного законодавства України.  </w:t>
      </w:r>
      <w:r w:rsidRPr="0077512B">
        <w:rPr>
          <w:rFonts w:ascii="Times New Roman" w:hAnsi="Times New Roman" w:cs="Times New Roman"/>
          <w:color w:val="000000" w:themeColor="text1"/>
          <w:sz w:val="28"/>
          <w:szCs w:val="28"/>
        </w:rPr>
        <w:t xml:space="preserve">   </w:t>
      </w:r>
    </w:p>
    <w:p w14:paraId="034973A8" w14:textId="256E6849" w:rsidR="00AA6FCF" w:rsidRPr="0077512B" w:rsidRDefault="008106B1" w:rsidP="00514441">
      <w:pPr>
        <w:spacing w:line="240" w:lineRule="auto"/>
        <w:jc w:val="both"/>
        <w:rPr>
          <w:rFonts w:ascii="Times New Roman" w:hAnsi="Times New Roman" w:cs="Times New Roman"/>
          <w:b/>
          <w:color w:val="000000" w:themeColor="text1"/>
          <w:sz w:val="28"/>
          <w:szCs w:val="28"/>
        </w:rPr>
      </w:pPr>
      <w:r w:rsidRPr="0077512B">
        <w:rPr>
          <w:rFonts w:ascii="Times New Roman" w:hAnsi="Times New Roman" w:cs="Times New Roman"/>
          <w:color w:val="000000" w:themeColor="text1"/>
          <w:sz w:val="28"/>
          <w:szCs w:val="28"/>
        </w:rPr>
        <w:t xml:space="preserve">   </w:t>
      </w:r>
      <w:r w:rsidR="00AA6FCF" w:rsidRPr="0077512B">
        <w:rPr>
          <w:rFonts w:ascii="Times New Roman" w:hAnsi="Times New Roman" w:cs="Times New Roman"/>
          <w:color w:val="000000" w:themeColor="text1"/>
          <w:sz w:val="28"/>
          <w:szCs w:val="28"/>
        </w:rPr>
        <w:t>Складено 15 приписів та 5 усних попереджень.</w:t>
      </w:r>
      <w:r w:rsidR="00514441" w:rsidRPr="0077512B">
        <w:rPr>
          <w:rFonts w:ascii="Times New Roman" w:hAnsi="Times New Roman" w:cs="Times New Roman"/>
          <w:b/>
          <w:color w:val="000000" w:themeColor="text1"/>
          <w:sz w:val="28"/>
          <w:szCs w:val="28"/>
        </w:rPr>
        <w:t xml:space="preserve"> </w:t>
      </w:r>
      <w:r w:rsidR="00AA6FCF" w:rsidRPr="0077512B">
        <w:rPr>
          <w:rFonts w:ascii="Times New Roman" w:hAnsi="Times New Roman" w:cs="Times New Roman"/>
          <w:color w:val="000000" w:themeColor="text1"/>
          <w:sz w:val="28"/>
          <w:szCs w:val="28"/>
        </w:rPr>
        <w:t xml:space="preserve">Проведено 21 комісійне обстеження спільно з працівниками земельного відділу </w:t>
      </w:r>
      <w:r w:rsidR="00350B47">
        <w:rPr>
          <w:rFonts w:ascii="Times New Roman" w:hAnsi="Times New Roman" w:cs="Times New Roman"/>
          <w:color w:val="000000" w:themeColor="text1"/>
          <w:sz w:val="28"/>
          <w:szCs w:val="28"/>
        </w:rPr>
        <w:t>щодо</w:t>
      </w:r>
      <w:r w:rsidR="00AA6FCF" w:rsidRPr="0077512B">
        <w:rPr>
          <w:rFonts w:ascii="Times New Roman" w:hAnsi="Times New Roman" w:cs="Times New Roman"/>
          <w:color w:val="000000" w:themeColor="text1"/>
          <w:sz w:val="28"/>
          <w:szCs w:val="28"/>
        </w:rPr>
        <w:t xml:space="preserve"> земельних питаннях</w:t>
      </w:r>
      <w:r w:rsidR="00514441" w:rsidRPr="0077512B">
        <w:rPr>
          <w:rFonts w:ascii="Times New Roman" w:hAnsi="Times New Roman" w:cs="Times New Roman"/>
          <w:color w:val="000000" w:themeColor="text1"/>
          <w:sz w:val="28"/>
          <w:szCs w:val="28"/>
        </w:rPr>
        <w:t>,</w:t>
      </w:r>
      <w:r w:rsidR="00AA6FCF" w:rsidRPr="0077512B">
        <w:rPr>
          <w:rFonts w:ascii="Times New Roman" w:hAnsi="Times New Roman" w:cs="Times New Roman"/>
          <w:color w:val="000000" w:themeColor="text1"/>
          <w:sz w:val="28"/>
          <w:szCs w:val="28"/>
        </w:rPr>
        <w:t xml:space="preserve"> 12 комісійних обстежень щодо зрізки дерев</w:t>
      </w:r>
      <w:r w:rsidR="00514441" w:rsidRPr="0077512B">
        <w:rPr>
          <w:rFonts w:ascii="Times New Roman" w:hAnsi="Times New Roman" w:cs="Times New Roman"/>
          <w:color w:val="000000" w:themeColor="text1"/>
          <w:sz w:val="28"/>
          <w:szCs w:val="28"/>
        </w:rPr>
        <w:t xml:space="preserve">, </w:t>
      </w:r>
      <w:r w:rsidR="00AA6FCF" w:rsidRPr="0077512B">
        <w:rPr>
          <w:rFonts w:ascii="Times New Roman" w:hAnsi="Times New Roman" w:cs="Times New Roman"/>
          <w:color w:val="000000" w:themeColor="text1"/>
          <w:sz w:val="28"/>
          <w:szCs w:val="28"/>
        </w:rPr>
        <w:t>65 комісійних обстежень щодо фактичного проживання осіб без реєстрації.</w:t>
      </w:r>
      <w:r w:rsidR="00514441" w:rsidRPr="0077512B">
        <w:rPr>
          <w:rFonts w:ascii="Times New Roman" w:hAnsi="Times New Roman" w:cs="Times New Roman"/>
          <w:b/>
          <w:color w:val="000000" w:themeColor="text1"/>
          <w:sz w:val="28"/>
          <w:szCs w:val="28"/>
        </w:rPr>
        <w:t xml:space="preserve"> </w:t>
      </w:r>
      <w:r w:rsidR="00AA6FCF" w:rsidRPr="0077512B">
        <w:rPr>
          <w:rFonts w:ascii="Times New Roman" w:hAnsi="Times New Roman" w:cs="Times New Roman"/>
          <w:color w:val="000000" w:themeColor="text1"/>
          <w:sz w:val="28"/>
          <w:szCs w:val="28"/>
        </w:rPr>
        <w:t>Забезпечувалося охорона громадського порядку під</w:t>
      </w:r>
      <w:r w:rsidRPr="0077512B">
        <w:rPr>
          <w:rFonts w:ascii="Times New Roman" w:hAnsi="Times New Roman" w:cs="Times New Roman"/>
          <w:color w:val="000000" w:themeColor="text1"/>
          <w:sz w:val="28"/>
          <w:szCs w:val="28"/>
        </w:rPr>
        <w:t xml:space="preserve"> </w:t>
      </w:r>
      <w:r w:rsidR="00AA6FCF" w:rsidRPr="0077512B">
        <w:rPr>
          <w:rFonts w:ascii="Times New Roman" w:hAnsi="Times New Roman" w:cs="Times New Roman"/>
          <w:color w:val="000000" w:themeColor="text1"/>
          <w:sz w:val="28"/>
          <w:szCs w:val="28"/>
        </w:rPr>
        <w:t>час проведення масових заходів</w:t>
      </w:r>
      <w:r w:rsidRPr="0077512B">
        <w:rPr>
          <w:rFonts w:ascii="Times New Roman" w:hAnsi="Times New Roman" w:cs="Times New Roman"/>
          <w:color w:val="000000" w:themeColor="text1"/>
          <w:sz w:val="28"/>
          <w:szCs w:val="28"/>
        </w:rPr>
        <w:t>.</w:t>
      </w:r>
    </w:p>
    <w:p w14:paraId="15A34A8C" w14:textId="77777777" w:rsidR="007C346A" w:rsidRPr="009D0128" w:rsidRDefault="007C346A" w:rsidP="007C346A">
      <w:pPr>
        <w:spacing w:after="0" w:line="240" w:lineRule="auto"/>
        <w:rPr>
          <w:rFonts w:ascii="Times New Roman" w:hAnsi="Times New Roman" w:cs="Times New Roman"/>
          <w:b/>
          <w:bCs/>
          <w:sz w:val="28"/>
          <w:szCs w:val="28"/>
        </w:rPr>
      </w:pPr>
    </w:p>
    <w:p w14:paraId="380BCB89" w14:textId="7495AFD3" w:rsidR="006F32CE" w:rsidRPr="009D0128" w:rsidRDefault="006F32CE" w:rsidP="004A51EB">
      <w:pPr>
        <w:spacing w:after="0" w:line="240" w:lineRule="auto"/>
        <w:jc w:val="center"/>
        <w:rPr>
          <w:rFonts w:ascii="Times New Roman" w:hAnsi="Times New Roman" w:cs="Times New Roman"/>
          <w:b/>
          <w:bCs/>
          <w:sz w:val="28"/>
          <w:szCs w:val="28"/>
        </w:rPr>
      </w:pPr>
      <w:r w:rsidRPr="009D0128">
        <w:rPr>
          <w:rFonts w:ascii="Times New Roman" w:hAnsi="Times New Roman" w:cs="Times New Roman"/>
          <w:b/>
          <w:bCs/>
          <w:sz w:val="28"/>
          <w:szCs w:val="28"/>
        </w:rPr>
        <w:t>Ф</w:t>
      </w:r>
      <w:r w:rsidR="007C346A" w:rsidRPr="009D0128">
        <w:rPr>
          <w:rFonts w:ascii="Times New Roman" w:hAnsi="Times New Roman" w:cs="Times New Roman"/>
          <w:b/>
          <w:bCs/>
          <w:sz w:val="28"/>
          <w:szCs w:val="28"/>
        </w:rPr>
        <w:t>ІЗИЧНА КУЛЬТУРА І СПОРТ</w:t>
      </w:r>
    </w:p>
    <w:p w14:paraId="3334F6E6" w14:textId="77777777" w:rsidR="004A51EB" w:rsidRPr="009D0128" w:rsidRDefault="004A51EB" w:rsidP="004A51EB">
      <w:pPr>
        <w:spacing w:after="0" w:line="240" w:lineRule="auto"/>
        <w:jc w:val="center"/>
        <w:rPr>
          <w:rFonts w:ascii="Times New Roman" w:hAnsi="Times New Roman" w:cs="Times New Roman"/>
          <w:b/>
          <w:bCs/>
          <w:sz w:val="28"/>
          <w:szCs w:val="28"/>
        </w:rPr>
      </w:pPr>
    </w:p>
    <w:p w14:paraId="378C1C1D" w14:textId="65511985" w:rsidR="006F32CE" w:rsidRPr="009D0128" w:rsidRDefault="00E90163" w:rsidP="00514441">
      <w:pPr>
        <w:spacing w:after="0" w:line="240" w:lineRule="auto"/>
        <w:jc w:val="both"/>
        <w:rPr>
          <w:rFonts w:ascii="Times New Roman" w:hAnsi="Times New Roman" w:cs="Times New Roman"/>
          <w:sz w:val="28"/>
          <w:szCs w:val="28"/>
        </w:rPr>
      </w:pPr>
      <w:r w:rsidRPr="00F41153">
        <w:rPr>
          <w:rFonts w:ascii="Times New Roman" w:hAnsi="Times New Roman" w:cs="Times New Roman"/>
          <w:color w:val="000000"/>
          <w:sz w:val="28"/>
          <w:szCs w:val="28"/>
        </w:rPr>
        <w:t xml:space="preserve">   </w:t>
      </w:r>
      <w:r w:rsidR="00F41153" w:rsidRPr="00F41153">
        <w:rPr>
          <w:rFonts w:ascii="Times New Roman" w:hAnsi="Times New Roman" w:cs="Times New Roman"/>
          <w:color w:val="000000"/>
          <w:sz w:val="28"/>
          <w:szCs w:val="28"/>
        </w:rPr>
        <w:t>О</w:t>
      </w:r>
      <w:r w:rsidR="00A56222" w:rsidRPr="00F41153">
        <w:rPr>
          <w:rFonts w:ascii="Times New Roman" w:hAnsi="Times New Roman" w:cs="Times New Roman"/>
          <w:color w:val="000000"/>
          <w:sz w:val="28"/>
          <w:szCs w:val="28"/>
        </w:rPr>
        <w:t>рганізовану спортивну діяльність</w:t>
      </w:r>
      <w:r w:rsidR="00F41153">
        <w:rPr>
          <w:rFonts w:ascii="Times New Roman" w:hAnsi="Times New Roman" w:cs="Times New Roman"/>
          <w:color w:val="000000"/>
          <w:sz w:val="28"/>
          <w:szCs w:val="28"/>
        </w:rPr>
        <w:t xml:space="preserve"> в громаді </w:t>
      </w:r>
      <w:r w:rsidR="006F32CE" w:rsidRPr="009D0128">
        <w:rPr>
          <w:rFonts w:ascii="Times New Roman" w:hAnsi="Times New Roman" w:cs="Times New Roman"/>
          <w:color w:val="000000"/>
          <w:sz w:val="28"/>
          <w:szCs w:val="28"/>
        </w:rPr>
        <w:t xml:space="preserve">забезпечують дві дитячо-юнацькі спортивні школи, а саме: </w:t>
      </w:r>
      <w:proofErr w:type="spellStart"/>
      <w:r w:rsidR="006F32CE" w:rsidRPr="009D0128">
        <w:rPr>
          <w:rFonts w:ascii="Times New Roman" w:hAnsi="Times New Roman" w:cs="Times New Roman"/>
          <w:color w:val="000000"/>
          <w:sz w:val="28"/>
          <w:szCs w:val="28"/>
        </w:rPr>
        <w:t>Рогатинська</w:t>
      </w:r>
      <w:proofErr w:type="spellEnd"/>
      <w:r w:rsidR="006F32CE" w:rsidRPr="009D0128">
        <w:rPr>
          <w:rFonts w:ascii="Times New Roman" w:hAnsi="Times New Roman" w:cs="Times New Roman"/>
          <w:color w:val="000000"/>
          <w:sz w:val="28"/>
          <w:szCs w:val="28"/>
        </w:rPr>
        <w:t xml:space="preserve"> спеціалізована дитячо-юнацька спортивна школа олімпійського резерву </w:t>
      </w:r>
      <w:proofErr w:type="spellStart"/>
      <w:r w:rsidR="006F32CE" w:rsidRPr="009D0128">
        <w:rPr>
          <w:rFonts w:ascii="Times New Roman" w:hAnsi="Times New Roman" w:cs="Times New Roman"/>
          <w:color w:val="000000"/>
          <w:sz w:val="28"/>
          <w:szCs w:val="28"/>
        </w:rPr>
        <w:t>Рогатинської</w:t>
      </w:r>
      <w:proofErr w:type="spellEnd"/>
      <w:r w:rsidR="006F32CE" w:rsidRPr="009D0128">
        <w:rPr>
          <w:rFonts w:ascii="Times New Roman" w:hAnsi="Times New Roman" w:cs="Times New Roman"/>
          <w:color w:val="000000"/>
          <w:sz w:val="28"/>
          <w:szCs w:val="28"/>
        </w:rPr>
        <w:t xml:space="preserve"> міської ради та </w:t>
      </w:r>
      <w:proofErr w:type="spellStart"/>
      <w:r w:rsidR="006F32CE" w:rsidRPr="009D0128">
        <w:rPr>
          <w:rFonts w:ascii="Times New Roman" w:hAnsi="Times New Roman" w:cs="Times New Roman"/>
          <w:color w:val="000000"/>
          <w:sz w:val="28"/>
          <w:szCs w:val="28"/>
        </w:rPr>
        <w:t>Рогатинська</w:t>
      </w:r>
      <w:proofErr w:type="spellEnd"/>
      <w:r w:rsidR="006F32CE" w:rsidRPr="009D0128">
        <w:rPr>
          <w:rFonts w:ascii="Times New Roman" w:hAnsi="Times New Roman" w:cs="Times New Roman"/>
          <w:color w:val="000000"/>
          <w:sz w:val="28"/>
          <w:szCs w:val="28"/>
        </w:rPr>
        <w:t xml:space="preserve"> дитячо-юнацька спортивна школа обласної ради.  </w:t>
      </w:r>
    </w:p>
    <w:p w14:paraId="33221CC9" w14:textId="31403F47" w:rsidR="006F32CE" w:rsidRPr="009D0128" w:rsidRDefault="00E90163" w:rsidP="00514441">
      <w:pPr>
        <w:pStyle w:val="a3"/>
        <w:spacing w:before="0" w:beforeAutospacing="0" w:after="0" w:afterAutospacing="0"/>
        <w:ind w:right="283"/>
        <w:jc w:val="both"/>
        <w:rPr>
          <w:sz w:val="28"/>
          <w:szCs w:val="28"/>
          <w:lang w:val="uk-UA"/>
        </w:rPr>
      </w:pPr>
      <w:r>
        <w:rPr>
          <w:color w:val="000000"/>
          <w:sz w:val="28"/>
          <w:szCs w:val="28"/>
          <w:lang w:val="uk-UA"/>
        </w:rPr>
        <w:t xml:space="preserve">   </w:t>
      </w:r>
      <w:r w:rsidR="0077512B">
        <w:rPr>
          <w:color w:val="000000"/>
          <w:sz w:val="28"/>
          <w:szCs w:val="28"/>
          <w:lang w:val="uk-UA"/>
        </w:rPr>
        <w:t>У</w:t>
      </w:r>
      <w:proofErr w:type="spellStart"/>
      <w:r w:rsidR="006F32CE" w:rsidRPr="009D0128">
        <w:rPr>
          <w:color w:val="000000"/>
          <w:sz w:val="28"/>
          <w:szCs w:val="28"/>
        </w:rPr>
        <w:t>продовж</w:t>
      </w:r>
      <w:proofErr w:type="spellEnd"/>
      <w:r w:rsidR="006F32CE" w:rsidRPr="009D0128">
        <w:rPr>
          <w:color w:val="000000"/>
          <w:sz w:val="28"/>
          <w:szCs w:val="28"/>
        </w:rPr>
        <w:t xml:space="preserve">  2024 року  в </w:t>
      </w:r>
      <w:proofErr w:type="spellStart"/>
      <w:r w:rsidR="006F32CE" w:rsidRPr="009D0128">
        <w:rPr>
          <w:color w:val="000000"/>
          <w:sz w:val="28"/>
          <w:szCs w:val="28"/>
        </w:rPr>
        <w:t>громаді</w:t>
      </w:r>
      <w:proofErr w:type="spellEnd"/>
      <w:r w:rsidR="006F32CE" w:rsidRPr="009D0128">
        <w:rPr>
          <w:color w:val="000000"/>
          <w:sz w:val="28"/>
          <w:szCs w:val="28"/>
        </w:rPr>
        <w:t xml:space="preserve"> проведено  278 спортивно-</w:t>
      </w:r>
      <w:proofErr w:type="spellStart"/>
      <w:r w:rsidR="006F32CE" w:rsidRPr="009D0128">
        <w:rPr>
          <w:color w:val="000000"/>
          <w:sz w:val="28"/>
          <w:szCs w:val="28"/>
        </w:rPr>
        <w:t>масових</w:t>
      </w:r>
      <w:proofErr w:type="spellEnd"/>
      <w:r w:rsidR="006F32CE" w:rsidRPr="009D0128">
        <w:rPr>
          <w:color w:val="000000"/>
          <w:sz w:val="28"/>
          <w:szCs w:val="28"/>
        </w:rPr>
        <w:t xml:space="preserve"> заход</w:t>
      </w:r>
      <w:proofErr w:type="spellStart"/>
      <w:r w:rsidR="00514441" w:rsidRPr="009D0128">
        <w:rPr>
          <w:color w:val="000000"/>
          <w:sz w:val="28"/>
          <w:szCs w:val="28"/>
          <w:lang w:val="uk-UA"/>
        </w:rPr>
        <w:t>ів</w:t>
      </w:r>
      <w:proofErr w:type="spellEnd"/>
      <w:r w:rsidR="006F32CE" w:rsidRPr="009D0128">
        <w:rPr>
          <w:color w:val="000000"/>
          <w:sz w:val="28"/>
          <w:szCs w:val="28"/>
        </w:rPr>
        <w:t xml:space="preserve">, в </w:t>
      </w:r>
      <w:proofErr w:type="spellStart"/>
      <w:r w:rsidR="006F32CE" w:rsidRPr="009D0128">
        <w:rPr>
          <w:color w:val="000000"/>
          <w:sz w:val="28"/>
          <w:szCs w:val="28"/>
        </w:rPr>
        <w:t>яких</w:t>
      </w:r>
      <w:proofErr w:type="spellEnd"/>
      <w:r w:rsidR="006F32CE" w:rsidRPr="009D0128">
        <w:rPr>
          <w:color w:val="000000"/>
          <w:sz w:val="28"/>
          <w:szCs w:val="28"/>
        </w:rPr>
        <w:t xml:space="preserve"> взяло участь </w:t>
      </w:r>
      <w:proofErr w:type="spellStart"/>
      <w:r w:rsidR="006F32CE" w:rsidRPr="009D0128">
        <w:rPr>
          <w:color w:val="000000"/>
          <w:sz w:val="28"/>
          <w:szCs w:val="28"/>
        </w:rPr>
        <w:t>близько</w:t>
      </w:r>
      <w:proofErr w:type="spellEnd"/>
      <w:r w:rsidR="006F32CE" w:rsidRPr="009D0128">
        <w:rPr>
          <w:color w:val="000000"/>
          <w:sz w:val="28"/>
          <w:szCs w:val="28"/>
        </w:rPr>
        <w:t xml:space="preserve"> 10 тис.</w:t>
      </w:r>
      <w:r w:rsidR="00514441" w:rsidRPr="009D0128">
        <w:rPr>
          <w:color w:val="000000"/>
          <w:sz w:val="28"/>
          <w:szCs w:val="28"/>
          <w:lang w:val="uk-UA"/>
        </w:rPr>
        <w:t xml:space="preserve"> </w:t>
      </w:r>
      <w:proofErr w:type="spellStart"/>
      <w:r w:rsidR="006F32CE" w:rsidRPr="009D0128">
        <w:rPr>
          <w:color w:val="000000"/>
          <w:sz w:val="28"/>
          <w:szCs w:val="28"/>
        </w:rPr>
        <w:t>осіб</w:t>
      </w:r>
      <w:proofErr w:type="spellEnd"/>
      <w:r w:rsidR="00514441" w:rsidRPr="009D0128">
        <w:rPr>
          <w:color w:val="000000"/>
          <w:sz w:val="28"/>
          <w:szCs w:val="28"/>
          <w:lang w:val="uk-UA"/>
        </w:rPr>
        <w:t>.  Зокрема</w:t>
      </w:r>
      <w:r w:rsidR="0059466F">
        <w:rPr>
          <w:color w:val="000000"/>
          <w:sz w:val="28"/>
          <w:szCs w:val="28"/>
          <w:lang w:val="uk-UA"/>
        </w:rPr>
        <w:t xml:space="preserve">, </w:t>
      </w:r>
      <w:proofErr w:type="spellStart"/>
      <w:r w:rsidR="006F32CE" w:rsidRPr="009D0128">
        <w:rPr>
          <w:sz w:val="28"/>
          <w:szCs w:val="28"/>
        </w:rPr>
        <w:t>чемпіонат</w:t>
      </w:r>
      <w:proofErr w:type="spellEnd"/>
      <w:r w:rsidR="006F32CE" w:rsidRPr="009D0128">
        <w:rPr>
          <w:sz w:val="28"/>
          <w:szCs w:val="28"/>
        </w:rPr>
        <w:t xml:space="preserve"> </w:t>
      </w:r>
      <w:proofErr w:type="spellStart"/>
      <w:r w:rsidR="006F32CE" w:rsidRPr="009D0128">
        <w:rPr>
          <w:sz w:val="28"/>
          <w:szCs w:val="28"/>
        </w:rPr>
        <w:t>області</w:t>
      </w:r>
      <w:proofErr w:type="spellEnd"/>
      <w:r w:rsidR="006F32CE" w:rsidRPr="009D0128">
        <w:rPr>
          <w:sz w:val="28"/>
          <w:szCs w:val="28"/>
        </w:rPr>
        <w:t xml:space="preserve"> з </w:t>
      </w:r>
      <w:proofErr w:type="spellStart"/>
      <w:r w:rsidR="006F32CE" w:rsidRPr="009D0128">
        <w:rPr>
          <w:sz w:val="28"/>
          <w:szCs w:val="28"/>
        </w:rPr>
        <w:t>кульової</w:t>
      </w:r>
      <w:proofErr w:type="spellEnd"/>
      <w:r w:rsidR="006F32CE" w:rsidRPr="009D0128">
        <w:rPr>
          <w:sz w:val="28"/>
          <w:szCs w:val="28"/>
        </w:rPr>
        <w:t xml:space="preserve"> </w:t>
      </w:r>
      <w:proofErr w:type="spellStart"/>
      <w:r w:rsidR="006F32CE" w:rsidRPr="009D0128">
        <w:rPr>
          <w:sz w:val="28"/>
          <w:szCs w:val="28"/>
        </w:rPr>
        <w:t>стрільби</w:t>
      </w:r>
      <w:proofErr w:type="spellEnd"/>
      <w:r w:rsidR="006F32CE" w:rsidRPr="009D0128">
        <w:rPr>
          <w:sz w:val="28"/>
          <w:szCs w:val="28"/>
        </w:rPr>
        <w:t xml:space="preserve"> та  дзюдо</w:t>
      </w:r>
      <w:r w:rsidR="00514441" w:rsidRPr="009D0128">
        <w:rPr>
          <w:sz w:val="28"/>
          <w:szCs w:val="28"/>
          <w:lang w:val="uk-UA"/>
        </w:rPr>
        <w:t xml:space="preserve">, </w:t>
      </w:r>
      <w:r w:rsidR="006F32CE" w:rsidRPr="009D0128">
        <w:rPr>
          <w:sz w:val="28"/>
          <w:szCs w:val="28"/>
        </w:rPr>
        <w:t xml:space="preserve">зимовий </w:t>
      </w:r>
      <w:proofErr w:type="spellStart"/>
      <w:r w:rsidR="006F32CE" w:rsidRPr="009D0128">
        <w:rPr>
          <w:sz w:val="28"/>
          <w:szCs w:val="28"/>
        </w:rPr>
        <w:t>чемпіонат</w:t>
      </w:r>
      <w:proofErr w:type="spellEnd"/>
      <w:r w:rsidR="006F32CE" w:rsidRPr="009D0128">
        <w:rPr>
          <w:sz w:val="28"/>
          <w:szCs w:val="28"/>
        </w:rPr>
        <w:t xml:space="preserve"> з футзалу</w:t>
      </w:r>
      <w:r w:rsidR="00514441" w:rsidRPr="009D0128">
        <w:rPr>
          <w:sz w:val="28"/>
          <w:szCs w:val="28"/>
          <w:lang w:val="uk-UA"/>
        </w:rPr>
        <w:t xml:space="preserve">, </w:t>
      </w:r>
      <w:proofErr w:type="spellStart"/>
      <w:r w:rsidR="006F32CE" w:rsidRPr="009D0128">
        <w:rPr>
          <w:sz w:val="28"/>
          <w:szCs w:val="28"/>
        </w:rPr>
        <w:t>чемпіонат</w:t>
      </w:r>
      <w:proofErr w:type="spellEnd"/>
      <w:r w:rsidR="006F32CE" w:rsidRPr="009D0128">
        <w:rPr>
          <w:sz w:val="28"/>
          <w:szCs w:val="28"/>
        </w:rPr>
        <w:t xml:space="preserve"> </w:t>
      </w:r>
      <w:proofErr w:type="spellStart"/>
      <w:r w:rsidR="006F32CE" w:rsidRPr="009D0128">
        <w:rPr>
          <w:sz w:val="28"/>
          <w:szCs w:val="28"/>
        </w:rPr>
        <w:t>громади</w:t>
      </w:r>
      <w:proofErr w:type="spellEnd"/>
      <w:r w:rsidR="006F32CE" w:rsidRPr="009D0128">
        <w:rPr>
          <w:sz w:val="28"/>
          <w:szCs w:val="28"/>
        </w:rPr>
        <w:t xml:space="preserve">  з футболу, </w:t>
      </w:r>
      <w:proofErr w:type="spellStart"/>
      <w:r w:rsidR="006F32CE" w:rsidRPr="009D0128">
        <w:rPr>
          <w:sz w:val="28"/>
          <w:szCs w:val="28"/>
        </w:rPr>
        <w:t>шахів</w:t>
      </w:r>
      <w:proofErr w:type="spellEnd"/>
      <w:r w:rsidR="00514441" w:rsidRPr="009D0128">
        <w:rPr>
          <w:sz w:val="28"/>
          <w:szCs w:val="28"/>
          <w:lang w:val="uk-UA"/>
        </w:rPr>
        <w:t xml:space="preserve">, </w:t>
      </w:r>
      <w:proofErr w:type="spellStart"/>
      <w:r w:rsidR="006F32CE" w:rsidRPr="009D0128">
        <w:rPr>
          <w:sz w:val="28"/>
          <w:szCs w:val="28"/>
        </w:rPr>
        <w:t>всеукраїнський</w:t>
      </w:r>
      <w:proofErr w:type="spellEnd"/>
      <w:r w:rsidR="006F32CE" w:rsidRPr="009D0128">
        <w:rPr>
          <w:sz w:val="28"/>
          <w:szCs w:val="28"/>
        </w:rPr>
        <w:t xml:space="preserve"> </w:t>
      </w:r>
      <w:proofErr w:type="spellStart"/>
      <w:r w:rsidR="006F32CE" w:rsidRPr="009D0128">
        <w:rPr>
          <w:sz w:val="28"/>
          <w:szCs w:val="28"/>
        </w:rPr>
        <w:t>рейтинговий</w:t>
      </w:r>
      <w:proofErr w:type="spellEnd"/>
      <w:r w:rsidR="006F32CE" w:rsidRPr="009D0128">
        <w:rPr>
          <w:sz w:val="28"/>
          <w:szCs w:val="28"/>
        </w:rPr>
        <w:t xml:space="preserve"> </w:t>
      </w:r>
      <w:proofErr w:type="spellStart"/>
      <w:r w:rsidR="006F32CE" w:rsidRPr="009D0128">
        <w:rPr>
          <w:sz w:val="28"/>
          <w:szCs w:val="28"/>
        </w:rPr>
        <w:t>турнір</w:t>
      </w:r>
      <w:proofErr w:type="spellEnd"/>
      <w:r w:rsidR="006F32CE" w:rsidRPr="009D0128">
        <w:rPr>
          <w:sz w:val="28"/>
          <w:szCs w:val="28"/>
        </w:rPr>
        <w:t xml:space="preserve"> з </w:t>
      </w:r>
      <w:proofErr w:type="spellStart"/>
      <w:r w:rsidR="006F32CE" w:rsidRPr="009D0128">
        <w:rPr>
          <w:sz w:val="28"/>
          <w:szCs w:val="28"/>
        </w:rPr>
        <w:t>настільного</w:t>
      </w:r>
      <w:proofErr w:type="spellEnd"/>
      <w:r w:rsidR="006F32CE" w:rsidRPr="009D0128">
        <w:rPr>
          <w:sz w:val="28"/>
          <w:szCs w:val="28"/>
        </w:rPr>
        <w:t xml:space="preserve"> </w:t>
      </w:r>
      <w:proofErr w:type="spellStart"/>
      <w:r w:rsidR="006F32CE" w:rsidRPr="009D0128">
        <w:rPr>
          <w:sz w:val="28"/>
          <w:szCs w:val="28"/>
        </w:rPr>
        <w:t>тенісу</w:t>
      </w:r>
      <w:proofErr w:type="spellEnd"/>
      <w:r w:rsidR="006F32CE" w:rsidRPr="009D0128">
        <w:rPr>
          <w:sz w:val="28"/>
          <w:szCs w:val="28"/>
        </w:rPr>
        <w:t xml:space="preserve"> «Кубок </w:t>
      </w:r>
      <w:proofErr w:type="spellStart"/>
      <w:r w:rsidR="006F32CE" w:rsidRPr="009D0128">
        <w:rPr>
          <w:sz w:val="28"/>
          <w:szCs w:val="28"/>
        </w:rPr>
        <w:t>Роксолани</w:t>
      </w:r>
      <w:proofErr w:type="spellEnd"/>
      <w:r w:rsidR="006F32CE" w:rsidRPr="009D0128">
        <w:rPr>
          <w:sz w:val="28"/>
          <w:szCs w:val="28"/>
        </w:rPr>
        <w:t>»</w:t>
      </w:r>
      <w:r w:rsidR="00514441" w:rsidRPr="009D0128">
        <w:rPr>
          <w:sz w:val="28"/>
          <w:szCs w:val="28"/>
          <w:lang w:val="uk-UA"/>
        </w:rPr>
        <w:t xml:space="preserve">, </w:t>
      </w:r>
      <w:proofErr w:type="spellStart"/>
      <w:r w:rsidR="006F32CE" w:rsidRPr="009D0128">
        <w:rPr>
          <w:sz w:val="28"/>
          <w:szCs w:val="28"/>
        </w:rPr>
        <w:t>змагання</w:t>
      </w:r>
      <w:proofErr w:type="spellEnd"/>
      <w:r w:rsidR="006F32CE" w:rsidRPr="009D0128">
        <w:rPr>
          <w:sz w:val="28"/>
          <w:szCs w:val="28"/>
        </w:rPr>
        <w:t xml:space="preserve"> з </w:t>
      </w:r>
      <w:proofErr w:type="spellStart"/>
      <w:r w:rsidR="006F32CE" w:rsidRPr="009D0128">
        <w:rPr>
          <w:sz w:val="28"/>
          <w:szCs w:val="28"/>
        </w:rPr>
        <w:t>кульової</w:t>
      </w:r>
      <w:proofErr w:type="spellEnd"/>
      <w:r w:rsidR="006F32CE" w:rsidRPr="009D0128">
        <w:rPr>
          <w:sz w:val="28"/>
          <w:szCs w:val="28"/>
        </w:rPr>
        <w:t xml:space="preserve"> </w:t>
      </w:r>
      <w:proofErr w:type="spellStart"/>
      <w:r w:rsidR="006F32CE" w:rsidRPr="009D0128">
        <w:rPr>
          <w:sz w:val="28"/>
          <w:szCs w:val="28"/>
        </w:rPr>
        <w:t>стрільби</w:t>
      </w:r>
      <w:proofErr w:type="spellEnd"/>
      <w:r w:rsidR="006F32CE" w:rsidRPr="009D0128">
        <w:rPr>
          <w:sz w:val="28"/>
          <w:szCs w:val="28"/>
        </w:rPr>
        <w:t xml:space="preserve">, </w:t>
      </w:r>
      <w:proofErr w:type="spellStart"/>
      <w:r w:rsidR="006F32CE" w:rsidRPr="009D0128">
        <w:rPr>
          <w:sz w:val="28"/>
          <w:szCs w:val="28"/>
        </w:rPr>
        <w:t>шахів</w:t>
      </w:r>
      <w:proofErr w:type="spellEnd"/>
      <w:r w:rsidR="006F32CE" w:rsidRPr="009D0128">
        <w:rPr>
          <w:sz w:val="28"/>
          <w:szCs w:val="28"/>
        </w:rPr>
        <w:t xml:space="preserve">, </w:t>
      </w:r>
      <w:proofErr w:type="spellStart"/>
      <w:r w:rsidR="006F32CE" w:rsidRPr="009D0128">
        <w:rPr>
          <w:sz w:val="28"/>
          <w:szCs w:val="28"/>
        </w:rPr>
        <w:t>настільного</w:t>
      </w:r>
      <w:proofErr w:type="spellEnd"/>
      <w:r w:rsidR="006F32CE" w:rsidRPr="009D0128">
        <w:rPr>
          <w:sz w:val="28"/>
          <w:szCs w:val="28"/>
        </w:rPr>
        <w:t xml:space="preserve"> </w:t>
      </w:r>
      <w:proofErr w:type="spellStart"/>
      <w:r w:rsidR="006F32CE" w:rsidRPr="009D0128">
        <w:rPr>
          <w:sz w:val="28"/>
          <w:szCs w:val="28"/>
        </w:rPr>
        <w:t>тенісу</w:t>
      </w:r>
      <w:proofErr w:type="spellEnd"/>
      <w:r w:rsidR="00514441" w:rsidRPr="009D0128">
        <w:rPr>
          <w:sz w:val="28"/>
          <w:szCs w:val="28"/>
          <w:lang w:val="uk-UA"/>
        </w:rPr>
        <w:t xml:space="preserve">, </w:t>
      </w:r>
      <w:proofErr w:type="spellStart"/>
      <w:r w:rsidR="006F32CE" w:rsidRPr="009D0128">
        <w:rPr>
          <w:sz w:val="28"/>
          <w:szCs w:val="28"/>
        </w:rPr>
        <w:t>шаховий</w:t>
      </w:r>
      <w:proofErr w:type="spellEnd"/>
      <w:r w:rsidR="006F32CE" w:rsidRPr="009D0128">
        <w:rPr>
          <w:sz w:val="28"/>
          <w:szCs w:val="28"/>
        </w:rPr>
        <w:t> </w:t>
      </w:r>
      <w:proofErr w:type="spellStart"/>
      <w:r w:rsidR="006F32CE" w:rsidRPr="009D0128">
        <w:rPr>
          <w:sz w:val="28"/>
          <w:szCs w:val="28"/>
        </w:rPr>
        <w:t>турнір</w:t>
      </w:r>
      <w:proofErr w:type="spellEnd"/>
      <w:r w:rsidR="006F32CE" w:rsidRPr="009D0128">
        <w:rPr>
          <w:sz w:val="28"/>
          <w:szCs w:val="28"/>
        </w:rPr>
        <w:t xml:space="preserve"> «Шахова весна </w:t>
      </w:r>
      <w:proofErr w:type="spellStart"/>
      <w:r w:rsidR="006F32CE" w:rsidRPr="009D0128">
        <w:rPr>
          <w:sz w:val="28"/>
          <w:szCs w:val="28"/>
        </w:rPr>
        <w:t>Опілля</w:t>
      </w:r>
      <w:proofErr w:type="spellEnd"/>
      <w:r w:rsidR="006F32CE" w:rsidRPr="009D0128">
        <w:rPr>
          <w:sz w:val="28"/>
          <w:szCs w:val="28"/>
        </w:rPr>
        <w:t>»</w:t>
      </w:r>
      <w:r w:rsidR="00514441" w:rsidRPr="009D0128">
        <w:rPr>
          <w:sz w:val="28"/>
          <w:szCs w:val="28"/>
          <w:lang w:val="uk-UA"/>
        </w:rPr>
        <w:t xml:space="preserve">, </w:t>
      </w:r>
      <w:proofErr w:type="spellStart"/>
      <w:r w:rsidR="006F32CE" w:rsidRPr="009D0128">
        <w:rPr>
          <w:sz w:val="28"/>
          <w:szCs w:val="28"/>
        </w:rPr>
        <w:t>благодійні</w:t>
      </w:r>
      <w:proofErr w:type="spellEnd"/>
      <w:r w:rsidR="006F32CE" w:rsidRPr="009D0128">
        <w:rPr>
          <w:sz w:val="28"/>
          <w:szCs w:val="28"/>
        </w:rPr>
        <w:t xml:space="preserve"> </w:t>
      </w:r>
      <w:proofErr w:type="spellStart"/>
      <w:r w:rsidR="006F32CE" w:rsidRPr="009D0128">
        <w:rPr>
          <w:sz w:val="28"/>
          <w:szCs w:val="28"/>
        </w:rPr>
        <w:t>футбольні</w:t>
      </w:r>
      <w:proofErr w:type="spellEnd"/>
      <w:r w:rsidR="006F32CE" w:rsidRPr="009D0128">
        <w:rPr>
          <w:sz w:val="28"/>
          <w:szCs w:val="28"/>
        </w:rPr>
        <w:t xml:space="preserve"> </w:t>
      </w:r>
      <w:proofErr w:type="spellStart"/>
      <w:r w:rsidR="006F32CE" w:rsidRPr="009D0128">
        <w:rPr>
          <w:sz w:val="28"/>
          <w:szCs w:val="28"/>
        </w:rPr>
        <w:t>турніри</w:t>
      </w:r>
      <w:proofErr w:type="spellEnd"/>
      <w:r w:rsidR="006F32CE" w:rsidRPr="009D0128">
        <w:rPr>
          <w:sz w:val="28"/>
          <w:szCs w:val="28"/>
        </w:rPr>
        <w:t xml:space="preserve"> на </w:t>
      </w:r>
      <w:proofErr w:type="spellStart"/>
      <w:r w:rsidR="006F32CE" w:rsidRPr="009D0128">
        <w:rPr>
          <w:sz w:val="28"/>
          <w:szCs w:val="28"/>
        </w:rPr>
        <w:t>підтримку</w:t>
      </w:r>
      <w:proofErr w:type="spellEnd"/>
      <w:r w:rsidR="006F32CE" w:rsidRPr="009D0128">
        <w:rPr>
          <w:sz w:val="28"/>
          <w:szCs w:val="28"/>
        </w:rPr>
        <w:t xml:space="preserve"> ЗСУ</w:t>
      </w:r>
      <w:r w:rsidR="00514441" w:rsidRPr="009D0128">
        <w:rPr>
          <w:sz w:val="28"/>
          <w:szCs w:val="28"/>
          <w:lang w:val="uk-UA"/>
        </w:rPr>
        <w:t>,</w:t>
      </w:r>
      <w:r w:rsidR="00987D6A">
        <w:rPr>
          <w:sz w:val="28"/>
          <w:szCs w:val="28"/>
          <w:lang w:val="uk-UA"/>
        </w:rPr>
        <w:t xml:space="preserve"> </w:t>
      </w:r>
      <w:proofErr w:type="spellStart"/>
      <w:r w:rsidR="006F32CE" w:rsidRPr="009D0128">
        <w:rPr>
          <w:sz w:val="28"/>
          <w:szCs w:val="28"/>
        </w:rPr>
        <w:t>ветеранські</w:t>
      </w:r>
      <w:proofErr w:type="spellEnd"/>
      <w:r w:rsidR="006F32CE" w:rsidRPr="009D0128">
        <w:rPr>
          <w:sz w:val="28"/>
          <w:szCs w:val="28"/>
        </w:rPr>
        <w:t xml:space="preserve"> </w:t>
      </w:r>
      <w:proofErr w:type="spellStart"/>
      <w:r w:rsidR="006F32CE" w:rsidRPr="009D0128">
        <w:rPr>
          <w:sz w:val="28"/>
          <w:szCs w:val="28"/>
        </w:rPr>
        <w:t>турніри</w:t>
      </w:r>
      <w:proofErr w:type="spellEnd"/>
      <w:r w:rsidR="006F32CE" w:rsidRPr="009D0128">
        <w:rPr>
          <w:sz w:val="28"/>
          <w:szCs w:val="28"/>
        </w:rPr>
        <w:t xml:space="preserve"> з </w:t>
      </w:r>
      <w:proofErr w:type="spellStart"/>
      <w:r w:rsidR="006F32CE" w:rsidRPr="009D0128">
        <w:rPr>
          <w:sz w:val="28"/>
          <w:szCs w:val="28"/>
        </w:rPr>
        <w:t>настільного</w:t>
      </w:r>
      <w:proofErr w:type="spellEnd"/>
      <w:r w:rsidR="006F32CE" w:rsidRPr="009D0128">
        <w:rPr>
          <w:sz w:val="28"/>
          <w:szCs w:val="28"/>
        </w:rPr>
        <w:t xml:space="preserve"> </w:t>
      </w:r>
      <w:proofErr w:type="spellStart"/>
      <w:r w:rsidR="006F32CE" w:rsidRPr="009D0128">
        <w:rPr>
          <w:sz w:val="28"/>
          <w:szCs w:val="28"/>
        </w:rPr>
        <w:t>тенісу</w:t>
      </w:r>
      <w:proofErr w:type="spellEnd"/>
      <w:r w:rsidR="006F32CE" w:rsidRPr="009D0128">
        <w:rPr>
          <w:sz w:val="28"/>
          <w:szCs w:val="28"/>
        </w:rPr>
        <w:t xml:space="preserve"> та футболу.</w:t>
      </w:r>
    </w:p>
    <w:p w14:paraId="3EB72A8E" w14:textId="77777777" w:rsidR="006F32CE" w:rsidRPr="009D0128" w:rsidRDefault="006F32CE" w:rsidP="00514441">
      <w:pPr>
        <w:spacing w:after="0" w:line="240" w:lineRule="auto"/>
        <w:jc w:val="both"/>
        <w:rPr>
          <w:rFonts w:ascii="Times New Roman" w:hAnsi="Times New Roman" w:cs="Times New Roman"/>
          <w:b/>
          <w:sz w:val="28"/>
          <w:szCs w:val="28"/>
        </w:rPr>
      </w:pPr>
      <w:r w:rsidRPr="009D0128">
        <w:rPr>
          <w:rFonts w:ascii="Times New Roman" w:hAnsi="Times New Roman" w:cs="Times New Roman"/>
          <w:sz w:val="28"/>
          <w:szCs w:val="28"/>
        </w:rPr>
        <w:lastRenderedPageBreak/>
        <w:t xml:space="preserve">Щорічно проводиться Всеукраїнський рейтинговий турнір з тенісу настільного «Кубок Роксолани» та турнір зі стрільби кульової з пневматичної зброї, присвячений пам’яті заслужених тренерів України </w:t>
      </w:r>
      <w:proofErr w:type="spellStart"/>
      <w:r w:rsidRPr="009D0128">
        <w:rPr>
          <w:rFonts w:ascii="Times New Roman" w:hAnsi="Times New Roman" w:cs="Times New Roman"/>
          <w:sz w:val="28"/>
          <w:szCs w:val="28"/>
        </w:rPr>
        <w:t>С.М.Леськіва</w:t>
      </w:r>
      <w:proofErr w:type="spellEnd"/>
      <w:r w:rsidRPr="009D0128">
        <w:rPr>
          <w:rFonts w:ascii="Times New Roman" w:hAnsi="Times New Roman" w:cs="Times New Roman"/>
          <w:sz w:val="28"/>
          <w:szCs w:val="28"/>
        </w:rPr>
        <w:t xml:space="preserve"> та </w:t>
      </w:r>
      <w:proofErr w:type="spellStart"/>
      <w:r w:rsidRPr="009D0128">
        <w:rPr>
          <w:rFonts w:ascii="Times New Roman" w:hAnsi="Times New Roman" w:cs="Times New Roman"/>
          <w:sz w:val="28"/>
          <w:szCs w:val="28"/>
        </w:rPr>
        <w:t>І.М.Даниляка</w:t>
      </w:r>
      <w:proofErr w:type="spellEnd"/>
      <w:r w:rsidRPr="009D0128">
        <w:rPr>
          <w:rFonts w:ascii="Times New Roman" w:hAnsi="Times New Roman" w:cs="Times New Roman"/>
          <w:sz w:val="28"/>
          <w:szCs w:val="28"/>
        </w:rPr>
        <w:t>.</w:t>
      </w:r>
    </w:p>
    <w:p w14:paraId="13E853C5" w14:textId="3A538E08" w:rsidR="006F32CE" w:rsidRPr="009D0128" w:rsidRDefault="00E90163" w:rsidP="005144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32CE" w:rsidRPr="009D0128">
        <w:rPr>
          <w:rFonts w:ascii="Times New Roman" w:hAnsi="Times New Roman" w:cs="Times New Roman"/>
          <w:sz w:val="28"/>
          <w:szCs w:val="28"/>
        </w:rPr>
        <w:t xml:space="preserve">У 2024 році на Чемпіонаті Європи зі стрільби по рухомій мішені у </w:t>
      </w:r>
      <w:proofErr w:type="spellStart"/>
      <w:r w:rsidR="006F32CE" w:rsidRPr="009D0128">
        <w:rPr>
          <w:rFonts w:ascii="Times New Roman" w:hAnsi="Times New Roman" w:cs="Times New Roman"/>
          <w:sz w:val="28"/>
          <w:szCs w:val="28"/>
        </w:rPr>
        <w:t>м.Пльзень</w:t>
      </w:r>
      <w:proofErr w:type="spellEnd"/>
      <w:r w:rsidR="006F32CE" w:rsidRPr="009D0128">
        <w:rPr>
          <w:rFonts w:ascii="Times New Roman" w:hAnsi="Times New Roman" w:cs="Times New Roman"/>
          <w:sz w:val="28"/>
          <w:szCs w:val="28"/>
        </w:rPr>
        <w:t xml:space="preserve"> (Чехія) Денис Мартиненко, виступаючи у складі юніорської збірної команди України,  виборов  срібну  та  бронзову медалі. У стрільбі з пневматичної гвинтівки по рухомій мішені на 10 м Денис в парі разом з Катериною </w:t>
      </w:r>
      <w:proofErr w:type="spellStart"/>
      <w:r w:rsidR="006F32CE" w:rsidRPr="009D0128">
        <w:rPr>
          <w:rFonts w:ascii="Times New Roman" w:hAnsi="Times New Roman" w:cs="Times New Roman"/>
          <w:sz w:val="28"/>
          <w:szCs w:val="28"/>
        </w:rPr>
        <w:t>Пода</w:t>
      </w:r>
      <w:proofErr w:type="spellEnd"/>
      <w:r w:rsidR="006F32CE" w:rsidRPr="009D0128">
        <w:rPr>
          <w:rFonts w:ascii="Times New Roman" w:hAnsi="Times New Roman" w:cs="Times New Roman"/>
          <w:sz w:val="28"/>
          <w:szCs w:val="28"/>
        </w:rPr>
        <w:t xml:space="preserve"> з Чернігова</w:t>
      </w:r>
      <w:r w:rsidR="00092213">
        <w:rPr>
          <w:rFonts w:ascii="Times New Roman" w:hAnsi="Times New Roman" w:cs="Times New Roman"/>
          <w:sz w:val="28"/>
          <w:szCs w:val="28"/>
        </w:rPr>
        <w:t xml:space="preserve"> </w:t>
      </w:r>
      <w:r w:rsidR="006F32CE" w:rsidRPr="009D0128">
        <w:rPr>
          <w:rFonts w:ascii="Times New Roman" w:hAnsi="Times New Roman" w:cs="Times New Roman"/>
          <w:sz w:val="28"/>
          <w:szCs w:val="28"/>
        </w:rPr>
        <w:t>став срібним призером Чемпіонату Європи.</w:t>
      </w:r>
    </w:p>
    <w:p w14:paraId="52E2594C" w14:textId="68432B74" w:rsidR="006F32CE" w:rsidRPr="009D0128" w:rsidRDefault="00355889" w:rsidP="00514441">
      <w:pPr>
        <w:pStyle w:val="a3"/>
        <w:shd w:val="clear" w:color="auto" w:fill="FFFFFF"/>
        <w:spacing w:before="0" w:beforeAutospacing="0" w:after="0" w:afterAutospacing="0"/>
        <w:ind w:right="283"/>
        <w:jc w:val="both"/>
        <w:rPr>
          <w:color w:val="000000"/>
          <w:sz w:val="28"/>
          <w:szCs w:val="28"/>
          <w:shd w:val="clear" w:color="auto" w:fill="FFFFFF"/>
        </w:rPr>
      </w:pPr>
      <w:r>
        <w:rPr>
          <w:color w:val="000000"/>
          <w:sz w:val="28"/>
          <w:szCs w:val="28"/>
          <w:shd w:val="clear" w:color="auto" w:fill="FFFFFF"/>
          <w:lang w:val="uk-UA"/>
        </w:rPr>
        <w:t xml:space="preserve">У </w:t>
      </w:r>
      <w:proofErr w:type="spellStart"/>
      <w:r w:rsidR="006F32CE" w:rsidRPr="009D0128">
        <w:rPr>
          <w:color w:val="000000"/>
          <w:sz w:val="28"/>
          <w:szCs w:val="28"/>
          <w:shd w:val="clear" w:color="auto" w:fill="FFFFFF"/>
        </w:rPr>
        <w:t>грудн</w:t>
      </w:r>
      <w:proofErr w:type="spellEnd"/>
      <w:r>
        <w:rPr>
          <w:color w:val="000000"/>
          <w:sz w:val="28"/>
          <w:szCs w:val="28"/>
          <w:shd w:val="clear" w:color="auto" w:fill="FFFFFF"/>
          <w:lang w:val="uk-UA"/>
        </w:rPr>
        <w:t>і</w:t>
      </w:r>
      <w:r w:rsidR="006F32CE" w:rsidRPr="009D0128">
        <w:rPr>
          <w:color w:val="000000"/>
          <w:sz w:val="28"/>
          <w:szCs w:val="28"/>
          <w:shd w:val="clear" w:color="auto" w:fill="FFFFFF"/>
        </w:rPr>
        <w:t xml:space="preserve"> </w:t>
      </w:r>
      <w:proofErr w:type="spellStart"/>
      <w:r w:rsidR="006F32CE" w:rsidRPr="009D0128">
        <w:rPr>
          <w:color w:val="000000"/>
          <w:sz w:val="28"/>
          <w:szCs w:val="28"/>
          <w:shd w:val="clear" w:color="auto" w:fill="FFFFFF"/>
        </w:rPr>
        <w:t>стартував</w:t>
      </w:r>
      <w:proofErr w:type="spellEnd"/>
      <w:r w:rsidR="006F32CE" w:rsidRPr="009D0128">
        <w:rPr>
          <w:color w:val="000000"/>
          <w:sz w:val="28"/>
          <w:szCs w:val="28"/>
          <w:shd w:val="clear" w:color="auto" w:fill="FFFFFF"/>
        </w:rPr>
        <w:t xml:space="preserve"> </w:t>
      </w:r>
      <w:proofErr w:type="spellStart"/>
      <w:r w:rsidR="006F32CE" w:rsidRPr="009D0128">
        <w:rPr>
          <w:color w:val="000000"/>
          <w:sz w:val="28"/>
          <w:szCs w:val="28"/>
          <w:shd w:val="clear" w:color="auto" w:fill="FFFFFF"/>
        </w:rPr>
        <w:t>благодійний</w:t>
      </w:r>
      <w:proofErr w:type="spellEnd"/>
      <w:r w:rsidR="006F32CE" w:rsidRPr="009D0128">
        <w:rPr>
          <w:color w:val="000000"/>
          <w:sz w:val="28"/>
          <w:szCs w:val="28"/>
          <w:shd w:val="clear" w:color="auto" w:fill="FFFFFF"/>
        </w:rPr>
        <w:t xml:space="preserve"> </w:t>
      </w:r>
      <w:proofErr w:type="spellStart"/>
      <w:r w:rsidR="006F32CE" w:rsidRPr="009D0128">
        <w:rPr>
          <w:color w:val="000000"/>
          <w:sz w:val="28"/>
          <w:szCs w:val="28"/>
          <w:shd w:val="clear" w:color="auto" w:fill="FFFFFF"/>
        </w:rPr>
        <w:t>чемпіонат</w:t>
      </w:r>
      <w:proofErr w:type="spellEnd"/>
      <w:r w:rsidR="006F32CE" w:rsidRPr="009D0128">
        <w:rPr>
          <w:color w:val="000000"/>
          <w:sz w:val="28"/>
          <w:szCs w:val="28"/>
          <w:shd w:val="clear" w:color="auto" w:fill="FFFFFF"/>
        </w:rPr>
        <w:t xml:space="preserve"> з </w:t>
      </w:r>
      <w:proofErr w:type="spellStart"/>
      <w:r w:rsidR="006F32CE" w:rsidRPr="009D0128">
        <w:rPr>
          <w:color w:val="000000"/>
          <w:sz w:val="28"/>
          <w:szCs w:val="28"/>
          <w:shd w:val="clear" w:color="auto" w:fill="FFFFFF"/>
        </w:rPr>
        <w:t>мініфутболу</w:t>
      </w:r>
      <w:proofErr w:type="spellEnd"/>
      <w:r w:rsidR="006F32CE" w:rsidRPr="009D0128">
        <w:rPr>
          <w:color w:val="000000"/>
          <w:sz w:val="28"/>
          <w:szCs w:val="28"/>
          <w:shd w:val="clear" w:color="auto" w:fill="FFFFFF"/>
        </w:rPr>
        <w:t xml:space="preserve"> </w:t>
      </w:r>
      <w:proofErr w:type="spellStart"/>
      <w:r w:rsidR="006F32CE" w:rsidRPr="009D0128">
        <w:rPr>
          <w:color w:val="000000"/>
          <w:sz w:val="28"/>
          <w:szCs w:val="28"/>
          <w:shd w:val="clear" w:color="auto" w:fill="FFFFFF"/>
        </w:rPr>
        <w:t>Рогатинської</w:t>
      </w:r>
      <w:proofErr w:type="spellEnd"/>
      <w:r w:rsidR="006F32CE" w:rsidRPr="009D0128">
        <w:rPr>
          <w:color w:val="000000"/>
          <w:sz w:val="28"/>
          <w:szCs w:val="28"/>
          <w:shd w:val="clear" w:color="auto" w:fill="FFFFFF"/>
        </w:rPr>
        <w:t xml:space="preserve"> МТГ </w:t>
      </w:r>
      <w:proofErr w:type="spellStart"/>
      <w:r w:rsidR="006F32CE" w:rsidRPr="009D0128">
        <w:rPr>
          <w:color w:val="000000"/>
          <w:sz w:val="28"/>
          <w:szCs w:val="28"/>
          <w:shd w:val="clear" w:color="auto" w:fill="FFFFFF"/>
        </w:rPr>
        <w:t>серед</w:t>
      </w:r>
      <w:proofErr w:type="spellEnd"/>
      <w:r w:rsidR="006F32CE" w:rsidRPr="009D0128">
        <w:rPr>
          <w:color w:val="000000"/>
          <w:sz w:val="28"/>
          <w:szCs w:val="28"/>
          <w:shd w:val="clear" w:color="auto" w:fill="FFFFFF"/>
        </w:rPr>
        <w:t xml:space="preserve"> </w:t>
      </w:r>
      <w:proofErr w:type="spellStart"/>
      <w:r w:rsidR="006F32CE" w:rsidRPr="009D0128">
        <w:rPr>
          <w:color w:val="000000"/>
          <w:sz w:val="28"/>
          <w:szCs w:val="28"/>
          <w:shd w:val="clear" w:color="auto" w:fill="FFFFFF"/>
        </w:rPr>
        <w:t>старостинських</w:t>
      </w:r>
      <w:proofErr w:type="spellEnd"/>
      <w:r w:rsidR="006F32CE" w:rsidRPr="009D0128">
        <w:rPr>
          <w:color w:val="000000"/>
          <w:sz w:val="28"/>
          <w:szCs w:val="28"/>
          <w:shd w:val="clear" w:color="auto" w:fill="FFFFFF"/>
        </w:rPr>
        <w:t xml:space="preserve"> </w:t>
      </w:r>
      <w:proofErr w:type="spellStart"/>
      <w:r w:rsidR="006F32CE" w:rsidRPr="009D0128">
        <w:rPr>
          <w:color w:val="000000"/>
          <w:sz w:val="28"/>
          <w:szCs w:val="28"/>
          <w:shd w:val="clear" w:color="auto" w:fill="FFFFFF"/>
        </w:rPr>
        <w:t>округів</w:t>
      </w:r>
      <w:proofErr w:type="spellEnd"/>
      <w:r w:rsidR="006F32CE" w:rsidRPr="009D0128">
        <w:rPr>
          <w:color w:val="000000"/>
          <w:sz w:val="28"/>
          <w:szCs w:val="28"/>
          <w:shd w:val="clear" w:color="auto" w:fill="FFFFFF"/>
        </w:rPr>
        <w:t xml:space="preserve"> сезону 2024-2025 </w:t>
      </w:r>
      <w:proofErr w:type="spellStart"/>
      <w:r w:rsidR="006F32CE" w:rsidRPr="009D0128">
        <w:rPr>
          <w:color w:val="000000"/>
          <w:sz w:val="28"/>
          <w:szCs w:val="28"/>
          <w:shd w:val="clear" w:color="auto" w:fill="FFFFFF"/>
        </w:rPr>
        <w:t>рр</w:t>
      </w:r>
      <w:proofErr w:type="spellEnd"/>
      <w:r w:rsidR="006F32CE" w:rsidRPr="009D0128">
        <w:rPr>
          <w:color w:val="000000"/>
          <w:sz w:val="28"/>
          <w:szCs w:val="28"/>
          <w:shd w:val="clear" w:color="auto" w:fill="FFFFFF"/>
        </w:rPr>
        <w:t>.</w:t>
      </w:r>
    </w:p>
    <w:p w14:paraId="5088A34E" w14:textId="396464FE" w:rsidR="006F32CE" w:rsidRPr="009D0128" w:rsidRDefault="00E90163" w:rsidP="00514441">
      <w:pPr>
        <w:shd w:val="clear" w:color="auto" w:fill="FFFFFF"/>
        <w:spacing w:after="0" w:line="240" w:lineRule="auto"/>
        <w:jc w:val="both"/>
        <w:rPr>
          <w:rFonts w:ascii="Times New Roman" w:eastAsia="Times New Roman" w:hAnsi="Times New Roman" w:cs="Times New Roman"/>
          <w:color w:val="050505"/>
          <w:sz w:val="28"/>
          <w:szCs w:val="28"/>
          <w:lang w:eastAsia="uk-UA"/>
        </w:rPr>
      </w:pPr>
      <w:r>
        <w:rPr>
          <w:rFonts w:ascii="Times New Roman" w:eastAsia="Times New Roman" w:hAnsi="Times New Roman" w:cs="Times New Roman"/>
          <w:color w:val="050505"/>
          <w:sz w:val="28"/>
          <w:szCs w:val="28"/>
          <w:lang w:eastAsia="uk-UA"/>
        </w:rPr>
        <w:t xml:space="preserve">   В</w:t>
      </w:r>
      <w:r w:rsidR="006F32CE" w:rsidRPr="009D0128">
        <w:rPr>
          <w:rFonts w:ascii="Times New Roman" w:eastAsia="Times New Roman" w:hAnsi="Times New Roman" w:cs="Times New Roman"/>
          <w:color w:val="050505"/>
          <w:sz w:val="28"/>
          <w:szCs w:val="28"/>
          <w:lang w:eastAsia="uk-UA"/>
        </w:rPr>
        <w:t xml:space="preserve">же вдруге </w:t>
      </w:r>
      <w:r w:rsidR="00514441" w:rsidRPr="009D0128">
        <w:rPr>
          <w:rFonts w:ascii="Times New Roman" w:eastAsia="Times New Roman" w:hAnsi="Times New Roman" w:cs="Times New Roman"/>
          <w:color w:val="050505"/>
          <w:sz w:val="28"/>
          <w:szCs w:val="28"/>
          <w:lang w:eastAsia="uk-UA"/>
        </w:rPr>
        <w:t>у</w:t>
      </w:r>
      <w:r w:rsidR="006F32CE" w:rsidRPr="009D0128">
        <w:rPr>
          <w:rFonts w:ascii="Times New Roman" w:eastAsia="Times New Roman" w:hAnsi="Times New Roman" w:cs="Times New Roman"/>
          <w:color w:val="050505"/>
          <w:sz w:val="28"/>
          <w:szCs w:val="28"/>
          <w:lang w:eastAsia="uk-UA"/>
        </w:rPr>
        <w:t xml:space="preserve"> Рогатин</w:t>
      </w:r>
      <w:r w:rsidR="00514441" w:rsidRPr="009D0128">
        <w:rPr>
          <w:rFonts w:ascii="Times New Roman" w:eastAsia="Times New Roman" w:hAnsi="Times New Roman" w:cs="Times New Roman"/>
          <w:color w:val="050505"/>
          <w:sz w:val="28"/>
          <w:szCs w:val="28"/>
          <w:lang w:eastAsia="uk-UA"/>
        </w:rPr>
        <w:t>і</w:t>
      </w:r>
      <w:r w:rsidR="006F32CE" w:rsidRPr="009D0128">
        <w:rPr>
          <w:rFonts w:ascii="Times New Roman" w:eastAsia="Times New Roman" w:hAnsi="Times New Roman" w:cs="Times New Roman"/>
          <w:color w:val="050505"/>
          <w:sz w:val="28"/>
          <w:szCs w:val="28"/>
          <w:lang w:eastAsia="uk-UA"/>
        </w:rPr>
        <w:t xml:space="preserve"> відбувся національно – патріотичний забіг «Шаную воїнів, біжу за героїв України»</w:t>
      </w:r>
      <w:r w:rsidR="00514441" w:rsidRPr="009D0128">
        <w:rPr>
          <w:rFonts w:ascii="Times New Roman" w:eastAsia="Times New Roman" w:hAnsi="Times New Roman" w:cs="Times New Roman"/>
          <w:color w:val="050505"/>
          <w:sz w:val="28"/>
          <w:szCs w:val="28"/>
          <w:lang w:eastAsia="uk-UA"/>
        </w:rPr>
        <w:t>. У</w:t>
      </w:r>
      <w:r w:rsidR="006F32CE" w:rsidRPr="009D0128">
        <w:rPr>
          <w:rFonts w:ascii="Times New Roman" w:eastAsia="Times New Roman" w:hAnsi="Times New Roman" w:cs="Times New Roman"/>
          <w:color w:val="050505"/>
          <w:sz w:val="28"/>
          <w:szCs w:val="28"/>
          <w:lang w:eastAsia="uk-UA"/>
        </w:rPr>
        <w:t xml:space="preserve">часть у марафоні взяли понад сотню жителів міста й сіл </w:t>
      </w:r>
      <w:proofErr w:type="spellStart"/>
      <w:r w:rsidR="006F32CE" w:rsidRPr="009D0128">
        <w:rPr>
          <w:rFonts w:ascii="Times New Roman" w:eastAsia="Times New Roman" w:hAnsi="Times New Roman" w:cs="Times New Roman"/>
          <w:color w:val="050505"/>
          <w:sz w:val="28"/>
          <w:szCs w:val="28"/>
          <w:lang w:eastAsia="uk-UA"/>
        </w:rPr>
        <w:t>Рогатинщини</w:t>
      </w:r>
      <w:proofErr w:type="spellEnd"/>
      <w:r w:rsidR="006F32CE" w:rsidRPr="009D0128">
        <w:rPr>
          <w:rFonts w:ascii="Times New Roman" w:eastAsia="Times New Roman" w:hAnsi="Times New Roman" w:cs="Times New Roman"/>
          <w:color w:val="050505"/>
          <w:sz w:val="28"/>
          <w:szCs w:val="28"/>
          <w:lang w:eastAsia="uk-UA"/>
        </w:rPr>
        <w:t xml:space="preserve">. </w:t>
      </w:r>
    </w:p>
    <w:p w14:paraId="24EDDA5A" w14:textId="77777777" w:rsidR="006F32CE" w:rsidRPr="009D0128" w:rsidRDefault="006F32CE" w:rsidP="00514441">
      <w:pPr>
        <w:pStyle w:val="a3"/>
        <w:spacing w:before="0" w:beforeAutospacing="0" w:after="0" w:afterAutospacing="0"/>
        <w:jc w:val="both"/>
      </w:pPr>
      <w:proofErr w:type="spellStart"/>
      <w:r w:rsidRPr="009D0128">
        <w:rPr>
          <w:color w:val="000000"/>
          <w:sz w:val="28"/>
          <w:szCs w:val="28"/>
        </w:rPr>
        <w:t>Збірні</w:t>
      </w:r>
      <w:proofErr w:type="spellEnd"/>
      <w:r w:rsidRPr="009D0128">
        <w:rPr>
          <w:color w:val="000000"/>
          <w:sz w:val="28"/>
          <w:szCs w:val="28"/>
        </w:rPr>
        <w:t xml:space="preserve"> </w:t>
      </w:r>
      <w:proofErr w:type="spellStart"/>
      <w:r w:rsidRPr="009D0128">
        <w:rPr>
          <w:color w:val="000000"/>
          <w:sz w:val="28"/>
          <w:szCs w:val="28"/>
        </w:rPr>
        <w:t>команди</w:t>
      </w:r>
      <w:proofErr w:type="spellEnd"/>
      <w:r w:rsidRPr="009D0128">
        <w:rPr>
          <w:color w:val="000000"/>
          <w:sz w:val="28"/>
          <w:szCs w:val="28"/>
        </w:rPr>
        <w:t xml:space="preserve"> </w:t>
      </w:r>
      <w:proofErr w:type="spellStart"/>
      <w:r w:rsidRPr="009D0128">
        <w:rPr>
          <w:color w:val="000000"/>
          <w:sz w:val="28"/>
          <w:szCs w:val="28"/>
        </w:rPr>
        <w:t>Рогатинщини</w:t>
      </w:r>
      <w:proofErr w:type="spellEnd"/>
      <w:r w:rsidRPr="009D0128">
        <w:rPr>
          <w:color w:val="000000"/>
          <w:sz w:val="28"/>
          <w:szCs w:val="28"/>
        </w:rPr>
        <w:t xml:space="preserve"> </w:t>
      </w:r>
      <w:proofErr w:type="spellStart"/>
      <w:r w:rsidRPr="009D0128">
        <w:rPr>
          <w:color w:val="000000"/>
          <w:sz w:val="28"/>
          <w:szCs w:val="28"/>
        </w:rPr>
        <w:t>постійно</w:t>
      </w:r>
      <w:proofErr w:type="spellEnd"/>
      <w:r w:rsidRPr="009D0128">
        <w:rPr>
          <w:color w:val="000000"/>
          <w:sz w:val="28"/>
          <w:szCs w:val="28"/>
        </w:rPr>
        <w:t xml:space="preserve"> </w:t>
      </w:r>
      <w:proofErr w:type="spellStart"/>
      <w:r w:rsidRPr="009D0128">
        <w:rPr>
          <w:color w:val="000000"/>
          <w:sz w:val="28"/>
          <w:szCs w:val="28"/>
        </w:rPr>
        <w:t>беруть</w:t>
      </w:r>
      <w:proofErr w:type="spellEnd"/>
      <w:r w:rsidRPr="009D0128">
        <w:rPr>
          <w:color w:val="000000"/>
          <w:sz w:val="28"/>
          <w:szCs w:val="28"/>
        </w:rPr>
        <w:t xml:space="preserve"> участь в </w:t>
      </w:r>
      <w:proofErr w:type="spellStart"/>
      <w:r w:rsidRPr="009D0128">
        <w:rPr>
          <w:color w:val="000000"/>
          <w:sz w:val="28"/>
          <w:szCs w:val="28"/>
        </w:rPr>
        <w:t>обласних</w:t>
      </w:r>
      <w:proofErr w:type="spellEnd"/>
      <w:r w:rsidRPr="009D0128">
        <w:rPr>
          <w:color w:val="000000"/>
          <w:sz w:val="28"/>
          <w:szCs w:val="28"/>
        </w:rPr>
        <w:t xml:space="preserve"> </w:t>
      </w:r>
      <w:r w:rsidRPr="009D0128">
        <w:rPr>
          <w:color w:val="000000"/>
          <w:sz w:val="28"/>
          <w:szCs w:val="28"/>
          <w:lang w:val="uk-UA"/>
        </w:rPr>
        <w:t>с</w:t>
      </w:r>
      <w:proofErr w:type="spellStart"/>
      <w:r w:rsidRPr="009D0128">
        <w:rPr>
          <w:color w:val="000000"/>
          <w:sz w:val="28"/>
          <w:szCs w:val="28"/>
        </w:rPr>
        <w:t>партакіадах</w:t>
      </w:r>
      <w:proofErr w:type="spellEnd"/>
      <w:r w:rsidRPr="009D0128">
        <w:rPr>
          <w:color w:val="000000"/>
          <w:sz w:val="28"/>
          <w:szCs w:val="28"/>
        </w:rPr>
        <w:t xml:space="preserve"> та </w:t>
      </w:r>
      <w:proofErr w:type="spellStart"/>
      <w:r w:rsidRPr="009D0128">
        <w:rPr>
          <w:color w:val="000000"/>
          <w:sz w:val="28"/>
          <w:szCs w:val="28"/>
        </w:rPr>
        <w:t>спортивних</w:t>
      </w:r>
      <w:proofErr w:type="spellEnd"/>
      <w:r w:rsidRPr="009D0128">
        <w:rPr>
          <w:color w:val="000000"/>
          <w:sz w:val="28"/>
          <w:szCs w:val="28"/>
        </w:rPr>
        <w:t xml:space="preserve"> </w:t>
      </w:r>
      <w:proofErr w:type="spellStart"/>
      <w:r w:rsidRPr="009D0128">
        <w:rPr>
          <w:color w:val="000000"/>
          <w:sz w:val="28"/>
          <w:szCs w:val="28"/>
        </w:rPr>
        <w:t>іграх</w:t>
      </w:r>
      <w:proofErr w:type="spellEnd"/>
      <w:r w:rsidRPr="009D0128">
        <w:rPr>
          <w:color w:val="000000"/>
          <w:sz w:val="28"/>
          <w:szCs w:val="28"/>
        </w:rPr>
        <w:t xml:space="preserve"> та </w:t>
      </w:r>
      <w:proofErr w:type="spellStart"/>
      <w:r w:rsidRPr="009D0128">
        <w:rPr>
          <w:color w:val="000000"/>
          <w:sz w:val="28"/>
          <w:szCs w:val="28"/>
        </w:rPr>
        <w:t>благодійних</w:t>
      </w:r>
      <w:proofErr w:type="spellEnd"/>
      <w:r w:rsidRPr="009D0128">
        <w:rPr>
          <w:color w:val="000000"/>
          <w:sz w:val="28"/>
          <w:szCs w:val="28"/>
        </w:rPr>
        <w:t xml:space="preserve"> </w:t>
      </w:r>
      <w:proofErr w:type="spellStart"/>
      <w:r w:rsidRPr="009D0128">
        <w:rPr>
          <w:color w:val="000000"/>
          <w:sz w:val="28"/>
          <w:szCs w:val="28"/>
        </w:rPr>
        <w:t>акціях</w:t>
      </w:r>
      <w:proofErr w:type="spellEnd"/>
      <w:r w:rsidRPr="009D0128">
        <w:rPr>
          <w:color w:val="000000"/>
          <w:sz w:val="28"/>
          <w:szCs w:val="28"/>
        </w:rPr>
        <w:t xml:space="preserve"> на </w:t>
      </w:r>
      <w:proofErr w:type="spellStart"/>
      <w:r w:rsidRPr="009D0128">
        <w:rPr>
          <w:color w:val="000000"/>
          <w:sz w:val="28"/>
          <w:szCs w:val="28"/>
        </w:rPr>
        <w:t>підтримку</w:t>
      </w:r>
      <w:proofErr w:type="spellEnd"/>
      <w:r w:rsidRPr="009D0128">
        <w:rPr>
          <w:color w:val="000000"/>
          <w:sz w:val="28"/>
          <w:szCs w:val="28"/>
        </w:rPr>
        <w:t xml:space="preserve"> ЗСУ.</w:t>
      </w:r>
    </w:p>
    <w:p w14:paraId="23C7942A" w14:textId="77777777" w:rsidR="004A51EB" w:rsidRPr="009D0128" w:rsidRDefault="004A51EB" w:rsidP="004620E1">
      <w:pPr>
        <w:pStyle w:val="a3"/>
        <w:spacing w:before="0" w:beforeAutospacing="0" w:after="120" w:afterAutospacing="0"/>
        <w:jc w:val="both"/>
        <w:rPr>
          <w:b/>
          <w:bCs/>
          <w:sz w:val="28"/>
          <w:szCs w:val="28"/>
          <w:lang w:val="uk-UA"/>
        </w:rPr>
      </w:pPr>
    </w:p>
    <w:p w14:paraId="742392F0" w14:textId="3A8BCBBA" w:rsidR="00514441" w:rsidRPr="004202BC" w:rsidRDefault="00AA6FCF" w:rsidP="004A51EB">
      <w:pPr>
        <w:pStyle w:val="a3"/>
        <w:spacing w:before="0" w:beforeAutospacing="0" w:after="120" w:afterAutospacing="0"/>
        <w:jc w:val="center"/>
        <w:rPr>
          <w:b/>
          <w:bCs/>
          <w:color w:val="1F3864" w:themeColor="accent1" w:themeShade="80"/>
          <w:sz w:val="48"/>
          <w:szCs w:val="48"/>
          <w:lang w:val="uk-UA"/>
        </w:rPr>
      </w:pPr>
      <w:r w:rsidRPr="004202BC">
        <w:rPr>
          <w:b/>
          <w:bCs/>
          <w:color w:val="1F3864" w:themeColor="accent1" w:themeShade="80"/>
          <w:sz w:val="48"/>
          <w:szCs w:val="48"/>
          <w:lang w:val="uk-UA"/>
        </w:rPr>
        <w:t>КЕРОВАНІСТЬ</w:t>
      </w:r>
    </w:p>
    <w:p w14:paraId="6D83368D" w14:textId="77777777" w:rsidR="004A51EB" w:rsidRPr="009D0128" w:rsidRDefault="004A51EB" w:rsidP="004A51EB">
      <w:pPr>
        <w:pStyle w:val="a3"/>
        <w:spacing w:before="0" w:beforeAutospacing="0" w:after="120" w:afterAutospacing="0"/>
        <w:jc w:val="center"/>
        <w:rPr>
          <w:b/>
          <w:bCs/>
          <w:sz w:val="36"/>
          <w:szCs w:val="36"/>
          <w:lang w:val="uk-UA"/>
        </w:rPr>
      </w:pPr>
    </w:p>
    <w:p w14:paraId="2F6AA1ED" w14:textId="239AE15D" w:rsidR="00514441" w:rsidRPr="009D0128" w:rsidRDefault="00514441" w:rsidP="004A51EB">
      <w:pPr>
        <w:spacing w:after="0" w:line="240" w:lineRule="auto"/>
        <w:jc w:val="center"/>
        <w:rPr>
          <w:rFonts w:ascii="Times New Roman" w:hAnsi="Times New Roman" w:cs="Times New Roman"/>
          <w:b/>
          <w:bCs/>
          <w:sz w:val="28"/>
          <w:szCs w:val="28"/>
          <w:lang w:val="ru-RU"/>
        </w:rPr>
      </w:pPr>
      <w:r w:rsidRPr="009D0128">
        <w:rPr>
          <w:rFonts w:ascii="Times New Roman" w:hAnsi="Times New Roman" w:cs="Times New Roman"/>
          <w:b/>
          <w:bCs/>
          <w:sz w:val="28"/>
          <w:szCs w:val="28"/>
          <w:lang w:val="ru-RU"/>
        </w:rPr>
        <w:t>ОРГАНІЗАЦІЙНА РОБОТА</w:t>
      </w:r>
    </w:p>
    <w:p w14:paraId="18ACE277" w14:textId="77777777" w:rsidR="004A51EB" w:rsidRPr="009D0128" w:rsidRDefault="004A51EB" w:rsidP="004A51EB">
      <w:pPr>
        <w:spacing w:after="0" w:line="240" w:lineRule="auto"/>
        <w:jc w:val="center"/>
        <w:rPr>
          <w:rFonts w:ascii="Times New Roman" w:hAnsi="Times New Roman" w:cs="Times New Roman"/>
          <w:b/>
          <w:bCs/>
          <w:color w:val="000000" w:themeColor="text1"/>
          <w:sz w:val="28"/>
          <w:szCs w:val="28"/>
          <w:u w:val="single"/>
        </w:rPr>
      </w:pPr>
    </w:p>
    <w:p w14:paraId="417BA2A4" w14:textId="71AD545E" w:rsidR="00AA6FCF" w:rsidRPr="0077512B" w:rsidRDefault="006E4F58" w:rsidP="00514441">
      <w:pPr>
        <w:spacing w:after="0" w:line="240" w:lineRule="auto"/>
        <w:jc w:val="both"/>
        <w:rPr>
          <w:rFonts w:ascii="Times New Roman" w:hAnsi="Times New Roman" w:cs="Times New Roman"/>
          <w:color w:val="000000" w:themeColor="text1"/>
          <w:sz w:val="28"/>
          <w:szCs w:val="28"/>
        </w:rPr>
      </w:pPr>
      <w:r w:rsidRPr="0077512B">
        <w:rPr>
          <w:rFonts w:ascii="Times New Roman" w:hAnsi="Times New Roman" w:cs="Times New Roman"/>
          <w:color w:val="000000" w:themeColor="text1"/>
          <w:sz w:val="28"/>
          <w:szCs w:val="28"/>
        </w:rPr>
        <w:t xml:space="preserve">  </w:t>
      </w:r>
      <w:r w:rsidR="004620E1" w:rsidRPr="0077512B">
        <w:rPr>
          <w:rFonts w:ascii="Times New Roman" w:hAnsi="Times New Roman" w:cs="Times New Roman"/>
          <w:color w:val="000000" w:themeColor="text1"/>
          <w:sz w:val="28"/>
          <w:szCs w:val="28"/>
        </w:rPr>
        <w:t xml:space="preserve"> Протягом звітного періоду</w:t>
      </w:r>
      <w:r w:rsidR="00AA6FCF" w:rsidRPr="0077512B">
        <w:rPr>
          <w:rFonts w:ascii="Times New Roman" w:hAnsi="Times New Roman" w:cs="Times New Roman"/>
          <w:color w:val="000000" w:themeColor="text1"/>
          <w:sz w:val="28"/>
          <w:szCs w:val="28"/>
        </w:rPr>
        <w:t xml:space="preserve"> </w:t>
      </w:r>
      <w:r w:rsidR="004620E1" w:rsidRPr="0077512B">
        <w:rPr>
          <w:rFonts w:ascii="Times New Roman" w:hAnsi="Times New Roman" w:cs="Times New Roman"/>
          <w:color w:val="000000" w:themeColor="text1"/>
          <w:sz w:val="28"/>
          <w:szCs w:val="28"/>
        </w:rPr>
        <w:t>проведено</w:t>
      </w:r>
      <w:r w:rsidR="00AA6FCF" w:rsidRPr="0077512B">
        <w:rPr>
          <w:rFonts w:ascii="Times New Roman" w:hAnsi="Times New Roman" w:cs="Times New Roman"/>
          <w:color w:val="000000" w:themeColor="text1"/>
          <w:sz w:val="28"/>
          <w:szCs w:val="28"/>
        </w:rPr>
        <w:t xml:space="preserve"> 12 сесій міської ради (13 пленарних засідань), на яких прийнято  2606 рішень, що стосувалися соціально-економічного розвитку громади, бюджетної сфери, земельних питань, </w:t>
      </w:r>
      <w:r w:rsidR="00021942" w:rsidRPr="0077512B">
        <w:rPr>
          <w:rFonts w:ascii="Times New Roman" w:hAnsi="Times New Roman" w:cs="Times New Roman"/>
          <w:color w:val="000000" w:themeColor="text1"/>
          <w:sz w:val="28"/>
          <w:szCs w:val="28"/>
        </w:rPr>
        <w:t>контролю за виконанням попередньо ухвалених рішень та програм, звітів керівників виконавчих органів</w:t>
      </w:r>
      <w:r w:rsidR="00AA6FCF" w:rsidRPr="0077512B">
        <w:rPr>
          <w:rFonts w:ascii="Times New Roman" w:hAnsi="Times New Roman" w:cs="Times New Roman"/>
          <w:color w:val="000000" w:themeColor="text1"/>
          <w:sz w:val="28"/>
          <w:szCs w:val="28"/>
        </w:rPr>
        <w:t xml:space="preserve">. </w:t>
      </w:r>
    </w:p>
    <w:p w14:paraId="3F1B3A15" w14:textId="3FB652EF" w:rsidR="00AA6FCF" w:rsidRPr="0077512B" w:rsidRDefault="006E4F58" w:rsidP="004C6B6B">
      <w:pPr>
        <w:spacing w:after="0" w:line="240" w:lineRule="auto"/>
        <w:jc w:val="both"/>
        <w:rPr>
          <w:rFonts w:ascii="Times New Roman" w:eastAsia="Times New Roman" w:hAnsi="Times New Roman" w:cs="Times New Roman"/>
          <w:color w:val="000000" w:themeColor="text1"/>
          <w:sz w:val="28"/>
          <w:szCs w:val="28"/>
          <w:lang w:eastAsia="uk-UA"/>
        </w:rPr>
      </w:pPr>
      <w:r w:rsidRPr="0077512B">
        <w:rPr>
          <w:rFonts w:ascii="Times New Roman" w:hAnsi="Times New Roman" w:cs="Times New Roman"/>
          <w:color w:val="000000" w:themeColor="text1"/>
          <w:sz w:val="28"/>
          <w:szCs w:val="28"/>
        </w:rPr>
        <w:t xml:space="preserve">   </w:t>
      </w:r>
      <w:r w:rsidR="00AA6FCF" w:rsidRPr="0077512B">
        <w:rPr>
          <w:rFonts w:ascii="Times New Roman" w:hAnsi="Times New Roman" w:cs="Times New Roman"/>
          <w:color w:val="000000" w:themeColor="text1"/>
          <w:sz w:val="28"/>
          <w:szCs w:val="28"/>
        </w:rPr>
        <w:t xml:space="preserve">Депутатським корпусом було прийнято </w:t>
      </w:r>
      <w:r w:rsidR="00AA6FCF" w:rsidRPr="0077512B">
        <w:rPr>
          <w:rFonts w:ascii="Times New Roman" w:eastAsia="Times New Roman" w:hAnsi="Times New Roman" w:cs="Times New Roman"/>
          <w:color w:val="000000" w:themeColor="text1"/>
          <w:sz w:val="28"/>
          <w:szCs w:val="28"/>
          <w:lang w:eastAsia="uk-UA"/>
        </w:rPr>
        <w:t>з</w:t>
      </w:r>
      <w:r w:rsidR="00AA6FCF" w:rsidRPr="0077512B">
        <w:rPr>
          <w:rFonts w:ascii="Times New Roman" w:hAnsi="Times New Roman" w:cs="Times New Roman"/>
          <w:color w:val="000000" w:themeColor="text1"/>
          <w:sz w:val="28"/>
          <w:szCs w:val="28"/>
        </w:rPr>
        <w:t xml:space="preserve">вернення міської ради до Президента України Володимира Зеленського, Верховної Ради України, міст-партнерів </w:t>
      </w:r>
      <w:proofErr w:type="spellStart"/>
      <w:r w:rsidR="00AA6FCF" w:rsidRPr="0077512B">
        <w:rPr>
          <w:rFonts w:ascii="Times New Roman" w:hAnsi="Times New Roman" w:cs="Times New Roman"/>
          <w:color w:val="000000" w:themeColor="text1"/>
          <w:sz w:val="28"/>
          <w:szCs w:val="28"/>
        </w:rPr>
        <w:t>Рогатинської</w:t>
      </w:r>
      <w:proofErr w:type="spellEnd"/>
      <w:r w:rsidR="00AA6FCF" w:rsidRPr="0077512B">
        <w:rPr>
          <w:rFonts w:ascii="Times New Roman" w:hAnsi="Times New Roman" w:cs="Times New Roman"/>
          <w:color w:val="000000" w:themeColor="text1"/>
          <w:sz w:val="28"/>
          <w:szCs w:val="28"/>
        </w:rPr>
        <w:t xml:space="preserve"> міської ради щодо підтримки Плану перемоги, представленого Президентом України Володимиром Зеленським.</w:t>
      </w:r>
      <w:r w:rsidR="00AA6FCF" w:rsidRPr="0077512B">
        <w:rPr>
          <w:rFonts w:ascii="Times New Roman" w:eastAsia="Times New Roman" w:hAnsi="Times New Roman" w:cs="Times New Roman"/>
          <w:color w:val="000000" w:themeColor="text1"/>
          <w:sz w:val="28"/>
          <w:szCs w:val="28"/>
          <w:lang w:eastAsia="uk-UA"/>
        </w:rPr>
        <w:t xml:space="preserve"> </w:t>
      </w:r>
    </w:p>
    <w:p w14:paraId="128FFC91" w14:textId="3F2A6005" w:rsidR="00AA6FCF" w:rsidRPr="0077512B" w:rsidRDefault="006E4F58" w:rsidP="004C6B6B">
      <w:pPr>
        <w:spacing w:after="0" w:line="240" w:lineRule="auto"/>
        <w:jc w:val="both"/>
        <w:rPr>
          <w:rFonts w:ascii="Times New Roman" w:hAnsi="Times New Roman" w:cs="Times New Roman"/>
          <w:color w:val="000000" w:themeColor="text1"/>
          <w:sz w:val="28"/>
          <w:szCs w:val="28"/>
        </w:rPr>
      </w:pPr>
      <w:r w:rsidRPr="0077512B">
        <w:rPr>
          <w:rFonts w:ascii="Times New Roman" w:eastAsia="Times New Roman" w:hAnsi="Times New Roman" w:cs="Times New Roman"/>
          <w:color w:val="000000" w:themeColor="text1"/>
          <w:sz w:val="28"/>
          <w:szCs w:val="28"/>
          <w:lang w:eastAsia="uk-UA"/>
        </w:rPr>
        <w:t xml:space="preserve">   </w:t>
      </w:r>
      <w:r w:rsidR="00AA6FCF" w:rsidRPr="0077512B">
        <w:rPr>
          <w:rFonts w:ascii="Times New Roman" w:eastAsia="Times New Roman" w:hAnsi="Times New Roman" w:cs="Times New Roman"/>
          <w:color w:val="000000" w:themeColor="text1"/>
          <w:sz w:val="28"/>
          <w:szCs w:val="28"/>
          <w:lang w:eastAsia="uk-UA"/>
        </w:rPr>
        <w:t>Було с</w:t>
      </w:r>
      <w:r w:rsidR="00AA6FCF" w:rsidRPr="0077512B">
        <w:rPr>
          <w:rFonts w:ascii="Times New Roman" w:eastAsia="Times New Roman" w:hAnsi="Times New Roman" w:cs="Times New Roman"/>
          <w:color w:val="000000" w:themeColor="text1"/>
          <w:sz w:val="28"/>
          <w:szCs w:val="28"/>
          <w:bdr w:val="none" w:sz="0" w:space="0" w:color="auto" w:frame="1"/>
        </w:rPr>
        <w:t xml:space="preserve">хвалено </w:t>
      </w:r>
      <w:proofErr w:type="spellStart"/>
      <w:r w:rsidR="00AA6FCF" w:rsidRPr="0077512B">
        <w:rPr>
          <w:rFonts w:ascii="Times New Roman" w:eastAsia="Times New Roman" w:hAnsi="Times New Roman" w:cs="Times New Roman"/>
          <w:color w:val="000000" w:themeColor="text1"/>
          <w:sz w:val="28"/>
          <w:szCs w:val="28"/>
          <w:bdr w:val="none" w:sz="0" w:space="0" w:color="auto" w:frame="1"/>
        </w:rPr>
        <w:t>проєкт</w:t>
      </w:r>
      <w:proofErr w:type="spellEnd"/>
      <w:r w:rsidR="00AA6FCF" w:rsidRPr="0077512B">
        <w:rPr>
          <w:rFonts w:ascii="Times New Roman" w:eastAsia="Times New Roman" w:hAnsi="Times New Roman" w:cs="Times New Roman"/>
          <w:color w:val="000000" w:themeColor="text1"/>
          <w:sz w:val="28"/>
          <w:szCs w:val="28"/>
          <w:bdr w:val="none" w:sz="0" w:space="0" w:color="auto" w:frame="1"/>
        </w:rPr>
        <w:t xml:space="preserve"> Угоди про співробітництво між Муніципалітетом </w:t>
      </w:r>
      <w:proofErr w:type="spellStart"/>
      <w:r w:rsidR="00AA6FCF" w:rsidRPr="0077512B">
        <w:rPr>
          <w:rFonts w:ascii="Times New Roman" w:eastAsia="Times New Roman" w:hAnsi="Times New Roman" w:cs="Times New Roman"/>
          <w:color w:val="000000" w:themeColor="text1"/>
          <w:sz w:val="28"/>
          <w:szCs w:val="28"/>
          <w:bdr w:val="none" w:sz="0" w:space="0" w:color="auto" w:frame="1"/>
        </w:rPr>
        <w:t>Кал</w:t>
      </w:r>
      <w:r w:rsidR="000B6DD6">
        <w:rPr>
          <w:rFonts w:ascii="Times New Roman" w:eastAsia="Times New Roman" w:hAnsi="Times New Roman" w:cs="Times New Roman"/>
          <w:color w:val="000000" w:themeColor="text1"/>
          <w:sz w:val="28"/>
          <w:szCs w:val="28"/>
          <w:bdr w:val="none" w:sz="0" w:space="0" w:color="auto" w:frame="1"/>
        </w:rPr>
        <w:t>ь</w:t>
      </w:r>
      <w:r w:rsidR="00AA6FCF" w:rsidRPr="0077512B">
        <w:rPr>
          <w:rFonts w:ascii="Times New Roman" w:eastAsia="Times New Roman" w:hAnsi="Times New Roman" w:cs="Times New Roman"/>
          <w:color w:val="000000" w:themeColor="text1"/>
          <w:sz w:val="28"/>
          <w:szCs w:val="28"/>
          <w:bdr w:val="none" w:sz="0" w:space="0" w:color="auto" w:frame="1"/>
        </w:rPr>
        <w:t>варія</w:t>
      </w:r>
      <w:proofErr w:type="spellEnd"/>
      <w:r w:rsidR="00AA6FCF" w:rsidRPr="0077512B">
        <w:rPr>
          <w:rFonts w:ascii="Times New Roman" w:eastAsia="Times New Roman" w:hAnsi="Times New Roman" w:cs="Times New Roman"/>
          <w:color w:val="000000" w:themeColor="text1"/>
          <w:sz w:val="28"/>
          <w:szCs w:val="28"/>
          <w:bdr w:val="none" w:sz="0" w:space="0" w:color="auto" w:frame="1"/>
        </w:rPr>
        <w:t xml:space="preserve"> (Литовська Республіка) та </w:t>
      </w:r>
      <w:proofErr w:type="spellStart"/>
      <w:r w:rsidR="00AA6FCF" w:rsidRPr="0077512B">
        <w:rPr>
          <w:rFonts w:ascii="Times New Roman" w:eastAsia="Times New Roman" w:hAnsi="Times New Roman" w:cs="Times New Roman"/>
          <w:color w:val="000000" w:themeColor="text1"/>
          <w:sz w:val="28"/>
          <w:szCs w:val="28"/>
          <w:bdr w:val="none" w:sz="0" w:space="0" w:color="auto" w:frame="1"/>
        </w:rPr>
        <w:t>Рогатинською</w:t>
      </w:r>
      <w:proofErr w:type="spellEnd"/>
      <w:r w:rsidR="00AA6FCF" w:rsidRPr="0077512B">
        <w:rPr>
          <w:rFonts w:ascii="Times New Roman" w:eastAsia="Times New Roman" w:hAnsi="Times New Roman" w:cs="Times New Roman"/>
          <w:color w:val="000000" w:themeColor="text1"/>
          <w:sz w:val="28"/>
          <w:szCs w:val="28"/>
          <w:bdr w:val="none" w:sz="0" w:space="0" w:color="auto" w:frame="1"/>
        </w:rPr>
        <w:t xml:space="preserve"> міською радою</w:t>
      </w:r>
      <w:r w:rsidR="00AA6FCF" w:rsidRPr="0077512B">
        <w:rPr>
          <w:rFonts w:ascii="Times New Roman" w:eastAsia="Times New Roman" w:hAnsi="Times New Roman" w:cs="Times New Roman"/>
          <w:color w:val="000000" w:themeColor="text1"/>
          <w:sz w:val="28"/>
          <w:szCs w:val="28"/>
          <w:lang w:eastAsia="uk-UA"/>
        </w:rPr>
        <w:t xml:space="preserve">, </w:t>
      </w:r>
      <w:r w:rsidR="00AA6FCF" w:rsidRPr="0077512B">
        <w:rPr>
          <w:rFonts w:ascii="Times New Roman" w:hAnsi="Times New Roman" w:cs="Times New Roman"/>
          <w:color w:val="000000" w:themeColor="text1"/>
          <w:sz w:val="28"/>
          <w:szCs w:val="28"/>
        </w:rPr>
        <w:t>з метою налагодження співробітництва і партнерства у сферах розвитку туризму, культури, освіти та охорони здоров’я, соціальних послуг та економічних відносин, молодіжного співробітництва, енергоефективності та спільних бізнес-проектів.</w:t>
      </w:r>
    </w:p>
    <w:p w14:paraId="38D8FE59" w14:textId="6FC0312A" w:rsidR="00AA6FCF" w:rsidRPr="0077512B" w:rsidRDefault="006E4F58" w:rsidP="004C6B6B">
      <w:pPr>
        <w:spacing w:after="0" w:line="240" w:lineRule="auto"/>
        <w:jc w:val="both"/>
        <w:rPr>
          <w:rFonts w:ascii="Times New Roman" w:hAnsi="Times New Roman" w:cs="Times New Roman"/>
          <w:color w:val="000000" w:themeColor="text1"/>
          <w:sz w:val="28"/>
          <w:szCs w:val="28"/>
        </w:rPr>
      </w:pPr>
      <w:r w:rsidRPr="0077512B">
        <w:rPr>
          <w:rFonts w:ascii="Times New Roman" w:eastAsia="Times New Roman" w:hAnsi="Times New Roman" w:cs="Times New Roman"/>
          <w:color w:val="000000" w:themeColor="text1"/>
          <w:sz w:val="28"/>
          <w:szCs w:val="28"/>
          <w:lang w:eastAsia="uk-UA"/>
        </w:rPr>
        <w:t xml:space="preserve">   </w:t>
      </w:r>
      <w:r w:rsidR="00AA6FCF" w:rsidRPr="0077512B">
        <w:rPr>
          <w:rFonts w:ascii="Times New Roman" w:eastAsia="Times New Roman" w:hAnsi="Times New Roman" w:cs="Times New Roman"/>
          <w:color w:val="000000" w:themeColor="text1"/>
          <w:sz w:val="28"/>
          <w:szCs w:val="28"/>
          <w:lang w:eastAsia="uk-UA"/>
        </w:rPr>
        <w:t xml:space="preserve">Одним з важливих питань, яке розглядали депутати на пленарних засіданнях, було питання </w:t>
      </w:r>
      <w:r w:rsidR="00AA6FCF" w:rsidRPr="0077512B">
        <w:rPr>
          <w:rFonts w:ascii="Times New Roman" w:hAnsi="Times New Roman" w:cs="Times New Roman"/>
          <w:color w:val="000000" w:themeColor="text1"/>
          <w:sz w:val="28"/>
          <w:szCs w:val="28"/>
        </w:rPr>
        <w:t xml:space="preserve">діяльності виконавчих органів міської ради з питань оборонної роботи. </w:t>
      </w:r>
      <w:r w:rsidR="00E821CF" w:rsidRPr="0077512B">
        <w:rPr>
          <w:rFonts w:ascii="Times New Roman" w:hAnsi="Times New Roman" w:cs="Times New Roman"/>
          <w:color w:val="000000" w:themeColor="text1"/>
          <w:sz w:val="28"/>
          <w:szCs w:val="28"/>
        </w:rPr>
        <w:t>Вживались заходи для</w:t>
      </w:r>
      <w:r w:rsidR="00AA6FCF" w:rsidRPr="0077512B">
        <w:rPr>
          <w:rFonts w:ascii="Times New Roman" w:hAnsi="Times New Roman" w:cs="Times New Roman"/>
          <w:color w:val="000000" w:themeColor="text1"/>
          <w:sz w:val="28"/>
          <w:szCs w:val="28"/>
        </w:rPr>
        <w:t xml:space="preserve"> продовженн</w:t>
      </w:r>
      <w:r w:rsidR="00E821CF" w:rsidRPr="0077512B">
        <w:rPr>
          <w:rFonts w:ascii="Times New Roman" w:hAnsi="Times New Roman" w:cs="Times New Roman"/>
          <w:color w:val="000000" w:themeColor="text1"/>
          <w:sz w:val="28"/>
          <w:szCs w:val="28"/>
        </w:rPr>
        <w:t>я</w:t>
      </w:r>
      <w:r w:rsidR="00AA6FCF" w:rsidRPr="0077512B">
        <w:rPr>
          <w:rFonts w:ascii="Times New Roman" w:hAnsi="Times New Roman" w:cs="Times New Roman"/>
          <w:color w:val="000000" w:themeColor="text1"/>
          <w:sz w:val="28"/>
          <w:szCs w:val="28"/>
        </w:rPr>
        <w:t xml:space="preserve"> роботи щодо</w:t>
      </w:r>
      <w:r w:rsidR="00AA6FCF" w:rsidRPr="0077512B">
        <w:rPr>
          <w:rFonts w:ascii="Times New Roman" w:hAnsi="Times New Roman" w:cs="Times New Roman"/>
          <w:color w:val="000000" w:themeColor="text1"/>
        </w:rPr>
        <w:t xml:space="preserve"> </w:t>
      </w:r>
      <w:r w:rsidR="00AA6FCF" w:rsidRPr="0077512B">
        <w:rPr>
          <w:rFonts w:ascii="Times New Roman" w:hAnsi="Times New Roman" w:cs="Times New Roman"/>
          <w:color w:val="000000" w:themeColor="text1"/>
          <w:sz w:val="28"/>
          <w:szCs w:val="28"/>
        </w:rPr>
        <w:t>забезпечення життєстійкості громади, стабільності функціонування господарського комплексу і об’єктів критичної інфраструктури, ефективності допомоги Збройним Силам України і</w:t>
      </w:r>
      <w:r w:rsidR="00AA6FCF" w:rsidRPr="0077512B">
        <w:rPr>
          <w:rFonts w:ascii="Times New Roman" w:hAnsi="Times New Roman" w:cs="Times New Roman"/>
          <w:color w:val="000000" w:themeColor="text1"/>
        </w:rPr>
        <w:t xml:space="preserve"> </w:t>
      </w:r>
      <w:r w:rsidR="00AA6FCF" w:rsidRPr="0077512B">
        <w:rPr>
          <w:rFonts w:ascii="Times New Roman" w:hAnsi="Times New Roman" w:cs="Times New Roman"/>
          <w:color w:val="000000" w:themeColor="text1"/>
          <w:sz w:val="28"/>
          <w:szCs w:val="28"/>
        </w:rPr>
        <w:t>підрозділам територіальної оборони, забезпечення на території відповідних населених пунктів планування та проведення мобілізаційної підготовки, а також проведення заходів з мобілізації.</w:t>
      </w:r>
    </w:p>
    <w:p w14:paraId="77A27498" w14:textId="106437DF" w:rsidR="00AA6FCF" w:rsidRPr="0077512B" w:rsidRDefault="006E4F58" w:rsidP="004C6B6B">
      <w:pPr>
        <w:spacing w:after="0" w:line="240" w:lineRule="auto"/>
        <w:jc w:val="both"/>
        <w:rPr>
          <w:rFonts w:ascii="Times New Roman" w:hAnsi="Times New Roman" w:cs="Times New Roman"/>
          <w:color w:val="000000" w:themeColor="text1"/>
          <w:sz w:val="28"/>
          <w:szCs w:val="28"/>
        </w:rPr>
      </w:pPr>
      <w:r w:rsidRPr="0077512B">
        <w:rPr>
          <w:rFonts w:ascii="Times New Roman" w:hAnsi="Times New Roman" w:cs="Times New Roman"/>
          <w:color w:val="000000" w:themeColor="text1"/>
          <w:sz w:val="28"/>
          <w:szCs w:val="28"/>
        </w:rPr>
        <w:lastRenderedPageBreak/>
        <w:t xml:space="preserve">   </w:t>
      </w:r>
      <w:r w:rsidR="00AA6FCF" w:rsidRPr="0077512B">
        <w:rPr>
          <w:rFonts w:ascii="Times New Roman" w:hAnsi="Times New Roman" w:cs="Times New Roman"/>
          <w:color w:val="000000" w:themeColor="text1"/>
          <w:sz w:val="28"/>
          <w:szCs w:val="28"/>
        </w:rPr>
        <w:t xml:space="preserve">Відповідно до плану роботи ради депутати заслухали інформацію керівника Івано-Франківської окружної прокуратури щодо результатів діяльності Івано-Франківської окружної прокуратури на території </w:t>
      </w:r>
      <w:proofErr w:type="spellStart"/>
      <w:r w:rsidR="00AA6FCF" w:rsidRPr="0077512B">
        <w:rPr>
          <w:rFonts w:ascii="Times New Roman" w:hAnsi="Times New Roman" w:cs="Times New Roman"/>
          <w:color w:val="000000" w:themeColor="text1"/>
          <w:sz w:val="28"/>
          <w:szCs w:val="28"/>
        </w:rPr>
        <w:t>Рогатинської</w:t>
      </w:r>
      <w:proofErr w:type="spellEnd"/>
      <w:r w:rsidR="00AA6FCF" w:rsidRPr="0077512B">
        <w:rPr>
          <w:rFonts w:ascii="Times New Roman" w:hAnsi="Times New Roman" w:cs="Times New Roman"/>
          <w:color w:val="000000" w:themeColor="text1"/>
          <w:sz w:val="28"/>
          <w:szCs w:val="28"/>
        </w:rPr>
        <w:t xml:space="preserve"> міської територіальної громади, а також про стан законності, боротьби зі злочинністю, охорони громадського порядку та результати діяльності відділення поліції №4 (</w:t>
      </w:r>
      <w:proofErr w:type="spellStart"/>
      <w:r w:rsidR="00AA6FCF" w:rsidRPr="0077512B">
        <w:rPr>
          <w:rFonts w:ascii="Times New Roman" w:hAnsi="Times New Roman" w:cs="Times New Roman"/>
          <w:color w:val="000000" w:themeColor="text1"/>
          <w:sz w:val="28"/>
          <w:szCs w:val="28"/>
        </w:rPr>
        <w:t>м.Рогатин</w:t>
      </w:r>
      <w:proofErr w:type="spellEnd"/>
      <w:r w:rsidR="00AA6FCF" w:rsidRPr="0077512B">
        <w:rPr>
          <w:rFonts w:ascii="Times New Roman" w:hAnsi="Times New Roman" w:cs="Times New Roman"/>
          <w:color w:val="000000" w:themeColor="text1"/>
          <w:sz w:val="28"/>
          <w:szCs w:val="28"/>
        </w:rPr>
        <w:t>) Івано-Франківського РУП ГУНП в Івано-Франківській області за 2023 рік.</w:t>
      </w:r>
    </w:p>
    <w:p w14:paraId="2E5FEA60" w14:textId="334BB065" w:rsidR="00AA6FCF" w:rsidRPr="0077512B" w:rsidRDefault="006E4F58" w:rsidP="004C6B6B">
      <w:pPr>
        <w:spacing w:after="0" w:line="240" w:lineRule="auto"/>
        <w:jc w:val="both"/>
        <w:rPr>
          <w:rFonts w:ascii="Times New Roman" w:hAnsi="Times New Roman" w:cs="Times New Roman"/>
          <w:color w:val="000000" w:themeColor="text1"/>
          <w:sz w:val="28"/>
          <w:szCs w:val="28"/>
        </w:rPr>
      </w:pPr>
      <w:r w:rsidRPr="0077512B">
        <w:rPr>
          <w:rFonts w:ascii="Times New Roman" w:hAnsi="Times New Roman" w:cs="Times New Roman"/>
          <w:color w:val="000000" w:themeColor="text1"/>
          <w:sz w:val="28"/>
          <w:szCs w:val="28"/>
        </w:rPr>
        <w:t xml:space="preserve">   </w:t>
      </w:r>
      <w:r w:rsidR="00AA6FCF" w:rsidRPr="0077512B">
        <w:rPr>
          <w:rFonts w:ascii="Times New Roman" w:hAnsi="Times New Roman" w:cs="Times New Roman"/>
          <w:color w:val="000000" w:themeColor="text1"/>
          <w:sz w:val="28"/>
          <w:szCs w:val="28"/>
        </w:rPr>
        <w:t xml:space="preserve">Крім цього, було </w:t>
      </w:r>
      <w:r w:rsidR="000B6DD6">
        <w:rPr>
          <w:rFonts w:ascii="Times New Roman" w:hAnsi="Times New Roman" w:cs="Times New Roman"/>
          <w:color w:val="000000" w:themeColor="text1"/>
          <w:sz w:val="28"/>
          <w:szCs w:val="28"/>
        </w:rPr>
        <w:t>ухвалено</w:t>
      </w:r>
      <w:r w:rsidR="00AA6FCF" w:rsidRPr="0077512B">
        <w:rPr>
          <w:rFonts w:ascii="Times New Roman" w:hAnsi="Times New Roman" w:cs="Times New Roman"/>
          <w:color w:val="000000" w:themeColor="text1"/>
          <w:sz w:val="28"/>
          <w:szCs w:val="28"/>
        </w:rPr>
        <w:t xml:space="preserve"> рішення «Про створення відділення «Ветеранський простір» комунальної установи «Центр соціальних служб  </w:t>
      </w:r>
      <w:proofErr w:type="spellStart"/>
      <w:r w:rsidR="00AA6FCF" w:rsidRPr="0077512B">
        <w:rPr>
          <w:rFonts w:ascii="Times New Roman" w:hAnsi="Times New Roman" w:cs="Times New Roman"/>
          <w:color w:val="000000" w:themeColor="text1"/>
          <w:sz w:val="28"/>
          <w:szCs w:val="28"/>
        </w:rPr>
        <w:t>Рогатинської</w:t>
      </w:r>
      <w:proofErr w:type="spellEnd"/>
      <w:r w:rsidR="00AA6FCF" w:rsidRPr="0077512B">
        <w:rPr>
          <w:rFonts w:ascii="Times New Roman" w:hAnsi="Times New Roman" w:cs="Times New Roman"/>
          <w:color w:val="000000" w:themeColor="text1"/>
          <w:sz w:val="28"/>
          <w:szCs w:val="28"/>
        </w:rPr>
        <w:t xml:space="preserve"> міської ради»</w:t>
      </w:r>
      <w:r w:rsidR="00AA6FCF" w:rsidRPr="0077512B">
        <w:rPr>
          <w:rFonts w:ascii="Times New Roman" w:hAnsi="Times New Roman" w:cs="Times New Roman"/>
          <w:color w:val="000000" w:themeColor="text1"/>
          <w:sz w:val="28"/>
          <w:szCs w:val="28"/>
          <w:shd w:val="clear" w:color="auto" w:fill="FFFFFF"/>
        </w:rPr>
        <w:t xml:space="preserve">, з метою реінтеграції ветеранів війни, осіб, які мають особливі заслуги перед Батьківщиною, шляхом надання їм та членам сімей таких осіб, постраждалим учасникам Революції Гідності, членам сімей загиблих (померлих) ветеранів війни і членам сімей загиблих (померлих) Захисників і Захисниць України інформаційно-консультаційної підтримки, організації їх реабілітації та адаптації. Також депутати </w:t>
      </w:r>
      <w:r w:rsidR="00AA6FCF" w:rsidRPr="0077512B">
        <w:rPr>
          <w:rFonts w:ascii="Times New Roman" w:hAnsi="Times New Roman" w:cs="Times New Roman"/>
          <w:color w:val="000000" w:themeColor="text1"/>
          <w:sz w:val="28"/>
          <w:szCs w:val="28"/>
        </w:rPr>
        <w:t xml:space="preserve">затвердили робочий </w:t>
      </w:r>
      <w:proofErr w:type="spellStart"/>
      <w:r w:rsidR="00AA6FCF" w:rsidRPr="0077512B">
        <w:rPr>
          <w:rFonts w:ascii="Times New Roman" w:hAnsi="Times New Roman" w:cs="Times New Roman"/>
          <w:color w:val="000000" w:themeColor="text1"/>
          <w:sz w:val="28"/>
          <w:szCs w:val="28"/>
        </w:rPr>
        <w:t>проєкт</w:t>
      </w:r>
      <w:proofErr w:type="spellEnd"/>
      <w:r w:rsidR="00AA6FCF" w:rsidRPr="0077512B">
        <w:rPr>
          <w:rFonts w:ascii="Times New Roman" w:hAnsi="Times New Roman" w:cs="Times New Roman"/>
          <w:color w:val="000000" w:themeColor="text1"/>
          <w:sz w:val="28"/>
          <w:szCs w:val="28"/>
        </w:rPr>
        <w:t xml:space="preserve"> щодо капітального ремонту приміщення для облаштування відділення «Ветеранський простір» в місті  Рогатині.</w:t>
      </w:r>
    </w:p>
    <w:p w14:paraId="30AF21CB" w14:textId="042C5FCD" w:rsidR="00AA6FCF" w:rsidRPr="0077512B" w:rsidRDefault="006E4F58" w:rsidP="004C6B6B">
      <w:pPr>
        <w:spacing w:after="0" w:line="240" w:lineRule="auto"/>
        <w:jc w:val="both"/>
        <w:rPr>
          <w:rFonts w:ascii="Times New Roman" w:hAnsi="Times New Roman" w:cs="Times New Roman"/>
          <w:color w:val="000000" w:themeColor="text1"/>
          <w:sz w:val="28"/>
          <w:szCs w:val="28"/>
        </w:rPr>
      </w:pPr>
      <w:r w:rsidRPr="0077512B">
        <w:rPr>
          <w:rFonts w:ascii="Times New Roman" w:hAnsi="Times New Roman" w:cs="Times New Roman"/>
          <w:color w:val="000000" w:themeColor="text1"/>
          <w:sz w:val="28"/>
          <w:szCs w:val="28"/>
        </w:rPr>
        <w:t xml:space="preserve">   </w:t>
      </w:r>
      <w:r w:rsidR="00AA6FCF" w:rsidRPr="0077512B">
        <w:rPr>
          <w:rFonts w:ascii="Times New Roman" w:hAnsi="Times New Roman" w:cs="Times New Roman"/>
          <w:color w:val="000000" w:themeColor="text1"/>
          <w:sz w:val="28"/>
          <w:szCs w:val="28"/>
        </w:rPr>
        <w:t xml:space="preserve">Увага депутатів була спрямована також на роботі </w:t>
      </w:r>
      <w:proofErr w:type="spellStart"/>
      <w:r w:rsidR="00AA6FCF" w:rsidRPr="0077512B">
        <w:rPr>
          <w:rFonts w:ascii="Times New Roman" w:hAnsi="Times New Roman" w:cs="Times New Roman"/>
          <w:color w:val="000000" w:themeColor="text1"/>
          <w:sz w:val="28"/>
          <w:szCs w:val="28"/>
        </w:rPr>
        <w:t>ЦНАПу</w:t>
      </w:r>
      <w:proofErr w:type="spellEnd"/>
      <w:r w:rsidR="00AA6FCF" w:rsidRPr="0077512B">
        <w:rPr>
          <w:rFonts w:ascii="Times New Roman" w:hAnsi="Times New Roman" w:cs="Times New Roman"/>
          <w:color w:val="000000" w:themeColor="text1"/>
          <w:sz w:val="28"/>
          <w:szCs w:val="28"/>
        </w:rPr>
        <w:t xml:space="preserve"> в громаді, а особливо підтриманні на належному рівні ефективної системи надання адміністративних послуг. Інформацію про стан надання адміністративних послуг в </w:t>
      </w:r>
      <w:proofErr w:type="spellStart"/>
      <w:r w:rsidR="00AA6FCF" w:rsidRPr="0077512B">
        <w:rPr>
          <w:rFonts w:ascii="Times New Roman" w:hAnsi="Times New Roman" w:cs="Times New Roman"/>
          <w:color w:val="000000" w:themeColor="text1"/>
          <w:sz w:val="28"/>
          <w:szCs w:val="28"/>
        </w:rPr>
        <w:t>Рогатинській</w:t>
      </w:r>
      <w:proofErr w:type="spellEnd"/>
      <w:r w:rsidR="00AA6FCF" w:rsidRPr="0077512B">
        <w:rPr>
          <w:rFonts w:ascii="Times New Roman" w:hAnsi="Times New Roman" w:cs="Times New Roman"/>
          <w:color w:val="000000" w:themeColor="text1"/>
          <w:sz w:val="28"/>
          <w:szCs w:val="28"/>
        </w:rPr>
        <w:t xml:space="preserve"> міській територіальній громаді було заслухано на одному з пленарних засідань.</w:t>
      </w:r>
      <w:r w:rsidR="00AA6FCF" w:rsidRPr="0077512B">
        <w:rPr>
          <w:rFonts w:ascii="Times New Roman" w:hAnsi="Times New Roman" w:cs="Times New Roman"/>
          <w:color w:val="000000" w:themeColor="text1"/>
          <w:szCs w:val="28"/>
        </w:rPr>
        <w:t xml:space="preserve">  </w:t>
      </w:r>
    </w:p>
    <w:p w14:paraId="49B03612" w14:textId="63B02A31" w:rsidR="00AA6FCF" w:rsidRPr="0077512B" w:rsidRDefault="006E4F58" w:rsidP="004C6B6B">
      <w:pPr>
        <w:spacing w:after="0" w:line="240" w:lineRule="auto"/>
        <w:jc w:val="both"/>
        <w:rPr>
          <w:rFonts w:ascii="Times New Roman" w:hAnsi="Times New Roman" w:cs="Times New Roman"/>
          <w:iCs/>
          <w:color w:val="000000" w:themeColor="text1"/>
          <w:sz w:val="28"/>
          <w:szCs w:val="28"/>
          <w:shd w:val="clear" w:color="auto" w:fill="FFFFFF"/>
        </w:rPr>
      </w:pPr>
      <w:r w:rsidRPr="0077512B">
        <w:rPr>
          <w:rFonts w:ascii="Times New Roman" w:hAnsi="Times New Roman" w:cs="Times New Roman"/>
          <w:color w:val="000000" w:themeColor="text1"/>
          <w:sz w:val="28"/>
          <w:szCs w:val="28"/>
        </w:rPr>
        <w:t xml:space="preserve">   </w:t>
      </w:r>
      <w:r w:rsidR="00AA6FCF" w:rsidRPr="0077512B">
        <w:rPr>
          <w:rFonts w:ascii="Times New Roman" w:hAnsi="Times New Roman" w:cs="Times New Roman"/>
          <w:color w:val="000000" w:themeColor="text1"/>
          <w:sz w:val="28"/>
          <w:szCs w:val="28"/>
        </w:rPr>
        <w:t>Депутатами було також прийнято рішення «</w:t>
      </w:r>
      <w:r w:rsidR="00AA6FCF" w:rsidRPr="0077512B">
        <w:rPr>
          <w:rFonts w:ascii="Times New Roman" w:hAnsi="Times New Roman" w:cs="Times New Roman"/>
          <w:iCs/>
          <w:color w:val="000000" w:themeColor="text1"/>
          <w:sz w:val="28"/>
          <w:szCs w:val="28"/>
          <w:shd w:val="clear" w:color="auto" w:fill="FFFFFF"/>
        </w:rPr>
        <w:t xml:space="preserve">Про організацію виконання вимог Закону України «Про адміністративну процедуру» на території громади», яким </w:t>
      </w:r>
      <w:r w:rsidR="00AA6FCF" w:rsidRPr="0077512B">
        <w:rPr>
          <w:rFonts w:ascii="Times New Roman" w:hAnsi="Times New Roman" w:cs="Times New Roman"/>
          <w:color w:val="000000" w:themeColor="text1"/>
          <w:sz w:val="28"/>
          <w:szCs w:val="28"/>
        </w:rPr>
        <w:t xml:space="preserve">затверджено Дорожню карту організації виконання вимог Закону України «Про адміністративну процедуру» в </w:t>
      </w:r>
      <w:proofErr w:type="spellStart"/>
      <w:r w:rsidR="00AA6FCF" w:rsidRPr="0077512B">
        <w:rPr>
          <w:rFonts w:ascii="Times New Roman" w:hAnsi="Times New Roman" w:cs="Times New Roman"/>
          <w:color w:val="000000" w:themeColor="text1"/>
          <w:sz w:val="28"/>
          <w:szCs w:val="28"/>
        </w:rPr>
        <w:t>Рогатинській</w:t>
      </w:r>
      <w:proofErr w:type="spellEnd"/>
      <w:r w:rsidR="00AA6FCF" w:rsidRPr="0077512B">
        <w:rPr>
          <w:rFonts w:ascii="Times New Roman" w:hAnsi="Times New Roman" w:cs="Times New Roman"/>
          <w:color w:val="000000" w:themeColor="text1"/>
          <w:sz w:val="28"/>
          <w:szCs w:val="28"/>
        </w:rPr>
        <w:t xml:space="preserve"> міській раді, її виконавчих органах, підприємствах, установах, організаціях, що належать до сфери управління міської ради. Також сесією уповноважено посадових осіб - працівників апарату </w:t>
      </w:r>
      <w:proofErr w:type="spellStart"/>
      <w:r w:rsidR="00AA6FCF" w:rsidRPr="0077512B">
        <w:rPr>
          <w:rFonts w:ascii="Times New Roman" w:hAnsi="Times New Roman" w:cs="Times New Roman"/>
          <w:color w:val="000000" w:themeColor="text1"/>
          <w:sz w:val="28"/>
          <w:szCs w:val="28"/>
        </w:rPr>
        <w:t>Рогатинської</w:t>
      </w:r>
      <w:proofErr w:type="spellEnd"/>
      <w:r w:rsidR="00AA6FCF" w:rsidRPr="0077512B">
        <w:rPr>
          <w:rFonts w:ascii="Times New Roman" w:hAnsi="Times New Roman" w:cs="Times New Roman"/>
          <w:color w:val="000000" w:themeColor="text1"/>
          <w:sz w:val="28"/>
          <w:szCs w:val="28"/>
        </w:rPr>
        <w:t xml:space="preserve"> міської ради та п</w:t>
      </w:r>
      <w:r w:rsidR="00E821CF" w:rsidRPr="0077512B">
        <w:rPr>
          <w:rFonts w:ascii="Times New Roman" w:hAnsi="Times New Roman" w:cs="Times New Roman"/>
          <w:color w:val="000000" w:themeColor="text1"/>
          <w:sz w:val="28"/>
          <w:szCs w:val="28"/>
        </w:rPr>
        <w:t xml:space="preserve">осадових осіб </w:t>
      </w:r>
      <w:r w:rsidR="00AA6FCF" w:rsidRPr="0077512B">
        <w:rPr>
          <w:rFonts w:ascii="Times New Roman" w:hAnsi="Times New Roman" w:cs="Times New Roman"/>
          <w:color w:val="000000" w:themeColor="text1"/>
          <w:sz w:val="28"/>
          <w:szCs w:val="28"/>
        </w:rPr>
        <w:t xml:space="preserve">виконавчих органів ради на проведення необхідних процедурних дій при розгляді адміністративних справ відповідно до вимог Закону України «Про адміністративну процедуру», вирішення яких </w:t>
      </w:r>
      <w:r w:rsidR="000B6DD6">
        <w:rPr>
          <w:rFonts w:ascii="Times New Roman" w:hAnsi="Times New Roman" w:cs="Times New Roman"/>
          <w:color w:val="000000" w:themeColor="text1"/>
          <w:sz w:val="28"/>
          <w:szCs w:val="28"/>
        </w:rPr>
        <w:t>належить</w:t>
      </w:r>
      <w:r w:rsidR="00AA6FCF" w:rsidRPr="0077512B">
        <w:rPr>
          <w:rFonts w:ascii="Times New Roman" w:hAnsi="Times New Roman" w:cs="Times New Roman"/>
          <w:color w:val="000000" w:themeColor="text1"/>
          <w:sz w:val="28"/>
          <w:szCs w:val="28"/>
        </w:rPr>
        <w:t xml:space="preserve"> до повноважень </w:t>
      </w:r>
      <w:proofErr w:type="spellStart"/>
      <w:r w:rsidR="00AA6FCF" w:rsidRPr="0077512B">
        <w:rPr>
          <w:rFonts w:ascii="Times New Roman" w:hAnsi="Times New Roman" w:cs="Times New Roman"/>
          <w:color w:val="000000" w:themeColor="text1"/>
          <w:sz w:val="28"/>
          <w:szCs w:val="28"/>
        </w:rPr>
        <w:t>Рогатинської</w:t>
      </w:r>
      <w:proofErr w:type="spellEnd"/>
      <w:r w:rsidR="00AA6FCF" w:rsidRPr="0077512B">
        <w:rPr>
          <w:rFonts w:ascii="Times New Roman" w:hAnsi="Times New Roman" w:cs="Times New Roman"/>
          <w:color w:val="000000" w:themeColor="text1"/>
          <w:sz w:val="28"/>
          <w:szCs w:val="28"/>
        </w:rPr>
        <w:t xml:space="preserve"> міської ради, виконавчого комітету та інших виконавчих органів міської ради.</w:t>
      </w:r>
    </w:p>
    <w:p w14:paraId="694959AE" w14:textId="03050EB1" w:rsidR="006E4F58" w:rsidRPr="0077512B" w:rsidRDefault="006E4F58" w:rsidP="004C6B6B">
      <w:pPr>
        <w:spacing w:after="0" w:line="240" w:lineRule="auto"/>
        <w:jc w:val="both"/>
        <w:rPr>
          <w:rFonts w:ascii="Times New Roman" w:hAnsi="Times New Roman" w:cs="Times New Roman"/>
          <w:color w:val="000000" w:themeColor="text1"/>
          <w:sz w:val="28"/>
          <w:szCs w:val="28"/>
        </w:rPr>
      </w:pPr>
      <w:r w:rsidRPr="0077512B">
        <w:rPr>
          <w:rFonts w:ascii="Times New Roman" w:hAnsi="Times New Roman" w:cs="Times New Roman"/>
          <w:color w:val="000000" w:themeColor="text1"/>
          <w:sz w:val="28"/>
          <w:szCs w:val="28"/>
        </w:rPr>
        <w:t xml:space="preserve">   </w:t>
      </w:r>
      <w:r w:rsidR="00AA6FCF" w:rsidRPr="0077512B">
        <w:rPr>
          <w:rFonts w:ascii="Times New Roman" w:hAnsi="Times New Roman" w:cs="Times New Roman"/>
          <w:color w:val="000000" w:themeColor="text1"/>
          <w:sz w:val="28"/>
          <w:szCs w:val="28"/>
        </w:rPr>
        <w:t xml:space="preserve">Значна частина прийнятих рішень міської ради стосувалася внесення змін до бюджету </w:t>
      </w:r>
      <w:proofErr w:type="spellStart"/>
      <w:r w:rsidR="00AA6FCF" w:rsidRPr="0077512B">
        <w:rPr>
          <w:rFonts w:ascii="Times New Roman" w:hAnsi="Times New Roman" w:cs="Times New Roman"/>
          <w:color w:val="000000" w:themeColor="text1"/>
          <w:sz w:val="28"/>
          <w:szCs w:val="28"/>
        </w:rPr>
        <w:t>Рогатинської</w:t>
      </w:r>
      <w:proofErr w:type="spellEnd"/>
      <w:r w:rsidR="00AA6FCF" w:rsidRPr="0077512B">
        <w:rPr>
          <w:rFonts w:ascii="Times New Roman" w:hAnsi="Times New Roman" w:cs="Times New Roman"/>
          <w:color w:val="000000" w:themeColor="text1"/>
          <w:sz w:val="28"/>
          <w:szCs w:val="28"/>
        </w:rPr>
        <w:t xml:space="preserve"> </w:t>
      </w:r>
      <w:r w:rsidR="004F14ED">
        <w:rPr>
          <w:rFonts w:ascii="Times New Roman" w:hAnsi="Times New Roman" w:cs="Times New Roman"/>
          <w:color w:val="000000" w:themeColor="text1"/>
          <w:sz w:val="28"/>
          <w:szCs w:val="28"/>
        </w:rPr>
        <w:t xml:space="preserve"> громади</w:t>
      </w:r>
      <w:r w:rsidR="00AA6FCF" w:rsidRPr="0077512B">
        <w:rPr>
          <w:rFonts w:ascii="Times New Roman" w:hAnsi="Times New Roman" w:cs="Times New Roman"/>
          <w:color w:val="000000" w:themeColor="text1"/>
          <w:sz w:val="28"/>
          <w:szCs w:val="28"/>
        </w:rPr>
        <w:t xml:space="preserve">, затвердження місцевих програм, якими було охоплено всі сфери життєдіяльності міської територіальної громади, продовження терміну дії програм, внесення змін і доповнень до них, з метою </w:t>
      </w:r>
      <w:r w:rsidR="00E821CF" w:rsidRPr="0077512B">
        <w:rPr>
          <w:rFonts w:ascii="Times New Roman" w:hAnsi="Times New Roman" w:cs="Times New Roman"/>
          <w:color w:val="000000" w:themeColor="text1"/>
          <w:sz w:val="28"/>
          <w:szCs w:val="28"/>
        </w:rPr>
        <w:t>уто</w:t>
      </w:r>
      <w:r w:rsidR="00C72225">
        <w:rPr>
          <w:rFonts w:ascii="Times New Roman" w:hAnsi="Times New Roman" w:cs="Times New Roman"/>
          <w:color w:val="000000" w:themeColor="text1"/>
          <w:sz w:val="28"/>
          <w:szCs w:val="28"/>
        </w:rPr>
        <w:t>ч</w:t>
      </w:r>
      <w:r w:rsidR="00E821CF" w:rsidRPr="0077512B">
        <w:rPr>
          <w:rFonts w:ascii="Times New Roman" w:hAnsi="Times New Roman" w:cs="Times New Roman"/>
          <w:color w:val="000000" w:themeColor="text1"/>
          <w:sz w:val="28"/>
          <w:szCs w:val="28"/>
        </w:rPr>
        <w:t xml:space="preserve">нення та </w:t>
      </w:r>
      <w:r w:rsidR="00AA6FCF" w:rsidRPr="0077512B">
        <w:rPr>
          <w:rFonts w:ascii="Times New Roman" w:hAnsi="Times New Roman" w:cs="Times New Roman"/>
          <w:color w:val="000000" w:themeColor="text1"/>
          <w:sz w:val="28"/>
          <w:szCs w:val="28"/>
        </w:rPr>
        <w:t xml:space="preserve">якісного виконання завдань та заходів, передбачених програмами. </w:t>
      </w:r>
      <w:r w:rsidRPr="0077512B">
        <w:rPr>
          <w:rFonts w:ascii="Times New Roman" w:hAnsi="Times New Roman" w:cs="Times New Roman"/>
          <w:color w:val="000000" w:themeColor="text1"/>
          <w:sz w:val="28"/>
          <w:szCs w:val="28"/>
        </w:rPr>
        <w:t xml:space="preserve">   </w:t>
      </w:r>
    </w:p>
    <w:p w14:paraId="08173BC4" w14:textId="5021ED0F" w:rsidR="00AA6FCF" w:rsidRPr="0077512B" w:rsidRDefault="006E4F58" w:rsidP="004C6B6B">
      <w:pPr>
        <w:spacing w:after="0" w:line="240" w:lineRule="auto"/>
        <w:jc w:val="both"/>
        <w:rPr>
          <w:rFonts w:ascii="Times New Roman" w:hAnsi="Times New Roman" w:cs="Times New Roman"/>
          <w:color w:val="000000" w:themeColor="text1"/>
          <w:sz w:val="28"/>
          <w:szCs w:val="28"/>
        </w:rPr>
      </w:pPr>
      <w:r w:rsidRPr="0077512B">
        <w:rPr>
          <w:rFonts w:ascii="Times New Roman" w:hAnsi="Times New Roman" w:cs="Times New Roman"/>
          <w:color w:val="000000" w:themeColor="text1"/>
          <w:sz w:val="28"/>
          <w:szCs w:val="28"/>
        </w:rPr>
        <w:t xml:space="preserve">   </w:t>
      </w:r>
      <w:r w:rsidR="00AA6FCF" w:rsidRPr="0077512B">
        <w:rPr>
          <w:rFonts w:ascii="Times New Roman" w:hAnsi="Times New Roman" w:cs="Times New Roman"/>
          <w:color w:val="000000" w:themeColor="text1"/>
          <w:sz w:val="28"/>
          <w:szCs w:val="28"/>
        </w:rPr>
        <w:t xml:space="preserve">Загалом в 2024 році на території </w:t>
      </w:r>
      <w:proofErr w:type="spellStart"/>
      <w:r w:rsidR="00AA6FCF" w:rsidRPr="0077512B">
        <w:rPr>
          <w:rFonts w:ascii="Times New Roman" w:hAnsi="Times New Roman" w:cs="Times New Roman"/>
          <w:color w:val="000000" w:themeColor="text1"/>
          <w:sz w:val="28"/>
          <w:szCs w:val="28"/>
        </w:rPr>
        <w:t>Рогатинської</w:t>
      </w:r>
      <w:proofErr w:type="spellEnd"/>
      <w:r w:rsidR="00AA6FCF" w:rsidRPr="0077512B">
        <w:rPr>
          <w:rFonts w:ascii="Times New Roman" w:hAnsi="Times New Roman" w:cs="Times New Roman"/>
          <w:color w:val="000000" w:themeColor="text1"/>
          <w:sz w:val="28"/>
          <w:szCs w:val="28"/>
        </w:rPr>
        <w:t xml:space="preserve"> </w:t>
      </w:r>
      <w:r w:rsidR="006048A4" w:rsidRPr="0077512B">
        <w:rPr>
          <w:rFonts w:ascii="Times New Roman" w:hAnsi="Times New Roman" w:cs="Times New Roman"/>
          <w:color w:val="000000" w:themeColor="text1"/>
          <w:sz w:val="28"/>
          <w:szCs w:val="28"/>
        </w:rPr>
        <w:t>громади</w:t>
      </w:r>
      <w:r w:rsidR="00AA6FCF" w:rsidRPr="0077512B">
        <w:rPr>
          <w:rFonts w:ascii="Times New Roman" w:hAnsi="Times New Roman" w:cs="Times New Roman"/>
          <w:color w:val="000000" w:themeColor="text1"/>
          <w:sz w:val="28"/>
          <w:szCs w:val="28"/>
        </w:rPr>
        <w:t xml:space="preserve"> діяло 32 місцевих програми. </w:t>
      </w:r>
    </w:p>
    <w:p w14:paraId="7E5C7EE7" w14:textId="77777777" w:rsidR="00AA6FCF" w:rsidRPr="0077512B" w:rsidRDefault="00AA6FCF" w:rsidP="004C6B6B">
      <w:pPr>
        <w:spacing w:after="0" w:line="240" w:lineRule="auto"/>
        <w:jc w:val="both"/>
        <w:rPr>
          <w:rFonts w:ascii="Times New Roman" w:hAnsi="Times New Roman" w:cs="Times New Roman"/>
          <w:color w:val="000000" w:themeColor="text1"/>
          <w:sz w:val="28"/>
          <w:szCs w:val="28"/>
        </w:rPr>
      </w:pPr>
      <w:r w:rsidRPr="0077512B">
        <w:rPr>
          <w:rFonts w:ascii="Times New Roman" w:hAnsi="Times New Roman" w:cs="Times New Roman"/>
          <w:color w:val="000000" w:themeColor="text1"/>
          <w:sz w:val="28"/>
          <w:szCs w:val="28"/>
        </w:rPr>
        <w:t xml:space="preserve">Регуляторні акти у 2024 році міською радою не приймалися. </w:t>
      </w:r>
    </w:p>
    <w:p w14:paraId="3D7D66AB" w14:textId="23787022" w:rsidR="00AA6FCF" w:rsidRPr="0077512B" w:rsidRDefault="006E4F58" w:rsidP="004C6B6B">
      <w:pPr>
        <w:spacing w:after="0" w:line="240" w:lineRule="auto"/>
        <w:jc w:val="both"/>
        <w:rPr>
          <w:rFonts w:ascii="Times New Roman" w:hAnsi="Times New Roman" w:cs="Times New Roman"/>
          <w:color w:val="000000" w:themeColor="text1"/>
          <w:sz w:val="28"/>
          <w:szCs w:val="28"/>
        </w:rPr>
      </w:pPr>
      <w:r w:rsidRPr="0077512B">
        <w:rPr>
          <w:rFonts w:ascii="Times New Roman" w:hAnsi="Times New Roman" w:cs="Times New Roman"/>
          <w:color w:val="000000" w:themeColor="text1"/>
          <w:sz w:val="28"/>
          <w:szCs w:val="28"/>
        </w:rPr>
        <w:t xml:space="preserve">   </w:t>
      </w:r>
      <w:r w:rsidR="00AA6FCF" w:rsidRPr="0077512B">
        <w:rPr>
          <w:rFonts w:ascii="Times New Roman" w:hAnsi="Times New Roman" w:cs="Times New Roman"/>
          <w:color w:val="000000" w:themeColor="text1"/>
          <w:sz w:val="28"/>
          <w:szCs w:val="28"/>
        </w:rPr>
        <w:t>З метою попереднього розгляду і підготовки питань, які виносились на розгляд сесій міської ради, в звітному періоді продовжували працювати 5 постійних комісій міської ради, а саме: відбулось 23 засідання постійної комісії з питань стратегічного розвитку, бюджету і фінансів, комунальної власності та регуляторної політики, на яких було розглянуто 205 питань;</w:t>
      </w:r>
      <w:r w:rsidR="00AA6FCF" w:rsidRPr="0077512B">
        <w:rPr>
          <w:rFonts w:ascii="Times New Roman" w:hAnsi="Times New Roman" w:cs="Times New Roman"/>
          <w:i/>
          <w:color w:val="000000" w:themeColor="text1"/>
          <w:sz w:val="28"/>
          <w:szCs w:val="28"/>
        </w:rPr>
        <w:t xml:space="preserve"> </w:t>
      </w:r>
      <w:r w:rsidR="00AA6FCF" w:rsidRPr="0077512B">
        <w:rPr>
          <w:rFonts w:ascii="Times New Roman" w:hAnsi="Times New Roman" w:cs="Times New Roman"/>
          <w:color w:val="000000" w:themeColor="text1"/>
          <w:sz w:val="28"/>
          <w:szCs w:val="28"/>
        </w:rPr>
        <w:t xml:space="preserve">12 засідань постійної комісії з питань архітектури, містобудування, підприємництва та розвитку комунального господарства – 26 питань; 12 спільних засідань постійних комісій </w:t>
      </w:r>
      <w:r w:rsidR="00AA6FCF" w:rsidRPr="0077512B">
        <w:rPr>
          <w:rFonts w:ascii="Times New Roman" w:hAnsi="Times New Roman" w:cs="Times New Roman"/>
          <w:color w:val="000000" w:themeColor="text1"/>
          <w:sz w:val="28"/>
          <w:szCs w:val="28"/>
        </w:rPr>
        <w:lastRenderedPageBreak/>
        <w:t xml:space="preserve">з питань гуманітарної сфери, соціального захисту населення та молодіжної політики та з питань законності та місцевого самоврядування, на яких розглянуто 50 питань; 13 засідань постійної комісії міської ради з питань регулювання земельних відносин та раціонального використання природних ресурсів – розглянуто 2371 </w:t>
      </w:r>
      <w:proofErr w:type="spellStart"/>
      <w:r w:rsidR="00AA6FCF" w:rsidRPr="0077512B">
        <w:rPr>
          <w:rFonts w:ascii="Times New Roman" w:hAnsi="Times New Roman" w:cs="Times New Roman"/>
          <w:color w:val="000000" w:themeColor="text1"/>
          <w:sz w:val="28"/>
          <w:szCs w:val="28"/>
        </w:rPr>
        <w:t>про</w:t>
      </w:r>
      <w:r w:rsidR="00602BCC">
        <w:rPr>
          <w:rFonts w:ascii="Times New Roman" w:hAnsi="Times New Roman" w:cs="Times New Roman"/>
          <w:color w:val="000000" w:themeColor="text1"/>
          <w:sz w:val="28"/>
          <w:szCs w:val="28"/>
        </w:rPr>
        <w:t>є</w:t>
      </w:r>
      <w:r w:rsidR="00AA6FCF" w:rsidRPr="0077512B">
        <w:rPr>
          <w:rFonts w:ascii="Times New Roman" w:hAnsi="Times New Roman" w:cs="Times New Roman"/>
          <w:color w:val="000000" w:themeColor="text1"/>
          <w:sz w:val="28"/>
          <w:szCs w:val="28"/>
        </w:rPr>
        <w:t>кт</w:t>
      </w:r>
      <w:proofErr w:type="spellEnd"/>
      <w:r w:rsidR="00AA6FCF" w:rsidRPr="0077512B">
        <w:rPr>
          <w:rFonts w:ascii="Times New Roman" w:hAnsi="Times New Roman" w:cs="Times New Roman"/>
          <w:color w:val="000000" w:themeColor="text1"/>
          <w:sz w:val="28"/>
          <w:szCs w:val="28"/>
        </w:rPr>
        <w:t xml:space="preserve"> рішення.</w:t>
      </w:r>
    </w:p>
    <w:p w14:paraId="0ED8869D" w14:textId="52FCEA49" w:rsidR="00AA6FCF" w:rsidRPr="0077512B" w:rsidRDefault="006E4F58" w:rsidP="004C6B6B">
      <w:pPr>
        <w:spacing w:after="0" w:line="240" w:lineRule="auto"/>
        <w:jc w:val="both"/>
        <w:rPr>
          <w:rFonts w:ascii="Times New Roman" w:hAnsi="Times New Roman" w:cs="Times New Roman"/>
          <w:color w:val="000000" w:themeColor="text1"/>
          <w:sz w:val="28"/>
          <w:szCs w:val="28"/>
        </w:rPr>
      </w:pPr>
      <w:r w:rsidRPr="0077512B">
        <w:rPr>
          <w:rFonts w:ascii="Times New Roman" w:hAnsi="Times New Roman" w:cs="Times New Roman"/>
          <w:color w:val="000000" w:themeColor="text1"/>
          <w:sz w:val="28"/>
          <w:szCs w:val="28"/>
        </w:rPr>
        <w:t xml:space="preserve">   </w:t>
      </w:r>
      <w:r w:rsidR="00AA6FCF" w:rsidRPr="0077512B">
        <w:rPr>
          <w:rFonts w:ascii="Times New Roman" w:hAnsi="Times New Roman" w:cs="Times New Roman"/>
          <w:color w:val="000000" w:themeColor="text1"/>
          <w:sz w:val="28"/>
          <w:szCs w:val="28"/>
        </w:rPr>
        <w:t xml:space="preserve">Постійні комісії міської ради на своїх засіданнях розглядали і вивчали питання стану і розвитку відповідних галузей господарства, питання місцевого бюджету, а також контролювали хід виконання прийнятих міською радою рішень та вносили відповідні зміни. </w:t>
      </w:r>
    </w:p>
    <w:p w14:paraId="23B0FC5E" w14:textId="56630C48" w:rsidR="00AA6FCF" w:rsidRPr="0077512B" w:rsidRDefault="006E4F58" w:rsidP="004C6B6B">
      <w:pPr>
        <w:shd w:val="clear" w:color="auto" w:fill="FFFFFF"/>
        <w:spacing w:after="0" w:line="240" w:lineRule="auto"/>
        <w:jc w:val="both"/>
        <w:rPr>
          <w:rFonts w:ascii="Times New Roman" w:hAnsi="Times New Roman" w:cs="Times New Roman"/>
          <w:color w:val="000000" w:themeColor="text1"/>
          <w:sz w:val="28"/>
          <w:szCs w:val="28"/>
        </w:rPr>
      </w:pPr>
      <w:r w:rsidRPr="0077512B">
        <w:rPr>
          <w:rFonts w:ascii="Times New Roman" w:hAnsi="Times New Roman" w:cs="Times New Roman"/>
          <w:color w:val="000000" w:themeColor="text1"/>
          <w:sz w:val="28"/>
          <w:szCs w:val="28"/>
        </w:rPr>
        <w:t xml:space="preserve">   </w:t>
      </w:r>
      <w:r w:rsidR="00AA6FCF" w:rsidRPr="0077512B">
        <w:rPr>
          <w:rFonts w:ascii="Times New Roman" w:hAnsi="Times New Roman" w:cs="Times New Roman"/>
          <w:color w:val="000000" w:themeColor="text1"/>
          <w:sz w:val="28"/>
          <w:szCs w:val="28"/>
        </w:rPr>
        <w:t xml:space="preserve">З метою оперативного </w:t>
      </w:r>
      <w:r w:rsidR="001A6281">
        <w:rPr>
          <w:rFonts w:ascii="Times New Roman" w:hAnsi="Times New Roman" w:cs="Times New Roman"/>
          <w:color w:val="000000" w:themeColor="text1"/>
          <w:sz w:val="28"/>
          <w:szCs w:val="28"/>
        </w:rPr>
        <w:t>розв’язання</w:t>
      </w:r>
      <w:r w:rsidR="00AA6FCF" w:rsidRPr="0077512B">
        <w:rPr>
          <w:rFonts w:ascii="Times New Roman" w:hAnsi="Times New Roman" w:cs="Times New Roman"/>
          <w:color w:val="000000" w:themeColor="text1"/>
          <w:sz w:val="28"/>
          <w:szCs w:val="28"/>
        </w:rPr>
        <w:t xml:space="preserve"> нагальних питань соціально-економічного розвитку територіальної громади, швидкості вирішення проблем </w:t>
      </w:r>
      <w:r w:rsidR="006048A4" w:rsidRPr="0077512B">
        <w:rPr>
          <w:rFonts w:ascii="Times New Roman" w:hAnsi="Times New Roman" w:cs="Times New Roman"/>
          <w:color w:val="000000" w:themeColor="text1"/>
          <w:sz w:val="28"/>
          <w:szCs w:val="28"/>
        </w:rPr>
        <w:t>жителів</w:t>
      </w:r>
      <w:r w:rsidR="00AA6FCF" w:rsidRPr="0077512B">
        <w:rPr>
          <w:rFonts w:ascii="Times New Roman" w:hAnsi="Times New Roman" w:cs="Times New Roman"/>
          <w:color w:val="000000" w:themeColor="text1"/>
          <w:sz w:val="28"/>
          <w:szCs w:val="28"/>
        </w:rPr>
        <w:t>, територіальної громади, були передбачені кошти фонду на виконання депутатських повноважень. Загальний розмір фонду у 2024 році становив 780 000 грн. Кошти в сумі 197 000 грн</w:t>
      </w:r>
      <w:r w:rsidR="00AA6FCF" w:rsidRPr="0077512B">
        <w:rPr>
          <w:rFonts w:ascii="Times New Roman" w:eastAsia="Calibri" w:hAnsi="Times New Roman" w:cs="Times New Roman"/>
          <w:color w:val="000000" w:themeColor="text1"/>
          <w:sz w:val="28"/>
          <w:szCs w:val="28"/>
        </w:rPr>
        <w:t xml:space="preserve"> </w:t>
      </w:r>
      <w:r w:rsidR="00AA6FCF" w:rsidRPr="0077512B">
        <w:rPr>
          <w:rFonts w:ascii="Times New Roman" w:hAnsi="Times New Roman" w:cs="Times New Roman"/>
          <w:color w:val="000000" w:themeColor="text1"/>
          <w:sz w:val="28"/>
          <w:szCs w:val="28"/>
        </w:rPr>
        <w:t xml:space="preserve">з фонду на виконання депутатських повноважень депутати спрямували на міську цільову Програму підтримки підрозділів територіальної оборони  та Збройних Сил України  на 2024 рік для закупівлі товарів військового призначення. Велика частина коштів була спрямована депутатами для надання матеріальних допомог на лікування важкохворим, онкохворим, покращення матеріально-побутових умов мешканцям громади, </w:t>
      </w:r>
      <w:r w:rsidR="00AA6FCF" w:rsidRPr="0077512B">
        <w:rPr>
          <w:rFonts w:ascii="Times New Roman" w:eastAsia="Times New Roman" w:hAnsi="Times New Roman" w:cs="Times New Roman"/>
          <w:color w:val="000000" w:themeColor="text1"/>
          <w:sz w:val="28"/>
          <w:szCs w:val="28"/>
        </w:rPr>
        <w:t xml:space="preserve">також на </w:t>
      </w:r>
      <w:r w:rsidR="00AA6FCF" w:rsidRPr="0077512B">
        <w:rPr>
          <w:rFonts w:ascii="Times New Roman" w:hAnsi="Times New Roman" w:cs="Times New Roman"/>
          <w:color w:val="000000" w:themeColor="text1"/>
          <w:sz w:val="28"/>
          <w:szCs w:val="28"/>
        </w:rPr>
        <w:t>фінансування соціальних, освітніх потреб та ін.</w:t>
      </w:r>
    </w:p>
    <w:p w14:paraId="704023E4" w14:textId="403EF7FE" w:rsidR="00AA6FCF" w:rsidRPr="0077512B" w:rsidRDefault="006E4F58" w:rsidP="004C6B6B">
      <w:pPr>
        <w:tabs>
          <w:tab w:val="left" w:pos="3780"/>
        </w:tabs>
        <w:spacing w:after="0" w:line="240" w:lineRule="auto"/>
        <w:jc w:val="both"/>
        <w:rPr>
          <w:rFonts w:ascii="Times New Roman" w:hAnsi="Times New Roman" w:cs="Times New Roman"/>
          <w:color w:val="000000" w:themeColor="text1"/>
          <w:sz w:val="28"/>
          <w:szCs w:val="28"/>
        </w:rPr>
      </w:pPr>
      <w:r w:rsidRPr="0077512B">
        <w:rPr>
          <w:rFonts w:ascii="Times New Roman" w:hAnsi="Times New Roman" w:cs="Times New Roman"/>
          <w:color w:val="000000" w:themeColor="text1"/>
          <w:sz w:val="28"/>
          <w:szCs w:val="28"/>
        </w:rPr>
        <w:t xml:space="preserve">   </w:t>
      </w:r>
      <w:r w:rsidR="00AA6FCF" w:rsidRPr="0077512B">
        <w:rPr>
          <w:rFonts w:ascii="Times New Roman" w:hAnsi="Times New Roman" w:cs="Times New Roman"/>
          <w:color w:val="000000" w:themeColor="text1"/>
          <w:sz w:val="28"/>
          <w:szCs w:val="28"/>
        </w:rPr>
        <w:t xml:space="preserve">Протягом 2024 року відділом організаційної роботи міської ради складено 49 актів обстеження матеріально-побутових умов проживання жителів </w:t>
      </w:r>
      <w:proofErr w:type="spellStart"/>
      <w:r w:rsidR="00AA6FCF" w:rsidRPr="0077512B">
        <w:rPr>
          <w:rFonts w:ascii="Times New Roman" w:hAnsi="Times New Roman" w:cs="Times New Roman"/>
          <w:color w:val="000000" w:themeColor="text1"/>
          <w:sz w:val="28"/>
          <w:szCs w:val="28"/>
        </w:rPr>
        <w:t>Рогатинської</w:t>
      </w:r>
      <w:proofErr w:type="spellEnd"/>
      <w:r w:rsidR="00AA6FCF" w:rsidRPr="0077512B">
        <w:rPr>
          <w:rFonts w:ascii="Times New Roman" w:hAnsi="Times New Roman" w:cs="Times New Roman"/>
          <w:color w:val="000000" w:themeColor="text1"/>
          <w:sz w:val="28"/>
          <w:szCs w:val="28"/>
        </w:rPr>
        <w:t xml:space="preserve"> </w:t>
      </w:r>
      <w:r w:rsidR="004F14ED">
        <w:rPr>
          <w:rFonts w:ascii="Times New Roman" w:hAnsi="Times New Roman" w:cs="Times New Roman"/>
          <w:color w:val="000000" w:themeColor="text1"/>
          <w:sz w:val="28"/>
          <w:szCs w:val="28"/>
        </w:rPr>
        <w:t>громади</w:t>
      </w:r>
      <w:r w:rsidR="00AA6FCF" w:rsidRPr="0077512B">
        <w:rPr>
          <w:rFonts w:ascii="Times New Roman" w:hAnsi="Times New Roman" w:cs="Times New Roman"/>
          <w:color w:val="000000" w:themeColor="text1"/>
          <w:sz w:val="28"/>
          <w:szCs w:val="28"/>
        </w:rPr>
        <w:t xml:space="preserve"> для надання одноразових грошових допомог на лікування, 10</w:t>
      </w:r>
      <w:r w:rsidR="0078751F">
        <w:rPr>
          <w:rFonts w:ascii="Times New Roman" w:hAnsi="Times New Roman" w:cs="Times New Roman"/>
          <w:color w:val="000000" w:themeColor="text1"/>
          <w:sz w:val="28"/>
          <w:szCs w:val="28"/>
        </w:rPr>
        <w:t xml:space="preserve"> </w:t>
      </w:r>
      <w:r w:rsidR="00AA6FCF" w:rsidRPr="0077512B">
        <w:rPr>
          <w:rFonts w:ascii="Times New Roman" w:hAnsi="Times New Roman" w:cs="Times New Roman"/>
          <w:color w:val="000000" w:themeColor="text1"/>
          <w:sz w:val="28"/>
          <w:szCs w:val="28"/>
        </w:rPr>
        <w:t xml:space="preserve">- для надання одноразових грошових допомог у зв'язку з важким матеріальним становищем, 36 - про фактичне проживання осіб. </w:t>
      </w:r>
    </w:p>
    <w:p w14:paraId="7D99F770" w14:textId="337B5423" w:rsidR="00594980" w:rsidRPr="0077512B" w:rsidRDefault="006E4F58" w:rsidP="00594980">
      <w:pPr>
        <w:tabs>
          <w:tab w:val="left" w:pos="1050"/>
          <w:tab w:val="left" w:pos="6765"/>
        </w:tabs>
        <w:spacing w:after="0"/>
        <w:jc w:val="both"/>
        <w:rPr>
          <w:rFonts w:ascii="Times New Roman" w:hAnsi="Times New Roman" w:cs="Times New Roman"/>
          <w:color w:val="000000" w:themeColor="text1"/>
          <w:sz w:val="28"/>
          <w:szCs w:val="28"/>
        </w:rPr>
      </w:pPr>
      <w:r w:rsidRPr="0077512B">
        <w:rPr>
          <w:rFonts w:ascii="Times New Roman" w:hAnsi="Times New Roman" w:cs="Times New Roman"/>
          <w:color w:val="000000" w:themeColor="text1"/>
          <w:sz w:val="28"/>
          <w:szCs w:val="28"/>
        </w:rPr>
        <w:t xml:space="preserve">   </w:t>
      </w:r>
      <w:r w:rsidR="004C6B6B" w:rsidRPr="0077512B">
        <w:rPr>
          <w:rFonts w:ascii="Times New Roman" w:hAnsi="Times New Roman" w:cs="Times New Roman"/>
          <w:color w:val="000000" w:themeColor="text1"/>
          <w:sz w:val="28"/>
          <w:szCs w:val="28"/>
        </w:rPr>
        <w:t>Протягом 2024 року проведено 12 засідань виконавчого комітету, на яких ухвалено 579 рішення. Зокрема, щодо захисту прав та інтересів дітей -93, містобудування і підприємництва – 10, майна комунальної власності -14, житлових питань - 264,  тарифів- 6,  загальних питань -97, житлово- комунального господарства – 11, благоустрою -</w:t>
      </w:r>
      <w:r w:rsidR="004C6B6B" w:rsidRPr="0077512B">
        <w:rPr>
          <w:rFonts w:ascii="Times New Roman" w:hAnsi="Times New Roman" w:cs="Times New Roman"/>
          <w:b/>
          <w:color w:val="000000" w:themeColor="text1"/>
          <w:sz w:val="28"/>
          <w:szCs w:val="28"/>
        </w:rPr>
        <w:t>7</w:t>
      </w:r>
      <w:r w:rsidR="004C6B6B" w:rsidRPr="0077512B">
        <w:rPr>
          <w:rFonts w:ascii="Times New Roman" w:hAnsi="Times New Roman" w:cs="Times New Roman"/>
          <w:color w:val="000000" w:themeColor="text1"/>
          <w:sz w:val="28"/>
          <w:szCs w:val="28"/>
        </w:rPr>
        <w:t xml:space="preserve">, освіти -4, екології - 5, соціального захисту - 65, охорони здоров’я – 3. Впродовж року прийнято 643 розпорядження міського голови з кадрових питань (особового складу) та 308 розпоряджень з основної діяльності.  </w:t>
      </w:r>
      <w:r w:rsidR="00E57B73" w:rsidRPr="0077512B">
        <w:rPr>
          <w:rFonts w:ascii="Times New Roman" w:hAnsi="Times New Roman" w:cs="Times New Roman"/>
          <w:color w:val="000000" w:themeColor="text1"/>
          <w:sz w:val="28"/>
          <w:szCs w:val="28"/>
        </w:rPr>
        <w:t>Служба діловодства з</w:t>
      </w:r>
      <w:r w:rsidR="004C6B6B" w:rsidRPr="0077512B">
        <w:rPr>
          <w:rFonts w:ascii="Times New Roman" w:hAnsi="Times New Roman" w:cs="Times New Roman"/>
          <w:color w:val="000000" w:themeColor="text1"/>
          <w:sz w:val="28"/>
          <w:szCs w:val="28"/>
        </w:rPr>
        <w:t>ареєстр</w:t>
      </w:r>
      <w:r w:rsidR="0083739B">
        <w:rPr>
          <w:rFonts w:ascii="Times New Roman" w:hAnsi="Times New Roman" w:cs="Times New Roman"/>
          <w:color w:val="000000" w:themeColor="text1"/>
          <w:sz w:val="28"/>
          <w:szCs w:val="28"/>
        </w:rPr>
        <w:t>у</w:t>
      </w:r>
      <w:r w:rsidR="004C6B6B" w:rsidRPr="0077512B">
        <w:rPr>
          <w:rFonts w:ascii="Times New Roman" w:hAnsi="Times New Roman" w:cs="Times New Roman"/>
          <w:color w:val="000000" w:themeColor="text1"/>
          <w:sz w:val="28"/>
          <w:szCs w:val="28"/>
        </w:rPr>
        <w:t>ва</w:t>
      </w:r>
      <w:r w:rsidR="00E57B73" w:rsidRPr="0077512B">
        <w:rPr>
          <w:rFonts w:ascii="Times New Roman" w:hAnsi="Times New Roman" w:cs="Times New Roman"/>
          <w:color w:val="000000" w:themeColor="text1"/>
          <w:sz w:val="28"/>
          <w:szCs w:val="28"/>
        </w:rPr>
        <w:t>ла</w:t>
      </w:r>
      <w:r w:rsidR="004C6B6B" w:rsidRPr="0077512B">
        <w:rPr>
          <w:rFonts w:ascii="Times New Roman" w:hAnsi="Times New Roman" w:cs="Times New Roman"/>
          <w:color w:val="000000" w:themeColor="text1"/>
          <w:sz w:val="28"/>
          <w:szCs w:val="28"/>
        </w:rPr>
        <w:t xml:space="preserve"> та забезпеч</w:t>
      </w:r>
      <w:r w:rsidR="00E57B73" w:rsidRPr="0077512B">
        <w:rPr>
          <w:rFonts w:ascii="Times New Roman" w:hAnsi="Times New Roman" w:cs="Times New Roman"/>
          <w:color w:val="000000" w:themeColor="text1"/>
          <w:sz w:val="28"/>
          <w:szCs w:val="28"/>
        </w:rPr>
        <w:t>ила</w:t>
      </w:r>
      <w:r w:rsidR="004C6B6B" w:rsidRPr="0077512B">
        <w:rPr>
          <w:rFonts w:ascii="Times New Roman" w:hAnsi="Times New Roman" w:cs="Times New Roman"/>
          <w:color w:val="000000" w:themeColor="text1"/>
          <w:sz w:val="28"/>
          <w:szCs w:val="28"/>
        </w:rPr>
        <w:t xml:space="preserve"> контроль за дотриманням встановлених термінів розгляду 11050 документів, з яких 6814 документи, отриман</w:t>
      </w:r>
      <w:r w:rsidR="00594980" w:rsidRPr="0077512B">
        <w:rPr>
          <w:rFonts w:ascii="Times New Roman" w:hAnsi="Times New Roman" w:cs="Times New Roman"/>
          <w:color w:val="000000" w:themeColor="text1"/>
          <w:sz w:val="28"/>
          <w:szCs w:val="28"/>
        </w:rPr>
        <w:t>і</w:t>
      </w:r>
      <w:r w:rsidR="004C6B6B" w:rsidRPr="0077512B">
        <w:rPr>
          <w:rFonts w:ascii="Times New Roman" w:hAnsi="Times New Roman" w:cs="Times New Roman"/>
          <w:color w:val="000000" w:themeColor="text1"/>
          <w:sz w:val="28"/>
          <w:szCs w:val="28"/>
        </w:rPr>
        <w:t xml:space="preserve"> від органів державної виконавчої влади, юридичних осіб і звернень громадян – 4236</w:t>
      </w:r>
      <w:r w:rsidR="00594980" w:rsidRPr="0077512B">
        <w:rPr>
          <w:rFonts w:ascii="Times New Roman" w:hAnsi="Times New Roman" w:cs="Times New Roman"/>
          <w:color w:val="000000" w:themeColor="text1"/>
          <w:sz w:val="28"/>
          <w:szCs w:val="28"/>
        </w:rPr>
        <w:t xml:space="preserve">. З </w:t>
      </w:r>
      <w:r w:rsidR="004C6B6B" w:rsidRPr="0077512B">
        <w:rPr>
          <w:rFonts w:ascii="Times New Roman" w:hAnsi="Times New Roman" w:cs="Times New Roman"/>
          <w:color w:val="000000" w:themeColor="text1"/>
          <w:sz w:val="28"/>
          <w:szCs w:val="28"/>
        </w:rPr>
        <w:t xml:space="preserve"> них електронною поштою надійшло - 7832, поштою – 816, здано </w:t>
      </w:r>
      <w:r w:rsidR="00F61CF4" w:rsidRPr="00F61CF4">
        <w:rPr>
          <w:rFonts w:ascii="Times New Roman" w:hAnsi="Times New Roman" w:cs="Times New Roman"/>
          <w:color w:val="000000" w:themeColor="text1"/>
          <w:sz w:val="28"/>
          <w:szCs w:val="28"/>
        </w:rPr>
        <w:t>особисто</w:t>
      </w:r>
      <w:r w:rsidR="004C6B6B" w:rsidRPr="00F61CF4">
        <w:rPr>
          <w:rFonts w:ascii="Times New Roman" w:hAnsi="Times New Roman" w:cs="Times New Roman"/>
          <w:color w:val="000000" w:themeColor="text1"/>
          <w:sz w:val="28"/>
          <w:szCs w:val="28"/>
        </w:rPr>
        <w:t xml:space="preserve"> </w:t>
      </w:r>
      <w:r w:rsidR="004C6B6B" w:rsidRPr="0077512B">
        <w:rPr>
          <w:rFonts w:ascii="Times New Roman" w:hAnsi="Times New Roman" w:cs="Times New Roman"/>
          <w:b/>
          <w:bCs/>
          <w:color w:val="000000" w:themeColor="text1"/>
          <w:sz w:val="28"/>
          <w:szCs w:val="28"/>
        </w:rPr>
        <w:t>-</w:t>
      </w:r>
      <w:r w:rsidR="00D22459">
        <w:rPr>
          <w:rFonts w:ascii="Times New Roman" w:hAnsi="Times New Roman" w:cs="Times New Roman"/>
          <w:b/>
          <w:bCs/>
          <w:color w:val="000000" w:themeColor="text1"/>
          <w:sz w:val="28"/>
          <w:szCs w:val="28"/>
        </w:rPr>
        <w:t xml:space="preserve"> </w:t>
      </w:r>
      <w:r w:rsidR="004C6B6B" w:rsidRPr="0077512B">
        <w:rPr>
          <w:rFonts w:ascii="Times New Roman" w:hAnsi="Times New Roman" w:cs="Times New Roman"/>
          <w:color w:val="000000" w:themeColor="text1"/>
          <w:sz w:val="28"/>
          <w:szCs w:val="28"/>
        </w:rPr>
        <w:t>2402.</w:t>
      </w:r>
    </w:p>
    <w:p w14:paraId="75D20A68" w14:textId="533ACBC9" w:rsidR="004C6B6B" w:rsidRPr="0077512B" w:rsidRDefault="009261C7" w:rsidP="00594980">
      <w:pPr>
        <w:tabs>
          <w:tab w:val="left" w:pos="1050"/>
          <w:tab w:val="left" w:pos="6765"/>
        </w:tabs>
        <w:spacing w:after="0"/>
        <w:jc w:val="both"/>
        <w:rPr>
          <w:rFonts w:ascii="Times New Roman" w:hAnsi="Times New Roman" w:cs="Times New Roman"/>
          <w:color w:val="000000" w:themeColor="text1"/>
          <w:sz w:val="28"/>
          <w:szCs w:val="28"/>
        </w:rPr>
      </w:pPr>
      <w:r w:rsidRPr="0077512B">
        <w:rPr>
          <w:rFonts w:ascii="Times New Roman" w:hAnsi="Times New Roman" w:cs="Times New Roman"/>
          <w:color w:val="000000" w:themeColor="text1"/>
          <w:sz w:val="28"/>
          <w:szCs w:val="28"/>
        </w:rPr>
        <w:t xml:space="preserve">   </w:t>
      </w:r>
      <w:r w:rsidR="004C6B6B" w:rsidRPr="0077512B">
        <w:rPr>
          <w:rFonts w:ascii="Times New Roman" w:hAnsi="Times New Roman" w:cs="Times New Roman"/>
          <w:color w:val="000000" w:themeColor="text1"/>
          <w:sz w:val="28"/>
          <w:szCs w:val="28"/>
        </w:rPr>
        <w:t>Опрацьовано та відправлено адресатам 8468 документів.</w:t>
      </w:r>
    </w:p>
    <w:p w14:paraId="15E6373D" w14:textId="035617E7" w:rsidR="004C6B6B" w:rsidRPr="0077512B" w:rsidRDefault="0083739B" w:rsidP="00594980">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Загалом</w:t>
      </w:r>
      <w:r w:rsidR="004C6B6B" w:rsidRPr="0077512B">
        <w:rPr>
          <w:rFonts w:ascii="Times New Roman" w:hAnsi="Times New Roman" w:cs="Times New Roman"/>
          <w:color w:val="000000" w:themeColor="text1"/>
          <w:sz w:val="28"/>
          <w:szCs w:val="28"/>
        </w:rPr>
        <w:t xml:space="preserve">  45 %  громадян зверталися </w:t>
      </w:r>
      <w:r>
        <w:rPr>
          <w:rFonts w:ascii="Times New Roman" w:hAnsi="Times New Roman" w:cs="Times New Roman"/>
          <w:color w:val="000000" w:themeColor="text1"/>
          <w:sz w:val="28"/>
          <w:szCs w:val="28"/>
        </w:rPr>
        <w:t>з</w:t>
      </w:r>
      <w:r w:rsidR="004C6B6B" w:rsidRPr="0077512B">
        <w:rPr>
          <w:rFonts w:ascii="Times New Roman" w:hAnsi="Times New Roman" w:cs="Times New Roman"/>
          <w:color w:val="000000" w:themeColor="text1"/>
          <w:sz w:val="28"/>
          <w:szCs w:val="28"/>
        </w:rPr>
        <w:t xml:space="preserve"> питан</w:t>
      </w:r>
      <w:r>
        <w:rPr>
          <w:rFonts w:ascii="Times New Roman" w:hAnsi="Times New Roman" w:cs="Times New Roman"/>
          <w:color w:val="000000" w:themeColor="text1"/>
          <w:sz w:val="28"/>
          <w:szCs w:val="28"/>
        </w:rPr>
        <w:t>ь</w:t>
      </w:r>
      <w:r w:rsidR="004C6B6B" w:rsidRPr="0077512B">
        <w:rPr>
          <w:rFonts w:ascii="Times New Roman" w:hAnsi="Times New Roman" w:cs="Times New Roman"/>
          <w:color w:val="000000" w:themeColor="text1"/>
          <w:sz w:val="28"/>
          <w:szCs w:val="28"/>
        </w:rPr>
        <w:t xml:space="preserve"> реалізації права на землю, 25 % - отримання одноразової грошової допомоги,  скарги, які надійшли на адресу виконавчого комітету склали 0,1 % від </w:t>
      </w:r>
      <w:r w:rsidR="004C6B6B" w:rsidRPr="00EC5A4E">
        <w:rPr>
          <w:rFonts w:ascii="Times New Roman" w:hAnsi="Times New Roman" w:cs="Times New Roman"/>
          <w:color w:val="000000" w:themeColor="text1"/>
          <w:sz w:val="28"/>
          <w:szCs w:val="28"/>
        </w:rPr>
        <w:t xml:space="preserve">кількості </w:t>
      </w:r>
      <w:r w:rsidR="004C6B6B" w:rsidRPr="0077512B">
        <w:rPr>
          <w:rFonts w:ascii="Times New Roman" w:hAnsi="Times New Roman" w:cs="Times New Roman"/>
          <w:color w:val="000000" w:themeColor="text1"/>
          <w:sz w:val="28"/>
          <w:szCs w:val="28"/>
        </w:rPr>
        <w:t>5 осіб.</w:t>
      </w:r>
    </w:p>
    <w:p w14:paraId="6E13852A" w14:textId="6BA66ABE" w:rsidR="00594980" w:rsidRPr="0077512B" w:rsidRDefault="009261C7" w:rsidP="00594980">
      <w:pPr>
        <w:spacing w:after="0"/>
        <w:rPr>
          <w:rFonts w:ascii="Times New Roman" w:hAnsi="Times New Roman" w:cs="Times New Roman"/>
          <w:color w:val="000000" w:themeColor="text1"/>
          <w:sz w:val="28"/>
          <w:szCs w:val="28"/>
        </w:rPr>
      </w:pPr>
      <w:r w:rsidRPr="0077512B">
        <w:rPr>
          <w:rFonts w:ascii="Times New Roman" w:hAnsi="Times New Roman" w:cs="Times New Roman"/>
          <w:color w:val="000000" w:themeColor="text1"/>
          <w:sz w:val="28"/>
          <w:szCs w:val="28"/>
        </w:rPr>
        <w:t xml:space="preserve">   </w:t>
      </w:r>
      <w:r w:rsidR="004C6B6B" w:rsidRPr="0077512B">
        <w:rPr>
          <w:rFonts w:ascii="Times New Roman" w:hAnsi="Times New Roman" w:cs="Times New Roman"/>
          <w:color w:val="000000" w:themeColor="text1"/>
          <w:sz w:val="28"/>
          <w:szCs w:val="28"/>
        </w:rPr>
        <w:t>Розпочато роботу  в умовах вимог Закону України «Про адміністративну процедуру».</w:t>
      </w:r>
    </w:p>
    <w:p w14:paraId="21974136" w14:textId="67511082" w:rsidR="00594980" w:rsidRPr="0077512B" w:rsidRDefault="00594980" w:rsidP="00594980">
      <w:pPr>
        <w:spacing w:after="0"/>
        <w:rPr>
          <w:rFonts w:ascii="Times New Roman" w:hAnsi="Times New Roman" w:cs="Times New Roman"/>
          <w:color w:val="000000" w:themeColor="text1"/>
          <w:sz w:val="28"/>
          <w:szCs w:val="28"/>
        </w:rPr>
      </w:pPr>
      <w:r w:rsidRPr="0077512B">
        <w:rPr>
          <w:rFonts w:ascii="Times New Roman" w:hAnsi="Times New Roman" w:cs="Times New Roman"/>
          <w:color w:val="000000" w:themeColor="text1"/>
          <w:sz w:val="28"/>
          <w:szCs w:val="28"/>
        </w:rPr>
        <w:t xml:space="preserve">Протягом  2024  року на адресу </w:t>
      </w:r>
      <w:proofErr w:type="spellStart"/>
      <w:r w:rsidRPr="0077512B">
        <w:rPr>
          <w:rFonts w:ascii="Times New Roman" w:hAnsi="Times New Roman" w:cs="Times New Roman"/>
          <w:color w:val="000000" w:themeColor="text1"/>
          <w:sz w:val="28"/>
          <w:szCs w:val="28"/>
        </w:rPr>
        <w:t>Рогатинської</w:t>
      </w:r>
      <w:proofErr w:type="spellEnd"/>
      <w:r w:rsidRPr="0077512B">
        <w:rPr>
          <w:rFonts w:ascii="Times New Roman" w:hAnsi="Times New Roman" w:cs="Times New Roman"/>
          <w:color w:val="000000" w:themeColor="text1"/>
          <w:sz w:val="28"/>
          <w:szCs w:val="28"/>
        </w:rPr>
        <w:t xml:space="preserve"> міської ради надійшло 46 запитів щодо отримання публічної інформації, а саме: на електронну скриньку –</w:t>
      </w:r>
      <w:r w:rsidR="000570C1">
        <w:rPr>
          <w:rFonts w:ascii="Times New Roman" w:hAnsi="Times New Roman" w:cs="Times New Roman"/>
          <w:color w:val="000000" w:themeColor="text1"/>
          <w:sz w:val="28"/>
          <w:szCs w:val="28"/>
        </w:rPr>
        <w:t xml:space="preserve"> </w:t>
      </w:r>
      <w:r w:rsidRPr="0077512B">
        <w:rPr>
          <w:rFonts w:ascii="Times New Roman" w:hAnsi="Times New Roman" w:cs="Times New Roman"/>
          <w:color w:val="000000" w:themeColor="text1"/>
          <w:sz w:val="28"/>
          <w:szCs w:val="28"/>
        </w:rPr>
        <w:t xml:space="preserve">42, </w:t>
      </w:r>
      <w:r w:rsidRPr="0077512B">
        <w:rPr>
          <w:rFonts w:ascii="Times New Roman" w:hAnsi="Times New Roman" w:cs="Times New Roman"/>
          <w:color w:val="000000" w:themeColor="text1"/>
          <w:sz w:val="28"/>
          <w:szCs w:val="28"/>
        </w:rPr>
        <w:lastRenderedPageBreak/>
        <w:t>поштою – 3, передано особисто – 1. За категорією запитувачів: від фізичних осіб – 4,  від юридичних осіб –</w:t>
      </w:r>
      <w:r w:rsidR="000570C1">
        <w:rPr>
          <w:rFonts w:ascii="Times New Roman" w:hAnsi="Times New Roman" w:cs="Times New Roman"/>
          <w:color w:val="000000" w:themeColor="text1"/>
          <w:sz w:val="28"/>
          <w:szCs w:val="28"/>
        </w:rPr>
        <w:t xml:space="preserve"> </w:t>
      </w:r>
      <w:r w:rsidRPr="0077512B">
        <w:rPr>
          <w:rFonts w:ascii="Times New Roman" w:hAnsi="Times New Roman" w:cs="Times New Roman"/>
          <w:color w:val="000000" w:themeColor="text1"/>
          <w:sz w:val="28"/>
          <w:szCs w:val="28"/>
        </w:rPr>
        <w:t>42.</w:t>
      </w:r>
    </w:p>
    <w:p w14:paraId="5A779F6A" w14:textId="77777777" w:rsidR="00A04BD5" w:rsidRPr="0077512B" w:rsidRDefault="00A04BD5" w:rsidP="00A04BD5">
      <w:pPr>
        <w:shd w:val="clear" w:color="auto" w:fill="FFFFFF"/>
        <w:spacing w:after="0" w:line="276" w:lineRule="auto"/>
        <w:jc w:val="center"/>
        <w:rPr>
          <w:rFonts w:ascii="Times New Roman" w:hAnsi="Times New Roman" w:cs="Times New Roman"/>
          <w:b/>
          <w:bCs/>
          <w:color w:val="000000" w:themeColor="text1"/>
          <w:sz w:val="28"/>
          <w:szCs w:val="28"/>
          <w:lang w:val="ru-RU"/>
        </w:rPr>
      </w:pPr>
    </w:p>
    <w:p w14:paraId="1C425A0D" w14:textId="45772B81" w:rsidR="00A04BD5" w:rsidRPr="009D0128" w:rsidRDefault="00A04BD5" w:rsidP="00A04BD5">
      <w:pPr>
        <w:shd w:val="clear" w:color="auto" w:fill="FFFFFF"/>
        <w:spacing w:after="0" w:line="276" w:lineRule="auto"/>
        <w:jc w:val="center"/>
        <w:rPr>
          <w:rFonts w:ascii="Times New Roman" w:hAnsi="Times New Roman" w:cs="Times New Roman"/>
          <w:b/>
          <w:bCs/>
          <w:sz w:val="28"/>
          <w:szCs w:val="28"/>
          <w:lang w:val="ru-RU"/>
        </w:rPr>
      </w:pPr>
      <w:r w:rsidRPr="009D0128">
        <w:rPr>
          <w:rFonts w:ascii="Times New Roman" w:hAnsi="Times New Roman" w:cs="Times New Roman"/>
          <w:b/>
          <w:bCs/>
          <w:sz w:val="28"/>
          <w:szCs w:val="28"/>
          <w:lang w:val="ru-RU"/>
        </w:rPr>
        <w:t>КОМУНІКАЦІЯ З ГРОМАДСЬКІСТЮ</w:t>
      </w:r>
    </w:p>
    <w:p w14:paraId="3D3A4247" w14:textId="77777777" w:rsidR="003C2CBB" w:rsidRDefault="009261C7" w:rsidP="003C2CBB">
      <w:pPr>
        <w:pStyle w:val="a3"/>
        <w:shd w:val="clear" w:color="auto" w:fill="FFFFFF"/>
        <w:spacing w:after="0"/>
        <w:textAlignment w:val="baseline"/>
        <w:rPr>
          <w:rStyle w:val="a8"/>
          <w:b w:val="0"/>
          <w:bCs w:val="0"/>
          <w:color w:val="000000" w:themeColor="text1"/>
          <w:sz w:val="28"/>
          <w:szCs w:val="28"/>
          <w:bdr w:val="none" w:sz="0" w:space="0" w:color="auto" w:frame="1"/>
          <w:shd w:val="clear" w:color="auto" w:fill="FFFFFF"/>
          <w:lang w:val="uk-UA"/>
        </w:rPr>
      </w:pPr>
      <w:r w:rsidRPr="0077512B">
        <w:rPr>
          <w:rStyle w:val="a8"/>
          <w:b w:val="0"/>
          <w:bCs w:val="0"/>
          <w:color w:val="000000" w:themeColor="text1"/>
          <w:sz w:val="28"/>
          <w:szCs w:val="28"/>
          <w:bdr w:val="none" w:sz="0" w:space="0" w:color="auto" w:frame="1"/>
          <w:shd w:val="clear" w:color="auto" w:fill="FFFFFF"/>
          <w:lang w:val="uk-UA"/>
        </w:rPr>
        <w:t xml:space="preserve">   </w:t>
      </w:r>
      <w:r w:rsidR="006048A4" w:rsidRPr="0077512B">
        <w:rPr>
          <w:rStyle w:val="a8"/>
          <w:b w:val="0"/>
          <w:bCs w:val="0"/>
          <w:color w:val="000000" w:themeColor="text1"/>
          <w:sz w:val="28"/>
          <w:szCs w:val="28"/>
          <w:bdr w:val="none" w:sz="0" w:space="0" w:color="auto" w:frame="1"/>
          <w:shd w:val="clear" w:color="auto" w:fill="FFFFFF"/>
          <w:lang w:val="uk-UA"/>
        </w:rPr>
        <w:t xml:space="preserve">Протягом звітного періоду забезпечено </w:t>
      </w:r>
      <w:r w:rsidR="004C6B6B" w:rsidRPr="0077512B">
        <w:rPr>
          <w:rStyle w:val="a8"/>
          <w:b w:val="0"/>
          <w:bCs w:val="0"/>
          <w:color w:val="000000" w:themeColor="text1"/>
          <w:sz w:val="28"/>
          <w:szCs w:val="28"/>
          <w:bdr w:val="none" w:sz="0" w:space="0" w:color="auto" w:frame="1"/>
          <w:shd w:val="clear" w:color="auto" w:fill="FFFFFF"/>
          <w:lang w:val="uk-UA"/>
        </w:rPr>
        <w:t>регулярн</w:t>
      </w:r>
      <w:r w:rsidR="006048A4" w:rsidRPr="0077512B">
        <w:rPr>
          <w:rStyle w:val="a8"/>
          <w:b w:val="0"/>
          <w:bCs w:val="0"/>
          <w:color w:val="000000" w:themeColor="text1"/>
          <w:sz w:val="28"/>
          <w:szCs w:val="28"/>
          <w:bdr w:val="none" w:sz="0" w:space="0" w:color="auto" w:frame="1"/>
          <w:shd w:val="clear" w:color="auto" w:fill="FFFFFF"/>
          <w:lang w:val="uk-UA"/>
        </w:rPr>
        <w:t>у</w:t>
      </w:r>
      <w:r w:rsidR="004C6B6B" w:rsidRPr="0077512B">
        <w:rPr>
          <w:rStyle w:val="a8"/>
          <w:b w:val="0"/>
          <w:bCs w:val="0"/>
          <w:color w:val="000000" w:themeColor="text1"/>
          <w:sz w:val="28"/>
          <w:szCs w:val="28"/>
          <w:bdr w:val="none" w:sz="0" w:space="0" w:color="auto" w:frame="1"/>
          <w:shd w:val="clear" w:color="auto" w:fill="FFFFFF"/>
          <w:lang w:val="uk-UA"/>
        </w:rPr>
        <w:t xml:space="preserve"> </w:t>
      </w:r>
      <w:r w:rsidR="006048A4" w:rsidRPr="0077512B">
        <w:rPr>
          <w:rStyle w:val="a8"/>
          <w:b w:val="0"/>
          <w:bCs w:val="0"/>
          <w:color w:val="000000" w:themeColor="text1"/>
          <w:sz w:val="28"/>
          <w:szCs w:val="28"/>
          <w:bdr w:val="none" w:sz="0" w:space="0" w:color="auto" w:frame="1"/>
          <w:shd w:val="clear" w:color="auto" w:fill="FFFFFF"/>
          <w:lang w:val="uk-UA"/>
        </w:rPr>
        <w:t xml:space="preserve">підготовку та публікацію </w:t>
      </w:r>
      <w:r w:rsidR="004C6B6B" w:rsidRPr="0077512B">
        <w:rPr>
          <w:rStyle w:val="a8"/>
          <w:b w:val="0"/>
          <w:bCs w:val="0"/>
          <w:color w:val="000000" w:themeColor="text1"/>
          <w:sz w:val="28"/>
          <w:szCs w:val="28"/>
          <w:bdr w:val="none" w:sz="0" w:space="0" w:color="auto" w:frame="1"/>
          <w:shd w:val="clear" w:color="auto" w:fill="FFFFFF"/>
          <w:lang w:val="uk-UA"/>
        </w:rPr>
        <w:t>актуальн</w:t>
      </w:r>
      <w:r w:rsidR="00166A3B" w:rsidRPr="0077512B">
        <w:rPr>
          <w:rStyle w:val="a8"/>
          <w:b w:val="0"/>
          <w:bCs w:val="0"/>
          <w:color w:val="000000" w:themeColor="text1"/>
          <w:sz w:val="28"/>
          <w:szCs w:val="28"/>
          <w:bdr w:val="none" w:sz="0" w:space="0" w:color="auto" w:frame="1"/>
          <w:shd w:val="clear" w:color="auto" w:fill="FFFFFF"/>
          <w:lang w:val="uk-UA"/>
        </w:rPr>
        <w:t>ої</w:t>
      </w:r>
      <w:r w:rsidR="004C6B6B" w:rsidRPr="0077512B">
        <w:rPr>
          <w:rStyle w:val="a8"/>
          <w:b w:val="0"/>
          <w:bCs w:val="0"/>
          <w:color w:val="000000" w:themeColor="text1"/>
          <w:sz w:val="28"/>
          <w:szCs w:val="28"/>
          <w:bdr w:val="none" w:sz="0" w:space="0" w:color="auto" w:frame="1"/>
          <w:shd w:val="clear" w:color="auto" w:fill="FFFFFF"/>
          <w:lang w:val="uk-UA"/>
        </w:rPr>
        <w:t xml:space="preserve"> інформаці</w:t>
      </w:r>
      <w:r w:rsidR="003926A2" w:rsidRPr="0077512B">
        <w:rPr>
          <w:rStyle w:val="a8"/>
          <w:b w:val="0"/>
          <w:bCs w:val="0"/>
          <w:color w:val="000000" w:themeColor="text1"/>
          <w:sz w:val="28"/>
          <w:szCs w:val="28"/>
          <w:bdr w:val="none" w:sz="0" w:space="0" w:color="auto" w:frame="1"/>
          <w:shd w:val="clear" w:color="auto" w:fill="FFFFFF"/>
          <w:lang w:val="uk-UA"/>
        </w:rPr>
        <w:t>ї</w:t>
      </w:r>
      <w:r w:rsidR="004C6B6B" w:rsidRPr="0077512B">
        <w:rPr>
          <w:rStyle w:val="a8"/>
          <w:b w:val="0"/>
          <w:bCs w:val="0"/>
          <w:color w:val="000000" w:themeColor="text1"/>
          <w:sz w:val="28"/>
          <w:szCs w:val="28"/>
          <w:bdr w:val="none" w:sz="0" w:space="0" w:color="auto" w:frame="1"/>
          <w:shd w:val="clear" w:color="auto" w:fill="FFFFFF"/>
          <w:lang w:val="uk-UA"/>
        </w:rPr>
        <w:t xml:space="preserve"> оголошен</w:t>
      </w:r>
      <w:r w:rsidR="003926A2" w:rsidRPr="0077512B">
        <w:rPr>
          <w:rStyle w:val="a8"/>
          <w:b w:val="0"/>
          <w:bCs w:val="0"/>
          <w:color w:val="000000" w:themeColor="text1"/>
          <w:sz w:val="28"/>
          <w:szCs w:val="28"/>
          <w:bdr w:val="none" w:sz="0" w:space="0" w:color="auto" w:frame="1"/>
          <w:shd w:val="clear" w:color="auto" w:fill="FFFFFF"/>
          <w:lang w:val="uk-UA"/>
        </w:rPr>
        <w:t>ь</w:t>
      </w:r>
      <w:r w:rsidR="004C6B6B" w:rsidRPr="0077512B">
        <w:rPr>
          <w:rStyle w:val="a8"/>
          <w:b w:val="0"/>
          <w:bCs w:val="0"/>
          <w:color w:val="000000" w:themeColor="text1"/>
          <w:sz w:val="28"/>
          <w:szCs w:val="28"/>
          <w:bdr w:val="none" w:sz="0" w:space="0" w:color="auto" w:frame="1"/>
          <w:shd w:val="clear" w:color="auto" w:fill="FFFFFF"/>
          <w:lang w:val="uk-UA"/>
        </w:rPr>
        <w:t xml:space="preserve">, </w:t>
      </w:r>
      <w:r w:rsidR="003926A2" w:rsidRPr="0077512B">
        <w:rPr>
          <w:rStyle w:val="a8"/>
          <w:b w:val="0"/>
          <w:bCs w:val="0"/>
          <w:color w:val="000000" w:themeColor="text1"/>
          <w:sz w:val="28"/>
          <w:szCs w:val="28"/>
          <w:bdr w:val="none" w:sz="0" w:space="0" w:color="auto" w:frame="1"/>
          <w:shd w:val="clear" w:color="auto" w:fill="FFFFFF"/>
          <w:lang w:val="uk-UA"/>
        </w:rPr>
        <w:t>виклад</w:t>
      </w:r>
      <w:r w:rsidR="004C6B6B" w:rsidRPr="0077512B">
        <w:rPr>
          <w:rStyle w:val="a8"/>
          <w:b w:val="0"/>
          <w:bCs w:val="0"/>
          <w:color w:val="000000" w:themeColor="text1"/>
          <w:sz w:val="28"/>
          <w:szCs w:val="28"/>
          <w:bdr w:val="none" w:sz="0" w:space="0" w:color="auto" w:frame="1"/>
          <w:shd w:val="clear" w:color="auto" w:fill="FFFFFF"/>
          <w:lang w:val="uk-UA"/>
        </w:rPr>
        <w:t xml:space="preserve"> законодавчих норм та інші важливі дані з метою забезпечення широкої поінформованості громадян та запобігання маніпуляціям з боку ворога.</w:t>
      </w:r>
      <w:r w:rsidR="00166A3B" w:rsidRPr="0077512B">
        <w:rPr>
          <w:rStyle w:val="a8"/>
          <w:b w:val="0"/>
          <w:bCs w:val="0"/>
          <w:color w:val="000000" w:themeColor="text1"/>
          <w:sz w:val="28"/>
          <w:szCs w:val="28"/>
          <w:bdr w:val="none" w:sz="0" w:space="0" w:color="auto" w:frame="1"/>
          <w:shd w:val="clear" w:color="auto" w:fill="FFFFFF"/>
          <w:lang w:val="uk-UA"/>
        </w:rPr>
        <w:t xml:space="preserve"> </w:t>
      </w:r>
      <w:r w:rsidR="004C6B6B" w:rsidRPr="0077512B">
        <w:rPr>
          <w:rStyle w:val="a8"/>
          <w:b w:val="0"/>
          <w:bCs w:val="0"/>
          <w:color w:val="000000" w:themeColor="text1"/>
          <w:sz w:val="28"/>
          <w:szCs w:val="28"/>
          <w:bdr w:val="none" w:sz="0" w:space="0" w:color="auto" w:frame="1"/>
          <w:shd w:val="clear" w:color="auto" w:fill="FFFFFF"/>
          <w:lang w:val="uk-UA"/>
        </w:rPr>
        <w:t xml:space="preserve">Для цього </w:t>
      </w:r>
      <w:r w:rsidR="00166A3B" w:rsidRPr="0077512B">
        <w:rPr>
          <w:rStyle w:val="a8"/>
          <w:b w:val="0"/>
          <w:bCs w:val="0"/>
          <w:color w:val="000000" w:themeColor="text1"/>
          <w:sz w:val="28"/>
          <w:szCs w:val="28"/>
          <w:bdr w:val="none" w:sz="0" w:space="0" w:color="auto" w:frame="1"/>
          <w:shd w:val="clear" w:color="auto" w:fill="FFFFFF"/>
          <w:lang w:val="uk-UA"/>
        </w:rPr>
        <w:t>використовувалися</w:t>
      </w:r>
      <w:r w:rsidR="003926A2" w:rsidRPr="0077512B">
        <w:rPr>
          <w:rStyle w:val="a8"/>
          <w:b w:val="0"/>
          <w:bCs w:val="0"/>
          <w:color w:val="000000" w:themeColor="text1"/>
          <w:sz w:val="28"/>
          <w:szCs w:val="28"/>
          <w:bdr w:val="none" w:sz="0" w:space="0" w:color="auto" w:frame="1"/>
          <w:shd w:val="clear" w:color="auto" w:fill="FFFFFF"/>
          <w:lang w:val="uk-UA"/>
        </w:rPr>
        <w:t xml:space="preserve"> </w:t>
      </w:r>
      <w:r w:rsidR="004C6B6B" w:rsidRPr="0077512B">
        <w:rPr>
          <w:rStyle w:val="a8"/>
          <w:b w:val="0"/>
          <w:bCs w:val="0"/>
          <w:color w:val="000000" w:themeColor="text1"/>
          <w:sz w:val="28"/>
          <w:szCs w:val="28"/>
          <w:bdr w:val="none" w:sz="0" w:space="0" w:color="auto" w:frame="1"/>
          <w:shd w:val="clear" w:color="auto" w:fill="FFFFFF"/>
          <w:lang w:val="uk-UA"/>
        </w:rPr>
        <w:t xml:space="preserve">різні джерела </w:t>
      </w:r>
      <w:proofErr w:type="spellStart"/>
      <w:r w:rsidR="004C6B6B" w:rsidRPr="0077512B">
        <w:rPr>
          <w:rStyle w:val="a8"/>
          <w:b w:val="0"/>
          <w:bCs w:val="0"/>
          <w:color w:val="000000" w:themeColor="text1"/>
          <w:sz w:val="28"/>
          <w:szCs w:val="28"/>
          <w:bdr w:val="none" w:sz="0" w:space="0" w:color="auto" w:frame="1"/>
          <w:shd w:val="clear" w:color="auto" w:fill="FFFFFF"/>
          <w:lang w:val="uk-UA"/>
        </w:rPr>
        <w:t>медіапокриття</w:t>
      </w:r>
      <w:proofErr w:type="spellEnd"/>
      <w:r w:rsidR="004C6B6B" w:rsidRPr="0077512B">
        <w:rPr>
          <w:rStyle w:val="a8"/>
          <w:b w:val="0"/>
          <w:bCs w:val="0"/>
          <w:color w:val="000000" w:themeColor="text1"/>
          <w:sz w:val="28"/>
          <w:szCs w:val="28"/>
          <w:bdr w:val="none" w:sz="0" w:space="0" w:color="auto" w:frame="1"/>
          <w:shd w:val="clear" w:color="auto" w:fill="FFFFFF"/>
          <w:lang w:val="uk-UA"/>
        </w:rPr>
        <w:t xml:space="preserve"> та внутрішньої комунікації: офіційний </w:t>
      </w:r>
      <w:proofErr w:type="spellStart"/>
      <w:r w:rsidR="004C6B6B" w:rsidRPr="0077512B">
        <w:rPr>
          <w:rStyle w:val="a8"/>
          <w:b w:val="0"/>
          <w:bCs w:val="0"/>
          <w:color w:val="000000" w:themeColor="text1"/>
          <w:sz w:val="28"/>
          <w:szCs w:val="28"/>
          <w:bdr w:val="none" w:sz="0" w:space="0" w:color="auto" w:frame="1"/>
          <w:shd w:val="clear" w:color="auto" w:fill="FFFFFF"/>
          <w:lang w:val="uk-UA"/>
        </w:rPr>
        <w:t>вебсайт</w:t>
      </w:r>
      <w:proofErr w:type="spellEnd"/>
      <w:r w:rsidR="004C6B6B" w:rsidRPr="0077512B">
        <w:rPr>
          <w:rStyle w:val="a8"/>
          <w:b w:val="0"/>
          <w:bCs w:val="0"/>
          <w:color w:val="000000" w:themeColor="text1"/>
          <w:sz w:val="28"/>
          <w:szCs w:val="28"/>
          <w:bdr w:val="none" w:sz="0" w:space="0" w:color="auto" w:frame="1"/>
          <w:shd w:val="clear" w:color="auto" w:fill="FFFFFF"/>
          <w:lang w:val="uk-UA"/>
        </w:rPr>
        <w:t xml:space="preserve"> міської ради, сторінки міської ради та її структурних підрозділів у соціальних мережах (</w:t>
      </w:r>
      <w:proofErr w:type="spellStart"/>
      <w:r w:rsidR="004C6B6B" w:rsidRPr="0077512B">
        <w:rPr>
          <w:rStyle w:val="a8"/>
          <w:b w:val="0"/>
          <w:bCs w:val="0"/>
          <w:color w:val="000000" w:themeColor="text1"/>
          <w:sz w:val="28"/>
          <w:szCs w:val="28"/>
          <w:bdr w:val="none" w:sz="0" w:space="0" w:color="auto" w:frame="1"/>
          <w:shd w:val="clear" w:color="auto" w:fill="FFFFFF"/>
          <w:lang w:val="uk-UA"/>
        </w:rPr>
        <w:t>Facebook</w:t>
      </w:r>
      <w:proofErr w:type="spellEnd"/>
      <w:r w:rsidR="004C6B6B" w:rsidRPr="0077512B">
        <w:rPr>
          <w:rStyle w:val="a8"/>
          <w:b w:val="0"/>
          <w:bCs w:val="0"/>
          <w:color w:val="000000" w:themeColor="text1"/>
          <w:sz w:val="28"/>
          <w:szCs w:val="28"/>
          <w:bdr w:val="none" w:sz="0" w:space="0" w:color="auto" w:frame="1"/>
          <w:shd w:val="clear" w:color="auto" w:fill="FFFFFF"/>
          <w:lang w:val="uk-UA"/>
        </w:rPr>
        <w:t xml:space="preserve">, </w:t>
      </w:r>
      <w:proofErr w:type="spellStart"/>
      <w:r w:rsidR="004C6B6B" w:rsidRPr="0077512B">
        <w:rPr>
          <w:rStyle w:val="a8"/>
          <w:b w:val="0"/>
          <w:bCs w:val="0"/>
          <w:color w:val="000000" w:themeColor="text1"/>
          <w:sz w:val="28"/>
          <w:szCs w:val="28"/>
          <w:bdr w:val="none" w:sz="0" w:space="0" w:color="auto" w:frame="1"/>
          <w:shd w:val="clear" w:color="auto" w:fill="FFFFFF"/>
          <w:lang w:val="uk-UA"/>
        </w:rPr>
        <w:t>Instagram</w:t>
      </w:r>
      <w:proofErr w:type="spellEnd"/>
      <w:r w:rsidR="004C6B6B" w:rsidRPr="0077512B">
        <w:rPr>
          <w:rStyle w:val="a8"/>
          <w:b w:val="0"/>
          <w:bCs w:val="0"/>
          <w:color w:val="000000" w:themeColor="text1"/>
          <w:sz w:val="28"/>
          <w:szCs w:val="28"/>
          <w:bdr w:val="none" w:sz="0" w:space="0" w:color="auto" w:frame="1"/>
          <w:shd w:val="clear" w:color="auto" w:fill="FFFFFF"/>
          <w:lang w:val="uk-UA"/>
        </w:rPr>
        <w:t xml:space="preserve">, </w:t>
      </w:r>
      <w:proofErr w:type="spellStart"/>
      <w:r w:rsidR="004C6B6B" w:rsidRPr="0077512B">
        <w:rPr>
          <w:rStyle w:val="a8"/>
          <w:b w:val="0"/>
          <w:bCs w:val="0"/>
          <w:color w:val="000000" w:themeColor="text1"/>
          <w:sz w:val="28"/>
          <w:szCs w:val="28"/>
          <w:bdr w:val="none" w:sz="0" w:space="0" w:color="auto" w:frame="1"/>
          <w:shd w:val="clear" w:color="auto" w:fill="FFFFFF"/>
          <w:lang w:val="uk-UA"/>
        </w:rPr>
        <w:t>Telegram</w:t>
      </w:r>
      <w:proofErr w:type="spellEnd"/>
      <w:r w:rsidR="004C6B6B" w:rsidRPr="0077512B">
        <w:rPr>
          <w:rStyle w:val="a8"/>
          <w:b w:val="0"/>
          <w:bCs w:val="0"/>
          <w:color w:val="000000" w:themeColor="text1"/>
          <w:sz w:val="28"/>
          <w:szCs w:val="28"/>
          <w:bdr w:val="none" w:sz="0" w:space="0" w:color="auto" w:frame="1"/>
          <w:shd w:val="clear" w:color="auto" w:fill="FFFFFF"/>
          <w:lang w:val="uk-UA"/>
        </w:rPr>
        <w:t xml:space="preserve">), трансляції на каналі міської ради в </w:t>
      </w:r>
      <w:proofErr w:type="spellStart"/>
      <w:r w:rsidR="004C6B6B" w:rsidRPr="0077512B">
        <w:rPr>
          <w:rStyle w:val="a8"/>
          <w:b w:val="0"/>
          <w:bCs w:val="0"/>
          <w:color w:val="000000" w:themeColor="text1"/>
          <w:sz w:val="28"/>
          <w:szCs w:val="28"/>
          <w:bdr w:val="none" w:sz="0" w:space="0" w:color="auto" w:frame="1"/>
          <w:shd w:val="clear" w:color="auto" w:fill="FFFFFF"/>
          <w:lang w:val="uk-UA"/>
        </w:rPr>
        <w:t>YouTube</w:t>
      </w:r>
      <w:proofErr w:type="spellEnd"/>
      <w:r w:rsidR="004C6B6B" w:rsidRPr="0077512B">
        <w:rPr>
          <w:rStyle w:val="a8"/>
          <w:b w:val="0"/>
          <w:bCs w:val="0"/>
          <w:color w:val="000000" w:themeColor="text1"/>
          <w:sz w:val="28"/>
          <w:szCs w:val="28"/>
          <w:bdr w:val="none" w:sz="0" w:space="0" w:color="auto" w:frame="1"/>
          <w:shd w:val="clear" w:color="auto" w:fill="FFFFFF"/>
          <w:lang w:val="uk-UA"/>
        </w:rPr>
        <w:t xml:space="preserve">, «Інформаційний вісник </w:t>
      </w:r>
      <w:proofErr w:type="spellStart"/>
      <w:r w:rsidR="004C6B6B" w:rsidRPr="0077512B">
        <w:rPr>
          <w:rStyle w:val="a8"/>
          <w:b w:val="0"/>
          <w:bCs w:val="0"/>
          <w:color w:val="000000" w:themeColor="text1"/>
          <w:sz w:val="28"/>
          <w:szCs w:val="28"/>
          <w:bdr w:val="none" w:sz="0" w:space="0" w:color="auto" w:frame="1"/>
          <w:shd w:val="clear" w:color="auto" w:fill="FFFFFF"/>
          <w:lang w:val="uk-UA"/>
        </w:rPr>
        <w:t>Рогатинської</w:t>
      </w:r>
      <w:proofErr w:type="spellEnd"/>
      <w:r w:rsidR="004C6B6B" w:rsidRPr="0077512B">
        <w:rPr>
          <w:rStyle w:val="a8"/>
          <w:b w:val="0"/>
          <w:bCs w:val="0"/>
          <w:color w:val="000000" w:themeColor="text1"/>
          <w:sz w:val="28"/>
          <w:szCs w:val="28"/>
          <w:bdr w:val="none" w:sz="0" w:space="0" w:color="auto" w:frame="1"/>
          <w:shd w:val="clear" w:color="auto" w:fill="FFFFFF"/>
          <w:lang w:val="uk-UA"/>
        </w:rPr>
        <w:t xml:space="preserve"> міської територіальної громади», поширення інформації в обласних та всеукраїнських інтернет-виданнях, трансляції новин на радіо.</w:t>
      </w:r>
      <w:r w:rsidR="00A04BD5" w:rsidRPr="0077512B">
        <w:rPr>
          <w:rStyle w:val="a8"/>
          <w:b w:val="0"/>
          <w:bCs w:val="0"/>
          <w:color w:val="000000" w:themeColor="text1"/>
          <w:sz w:val="28"/>
          <w:szCs w:val="28"/>
          <w:bdr w:val="none" w:sz="0" w:space="0" w:color="auto" w:frame="1"/>
          <w:shd w:val="clear" w:color="auto" w:fill="FFFFFF"/>
          <w:lang w:val="uk-UA"/>
        </w:rPr>
        <w:t xml:space="preserve"> Д</w:t>
      </w:r>
      <w:r w:rsidR="004C6B6B" w:rsidRPr="0077512B">
        <w:rPr>
          <w:rStyle w:val="a8"/>
          <w:b w:val="0"/>
          <w:bCs w:val="0"/>
          <w:color w:val="000000" w:themeColor="text1"/>
          <w:sz w:val="28"/>
          <w:szCs w:val="28"/>
          <w:bdr w:val="none" w:sz="0" w:space="0" w:color="auto" w:frame="1"/>
          <w:shd w:val="clear" w:color="auto" w:fill="FFFFFF"/>
          <w:lang w:val="uk-UA"/>
        </w:rPr>
        <w:t xml:space="preserve">о прикладу, за звітний рік на офіційному сайті </w:t>
      </w:r>
      <w:proofErr w:type="spellStart"/>
      <w:r w:rsidR="004C6B6B" w:rsidRPr="0077512B">
        <w:rPr>
          <w:rStyle w:val="a8"/>
          <w:b w:val="0"/>
          <w:bCs w:val="0"/>
          <w:color w:val="000000" w:themeColor="text1"/>
          <w:sz w:val="28"/>
          <w:szCs w:val="28"/>
          <w:bdr w:val="none" w:sz="0" w:space="0" w:color="auto" w:frame="1"/>
          <w:shd w:val="clear" w:color="auto" w:fill="FFFFFF"/>
          <w:lang w:val="uk-UA"/>
        </w:rPr>
        <w:t>Рогатинської</w:t>
      </w:r>
      <w:proofErr w:type="spellEnd"/>
      <w:r w:rsidR="004C6B6B" w:rsidRPr="0077512B">
        <w:rPr>
          <w:rStyle w:val="a8"/>
          <w:b w:val="0"/>
          <w:bCs w:val="0"/>
          <w:color w:val="000000" w:themeColor="text1"/>
          <w:sz w:val="28"/>
          <w:szCs w:val="28"/>
          <w:bdr w:val="none" w:sz="0" w:space="0" w:color="auto" w:frame="1"/>
          <w:shd w:val="clear" w:color="auto" w:fill="FFFFFF"/>
          <w:lang w:val="uk-UA"/>
        </w:rPr>
        <w:t xml:space="preserve"> </w:t>
      </w:r>
      <w:r w:rsidR="00272475" w:rsidRPr="0077512B">
        <w:rPr>
          <w:rStyle w:val="a8"/>
          <w:b w:val="0"/>
          <w:bCs w:val="0"/>
          <w:color w:val="000000" w:themeColor="text1"/>
          <w:sz w:val="28"/>
          <w:szCs w:val="28"/>
          <w:bdr w:val="none" w:sz="0" w:space="0" w:color="auto" w:frame="1"/>
          <w:shd w:val="clear" w:color="auto" w:fill="FFFFFF"/>
          <w:lang w:val="uk-UA"/>
        </w:rPr>
        <w:t>міської ради</w:t>
      </w:r>
      <w:r w:rsidR="004C6B6B" w:rsidRPr="0077512B">
        <w:rPr>
          <w:rStyle w:val="a8"/>
          <w:b w:val="0"/>
          <w:bCs w:val="0"/>
          <w:color w:val="000000" w:themeColor="text1"/>
          <w:sz w:val="28"/>
          <w:szCs w:val="28"/>
          <w:bdr w:val="none" w:sz="0" w:space="0" w:color="auto" w:frame="1"/>
          <w:shd w:val="clear" w:color="auto" w:fill="FFFFFF"/>
          <w:lang w:val="uk-UA"/>
        </w:rPr>
        <w:t xml:space="preserve"> створено та опубліковано понад 630 авторських новинних публікацій, ще близько 980 дописів – у мережі </w:t>
      </w:r>
      <w:proofErr w:type="spellStart"/>
      <w:r w:rsidR="004C6B6B" w:rsidRPr="0077512B">
        <w:rPr>
          <w:rStyle w:val="a8"/>
          <w:b w:val="0"/>
          <w:bCs w:val="0"/>
          <w:color w:val="000000" w:themeColor="text1"/>
          <w:sz w:val="28"/>
          <w:szCs w:val="28"/>
          <w:bdr w:val="none" w:sz="0" w:space="0" w:color="auto" w:frame="1"/>
          <w:shd w:val="clear" w:color="auto" w:fill="FFFFFF"/>
          <w:lang w:val="uk-UA"/>
        </w:rPr>
        <w:t>Facebook</w:t>
      </w:r>
      <w:proofErr w:type="spellEnd"/>
      <w:r w:rsidR="004C6B6B" w:rsidRPr="0077512B">
        <w:rPr>
          <w:rStyle w:val="a8"/>
          <w:b w:val="0"/>
          <w:bCs w:val="0"/>
          <w:color w:val="000000" w:themeColor="text1"/>
          <w:sz w:val="28"/>
          <w:szCs w:val="28"/>
          <w:bdr w:val="none" w:sz="0" w:space="0" w:color="auto" w:frame="1"/>
          <w:shd w:val="clear" w:color="auto" w:fill="FFFFFF"/>
          <w:lang w:val="uk-UA"/>
        </w:rPr>
        <w:t>. Розміщено більш як 870 матеріалів у рубриці «Оголошення».</w:t>
      </w:r>
      <w:r w:rsidR="00A04BD5" w:rsidRPr="0077512B">
        <w:rPr>
          <w:rStyle w:val="a8"/>
          <w:b w:val="0"/>
          <w:bCs w:val="0"/>
          <w:color w:val="000000" w:themeColor="text1"/>
          <w:sz w:val="28"/>
          <w:szCs w:val="28"/>
          <w:bdr w:val="none" w:sz="0" w:space="0" w:color="auto" w:frame="1"/>
          <w:shd w:val="clear" w:color="auto" w:fill="FFFFFF"/>
          <w:lang w:val="uk-UA"/>
        </w:rPr>
        <w:t xml:space="preserve"> </w:t>
      </w:r>
      <w:r w:rsidR="004C6B6B" w:rsidRPr="0077512B">
        <w:rPr>
          <w:rStyle w:val="a8"/>
          <w:b w:val="0"/>
          <w:bCs w:val="0"/>
          <w:color w:val="000000" w:themeColor="text1"/>
          <w:sz w:val="28"/>
          <w:szCs w:val="28"/>
          <w:bdr w:val="none" w:sz="0" w:space="0" w:color="auto" w:frame="1"/>
          <w:shd w:val="clear" w:color="auto" w:fill="FFFFFF"/>
          <w:lang w:val="uk-UA"/>
        </w:rPr>
        <w:t>Водночас відбувається постійне наповнення 142 рубрик сайту, з яких 26 - створено у 2024 році.</w:t>
      </w:r>
    </w:p>
    <w:p w14:paraId="4D3342D1" w14:textId="0439ECB3" w:rsidR="003C2CBB" w:rsidRPr="003C2CBB" w:rsidRDefault="003926A2" w:rsidP="003C2CBB">
      <w:pPr>
        <w:pStyle w:val="a3"/>
        <w:shd w:val="clear" w:color="auto" w:fill="FFFFFF"/>
        <w:spacing w:after="0"/>
        <w:textAlignment w:val="baseline"/>
        <w:rPr>
          <w:color w:val="000000" w:themeColor="text1"/>
          <w:sz w:val="28"/>
          <w:szCs w:val="28"/>
          <w:bdr w:val="none" w:sz="0" w:space="0" w:color="auto" w:frame="1"/>
          <w:shd w:val="clear" w:color="auto" w:fill="FFFFFF"/>
          <w:lang w:val="uk-UA"/>
        </w:rPr>
      </w:pPr>
      <w:proofErr w:type="spellStart"/>
      <w:r w:rsidRPr="0077512B">
        <w:rPr>
          <w:color w:val="000000" w:themeColor="text1"/>
          <w:sz w:val="28"/>
          <w:szCs w:val="28"/>
          <w:lang w:eastAsia="uk-UA"/>
        </w:rPr>
        <w:t>Забезпечено</w:t>
      </w:r>
      <w:proofErr w:type="spellEnd"/>
      <w:r w:rsidRPr="0077512B">
        <w:rPr>
          <w:color w:val="000000" w:themeColor="text1"/>
          <w:sz w:val="28"/>
          <w:szCs w:val="28"/>
          <w:lang w:eastAsia="uk-UA"/>
        </w:rPr>
        <w:t xml:space="preserve"> також </w:t>
      </w:r>
      <w:proofErr w:type="spellStart"/>
      <w:r w:rsidR="004C6B6B" w:rsidRPr="0077512B">
        <w:rPr>
          <w:color w:val="000000" w:themeColor="text1"/>
          <w:sz w:val="28"/>
          <w:szCs w:val="28"/>
          <w:lang w:eastAsia="uk-UA"/>
        </w:rPr>
        <w:t>підготов</w:t>
      </w:r>
      <w:r w:rsidR="001A0990" w:rsidRPr="0077512B">
        <w:rPr>
          <w:color w:val="000000" w:themeColor="text1"/>
          <w:sz w:val="28"/>
          <w:szCs w:val="28"/>
          <w:lang w:eastAsia="uk-UA"/>
        </w:rPr>
        <w:t>ку</w:t>
      </w:r>
      <w:proofErr w:type="spellEnd"/>
      <w:r w:rsidR="001A0990" w:rsidRPr="0077512B">
        <w:rPr>
          <w:color w:val="000000" w:themeColor="text1"/>
          <w:sz w:val="28"/>
          <w:szCs w:val="28"/>
          <w:lang w:eastAsia="uk-UA"/>
        </w:rPr>
        <w:t xml:space="preserve"> </w:t>
      </w:r>
      <w:proofErr w:type="spellStart"/>
      <w:r w:rsidR="004C6B6B" w:rsidRPr="0077512B">
        <w:rPr>
          <w:color w:val="000000" w:themeColor="text1"/>
          <w:sz w:val="28"/>
          <w:szCs w:val="28"/>
          <w:lang w:eastAsia="uk-UA"/>
        </w:rPr>
        <w:t>повідомлень</w:t>
      </w:r>
      <w:proofErr w:type="spellEnd"/>
      <w:r w:rsidR="004C6B6B" w:rsidRPr="0077512B">
        <w:rPr>
          <w:color w:val="000000" w:themeColor="text1"/>
          <w:sz w:val="28"/>
          <w:szCs w:val="28"/>
          <w:lang w:eastAsia="uk-UA"/>
        </w:rPr>
        <w:t xml:space="preserve"> та інших матеріалів, спрямованих на інформування місцевих жителів і внутрішньо переміщених осіб, що допомагають їм краще орієнтуватися в роботі </w:t>
      </w:r>
      <w:proofErr w:type="spellStart"/>
      <w:r w:rsidR="009261C7" w:rsidRPr="0077512B">
        <w:rPr>
          <w:color w:val="000000" w:themeColor="text1"/>
          <w:sz w:val="28"/>
          <w:szCs w:val="28"/>
          <w:lang w:eastAsia="uk-UA"/>
        </w:rPr>
        <w:t>Рогатинської</w:t>
      </w:r>
      <w:proofErr w:type="spellEnd"/>
      <w:r w:rsidR="009261C7" w:rsidRPr="0077512B">
        <w:rPr>
          <w:color w:val="000000" w:themeColor="text1"/>
          <w:sz w:val="28"/>
          <w:szCs w:val="28"/>
          <w:lang w:eastAsia="uk-UA"/>
        </w:rPr>
        <w:t xml:space="preserve"> міської ради</w:t>
      </w:r>
      <w:r w:rsidR="004C6B6B" w:rsidRPr="0077512B">
        <w:rPr>
          <w:color w:val="000000" w:themeColor="text1"/>
          <w:sz w:val="28"/>
          <w:szCs w:val="28"/>
          <w:lang w:eastAsia="uk-UA"/>
        </w:rPr>
        <w:t>, налагоджувати діалог між виконавчими органами та громадою</w:t>
      </w:r>
      <w:r w:rsidR="00D2718F" w:rsidRPr="0077512B">
        <w:rPr>
          <w:color w:val="000000" w:themeColor="text1"/>
          <w:sz w:val="28"/>
          <w:szCs w:val="28"/>
          <w:lang w:eastAsia="uk-UA"/>
        </w:rPr>
        <w:t>.</w:t>
      </w:r>
      <w:r w:rsidR="004C6B6B" w:rsidRPr="0077512B">
        <w:rPr>
          <w:color w:val="000000" w:themeColor="text1"/>
          <w:sz w:val="28"/>
          <w:szCs w:val="28"/>
          <w:lang w:eastAsia="uk-UA"/>
        </w:rPr>
        <w:t xml:space="preserve"> Для публікації в друкованих і електронних ЗМІ було запропоновано цикл інформаційних повідомлень, анонсів та біографічних статей про Героїв нашого часу. </w:t>
      </w:r>
      <w:r w:rsidR="00EB075F" w:rsidRPr="0077512B">
        <w:rPr>
          <w:color w:val="000000" w:themeColor="text1"/>
          <w:sz w:val="28"/>
          <w:szCs w:val="28"/>
          <w:lang w:eastAsia="uk-UA"/>
        </w:rPr>
        <w:t>Т</w:t>
      </w:r>
      <w:r w:rsidR="004C6B6B" w:rsidRPr="0077512B">
        <w:rPr>
          <w:color w:val="000000" w:themeColor="text1"/>
          <w:sz w:val="28"/>
          <w:szCs w:val="28"/>
          <w:lang w:eastAsia="uk-UA"/>
        </w:rPr>
        <w:t>акож здійснював</w:t>
      </w:r>
      <w:r w:rsidR="00EB075F" w:rsidRPr="0077512B">
        <w:rPr>
          <w:color w:val="000000" w:themeColor="text1"/>
          <w:sz w:val="28"/>
          <w:szCs w:val="28"/>
          <w:lang w:eastAsia="uk-UA"/>
        </w:rPr>
        <w:t xml:space="preserve">ся </w:t>
      </w:r>
      <w:r w:rsidR="004C6B6B" w:rsidRPr="0077512B">
        <w:rPr>
          <w:color w:val="000000" w:themeColor="text1"/>
          <w:sz w:val="28"/>
          <w:szCs w:val="28"/>
          <w:lang w:eastAsia="uk-UA"/>
        </w:rPr>
        <w:t>моніторинг місцевих та обласних ЗМІ і мережі Інтернет щодо публікацій критичних матеріалів на адресу міської влади, а також аналізував громадську думку з важливих питань державної політики та місцевого самоврядування. Крім того, проводилася робота з підтримки структурних підрозділів міської ради щодо висвітлення їх діяльності на офіційних інформаційних ресурсах ради та в ЗМІ.</w:t>
      </w:r>
    </w:p>
    <w:p w14:paraId="56AFE075" w14:textId="77777777" w:rsidR="003C2CBB" w:rsidRDefault="004C6B6B" w:rsidP="003C2CBB">
      <w:pPr>
        <w:pStyle w:val="a3"/>
        <w:shd w:val="clear" w:color="auto" w:fill="FFFFFF"/>
        <w:spacing w:after="0"/>
        <w:jc w:val="both"/>
        <w:textAlignment w:val="baseline"/>
        <w:rPr>
          <w:color w:val="000000" w:themeColor="text1"/>
          <w:sz w:val="28"/>
          <w:szCs w:val="28"/>
          <w:lang w:val="uk-UA"/>
        </w:rPr>
      </w:pPr>
      <w:r w:rsidRPr="0077512B">
        <w:rPr>
          <w:color w:val="000000" w:themeColor="text1"/>
          <w:sz w:val="28"/>
          <w:szCs w:val="28"/>
        </w:rPr>
        <w:t xml:space="preserve">Активно </w:t>
      </w:r>
      <w:proofErr w:type="spellStart"/>
      <w:r w:rsidRPr="0077512B">
        <w:rPr>
          <w:color w:val="000000" w:themeColor="text1"/>
          <w:sz w:val="28"/>
          <w:szCs w:val="28"/>
        </w:rPr>
        <w:t>функціонує</w:t>
      </w:r>
      <w:proofErr w:type="spellEnd"/>
      <w:r w:rsidRPr="0077512B">
        <w:rPr>
          <w:color w:val="000000" w:themeColor="text1"/>
          <w:sz w:val="28"/>
          <w:szCs w:val="28"/>
        </w:rPr>
        <w:t xml:space="preserve"> </w:t>
      </w:r>
      <w:proofErr w:type="spellStart"/>
      <w:r w:rsidRPr="0077512B">
        <w:rPr>
          <w:color w:val="000000" w:themeColor="text1"/>
          <w:sz w:val="28"/>
          <w:szCs w:val="28"/>
        </w:rPr>
        <w:t>оновлена</w:t>
      </w:r>
      <w:proofErr w:type="spellEnd"/>
      <w:r w:rsidRPr="0077512B">
        <w:rPr>
          <w:color w:val="000000" w:themeColor="text1"/>
          <w:sz w:val="28"/>
          <w:szCs w:val="28"/>
        </w:rPr>
        <w:t xml:space="preserve"> </w:t>
      </w:r>
      <w:proofErr w:type="spellStart"/>
      <w:r w:rsidRPr="0077512B">
        <w:rPr>
          <w:color w:val="000000" w:themeColor="text1"/>
          <w:sz w:val="28"/>
          <w:szCs w:val="28"/>
        </w:rPr>
        <w:t>версія</w:t>
      </w:r>
      <w:proofErr w:type="spellEnd"/>
      <w:r w:rsidRPr="0077512B">
        <w:rPr>
          <w:color w:val="000000" w:themeColor="text1"/>
          <w:sz w:val="28"/>
          <w:szCs w:val="28"/>
        </w:rPr>
        <w:t xml:space="preserve"> </w:t>
      </w:r>
      <w:proofErr w:type="spellStart"/>
      <w:r w:rsidRPr="0077512B">
        <w:rPr>
          <w:color w:val="000000" w:themeColor="text1"/>
          <w:sz w:val="28"/>
          <w:szCs w:val="28"/>
        </w:rPr>
        <w:t>офіційного</w:t>
      </w:r>
      <w:proofErr w:type="spellEnd"/>
      <w:r w:rsidRPr="0077512B">
        <w:rPr>
          <w:color w:val="000000" w:themeColor="text1"/>
          <w:sz w:val="28"/>
          <w:szCs w:val="28"/>
        </w:rPr>
        <w:t xml:space="preserve"> сайту </w:t>
      </w:r>
      <w:proofErr w:type="spellStart"/>
      <w:r w:rsidRPr="0077512B">
        <w:rPr>
          <w:color w:val="000000" w:themeColor="text1"/>
          <w:sz w:val="28"/>
          <w:szCs w:val="28"/>
        </w:rPr>
        <w:t>Рогатинської</w:t>
      </w:r>
      <w:proofErr w:type="spellEnd"/>
      <w:r w:rsidRPr="0077512B">
        <w:rPr>
          <w:color w:val="000000" w:themeColor="text1"/>
          <w:sz w:val="28"/>
          <w:szCs w:val="28"/>
        </w:rPr>
        <w:t xml:space="preserve"> </w:t>
      </w:r>
      <w:proofErr w:type="spellStart"/>
      <w:r w:rsidR="00272475" w:rsidRPr="0077512B">
        <w:rPr>
          <w:color w:val="000000" w:themeColor="text1"/>
          <w:sz w:val="28"/>
          <w:szCs w:val="28"/>
        </w:rPr>
        <w:t>міської</w:t>
      </w:r>
      <w:proofErr w:type="spellEnd"/>
      <w:r w:rsidR="00272475" w:rsidRPr="0077512B">
        <w:rPr>
          <w:color w:val="000000" w:themeColor="text1"/>
          <w:sz w:val="28"/>
          <w:szCs w:val="28"/>
        </w:rPr>
        <w:t xml:space="preserve"> </w:t>
      </w:r>
      <w:proofErr w:type="spellStart"/>
      <w:proofErr w:type="gramStart"/>
      <w:r w:rsidR="00272475" w:rsidRPr="0077512B">
        <w:rPr>
          <w:color w:val="000000" w:themeColor="text1"/>
          <w:sz w:val="28"/>
          <w:szCs w:val="28"/>
        </w:rPr>
        <w:t>ради.</w:t>
      </w:r>
      <w:r w:rsidRPr="0077512B">
        <w:rPr>
          <w:rFonts w:eastAsia="Calibri"/>
          <w:bCs/>
          <w:iCs/>
          <w:color w:val="000000" w:themeColor="text1"/>
          <w:sz w:val="28"/>
          <w:szCs w:val="28"/>
        </w:rPr>
        <w:t>На</w:t>
      </w:r>
      <w:proofErr w:type="spellEnd"/>
      <w:proofErr w:type="gramEnd"/>
      <w:r w:rsidRPr="0077512B">
        <w:rPr>
          <w:rFonts w:eastAsia="Calibri"/>
          <w:bCs/>
          <w:iCs/>
          <w:color w:val="000000" w:themeColor="text1"/>
          <w:sz w:val="28"/>
          <w:szCs w:val="28"/>
        </w:rPr>
        <w:t xml:space="preserve"> </w:t>
      </w:r>
      <w:proofErr w:type="spellStart"/>
      <w:r w:rsidRPr="0077512B">
        <w:rPr>
          <w:rFonts w:eastAsia="Calibri"/>
          <w:bCs/>
          <w:iCs/>
          <w:color w:val="000000" w:themeColor="text1"/>
          <w:sz w:val="28"/>
          <w:szCs w:val="28"/>
        </w:rPr>
        <w:t>радіо</w:t>
      </w:r>
      <w:proofErr w:type="spellEnd"/>
      <w:r w:rsidRPr="0077512B">
        <w:rPr>
          <w:rFonts w:eastAsia="Calibri"/>
          <w:bCs/>
          <w:iCs/>
          <w:color w:val="000000" w:themeColor="text1"/>
          <w:sz w:val="28"/>
          <w:szCs w:val="28"/>
        </w:rPr>
        <w:t xml:space="preserve">: </w:t>
      </w:r>
      <w:r w:rsidRPr="0077512B">
        <w:rPr>
          <w:rFonts w:eastAsia="Calibri"/>
          <w:color w:val="000000" w:themeColor="text1"/>
          <w:sz w:val="28"/>
          <w:szCs w:val="28"/>
        </w:rPr>
        <w:t xml:space="preserve">велась мова про роботу міської ради  </w:t>
      </w:r>
      <w:r w:rsidR="00F633E3">
        <w:rPr>
          <w:rFonts w:eastAsia="Calibri"/>
          <w:color w:val="000000" w:themeColor="text1"/>
          <w:sz w:val="28"/>
          <w:szCs w:val="28"/>
        </w:rPr>
        <w:t>в</w:t>
      </w:r>
      <w:r w:rsidRPr="0077512B">
        <w:rPr>
          <w:rFonts w:eastAsia="Calibri"/>
          <w:color w:val="000000" w:themeColor="text1"/>
          <w:sz w:val="28"/>
          <w:szCs w:val="28"/>
        </w:rPr>
        <w:t xml:space="preserve"> ефірах ТРК «ВЕЖА», «</w:t>
      </w:r>
      <w:proofErr w:type="spellStart"/>
      <w:r w:rsidRPr="0077512B">
        <w:rPr>
          <w:rFonts w:eastAsia="Calibri"/>
          <w:color w:val="000000" w:themeColor="text1"/>
          <w:sz w:val="28"/>
          <w:szCs w:val="28"/>
        </w:rPr>
        <w:t>Суспільне</w:t>
      </w:r>
      <w:proofErr w:type="spellEnd"/>
      <w:r w:rsidRPr="0077512B">
        <w:rPr>
          <w:rFonts w:eastAsia="Calibri"/>
          <w:color w:val="000000" w:themeColor="text1"/>
          <w:sz w:val="28"/>
          <w:szCs w:val="28"/>
        </w:rPr>
        <w:t xml:space="preserve">: </w:t>
      </w:r>
      <w:proofErr w:type="spellStart"/>
      <w:r w:rsidRPr="0077512B">
        <w:rPr>
          <w:rFonts w:eastAsia="Calibri"/>
          <w:color w:val="000000" w:themeColor="text1"/>
          <w:sz w:val="28"/>
          <w:szCs w:val="28"/>
        </w:rPr>
        <w:t>Карпати</w:t>
      </w:r>
      <w:proofErr w:type="spellEnd"/>
      <w:r w:rsidRPr="0077512B">
        <w:rPr>
          <w:rFonts w:eastAsia="Calibri"/>
          <w:color w:val="000000" w:themeColor="text1"/>
          <w:sz w:val="28"/>
          <w:szCs w:val="28"/>
        </w:rPr>
        <w:t>».</w:t>
      </w:r>
      <w:r w:rsidR="003C2CBB">
        <w:rPr>
          <w:rFonts w:eastAsia="Calibri"/>
          <w:color w:val="000000" w:themeColor="text1"/>
          <w:sz w:val="28"/>
          <w:szCs w:val="28"/>
          <w:lang w:val="uk-UA"/>
        </w:rPr>
        <w:t xml:space="preserve"> </w:t>
      </w:r>
      <w:proofErr w:type="spellStart"/>
      <w:r w:rsidR="00A04BD5" w:rsidRPr="0077512B">
        <w:rPr>
          <w:rFonts w:eastAsia="Calibri"/>
          <w:bCs/>
          <w:iCs/>
          <w:color w:val="000000" w:themeColor="text1"/>
          <w:sz w:val="28"/>
          <w:szCs w:val="28"/>
        </w:rPr>
        <w:t>Громадське</w:t>
      </w:r>
      <w:proofErr w:type="spellEnd"/>
      <w:r w:rsidR="00A04BD5" w:rsidRPr="0077512B">
        <w:rPr>
          <w:rFonts w:eastAsia="Calibri"/>
          <w:bCs/>
          <w:iCs/>
          <w:color w:val="000000" w:themeColor="text1"/>
          <w:sz w:val="28"/>
          <w:szCs w:val="28"/>
        </w:rPr>
        <w:t xml:space="preserve"> </w:t>
      </w:r>
      <w:proofErr w:type="spellStart"/>
      <w:r w:rsidR="00A04BD5" w:rsidRPr="0077512B">
        <w:rPr>
          <w:rFonts w:eastAsia="Calibri"/>
          <w:bCs/>
          <w:iCs/>
          <w:color w:val="000000" w:themeColor="text1"/>
          <w:sz w:val="28"/>
          <w:szCs w:val="28"/>
        </w:rPr>
        <w:t>інтернет-телебачення</w:t>
      </w:r>
      <w:proofErr w:type="spellEnd"/>
      <w:r w:rsidR="00A04BD5" w:rsidRPr="0077512B">
        <w:rPr>
          <w:rFonts w:eastAsia="Calibri"/>
          <w:bCs/>
          <w:iCs/>
          <w:color w:val="000000" w:themeColor="text1"/>
          <w:sz w:val="28"/>
          <w:szCs w:val="28"/>
        </w:rPr>
        <w:t xml:space="preserve"> «NEW TOWN» (</w:t>
      </w:r>
      <w:proofErr w:type="spellStart"/>
      <w:r w:rsidR="00A04BD5" w:rsidRPr="0077512B">
        <w:rPr>
          <w:rFonts w:eastAsia="Calibri"/>
          <w:bCs/>
          <w:iCs/>
          <w:color w:val="000000" w:themeColor="text1"/>
          <w:sz w:val="28"/>
          <w:szCs w:val="28"/>
        </w:rPr>
        <w:t>понад</w:t>
      </w:r>
      <w:proofErr w:type="spellEnd"/>
      <w:r w:rsidR="00052E02" w:rsidRPr="0077512B">
        <w:rPr>
          <w:rFonts w:eastAsia="Calibri"/>
          <w:bCs/>
          <w:iCs/>
          <w:color w:val="000000" w:themeColor="text1"/>
          <w:sz w:val="28"/>
          <w:szCs w:val="28"/>
        </w:rPr>
        <w:t xml:space="preserve"> </w:t>
      </w:r>
      <w:r w:rsidR="00A04BD5" w:rsidRPr="0077512B">
        <w:rPr>
          <w:rFonts w:eastAsia="Calibri"/>
          <w:bCs/>
          <w:iCs/>
          <w:color w:val="000000" w:themeColor="text1"/>
          <w:sz w:val="28"/>
          <w:szCs w:val="28"/>
        </w:rPr>
        <w:t xml:space="preserve">3 000 тис. користувачів у </w:t>
      </w:r>
      <w:proofErr w:type="spellStart"/>
      <w:r w:rsidR="00A04BD5" w:rsidRPr="0077512B">
        <w:rPr>
          <w:rFonts w:eastAsia="Calibri"/>
          <w:bCs/>
          <w:iCs/>
          <w:color w:val="000000" w:themeColor="text1"/>
          <w:sz w:val="28"/>
          <w:szCs w:val="28"/>
        </w:rPr>
        <w:t>YouTube</w:t>
      </w:r>
      <w:proofErr w:type="spellEnd"/>
      <w:r w:rsidR="00A04BD5" w:rsidRPr="0077512B">
        <w:rPr>
          <w:rFonts w:eastAsia="Calibri"/>
          <w:bCs/>
          <w:iCs/>
          <w:color w:val="000000" w:themeColor="text1"/>
          <w:sz w:val="28"/>
          <w:szCs w:val="28"/>
        </w:rPr>
        <w:t xml:space="preserve">; 4496 тис. підписників у Фейсбук) за поточний рік створило 158 </w:t>
      </w:r>
      <w:proofErr w:type="spellStart"/>
      <w:r w:rsidR="00A04BD5" w:rsidRPr="0077512B">
        <w:rPr>
          <w:rFonts w:eastAsia="Calibri"/>
          <w:bCs/>
          <w:iCs/>
          <w:color w:val="000000" w:themeColor="text1"/>
          <w:sz w:val="28"/>
          <w:szCs w:val="28"/>
        </w:rPr>
        <w:t>відеосюжетів</w:t>
      </w:r>
      <w:proofErr w:type="spellEnd"/>
      <w:r w:rsidR="00A04BD5" w:rsidRPr="0077512B">
        <w:rPr>
          <w:rFonts w:eastAsia="Calibri"/>
          <w:bCs/>
          <w:iCs/>
          <w:color w:val="000000" w:themeColor="text1"/>
          <w:sz w:val="28"/>
          <w:szCs w:val="28"/>
        </w:rPr>
        <w:t xml:space="preserve">, серед яких актуальні інтерв’ю, </w:t>
      </w:r>
      <w:proofErr w:type="spellStart"/>
      <w:r w:rsidR="00A04BD5" w:rsidRPr="0077512B">
        <w:rPr>
          <w:rFonts w:eastAsia="Calibri"/>
          <w:bCs/>
          <w:iCs/>
          <w:color w:val="000000" w:themeColor="text1"/>
          <w:sz w:val="28"/>
          <w:szCs w:val="28"/>
        </w:rPr>
        <w:t>відеозвернення</w:t>
      </w:r>
      <w:proofErr w:type="spellEnd"/>
      <w:r w:rsidR="00A04BD5" w:rsidRPr="0077512B">
        <w:rPr>
          <w:rFonts w:eastAsia="Calibri"/>
          <w:bCs/>
          <w:iCs/>
          <w:color w:val="000000" w:themeColor="text1"/>
          <w:sz w:val="28"/>
          <w:szCs w:val="28"/>
        </w:rPr>
        <w:t xml:space="preserve">, висвітлення подій. А це понад 200  тис. переглядів на </w:t>
      </w:r>
      <w:proofErr w:type="spellStart"/>
      <w:r w:rsidR="00A04BD5" w:rsidRPr="0077512B">
        <w:rPr>
          <w:rFonts w:eastAsia="Calibri"/>
          <w:bCs/>
          <w:iCs/>
          <w:color w:val="000000" w:themeColor="text1"/>
          <w:sz w:val="28"/>
          <w:szCs w:val="28"/>
        </w:rPr>
        <w:t>ютубі</w:t>
      </w:r>
      <w:proofErr w:type="spellEnd"/>
      <w:r w:rsidR="00A04BD5" w:rsidRPr="0077512B">
        <w:rPr>
          <w:rFonts w:eastAsia="Calibri"/>
          <w:bCs/>
          <w:iCs/>
          <w:color w:val="000000" w:themeColor="text1"/>
          <w:sz w:val="28"/>
          <w:szCs w:val="28"/>
        </w:rPr>
        <w:t xml:space="preserve"> та 1 млн 91 тис.</w:t>
      </w:r>
      <w:r w:rsidR="0083739B">
        <w:rPr>
          <w:rFonts w:eastAsia="Calibri"/>
          <w:bCs/>
          <w:iCs/>
          <w:color w:val="000000" w:themeColor="text1"/>
          <w:sz w:val="28"/>
          <w:szCs w:val="28"/>
        </w:rPr>
        <w:t xml:space="preserve"> </w:t>
      </w:r>
      <w:r w:rsidR="00A04BD5" w:rsidRPr="0077512B">
        <w:rPr>
          <w:rFonts w:eastAsia="Calibri"/>
          <w:bCs/>
          <w:iCs/>
          <w:color w:val="000000" w:themeColor="text1"/>
          <w:sz w:val="28"/>
          <w:szCs w:val="28"/>
        </w:rPr>
        <w:t>400 переглядів на Фейсбук (2023 р. – 631 тис. 810).</w:t>
      </w:r>
      <w:r w:rsidR="003C2CBB">
        <w:rPr>
          <w:rFonts w:eastAsia="Calibri"/>
          <w:bCs/>
          <w:iCs/>
          <w:color w:val="000000" w:themeColor="text1"/>
          <w:sz w:val="28"/>
          <w:szCs w:val="28"/>
          <w:lang w:val="uk-UA"/>
        </w:rPr>
        <w:t xml:space="preserve"> </w:t>
      </w:r>
      <w:r w:rsidRPr="0077512B">
        <w:rPr>
          <w:color w:val="000000" w:themeColor="text1"/>
          <w:sz w:val="28"/>
          <w:szCs w:val="28"/>
        </w:rPr>
        <w:t xml:space="preserve">Фейсбук - </w:t>
      </w:r>
      <w:r w:rsidRPr="0077512B">
        <w:rPr>
          <w:color w:val="000000" w:themeColor="text1"/>
          <w:sz w:val="28"/>
          <w:szCs w:val="28"/>
          <w:shd w:val="clear" w:color="auto" w:fill="FFFFFF"/>
        </w:rPr>
        <w:t xml:space="preserve">8 869 </w:t>
      </w:r>
      <w:proofErr w:type="spellStart"/>
      <w:r w:rsidRPr="0077512B">
        <w:rPr>
          <w:color w:val="000000" w:themeColor="text1"/>
          <w:sz w:val="28"/>
          <w:szCs w:val="28"/>
        </w:rPr>
        <w:t>читачів</w:t>
      </w:r>
      <w:proofErr w:type="spellEnd"/>
      <w:r w:rsidRPr="0077512B">
        <w:rPr>
          <w:color w:val="000000" w:themeColor="text1"/>
          <w:sz w:val="28"/>
          <w:szCs w:val="28"/>
        </w:rPr>
        <w:t xml:space="preserve"> (</w:t>
      </w:r>
      <w:r w:rsidRPr="0077512B">
        <w:rPr>
          <w:color w:val="000000" w:themeColor="text1"/>
          <w:sz w:val="28"/>
          <w:szCs w:val="28"/>
          <w:shd w:val="clear" w:color="auto" w:fill="FFFFFF"/>
        </w:rPr>
        <w:t>7 473</w:t>
      </w:r>
      <w:r w:rsidRPr="0077512B">
        <w:rPr>
          <w:color w:val="000000" w:themeColor="text1"/>
          <w:sz w:val="28"/>
          <w:szCs w:val="28"/>
        </w:rPr>
        <w:t xml:space="preserve"> </w:t>
      </w:r>
      <w:proofErr w:type="spellStart"/>
      <w:r w:rsidRPr="0077512B">
        <w:rPr>
          <w:rFonts w:eastAsia="Calibri"/>
          <w:color w:val="000000" w:themeColor="text1"/>
          <w:sz w:val="28"/>
          <w:szCs w:val="28"/>
        </w:rPr>
        <w:t>підписників</w:t>
      </w:r>
      <w:proofErr w:type="spellEnd"/>
      <w:r w:rsidRPr="0077512B">
        <w:rPr>
          <w:rFonts w:eastAsia="Calibri"/>
          <w:color w:val="000000" w:themeColor="text1"/>
          <w:sz w:val="28"/>
          <w:szCs w:val="28"/>
        </w:rPr>
        <w:t xml:space="preserve"> у 2023 році);</w:t>
      </w:r>
      <w:r w:rsidR="00F72F36">
        <w:rPr>
          <w:color w:val="000000" w:themeColor="text1"/>
          <w:sz w:val="28"/>
          <w:szCs w:val="28"/>
        </w:rPr>
        <w:t xml:space="preserve"> </w:t>
      </w:r>
      <w:proofErr w:type="spellStart"/>
      <w:r w:rsidR="00F72F36">
        <w:rPr>
          <w:color w:val="000000" w:themeColor="text1"/>
          <w:sz w:val="28"/>
          <w:szCs w:val="28"/>
        </w:rPr>
        <w:t>і</w:t>
      </w:r>
      <w:r w:rsidRPr="0077512B">
        <w:rPr>
          <w:color w:val="000000" w:themeColor="text1"/>
          <w:sz w:val="28"/>
          <w:szCs w:val="28"/>
        </w:rPr>
        <w:t>нстаграм</w:t>
      </w:r>
      <w:proofErr w:type="spellEnd"/>
      <w:r w:rsidRPr="0077512B">
        <w:rPr>
          <w:color w:val="000000" w:themeColor="text1"/>
          <w:sz w:val="28"/>
          <w:szCs w:val="28"/>
        </w:rPr>
        <w:t xml:space="preserve"> – 1 927 читачів (</w:t>
      </w:r>
      <w:proofErr w:type="gramStart"/>
      <w:r w:rsidRPr="0077512B">
        <w:rPr>
          <w:color w:val="000000" w:themeColor="text1"/>
          <w:sz w:val="28"/>
          <w:szCs w:val="28"/>
        </w:rPr>
        <w:t>проти  1818</w:t>
      </w:r>
      <w:proofErr w:type="gramEnd"/>
      <w:r w:rsidRPr="0077512B">
        <w:rPr>
          <w:color w:val="000000" w:themeColor="text1"/>
          <w:sz w:val="28"/>
          <w:szCs w:val="28"/>
        </w:rPr>
        <w:t xml:space="preserve"> </w:t>
      </w:r>
      <w:r w:rsidRPr="0077512B">
        <w:rPr>
          <w:rFonts w:eastAsia="Calibri"/>
          <w:color w:val="000000" w:themeColor="text1"/>
          <w:sz w:val="28"/>
          <w:szCs w:val="28"/>
        </w:rPr>
        <w:t xml:space="preserve"> у 2023 році);</w:t>
      </w:r>
      <w:r w:rsidRPr="0077512B">
        <w:rPr>
          <w:color w:val="000000" w:themeColor="text1"/>
          <w:sz w:val="28"/>
          <w:szCs w:val="28"/>
        </w:rPr>
        <w:t xml:space="preserve"> </w:t>
      </w:r>
      <w:r w:rsidR="00F72F36">
        <w:rPr>
          <w:color w:val="000000" w:themeColor="text1"/>
          <w:sz w:val="28"/>
          <w:szCs w:val="28"/>
        </w:rPr>
        <w:t>т</w:t>
      </w:r>
      <w:r w:rsidRPr="0077512B">
        <w:rPr>
          <w:color w:val="000000" w:themeColor="text1"/>
          <w:sz w:val="28"/>
          <w:szCs w:val="28"/>
        </w:rPr>
        <w:t xml:space="preserve">елеграм – 2438 підписників (у порівнянні з 2023 роком </w:t>
      </w:r>
      <w:proofErr w:type="spellStart"/>
      <w:r w:rsidRPr="0077512B">
        <w:rPr>
          <w:color w:val="000000" w:themeColor="text1"/>
          <w:sz w:val="28"/>
          <w:szCs w:val="28"/>
        </w:rPr>
        <w:t>залишається</w:t>
      </w:r>
      <w:proofErr w:type="spellEnd"/>
      <w:r w:rsidRPr="0077512B">
        <w:rPr>
          <w:color w:val="000000" w:themeColor="text1"/>
          <w:sz w:val="28"/>
          <w:szCs w:val="28"/>
        </w:rPr>
        <w:t xml:space="preserve"> </w:t>
      </w:r>
      <w:proofErr w:type="spellStart"/>
      <w:r w:rsidRPr="0077512B">
        <w:rPr>
          <w:color w:val="000000" w:themeColor="text1"/>
          <w:sz w:val="28"/>
          <w:szCs w:val="28"/>
        </w:rPr>
        <w:t>сталим</w:t>
      </w:r>
      <w:proofErr w:type="spellEnd"/>
      <w:r w:rsidRPr="0077512B">
        <w:rPr>
          <w:color w:val="000000" w:themeColor="text1"/>
          <w:sz w:val="28"/>
          <w:szCs w:val="28"/>
        </w:rPr>
        <w:t>).</w:t>
      </w:r>
    </w:p>
    <w:p w14:paraId="582DFCD4" w14:textId="2FEDF3D4" w:rsidR="004C6B6B" w:rsidRPr="003C2CBB" w:rsidRDefault="004C6B6B" w:rsidP="003C2CBB">
      <w:pPr>
        <w:pStyle w:val="a3"/>
        <w:shd w:val="clear" w:color="auto" w:fill="FFFFFF"/>
        <w:spacing w:after="0"/>
        <w:textAlignment w:val="baseline"/>
        <w:rPr>
          <w:color w:val="000000" w:themeColor="text1"/>
          <w:sz w:val="28"/>
          <w:szCs w:val="28"/>
          <w:bdr w:val="none" w:sz="0" w:space="0" w:color="auto" w:frame="1"/>
          <w:shd w:val="clear" w:color="auto" w:fill="FFFFFF"/>
          <w:lang w:val="uk-UA"/>
        </w:rPr>
      </w:pPr>
      <w:r w:rsidRPr="0077512B">
        <w:rPr>
          <w:color w:val="000000" w:themeColor="text1"/>
          <w:sz w:val="28"/>
          <w:szCs w:val="28"/>
          <w:lang w:eastAsia="uk-UA"/>
        </w:rPr>
        <w:t xml:space="preserve">За </w:t>
      </w:r>
      <w:proofErr w:type="spellStart"/>
      <w:r w:rsidRPr="0077512B">
        <w:rPr>
          <w:color w:val="000000" w:themeColor="text1"/>
          <w:sz w:val="28"/>
          <w:szCs w:val="28"/>
          <w:lang w:eastAsia="uk-UA"/>
        </w:rPr>
        <w:t>статистичними</w:t>
      </w:r>
      <w:proofErr w:type="spellEnd"/>
      <w:r w:rsidRPr="0077512B">
        <w:rPr>
          <w:color w:val="000000" w:themeColor="text1"/>
          <w:sz w:val="28"/>
          <w:szCs w:val="28"/>
          <w:lang w:eastAsia="uk-UA"/>
        </w:rPr>
        <w:t xml:space="preserve"> </w:t>
      </w:r>
      <w:proofErr w:type="spellStart"/>
      <w:r w:rsidRPr="0077512B">
        <w:rPr>
          <w:color w:val="000000" w:themeColor="text1"/>
          <w:sz w:val="28"/>
          <w:szCs w:val="28"/>
          <w:lang w:eastAsia="uk-UA"/>
        </w:rPr>
        <w:t>даними</w:t>
      </w:r>
      <w:proofErr w:type="spellEnd"/>
      <w:r w:rsidRPr="0077512B">
        <w:rPr>
          <w:color w:val="000000" w:themeColor="text1"/>
          <w:sz w:val="28"/>
          <w:szCs w:val="28"/>
          <w:lang w:eastAsia="uk-UA"/>
        </w:rPr>
        <w:t xml:space="preserve"> у </w:t>
      </w:r>
      <w:proofErr w:type="spellStart"/>
      <w:r w:rsidRPr="0077512B">
        <w:rPr>
          <w:color w:val="000000" w:themeColor="text1"/>
          <w:sz w:val="28"/>
          <w:szCs w:val="28"/>
          <w:lang w:eastAsia="uk-UA"/>
        </w:rPr>
        <w:t>звітному</w:t>
      </w:r>
      <w:proofErr w:type="spellEnd"/>
      <w:r w:rsidRPr="0077512B">
        <w:rPr>
          <w:color w:val="000000" w:themeColor="text1"/>
          <w:sz w:val="28"/>
          <w:szCs w:val="28"/>
          <w:lang w:eastAsia="uk-UA"/>
        </w:rPr>
        <w:t xml:space="preserve"> році зросла відвідуваність офіційної сторінки міської ради у мережі Фейсбук та </w:t>
      </w:r>
      <w:proofErr w:type="spellStart"/>
      <w:r w:rsidRPr="0077512B">
        <w:rPr>
          <w:color w:val="000000" w:themeColor="text1"/>
          <w:sz w:val="28"/>
          <w:szCs w:val="28"/>
          <w:lang w:eastAsia="uk-UA"/>
        </w:rPr>
        <w:t>Інстаграм</w:t>
      </w:r>
      <w:proofErr w:type="spellEnd"/>
      <w:r w:rsidRPr="0077512B">
        <w:rPr>
          <w:color w:val="000000" w:themeColor="text1"/>
          <w:sz w:val="28"/>
          <w:szCs w:val="28"/>
          <w:lang w:eastAsia="uk-UA"/>
        </w:rPr>
        <w:t>.</w:t>
      </w:r>
    </w:p>
    <w:p w14:paraId="4C03D07B" w14:textId="32E8DF92" w:rsidR="004C6B6B" w:rsidRPr="0077512B" w:rsidRDefault="004C6B6B" w:rsidP="00CB27E2">
      <w:pPr>
        <w:shd w:val="clear" w:color="auto" w:fill="FFFFFF"/>
        <w:spacing w:after="0" w:line="240" w:lineRule="auto"/>
        <w:jc w:val="both"/>
        <w:rPr>
          <w:rFonts w:ascii="Times New Roman" w:hAnsi="Times New Roman" w:cs="Times New Roman"/>
          <w:i/>
          <w:color w:val="000000" w:themeColor="text1"/>
          <w:sz w:val="28"/>
          <w:szCs w:val="28"/>
          <w:shd w:val="clear" w:color="auto" w:fill="FFFFFF"/>
        </w:rPr>
      </w:pPr>
      <w:r w:rsidRPr="0077512B">
        <w:rPr>
          <w:rFonts w:ascii="Times New Roman" w:hAnsi="Times New Roman" w:cs="Times New Roman"/>
          <w:color w:val="000000" w:themeColor="text1"/>
          <w:sz w:val="28"/>
          <w:szCs w:val="28"/>
          <w:lang w:eastAsia="uk-UA"/>
        </w:rPr>
        <w:lastRenderedPageBreak/>
        <w:t xml:space="preserve">За період </w:t>
      </w:r>
      <w:r w:rsidRPr="0077512B">
        <w:rPr>
          <w:rFonts w:ascii="Times New Roman" w:hAnsi="Times New Roman" w:cs="Times New Roman"/>
          <w:iCs/>
          <w:color w:val="000000" w:themeColor="text1"/>
          <w:sz w:val="28"/>
          <w:szCs w:val="28"/>
          <w:lang w:eastAsia="uk-UA"/>
        </w:rPr>
        <w:t xml:space="preserve">з 1 січня 2024 року до 1 січня 2025 року </w:t>
      </w:r>
      <w:r w:rsidRPr="0077512B">
        <w:rPr>
          <w:rFonts w:ascii="Times New Roman" w:hAnsi="Times New Roman" w:cs="Times New Roman"/>
          <w:bCs/>
          <w:color w:val="000000" w:themeColor="text1"/>
          <w:sz w:val="28"/>
          <w:szCs w:val="28"/>
          <w:lang w:eastAsia="uk-UA"/>
        </w:rPr>
        <w:t>охоплення сторінки</w:t>
      </w:r>
      <w:r w:rsidRPr="0077512B">
        <w:rPr>
          <w:rFonts w:ascii="Times New Roman" w:hAnsi="Times New Roman" w:cs="Times New Roman"/>
          <w:color w:val="000000" w:themeColor="text1"/>
          <w:sz w:val="28"/>
          <w:szCs w:val="28"/>
          <w:lang w:eastAsia="uk-UA"/>
        </w:rPr>
        <w:t xml:space="preserve"> </w:t>
      </w:r>
      <w:proofErr w:type="spellStart"/>
      <w:r w:rsidRPr="0077512B">
        <w:rPr>
          <w:rFonts w:ascii="Times New Roman" w:hAnsi="Times New Roman" w:cs="Times New Roman"/>
          <w:color w:val="000000" w:themeColor="text1"/>
          <w:sz w:val="28"/>
          <w:szCs w:val="28"/>
          <w:lang w:eastAsia="uk-UA"/>
        </w:rPr>
        <w:t>Рогатинської</w:t>
      </w:r>
      <w:proofErr w:type="spellEnd"/>
      <w:r w:rsidRPr="0077512B">
        <w:rPr>
          <w:rFonts w:ascii="Times New Roman" w:hAnsi="Times New Roman" w:cs="Times New Roman"/>
          <w:color w:val="000000" w:themeColor="text1"/>
          <w:sz w:val="28"/>
          <w:szCs w:val="28"/>
          <w:lang w:eastAsia="uk-UA"/>
        </w:rPr>
        <w:t xml:space="preserve"> МТГ у </w:t>
      </w:r>
      <w:r w:rsidRPr="0077512B">
        <w:rPr>
          <w:rFonts w:ascii="Times New Roman" w:hAnsi="Times New Roman" w:cs="Times New Roman"/>
          <w:bCs/>
          <w:color w:val="000000" w:themeColor="text1"/>
          <w:sz w:val="28"/>
          <w:szCs w:val="28"/>
          <w:lang w:eastAsia="uk-UA"/>
        </w:rPr>
        <w:t xml:space="preserve">Фейсбук </w:t>
      </w:r>
      <w:r w:rsidRPr="0077512B">
        <w:rPr>
          <w:rFonts w:ascii="Times New Roman" w:hAnsi="Times New Roman" w:cs="Times New Roman"/>
          <w:color w:val="000000" w:themeColor="text1"/>
          <w:sz w:val="28"/>
          <w:szCs w:val="28"/>
          <w:lang w:eastAsia="uk-UA"/>
        </w:rPr>
        <w:t xml:space="preserve"> становить 3 814 351 </w:t>
      </w:r>
      <w:r w:rsidRPr="0077512B">
        <w:rPr>
          <w:rFonts w:ascii="Times New Roman" w:hAnsi="Times New Roman" w:cs="Times New Roman"/>
          <w:color w:val="000000" w:themeColor="text1"/>
          <w:sz w:val="28"/>
          <w:szCs w:val="28"/>
        </w:rPr>
        <w:t>перегляд,</w:t>
      </w:r>
      <w:r w:rsidRPr="0077512B">
        <w:rPr>
          <w:rFonts w:ascii="Times New Roman" w:hAnsi="Times New Roman" w:cs="Times New Roman"/>
          <w:color w:val="000000" w:themeColor="text1"/>
          <w:sz w:val="28"/>
          <w:szCs w:val="28"/>
          <w:shd w:val="clear" w:color="auto" w:fill="FFFFFF"/>
        </w:rPr>
        <w:t xml:space="preserve"> які бачили будь-який контент сторінки або інформацію про неї, включно з дописами, розповідями тощо</w:t>
      </w:r>
      <w:r w:rsidRPr="0077512B">
        <w:rPr>
          <w:rFonts w:ascii="Times New Roman" w:hAnsi="Times New Roman" w:cs="Times New Roman"/>
          <w:color w:val="000000" w:themeColor="text1"/>
          <w:sz w:val="28"/>
          <w:szCs w:val="28"/>
          <w:lang w:eastAsia="uk-UA"/>
        </w:rPr>
        <w:t>. У аналогічний період 2023 р. ця цифра станови</w:t>
      </w:r>
      <w:r w:rsidR="00052E02" w:rsidRPr="0077512B">
        <w:rPr>
          <w:rFonts w:ascii="Times New Roman" w:hAnsi="Times New Roman" w:cs="Times New Roman"/>
          <w:color w:val="000000" w:themeColor="text1"/>
          <w:sz w:val="28"/>
          <w:szCs w:val="28"/>
          <w:lang w:eastAsia="uk-UA"/>
        </w:rPr>
        <w:t xml:space="preserve">ла </w:t>
      </w:r>
      <w:r w:rsidRPr="0077512B">
        <w:rPr>
          <w:rFonts w:ascii="Times New Roman" w:hAnsi="Times New Roman" w:cs="Times New Roman"/>
          <w:color w:val="000000" w:themeColor="text1"/>
          <w:sz w:val="28"/>
          <w:szCs w:val="28"/>
          <w:lang w:eastAsia="uk-UA"/>
        </w:rPr>
        <w:t>707 507</w:t>
      </w:r>
      <w:r w:rsidRPr="0077512B">
        <w:rPr>
          <w:rFonts w:ascii="Times New Roman" w:hAnsi="Times New Roman" w:cs="Times New Roman"/>
          <w:i/>
          <w:color w:val="000000" w:themeColor="text1"/>
          <w:sz w:val="28"/>
          <w:szCs w:val="28"/>
          <w:shd w:val="clear" w:color="auto" w:fill="FFFFFF"/>
        </w:rPr>
        <w:t>.</w:t>
      </w:r>
    </w:p>
    <w:p w14:paraId="4BAAC81B" w14:textId="437D3444" w:rsidR="004C6B6B" w:rsidRPr="0077512B" w:rsidRDefault="004C6B6B" w:rsidP="00CB27E2">
      <w:pPr>
        <w:shd w:val="clear" w:color="auto" w:fill="FFFFFF"/>
        <w:spacing w:after="0" w:line="240" w:lineRule="auto"/>
        <w:jc w:val="both"/>
        <w:rPr>
          <w:rFonts w:ascii="Times New Roman" w:hAnsi="Times New Roman" w:cs="Times New Roman"/>
          <w:iCs/>
          <w:color w:val="000000" w:themeColor="text1"/>
          <w:sz w:val="28"/>
          <w:szCs w:val="28"/>
          <w:shd w:val="clear" w:color="auto" w:fill="FFFFFF"/>
        </w:rPr>
      </w:pPr>
      <w:r w:rsidRPr="0077512B">
        <w:rPr>
          <w:rFonts w:ascii="Times New Roman" w:hAnsi="Times New Roman" w:cs="Times New Roman"/>
          <w:color w:val="000000" w:themeColor="text1"/>
          <w:sz w:val="28"/>
          <w:szCs w:val="28"/>
          <w:lang w:eastAsia="uk-UA"/>
        </w:rPr>
        <w:t xml:space="preserve">Відповідно за період з 1 січня 2023 року до 1 січня 2024 року охоплення сторінки </w:t>
      </w:r>
      <w:proofErr w:type="spellStart"/>
      <w:r w:rsidRPr="0077512B">
        <w:rPr>
          <w:rFonts w:ascii="Times New Roman" w:hAnsi="Times New Roman" w:cs="Times New Roman"/>
          <w:color w:val="000000" w:themeColor="text1"/>
          <w:sz w:val="28"/>
          <w:szCs w:val="28"/>
          <w:lang w:eastAsia="uk-UA"/>
        </w:rPr>
        <w:t>Рогатинської</w:t>
      </w:r>
      <w:proofErr w:type="spellEnd"/>
      <w:r w:rsidRPr="0077512B">
        <w:rPr>
          <w:rFonts w:ascii="Times New Roman" w:hAnsi="Times New Roman" w:cs="Times New Roman"/>
          <w:color w:val="000000" w:themeColor="text1"/>
          <w:sz w:val="28"/>
          <w:szCs w:val="28"/>
          <w:lang w:eastAsia="uk-UA"/>
        </w:rPr>
        <w:t xml:space="preserve"> МТГ у мережі </w:t>
      </w:r>
      <w:proofErr w:type="spellStart"/>
      <w:r w:rsidRPr="0077512B">
        <w:rPr>
          <w:rFonts w:ascii="Times New Roman" w:hAnsi="Times New Roman" w:cs="Times New Roman"/>
          <w:bCs/>
          <w:color w:val="000000" w:themeColor="text1"/>
          <w:sz w:val="28"/>
          <w:szCs w:val="28"/>
        </w:rPr>
        <w:t>Інстаграм</w:t>
      </w:r>
      <w:proofErr w:type="spellEnd"/>
      <w:r w:rsidRPr="0077512B">
        <w:rPr>
          <w:rFonts w:ascii="Times New Roman" w:hAnsi="Times New Roman" w:cs="Times New Roman"/>
          <w:color w:val="000000" w:themeColor="text1"/>
          <w:sz w:val="28"/>
          <w:szCs w:val="28"/>
          <w:lang w:eastAsia="uk-UA"/>
        </w:rPr>
        <w:t xml:space="preserve">  сягає </w:t>
      </w:r>
      <w:r w:rsidRPr="0077512B">
        <w:rPr>
          <w:rFonts w:ascii="Times New Roman" w:hAnsi="Times New Roman" w:cs="Times New Roman"/>
          <w:color w:val="000000" w:themeColor="text1"/>
          <w:sz w:val="28"/>
          <w:szCs w:val="28"/>
          <w:shd w:val="clear" w:color="auto" w:fill="FFFFFF"/>
        </w:rPr>
        <w:t>186 719 переглядів</w:t>
      </w:r>
      <w:r w:rsidRPr="0077512B">
        <w:rPr>
          <w:rFonts w:ascii="Times New Roman" w:hAnsi="Times New Roman" w:cs="Times New Roman"/>
          <w:color w:val="000000" w:themeColor="text1"/>
          <w:sz w:val="28"/>
          <w:szCs w:val="28"/>
          <w:lang w:eastAsia="uk-UA"/>
        </w:rPr>
        <w:t>, проти 38 096</w:t>
      </w:r>
      <w:r w:rsidRPr="0077512B">
        <w:rPr>
          <w:rFonts w:ascii="Times New Roman" w:hAnsi="Times New Roman" w:cs="Times New Roman"/>
          <w:color w:val="000000" w:themeColor="text1"/>
          <w:sz w:val="28"/>
          <w:szCs w:val="28"/>
          <w:shd w:val="clear" w:color="auto" w:fill="FFFFFF"/>
        </w:rPr>
        <w:t xml:space="preserve"> - </w:t>
      </w:r>
      <w:r w:rsidRPr="0077512B">
        <w:rPr>
          <w:rFonts w:ascii="Times New Roman" w:hAnsi="Times New Roman" w:cs="Times New Roman"/>
          <w:iCs/>
          <w:color w:val="000000" w:themeColor="text1"/>
          <w:sz w:val="28"/>
          <w:szCs w:val="28"/>
          <w:shd w:val="clear" w:color="auto" w:fill="FFFFFF"/>
        </w:rPr>
        <w:t>за період з 1 січня 2023 до 1 січня 2024 року.</w:t>
      </w:r>
    </w:p>
    <w:p w14:paraId="7B835AD9" w14:textId="2CDE3003" w:rsidR="004C6B6B" w:rsidRPr="0077512B" w:rsidRDefault="004C6B6B" w:rsidP="00CB27E2">
      <w:pPr>
        <w:shd w:val="clear" w:color="auto" w:fill="FFFFFF"/>
        <w:spacing w:after="0" w:line="240" w:lineRule="auto"/>
        <w:jc w:val="both"/>
        <w:rPr>
          <w:rFonts w:ascii="Times New Roman" w:hAnsi="Times New Roman" w:cs="Times New Roman"/>
          <w:iCs/>
          <w:color w:val="000000" w:themeColor="text1"/>
          <w:sz w:val="28"/>
          <w:szCs w:val="28"/>
          <w:shd w:val="clear" w:color="auto" w:fill="FFFFFF"/>
        </w:rPr>
      </w:pPr>
      <w:r w:rsidRPr="0077512B">
        <w:rPr>
          <w:rFonts w:ascii="Times New Roman" w:hAnsi="Times New Roman" w:cs="Times New Roman"/>
          <w:iCs/>
          <w:color w:val="000000" w:themeColor="text1"/>
          <w:sz w:val="28"/>
          <w:szCs w:val="28"/>
          <w:shd w:val="clear" w:color="auto" w:fill="FFFFFF"/>
        </w:rPr>
        <w:t xml:space="preserve">Огляди телеграм каналу - 60 265. </w:t>
      </w:r>
    </w:p>
    <w:p w14:paraId="26F42F96" w14:textId="7E815A96" w:rsidR="00A04BD5" w:rsidRPr="0077512B" w:rsidRDefault="00052E02" w:rsidP="00CB27E2">
      <w:pPr>
        <w:jc w:val="both"/>
        <w:rPr>
          <w:rFonts w:ascii="Times New Roman" w:hAnsi="Times New Roman" w:cs="Times New Roman"/>
          <w:color w:val="000000" w:themeColor="text1"/>
          <w:sz w:val="28"/>
          <w:szCs w:val="28"/>
        </w:rPr>
      </w:pPr>
      <w:r w:rsidRPr="0077512B">
        <w:rPr>
          <w:rFonts w:ascii="Times New Roman" w:hAnsi="Times New Roman" w:cs="Times New Roman"/>
          <w:bCs/>
          <w:color w:val="000000" w:themeColor="text1"/>
          <w:sz w:val="28"/>
          <w:szCs w:val="28"/>
        </w:rPr>
        <w:t xml:space="preserve"> </w:t>
      </w:r>
      <w:r w:rsidR="009261C7" w:rsidRPr="0077512B">
        <w:rPr>
          <w:rFonts w:ascii="Times New Roman" w:hAnsi="Times New Roman" w:cs="Times New Roman"/>
          <w:bCs/>
          <w:color w:val="000000" w:themeColor="text1"/>
          <w:sz w:val="28"/>
          <w:szCs w:val="28"/>
        </w:rPr>
        <w:t xml:space="preserve">   </w:t>
      </w:r>
      <w:r w:rsidRPr="0077512B">
        <w:rPr>
          <w:rFonts w:ascii="Times New Roman" w:hAnsi="Times New Roman" w:cs="Times New Roman"/>
          <w:bCs/>
          <w:color w:val="000000" w:themeColor="text1"/>
          <w:sz w:val="28"/>
          <w:szCs w:val="28"/>
        </w:rPr>
        <w:t xml:space="preserve">Інформаційні матеріали про громаду </w:t>
      </w:r>
      <w:r w:rsidR="00A04BD5" w:rsidRPr="0077512B">
        <w:rPr>
          <w:rFonts w:ascii="Times New Roman" w:hAnsi="Times New Roman" w:cs="Times New Roman"/>
          <w:bCs/>
          <w:color w:val="000000" w:themeColor="text1"/>
          <w:sz w:val="28"/>
          <w:szCs w:val="28"/>
        </w:rPr>
        <w:t xml:space="preserve">постійно дублюються  обласними інтернет-виданнями (ретранслюються різноманітними інформаційними сайтами), використовуються в друкованих ЗМІ, урядових сайтах, транслюються в </w:t>
      </w:r>
      <w:proofErr w:type="spellStart"/>
      <w:r w:rsidR="00A04BD5" w:rsidRPr="0077512B">
        <w:rPr>
          <w:rFonts w:ascii="Times New Roman" w:hAnsi="Times New Roman" w:cs="Times New Roman"/>
          <w:bCs/>
          <w:color w:val="000000" w:themeColor="text1"/>
          <w:sz w:val="28"/>
          <w:szCs w:val="28"/>
        </w:rPr>
        <w:t>радіоефірах</w:t>
      </w:r>
      <w:proofErr w:type="spellEnd"/>
      <w:r w:rsidR="00A04BD5" w:rsidRPr="0077512B">
        <w:rPr>
          <w:rFonts w:ascii="Times New Roman" w:hAnsi="Times New Roman" w:cs="Times New Roman"/>
          <w:bCs/>
          <w:color w:val="000000" w:themeColor="text1"/>
          <w:sz w:val="28"/>
          <w:szCs w:val="28"/>
        </w:rPr>
        <w:t xml:space="preserve"> області.</w:t>
      </w:r>
      <w:r w:rsidR="00E57B73" w:rsidRPr="0077512B">
        <w:rPr>
          <w:rFonts w:ascii="Times New Roman" w:hAnsi="Times New Roman" w:cs="Times New Roman"/>
          <w:color w:val="000000" w:themeColor="text1"/>
          <w:sz w:val="28"/>
          <w:szCs w:val="28"/>
        </w:rPr>
        <w:t xml:space="preserve"> </w:t>
      </w:r>
      <w:r w:rsidR="00A04BD5" w:rsidRPr="0077512B">
        <w:rPr>
          <w:rFonts w:ascii="Times New Roman" w:hAnsi="Times New Roman" w:cs="Times New Roman"/>
          <w:bCs/>
          <w:color w:val="000000" w:themeColor="text1"/>
          <w:sz w:val="28"/>
          <w:szCs w:val="28"/>
        </w:rPr>
        <w:t xml:space="preserve">Серед них: </w:t>
      </w:r>
      <w:r w:rsidR="00A04BD5" w:rsidRPr="0077512B">
        <w:rPr>
          <w:rFonts w:ascii="Times New Roman" w:eastAsia="Calibri" w:hAnsi="Times New Roman" w:cs="Times New Roman"/>
          <w:bCs/>
          <w:iCs/>
          <w:color w:val="000000" w:themeColor="text1"/>
          <w:sz w:val="28"/>
          <w:szCs w:val="28"/>
        </w:rPr>
        <w:t>обласні -</w:t>
      </w:r>
      <w:r w:rsidR="00A04BD5" w:rsidRPr="0077512B">
        <w:rPr>
          <w:rFonts w:ascii="Times New Roman" w:eastAsia="Calibri" w:hAnsi="Times New Roman" w:cs="Times New Roman"/>
          <w:color w:val="000000" w:themeColor="text1"/>
          <w:sz w:val="28"/>
          <w:szCs w:val="28"/>
        </w:rPr>
        <w:t xml:space="preserve"> Івано-Франківське регіональне відділення Асоціації міст України,  інтернет-ресурс газети «Галичина», Інтернет-видання</w:t>
      </w:r>
      <w:r w:rsidR="00811D24">
        <w:rPr>
          <w:rFonts w:ascii="Times New Roman" w:eastAsia="Calibri" w:hAnsi="Times New Roman" w:cs="Times New Roman"/>
          <w:color w:val="000000" w:themeColor="text1"/>
          <w:sz w:val="28"/>
          <w:szCs w:val="28"/>
        </w:rPr>
        <w:t xml:space="preserve"> </w:t>
      </w:r>
      <w:r w:rsidR="00A04BD5" w:rsidRPr="0077512B">
        <w:rPr>
          <w:rFonts w:ascii="Times New Roman" w:eastAsia="Calibri" w:hAnsi="Times New Roman" w:cs="Times New Roman"/>
          <w:color w:val="000000" w:themeColor="text1"/>
          <w:sz w:val="28"/>
          <w:szCs w:val="28"/>
        </w:rPr>
        <w:t xml:space="preserve">«Галицький кореспондент», </w:t>
      </w:r>
      <w:proofErr w:type="spellStart"/>
      <w:r w:rsidR="00A04BD5" w:rsidRPr="0077512B">
        <w:rPr>
          <w:rFonts w:ascii="Times New Roman" w:eastAsia="Calibri" w:hAnsi="Times New Roman" w:cs="Times New Roman"/>
          <w:color w:val="000000" w:themeColor="text1"/>
          <w:sz w:val="28"/>
          <w:szCs w:val="28"/>
        </w:rPr>
        <w:t>ПІК|Прикарпатська</w:t>
      </w:r>
      <w:proofErr w:type="spellEnd"/>
      <w:r w:rsidR="00A04BD5" w:rsidRPr="0077512B">
        <w:rPr>
          <w:rFonts w:ascii="Times New Roman" w:eastAsia="Calibri" w:hAnsi="Times New Roman" w:cs="Times New Roman"/>
          <w:color w:val="000000" w:themeColor="text1"/>
          <w:sz w:val="28"/>
          <w:szCs w:val="28"/>
        </w:rPr>
        <w:t xml:space="preserve"> інформаційна корпорація ПІК, versii.if.ua, Pravda.IF.UA, </w:t>
      </w:r>
      <w:proofErr w:type="spellStart"/>
      <w:r w:rsidR="00A04BD5" w:rsidRPr="0077512B">
        <w:rPr>
          <w:rFonts w:ascii="Times New Roman" w:eastAsia="Calibri" w:hAnsi="Times New Roman" w:cs="Times New Roman"/>
          <w:color w:val="000000" w:themeColor="text1"/>
          <w:sz w:val="28"/>
          <w:szCs w:val="28"/>
        </w:rPr>
        <w:t>Фіртка</w:t>
      </w:r>
      <w:proofErr w:type="spellEnd"/>
      <w:r w:rsidR="00A04BD5" w:rsidRPr="0077512B">
        <w:rPr>
          <w:rFonts w:ascii="Times New Roman" w:eastAsia="Calibri" w:hAnsi="Times New Roman" w:cs="Times New Roman"/>
          <w:color w:val="000000" w:themeColor="text1"/>
          <w:sz w:val="28"/>
          <w:szCs w:val="28"/>
        </w:rPr>
        <w:t xml:space="preserve">, Курс, </w:t>
      </w:r>
      <w:proofErr w:type="spellStart"/>
      <w:r w:rsidR="00A04BD5" w:rsidRPr="0077512B">
        <w:rPr>
          <w:rFonts w:ascii="Times New Roman" w:eastAsia="Calibri" w:hAnsi="Times New Roman" w:cs="Times New Roman"/>
          <w:color w:val="000000" w:themeColor="text1"/>
          <w:sz w:val="28"/>
          <w:szCs w:val="28"/>
        </w:rPr>
        <w:t>WestNews</w:t>
      </w:r>
      <w:proofErr w:type="spellEnd"/>
      <w:r w:rsidR="00A04BD5" w:rsidRPr="0077512B">
        <w:rPr>
          <w:rFonts w:ascii="Times New Roman" w:eastAsia="Calibri" w:hAnsi="Times New Roman" w:cs="Times New Roman"/>
          <w:color w:val="000000" w:themeColor="text1"/>
          <w:sz w:val="28"/>
          <w:szCs w:val="28"/>
        </w:rPr>
        <w:t>: Новини Івано-Франківська та Прикарпаття, golos.if.ua, Ратуша,</w:t>
      </w:r>
      <w:r w:rsidR="00A04BD5" w:rsidRPr="0077512B">
        <w:rPr>
          <w:rFonts w:ascii="Times New Roman" w:hAnsi="Times New Roman" w:cs="Times New Roman"/>
          <w:color w:val="000000" w:themeColor="text1"/>
          <w:sz w:val="28"/>
          <w:szCs w:val="28"/>
        </w:rPr>
        <w:t xml:space="preserve"> </w:t>
      </w:r>
      <w:r w:rsidR="00A04BD5" w:rsidRPr="0077512B">
        <w:rPr>
          <w:rFonts w:ascii="Times New Roman" w:eastAsia="Calibri" w:hAnsi="Times New Roman" w:cs="Times New Roman"/>
          <w:color w:val="000000" w:themeColor="text1"/>
          <w:sz w:val="28"/>
          <w:szCs w:val="28"/>
        </w:rPr>
        <w:t>Бліц-</w:t>
      </w:r>
      <w:proofErr w:type="spellStart"/>
      <w:r w:rsidR="00A04BD5" w:rsidRPr="0077512B">
        <w:rPr>
          <w:rFonts w:ascii="Times New Roman" w:eastAsia="Calibri" w:hAnsi="Times New Roman" w:cs="Times New Roman"/>
          <w:color w:val="000000" w:themeColor="text1"/>
          <w:sz w:val="28"/>
          <w:szCs w:val="28"/>
        </w:rPr>
        <w:t>Інфо</w:t>
      </w:r>
      <w:proofErr w:type="spellEnd"/>
      <w:r w:rsidR="00A04BD5" w:rsidRPr="0077512B">
        <w:rPr>
          <w:rFonts w:ascii="Times New Roman" w:eastAsia="Calibri" w:hAnsi="Times New Roman" w:cs="Times New Roman"/>
          <w:color w:val="000000" w:themeColor="text1"/>
          <w:sz w:val="28"/>
          <w:szCs w:val="28"/>
        </w:rPr>
        <w:t>, Вікна</w:t>
      </w:r>
      <w:r w:rsidR="00E57B73" w:rsidRPr="0077512B">
        <w:rPr>
          <w:rFonts w:ascii="Times New Roman" w:eastAsia="Calibri" w:hAnsi="Times New Roman" w:cs="Times New Roman"/>
          <w:color w:val="000000" w:themeColor="text1"/>
          <w:sz w:val="28"/>
          <w:szCs w:val="28"/>
        </w:rPr>
        <w:t>. В</w:t>
      </w:r>
      <w:r w:rsidR="00A04BD5" w:rsidRPr="0077512B">
        <w:rPr>
          <w:rFonts w:ascii="Times New Roman" w:eastAsia="Calibri" w:hAnsi="Times New Roman" w:cs="Times New Roman"/>
          <w:color w:val="000000" w:themeColor="text1"/>
          <w:sz w:val="28"/>
          <w:szCs w:val="28"/>
        </w:rPr>
        <w:t>сеукраїнські</w:t>
      </w:r>
      <w:r w:rsidR="00A04BD5" w:rsidRPr="0077512B">
        <w:rPr>
          <w:rFonts w:ascii="Times New Roman" w:eastAsia="Calibri" w:hAnsi="Times New Roman" w:cs="Times New Roman"/>
          <w:b/>
          <w:i/>
          <w:color w:val="000000" w:themeColor="text1"/>
          <w:sz w:val="28"/>
          <w:szCs w:val="28"/>
        </w:rPr>
        <w:t xml:space="preserve"> - </w:t>
      </w:r>
      <w:r w:rsidR="00A04BD5" w:rsidRPr="0077512B">
        <w:rPr>
          <w:rFonts w:ascii="Times New Roman" w:eastAsia="Calibri" w:hAnsi="Times New Roman" w:cs="Times New Roman"/>
          <w:color w:val="000000" w:themeColor="text1"/>
          <w:sz w:val="28"/>
          <w:szCs w:val="28"/>
        </w:rPr>
        <w:t>і</w:t>
      </w:r>
      <w:r w:rsidR="00A04BD5" w:rsidRPr="0077512B">
        <w:rPr>
          <w:rFonts w:ascii="Times New Roman" w:hAnsi="Times New Roman" w:cs="Times New Roman"/>
          <w:color w:val="000000" w:themeColor="text1"/>
          <w:sz w:val="28"/>
          <w:szCs w:val="28"/>
        </w:rPr>
        <w:t xml:space="preserve">нформаційне агентство </w:t>
      </w:r>
      <w:proofErr w:type="spellStart"/>
      <w:r w:rsidR="00A04BD5" w:rsidRPr="0077512B">
        <w:rPr>
          <w:rFonts w:ascii="Times New Roman" w:hAnsi="Times New Roman" w:cs="Times New Roman"/>
          <w:color w:val="000000" w:themeColor="text1"/>
          <w:sz w:val="28"/>
          <w:szCs w:val="28"/>
        </w:rPr>
        <w:t>АрміяInform</w:t>
      </w:r>
      <w:proofErr w:type="spellEnd"/>
      <w:r w:rsidR="00A04BD5" w:rsidRPr="0077512B">
        <w:rPr>
          <w:rFonts w:ascii="Times New Roman" w:eastAsia="Calibri" w:hAnsi="Times New Roman" w:cs="Times New Roman"/>
          <w:color w:val="000000" w:themeColor="text1"/>
          <w:sz w:val="28"/>
          <w:szCs w:val="28"/>
        </w:rPr>
        <w:t xml:space="preserve">, </w:t>
      </w:r>
      <w:proofErr w:type="spellStart"/>
      <w:r w:rsidR="00A04BD5" w:rsidRPr="0077512B">
        <w:rPr>
          <w:rFonts w:ascii="Times New Roman" w:eastAsia="Calibri" w:hAnsi="Times New Roman" w:cs="Times New Roman"/>
          <w:color w:val="000000" w:themeColor="text1"/>
          <w:sz w:val="28"/>
          <w:szCs w:val="28"/>
        </w:rPr>
        <w:t>Украї́нське</w:t>
      </w:r>
      <w:proofErr w:type="spellEnd"/>
      <w:r w:rsidR="00A04BD5" w:rsidRPr="0077512B">
        <w:rPr>
          <w:rFonts w:ascii="Times New Roman" w:eastAsia="Calibri" w:hAnsi="Times New Roman" w:cs="Times New Roman"/>
          <w:color w:val="000000" w:themeColor="text1"/>
          <w:sz w:val="28"/>
          <w:szCs w:val="28"/>
        </w:rPr>
        <w:t xml:space="preserve"> </w:t>
      </w:r>
      <w:proofErr w:type="spellStart"/>
      <w:r w:rsidR="00A04BD5" w:rsidRPr="0077512B">
        <w:rPr>
          <w:rFonts w:ascii="Times New Roman" w:eastAsia="Calibri" w:hAnsi="Times New Roman" w:cs="Times New Roman"/>
          <w:color w:val="000000" w:themeColor="text1"/>
          <w:sz w:val="28"/>
          <w:szCs w:val="28"/>
        </w:rPr>
        <w:t>націона́льне</w:t>
      </w:r>
      <w:proofErr w:type="spellEnd"/>
      <w:r w:rsidR="00A04BD5" w:rsidRPr="0077512B">
        <w:rPr>
          <w:rFonts w:ascii="Times New Roman" w:eastAsia="Calibri" w:hAnsi="Times New Roman" w:cs="Times New Roman"/>
          <w:color w:val="000000" w:themeColor="text1"/>
          <w:sz w:val="28"/>
          <w:szCs w:val="28"/>
        </w:rPr>
        <w:t xml:space="preserve"> </w:t>
      </w:r>
      <w:proofErr w:type="spellStart"/>
      <w:r w:rsidR="00A04BD5" w:rsidRPr="0077512B">
        <w:rPr>
          <w:rFonts w:ascii="Times New Roman" w:eastAsia="Calibri" w:hAnsi="Times New Roman" w:cs="Times New Roman"/>
          <w:color w:val="000000" w:themeColor="text1"/>
          <w:sz w:val="28"/>
          <w:szCs w:val="28"/>
        </w:rPr>
        <w:t>інформаці́йне</w:t>
      </w:r>
      <w:proofErr w:type="spellEnd"/>
      <w:r w:rsidR="00A04BD5" w:rsidRPr="0077512B">
        <w:rPr>
          <w:rFonts w:ascii="Times New Roman" w:eastAsia="Calibri" w:hAnsi="Times New Roman" w:cs="Times New Roman"/>
          <w:color w:val="000000" w:themeColor="text1"/>
          <w:sz w:val="28"/>
          <w:szCs w:val="28"/>
        </w:rPr>
        <w:t xml:space="preserve"> </w:t>
      </w:r>
      <w:proofErr w:type="spellStart"/>
      <w:r w:rsidR="00A04BD5" w:rsidRPr="0077512B">
        <w:rPr>
          <w:rFonts w:ascii="Times New Roman" w:eastAsia="Calibri" w:hAnsi="Times New Roman" w:cs="Times New Roman"/>
          <w:color w:val="000000" w:themeColor="text1"/>
          <w:sz w:val="28"/>
          <w:szCs w:val="28"/>
        </w:rPr>
        <w:t>аге́нтство</w:t>
      </w:r>
      <w:proofErr w:type="spellEnd"/>
      <w:r w:rsidR="00A04BD5" w:rsidRPr="0077512B">
        <w:rPr>
          <w:rFonts w:ascii="Times New Roman" w:eastAsia="Calibri" w:hAnsi="Times New Roman" w:cs="Times New Roman"/>
          <w:color w:val="000000" w:themeColor="text1"/>
          <w:sz w:val="28"/>
          <w:szCs w:val="28"/>
        </w:rPr>
        <w:t xml:space="preserve"> «</w:t>
      </w:r>
      <w:proofErr w:type="spellStart"/>
      <w:r w:rsidR="00A04BD5" w:rsidRPr="0077512B">
        <w:rPr>
          <w:rFonts w:ascii="Times New Roman" w:eastAsia="Calibri" w:hAnsi="Times New Roman" w:cs="Times New Roman"/>
          <w:color w:val="000000" w:themeColor="text1"/>
          <w:sz w:val="28"/>
          <w:szCs w:val="28"/>
        </w:rPr>
        <w:t>Укрінфо́рм</w:t>
      </w:r>
      <w:proofErr w:type="spellEnd"/>
      <w:r w:rsidR="00A04BD5" w:rsidRPr="0077512B">
        <w:rPr>
          <w:rFonts w:ascii="Times New Roman" w:eastAsia="Calibri" w:hAnsi="Times New Roman" w:cs="Times New Roman"/>
          <w:color w:val="000000" w:themeColor="text1"/>
          <w:sz w:val="28"/>
          <w:szCs w:val="28"/>
        </w:rPr>
        <w:t>», UKR.NET</w:t>
      </w:r>
      <w:r w:rsidR="00E57B73" w:rsidRPr="0077512B">
        <w:rPr>
          <w:rFonts w:ascii="Times New Roman" w:eastAsia="Calibri" w:hAnsi="Times New Roman" w:cs="Times New Roman"/>
          <w:color w:val="000000" w:themeColor="text1"/>
          <w:sz w:val="28"/>
          <w:szCs w:val="28"/>
        </w:rPr>
        <w:t>.</w:t>
      </w:r>
      <w:r w:rsidR="00E57B73" w:rsidRPr="0077512B">
        <w:rPr>
          <w:rFonts w:ascii="Times New Roman" w:hAnsi="Times New Roman" w:cs="Times New Roman"/>
          <w:color w:val="000000" w:themeColor="text1"/>
          <w:sz w:val="28"/>
          <w:szCs w:val="28"/>
        </w:rPr>
        <w:t xml:space="preserve"> М</w:t>
      </w:r>
      <w:r w:rsidR="00A04BD5" w:rsidRPr="0077512B">
        <w:rPr>
          <w:rFonts w:ascii="Times New Roman" w:eastAsia="Calibri" w:hAnsi="Times New Roman" w:cs="Times New Roman"/>
          <w:color w:val="000000" w:themeColor="text1"/>
          <w:sz w:val="28"/>
          <w:szCs w:val="28"/>
        </w:rPr>
        <w:t xml:space="preserve">іжнародні - головна сторінка </w:t>
      </w:r>
      <w:proofErr w:type="spellStart"/>
      <w:r w:rsidR="00A04BD5" w:rsidRPr="0077512B">
        <w:rPr>
          <w:rFonts w:ascii="Times New Roman" w:eastAsia="Calibri" w:hAnsi="Times New Roman" w:cs="Times New Roman"/>
          <w:color w:val="000000" w:themeColor="text1"/>
          <w:sz w:val="28"/>
          <w:szCs w:val="28"/>
        </w:rPr>
        <w:t>Дитя́чого</w:t>
      </w:r>
      <w:proofErr w:type="spellEnd"/>
      <w:r w:rsidR="00A04BD5" w:rsidRPr="0077512B">
        <w:rPr>
          <w:rFonts w:ascii="Times New Roman" w:eastAsia="Calibri" w:hAnsi="Times New Roman" w:cs="Times New Roman"/>
          <w:color w:val="000000" w:themeColor="text1"/>
          <w:sz w:val="28"/>
          <w:szCs w:val="28"/>
        </w:rPr>
        <w:t xml:space="preserve"> фонду ООН, ЮНІСЕФ.</w:t>
      </w:r>
      <w:r w:rsidR="00E57B73" w:rsidRPr="0077512B">
        <w:rPr>
          <w:rFonts w:ascii="Times New Roman" w:hAnsi="Times New Roman" w:cs="Times New Roman"/>
          <w:color w:val="000000" w:themeColor="text1"/>
          <w:sz w:val="28"/>
          <w:szCs w:val="28"/>
        </w:rPr>
        <w:t xml:space="preserve"> </w:t>
      </w:r>
      <w:r w:rsidR="00A04BD5" w:rsidRPr="0077512B">
        <w:rPr>
          <w:rFonts w:ascii="Times New Roman" w:eastAsia="Calibri" w:hAnsi="Times New Roman" w:cs="Times New Roman"/>
          <w:color w:val="000000" w:themeColor="text1"/>
          <w:sz w:val="28"/>
          <w:szCs w:val="28"/>
        </w:rPr>
        <w:t>Сайти: Міністерство молоді та спорту України, Івано-Франківська районна державна адміністрація, Івано-Франківська ОВА</w:t>
      </w:r>
      <w:r w:rsidR="00E57B73" w:rsidRPr="0077512B">
        <w:rPr>
          <w:rFonts w:ascii="Times New Roman" w:eastAsia="Calibri" w:hAnsi="Times New Roman" w:cs="Times New Roman"/>
          <w:color w:val="000000" w:themeColor="text1"/>
          <w:sz w:val="28"/>
          <w:szCs w:val="28"/>
        </w:rPr>
        <w:t>.</w:t>
      </w:r>
      <w:r w:rsidR="00A04BD5" w:rsidRPr="0077512B">
        <w:rPr>
          <w:rFonts w:ascii="Times New Roman" w:eastAsia="Calibri" w:hAnsi="Times New Roman" w:cs="Times New Roman"/>
          <w:color w:val="000000" w:themeColor="text1"/>
          <w:sz w:val="28"/>
          <w:szCs w:val="28"/>
        </w:rPr>
        <w:t xml:space="preserve"> </w:t>
      </w:r>
    </w:p>
    <w:p w14:paraId="219F9503" w14:textId="2803BCFB" w:rsidR="004C6B6B" w:rsidRPr="000019FD" w:rsidRDefault="00720FE8" w:rsidP="000019FD">
      <w:pPr>
        <w:shd w:val="clear" w:color="auto" w:fill="FFFFFF"/>
        <w:spacing w:after="0" w:line="240" w:lineRule="auto"/>
        <w:jc w:val="both"/>
        <w:rPr>
          <w:rFonts w:ascii="Times New Roman" w:hAnsi="Times New Roman" w:cs="Times New Roman"/>
          <w:b/>
          <w:bCs/>
          <w:color w:val="000000"/>
          <w:sz w:val="28"/>
          <w:szCs w:val="28"/>
          <w:shd w:val="clear" w:color="auto" w:fill="FFFFFF"/>
        </w:rPr>
      </w:pPr>
      <w:r w:rsidRPr="000A0995">
        <w:rPr>
          <w:rFonts w:ascii="Times New Roman" w:hAnsi="Times New Roman"/>
          <w:color w:val="000000"/>
          <w:sz w:val="28"/>
          <w:szCs w:val="28"/>
          <w:shd w:val="clear" w:color="auto" w:fill="FFFFFF"/>
        </w:rPr>
        <w:t xml:space="preserve">Ключовим завданням відділу </w:t>
      </w:r>
      <w:r w:rsidRPr="00E57B73">
        <w:rPr>
          <w:rFonts w:ascii="Times New Roman" w:hAnsi="Times New Roman"/>
          <w:sz w:val="28"/>
          <w:szCs w:val="28"/>
        </w:rPr>
        <w:t>інформаційно-комунікаційних систем</w:t>
      </w:r>
      <w:r w:rsidRPr="000A0995">
        <w:rPr>
          <w:rFonts w:ascii="Times New Roman" w:hAnsi="Times New Roman"/>
          <w:b/>
          <w:bCs/>
          <w:sz w:val="28"/>
          <w:szCs w:val="28"/>
        </w:rPr>
        <w:t xml:space="preserve"> </w:t>
      </w:r>
      <w:r w:rsidRPr="000A0995">
        <w:rPr>
          <w:rFonts w:ascii="Times New Roman" w:hAnsi="Times New Roman"/>
          <w:color w:val="000000"/>
          <w:sz w:val="28"/>
          <w:szCs w:val="28"/>
          <w:shd w:val="clear" w:color="auto" w:fill="FFFFFF"/>
        </w:rPr>
        <w:t xml:space="preserve">у </w:t>
      </w:r>
      <w:r>
        <w:rPr>
          <w:rFonts w:ascii="Times New Roman" w:hAnsi="Times New Roman"/>
          <w:color w:val="000000"/>
          <w:sz w:val="28"/>
          <w:szCs w:val="28"/>
          <w:shd w:val="clear" w:color="auto" w:fill="FFFFFF"/>
        </w:rPr>
        <w:t xml:space="preserve">2024 </w:t>
      </w:r>
      <w:r w:rsidRPr="000A0995">
        <w:rPr>
          <w:rFonts w:ascii="Times New Roman" w:hAnsi="Times New Roman"/>
          <w:color w:val="000000"/>
          <w:sz w:val="28"/>
          <w:szCs w:val="28"/>
          <w:shd w:val="clear" w:color="auto" w:fill="FFFFFF"/>
        </w:rPr>
        <w:t>році</w:t>
      </w:r>
      <w:r>
        <w:rPr>
          <w:rFonts w:ascii="Times New Roman" w:hAnsi="Times New Roman"/>
          <w:color w:val="000000"/>
          <w:sz w:val="28"/>
          <w:szCs w:val="28"/>
          <w:shd w:val="clear" w:color="auto" w:fill="FFFFFF"/>
        </w:rPr>
        <w:t xml:space="preserve">  </w:t>
      </w:r>
      <w:proofErr w:type="spellStart"/>
      <w:r w:rsidRPr="00720FE8">
        <w:rPr>
          <w:rFonts w:ascii="Times New Roman" w:hAnsi="Times New Roman"/>
          <w:color w:val="000000"/>
          <w:sz w:val="28"/>
          <w:szCs w:val="28"/>
          <w:shd w:val="clear" w:color="auto" w:fill="FFFFFF"/>
        </w:rPr>
        <w:t>є</w:t>
      </w:r>
      <w:r w:rsidRPr="00720FE8">
        <w:rPr>
          <w:rFonts w:ascii="Times New Roman" w:hAnsi="Times New Roman" w:cs="Times New Roman"/>
          <w:color w:val="000000"/>
          <w:sz w:val="28"/>
          <w:szCs w:val="28"/>
          <w:shd w:val="clear" w:color="auto" w:fill="FFFFFF"/>
        </w:rPr>
        <w:t>п</w:t>
      </w:r>
      <w:r w:rsidR="004C6B6B" w:rsidRPr="00720FE8">
        <w:rPr>
          <w:rFonts w:ascii="Times New Roman" w:hAnsi="Times New Roman" w:cs="Times New Roman"/>
          <w:color w:val="000000"/>
          <w:sz w:val="28"/>
          <w:szCs w:val="28"/>
          <w:shd w:val="clear" w:color="auto" w:fill="FFFFFF"/>
        </w:rPr>
        <w:t>олітик</w:t>
      </w:r>
      <w:r w:rsidR="009261C7" w:rsidRPr="00720FE8">
        <w:rPr>
          <w:rFonts w:ascii="Times New Roman" w:hAnsi="Times New Roman" w:cs="Times New Roman"/>
          <w:color w:val="000000"/>
          <w:sz w:val="28"/>
          <w:szCs w:val="28"/>
          <w:shd w:val="clear" w:color="auto" w:fill="FFFFFF"/>
        </w:rPr>
        <w:t>а</w:t>
      </w:r>
      <w:proofErr w:type="spellEnd"/>
      <w:r w:rsidR="004C6B6B" w:rsidRPr="00720FE8">
        <w:rPr>
          <w:rFonts w:ascii="Times New Roman" w:hAnsi="Times New Roman" w:cs="Times New Roman"/>
          <w:color w:val="000000"/>
          <w:sz w:val="28"/>
          <w:szCs w:val="28"/>
          <w:shd w:val="clear" w:color="auto" w:fill="FFFFFF"/>
        </w:rPr>
        <w:t xml:space="preserve"> комп</w:t>
      </w:r>
      <w:r w:rsidR="004C6B6B" w:rsidRPr="00720FE8">
        <w:rPr>
          <w:rFonts w:ascii="Times New Roman" w:hAnsi="Times New Roman" w:cs="Times New Roman"/>
          <w:color w:val="000000"/>
          <w:sz w:val="28"/>
          <w:szCs w:val="28"/>
          <w:shd w:val="clear" w:color="auto" w:fill="FFFFFF"/>
          <w:lang w:val="en-US"/>
        </w:rPr>
        <w:t>’</w:t>
      </w:r>
      <w:proofErr w:type="spellStart"/>
      <w:r w:rsidR="004C6B6B" w:rsidRPr="00720FE8">
        <w:rPr>
          <w:rFonts w:ascii="Times New Roman" w:hAnsi="Times New Roman" w:cs="Times New Roman"/>
          <w:color w:val="000000"/>
          <w:sz w:val="28"/>
          <w:szCs w:val="28"/>
          <w:shd w:val="clear" w:color="auto" w:fill="FFFFFF"/>
        </w:rPr>
        <w:t>ютерно</w:t>
      </w:r>
      <w:proofErr w:type="spellEnd"/>
      <w:r w:rsidR="004C6B6B" w:rsidRPr="00720FE8">
        <w:rPr>
          <w:rFonts w:ascii="Times New Roman" w:hAnsi="Times New Roman" w:cs="Times New Roman"/>
          <w:color w:val="000000"/>
          <w:sz w:val="28"/>
          <w:szCs w:val="28"/>
          <w:shd w:val="clear" w:color="auto" w:fill="FFFFFF"/>
        </w:rPr>
        <w:t>-цифрового розвитку, використання електронних інформаційних ресурсів, розвитку цифрової трансформації</w:t>
      </w:r>
      <w:r w:rsidRPr="00720FE8">
        <w:rPr>
          <w:rFonts w:ascii="Times New Roman" w:hAnsi="Times New Roman" w:cs="Times New Roman"/>
          <w:color w:val="000000"/>
          <w:sz w:val="28"/>
          <w:szCs w:val="28"/>
          <w:shd w:val="clear" w:color="auto" w:fill="FFFFFF"/>
        </w:rPr>
        <w:t>.</w:t>
      </w:r>
      <w:r w:rsidR="000019FD" w:rsidRPr="00720FE8">
        <w:rPr>
          <w:rFonts w:ascii="Times New Roman" w:hAnsi="Times New Roman" w:cs="Times New Roman"/>
          <w:color w:val="000000"/>
          <w:sz w:val="28"/>
          <w:szCs w:val="28"/>
          <w:shd w:val="clear" w:color="auto" w:fill="FFFFFF"/>
        </w:rPr>
        <w:t xml:space="preserve"> </w:t>
      </w:r>
      <w:r w:rsidRPr="00720FE8">
        <w:rPr>
          <w:rFonts w:ascii="Times New Roman" w:hAnsi="Times New Roman" w:cs="Times New Roman"/>
          <w:color w:val="000000"/>
          <w:sz w:val="28"/>
          <w:szCs w:val="28"/>
          <w:shd w:val="clear" w:color="auto" w:fill="FFFFFF"/>
        </w:rPr>
        <w:t>П</w:t>
      </w:r>
      <w:r w:rsidR="004C6B6B" w:rsidRPr="00720FE8">
        <w:rPr>
          <w:rFonts w:ascii="Times New Roman" w:hAnsi="Times New Roman" w:cs="Times New Roman"/>
          <w:sz w:val="28"/>
          <w:szCs w:val="28"/>
          <w:highlight w:val="white"/>
        </w:rPr>
        <w:t>ротягом</w:t>
      </w:r>
      <w:r w:rsidR="004C6B6B" w:rsidRPr="009D0128">
        <w:rPr>
          <w:rFonts w:ascii="Times New Roman" w:hAnsi="Times New Roman" w:cs="Times New Roman"/>
          <w:sz w:val="28"/>
          <w:szCs w:val="28"/>
          <w:highlight w:val="white"/>
        </w:rPr>
        <w:t xml:space="preserve"> року проводилась робота </w:t>
      </w:r>
      <w:r w:rsidR="004B6730">
        <w:rPr>
          <w:rFonts w:ascii="Times New Roman" w:hAnsi="Times New Roman" w:cs="Times New Roman"/>
          <w:sz w:val="28"/>
          <w:szCs w:val="28"/>
          <w:highlight w:val="white"/>
        </w:rPr>
        <w:t>з</w:t>
      </w:r>
      <w:r w:rsidR="004C6B6B" w:rsidRPr="009D0128">
        <w:rPr>
          <w:rFonts w:ascii="Times New Roman" w:hAnsi="Times New Roman" w:cs="Times New Roman"/>
          <w:sz w:val="28"/>
          <w:szCs w:val="28"/>
          <w:highlight w:val="white"/>
        </w:rPr>
        <w:t xml:space="preserve"> налаштуванн</w:t>
      </w:r>
      <w:r w:rsidR="004B6730">
        <w:rPr>
          <w:rFonts w:ascii="Times New Roman" w:hAnsi="Times New Roman" w:cs="Times New Roman"/>
          <w:sz w:val="28"/>
          <w:szCs w:val="28"/>
          <w:highlight w:val="white"/>
        </w:rPr>
        <w:t>я</w:t>
      </w:r>
      <w:r w:rsidR="004C6B6B" w:rsidRPr="009D0128">
        <w:rPr>
          <w:rFonts w:ascii="Times New Roman" w:hAnsi="Times New Roman" w:cs="Times New Roman"/>
          <w:sz w:val="28"/>
          <w:szCs w:val="28"/>
          <w:highlight w:val="white"/>
        </w:rPr>
        <w:t xml:space="preserve"> програмного забезпечення для всіх структурних підрозділів </w:t>
      </w:r>
      <w:proofErr w:type="spellStart"/>
      <w:r w:rsidR="004C6B6B" w:rsidRPr="009D0128">
        <w:rPr>
          <w:rFonts w:ascii="Times New Roman" w:hAnsi="Times New Roman" w:cs="Times New Roman"/>
          <w:sz w:val="28"/>
          <w:szCs w:val="28"/>
          <w:highlight w:val="white"/>
        </w:rPr>
        <w:t>Рогатинської</w:t>
      </w:r>
      <w:proofErr w:type="spellEnd"/>
      <w:r w:rsidR="004C6B6B" w:rsidRPr="009D0128">
        <w:rPr>
          <w:rFonts w:ascii="Times New Roman" w:hAnsi="Times New Roman" w:cs="Times New Roman"/>
          <w:sz w:val="28"/>
          <w:szCs w:val="28"/>
          <w:highlight w:val="white"/>
        </w:rPr>
        <w:t xml:space="preserve"> міської ради та виконавчого комітет</w:t>
      </w:r>
      <w:r w:rsidR="005E3EB1" w:rsidRPr="009D0128">
        <w:rPr>
          <w:rFonts w:ascii="Times New Roman" w:hAnsi="Times New Roman" w:cs="Times New Roman"/>
          <w:sz w:val="28"/>
          <w:szCs w:val="28"/>
          <w:highlight w:val="white"/>
        </w:rPr>
        <w:t xml:space="preserve">у та </w:t>
      </w:r>
      <w:proofErr w:type="spellStart"/>
      <w:r w:rsidR="0058059D">
        <w:rPr>
          <w:rFonts w:ascii="Times New Roman" w:hAnsi="Times New Roman" w:cs="Times New Roman"/>
          <w:sz w:val="28"/>
          <w:szCs w:val="28"/>
          <w:highlight w:val="white"/>
        </w:rPr>
        <w:t>а</w:t>
      </w:r>
      <w:r w:rsidR="004C6B6B" w:rsidRPr="009D0128">
        <w:rPr>
          <w:rFonts w:ascii="Times New Roman" w:hAnsi="Times New Roman" w:cs="Times New Roman"/>
          <w:sz w:val="28"/>
          <w:szCs w:val="28"/>
          <w:highlight w:val="white"/>
        </w:rPr>
        <w:t>міністрування</w:t>
      </w:r>
      <w:proofErr w:type="spellEnd"/>
      <w:r w:rsidR="004C6B6B" w:rsidRPr="009D0128">
        <w:rPr>
          <w:rFonts w:ascii="Times New Roman" w:hAnsi="Times New Roman" w:cs="Times New Roman"/>
          <w:sz w:val="28"/>
          <w:szCs w:val="28"/>
          <w:highlight w:val="white"/>
        </w:rPr>
        <w:t xml:space="preserve"> активного мережевого обладнання. Систематичне навчання користувачів роботі з обладнанням та програмним продуктом. </w:t>
      </w:r>
      <w:r w:rsidR="0058059D">
        <w:rPr>
          <w:rFonts w:ascii="Times New Roman" w:hAnsi="Times New Roman" w:cs="Times New Roman"/>
          <w:sz w:val="28"/>
          <w:szCs w:val="28"/>
          <w:highlight w:val="white"/>
        </w:rPr>
        <w:t>У</w:t>
      </w:r>
      <w:r w:rsidR="004C6B6B" w:rsidRPr="009D0128">
        <w:rPr>
          <w:rFonts w:ascii="Times New Roman" w:hAnsi="Times New Roman" w:cs="Times New Roman"/>
          <w:sz w:val="28"/>
          <w:szCs w:val="28"/>
          <w:highlight w:val="white"/>
        </w:rPr>
        <w:t xml:space="preserve"> 2024 році проведено розширення системи на 7 точок </w:t>
      </w:r>
      <w:proofErr w:type="spellStart"/>
      <w:r w:rsidR="004C6B6B" w:rsidRPr="009D0128">
        <w:rPr>
          <w:rFonts w:ascii="Times New Roman" w:hAnsi="Times New Roman" w:cs="Times New Roman"/>
          <w:sz w:val="28"/>
          <w:szCs w:val="28"/>
          <w:highlight w:val="white"/>
        </w:rPr>
        <w:t>відеонагляду</w:t>
      </w:r>
      <w:proofErr w:type="spellEnd"/>
      <w:r w:rsidR="004C6B6B" w:rsidRPr="009D0128">
        <w:rPr>
          <w:rFonts w:ascii="Times New Roman" w:hAnsi="Times New Roman" w:cs="Times New Roman"/>
          <w:sz w:val="28"/>
          <w:szCs w:val="28"/>
          <w:highlight w:val="white"/>
        </w:rPr>
        <w:t xml:space="preserve"> та встановлено 16 канальний </w:t>
      </w:r>
      <w:proofErr w:type="spellStart"/>
      <w:r w:rsidR="004C6B6B" w:rsidRPr="009D0128">
        <w:rPr>
          <w:rFonts w:ascii="Times New Roman" w:hAnsi="Times New Roman" w:cs="Times New Roman"/>
          <w:sz w:val="28"/>
          <w:szCs w:val="28"/>
          <w:highlight w:val="white"/>
        </w:rPr>
        <w:t>відеореєстратор</w:t>
      </w:r>
      <w:proofErr w:type="spellEnd"/>
      <w:r w:rsidR="00E57B73" w:rsidRPr="009D0128">
        <w:rPr>
          <w:rFonts w:ascii="Times New Roman" w:hAnsi="Times New Roman" w:cs="Times New Roman"/>
          <w:sz w:val="28"/>
          <w:szCs w:val="28"/>
          <w:highlight w:val="white"/>
        </w:rPr>
        <w:t>.</w:t>
      </w:r>
      <w:r w:rsidR="005E3EB1" w:rsidRPr="009D0128">
        <w:rPr>
          <w:rFonts w:ascii="Times New Roman" w:hAnsi="Times New Roman" w:cs="Times New Roman"/>
          <w:sz w:val="28"/>
          <w:szCs w:val="28"/>
          <w:highlight w:val="white"/>
        </w:rPr>
        <w:t xml:space="preserve"> С</w:t>
      </w:r>
      <w:r w:rsidR="004C6B6B" w:rsidRPr="009D0128">
        <w:rPr>
          <w:rFonts w:ascii="Times New Roman" w:hAnsi="Times New Roman" w:cs="Times New Roman"/>
          <w:sz w:val="28"/>
          <w:szCs w:val="28"/>
          <w:highlight w:val="white"/>
        </w:rPr>
        <w:t xml:space="preserve">истематично проводяться заходи,  щодо </w:t>
      </w:r>
      <w:r w:rsidR="004C6B6B" w:rsidRPr="009D0128">
        <w:rPr>
          <w:rFonts w:ascii="Times New Roman" w:hAnsi="Times New Roman" w:cs="Times New Roman"/>
          <w:sz w:val="28"/>
          <w:szCs w:val="28"/>
        </w:rPr>
        <w:t xml:space="preserve">протиправних </w:t>
      </w:r>
      <w:proofErr w:type="spellStart"/>
      <w:r w:rsidR="004C6B6B" w:rsidRPr="009D0128">
        <w:rPr>
          <w:rFonts w:ascii="Times New Roman" w:hAnsi="Times New Roman" w:cs="Times New Roman"/>
          <w:sz w:val="28"/>
          <w:szCs w:val="28"/>
        </w:rPr>
        <w:t>втручань</w:t>
      </w:r>
      <w:proofErr w:type="spellEnd"/>
      <w:r w:rsidR="004C6B6B" w:rsidRPr="009D0128">
        <w:rPr>
          <w:rFonts w:ascii="Times New Roman" w:hAnsi="Times New Roman" w:cs="Times New Roman"/>
          <w:sz w:val="28"/>
          <w:szCs w:val="28"/>
        </w:rPr>
        <w:t xml:space="preserve"> в роботу автоматизованих  систем міської ради та її структурних підрозділів. Ведеться робота </w:t>
      </w:r>
      <w:r w:rsidR="000019FD">
        <w:rPr>
          <w:rFonts w:ascii="Times New Roman" w:hAnsi="Times New Roman" w:cs="Times New Roman"/>
          <w:sz w:val="28"/>
          <w:szCs w:val="28"/>
        </w:rPr>
        <w:t>з</w:t>
      </w:r>
      <w:r w:rsidR="004C6B6B" w:rsidRPr="009D0128">
        <w:rPr>
          <w:rFonts w:ascii="Times New Roman" w:hAnsi="Times New Roman" w:cs="Times New Roman"/>
          <w:sz w:val="28"/>
          <w:szCs w:val="28"/>
        </w:rPr>
        <w:t xml:space="preserve"> розроб</w:t>
      </w:r>
      <w:r w:rsidR="000019FD">
        <w:rPr>
          <w:rFonts w:ascii="Times New Roman" w:hAnsi="Times New Roman" w:cs="Times New Roman"/>
          <w:sz w:val="28"/>
          <w:szCs w:val="28"/>
        </w:rPr>
        <w:t>ки</w:t>
      </w:r>
      <w:r w:rsidR="004C6B6B" w:rsidRPr="009D0128">
        <w:rPr>
          <w:rFonts w:ascii="Times New Roman" w:hAnsi="Times New Roman" w:cs="Times New Roman"/>
          <w:sz w:val="28"/>
          <w:szCs w:val="28"/>
        </w:rPr>
        <w:t xml:space="preserve"> та впровадженн</w:t>
      </w:r>
      <w:r w:rsidR="000019FD">
        <w:rPr>
          <w:rFonts w:ascii="Times New Roman" w:hAnsi="Times New Roman" w:cs="Times New Roman"/>
          <w:sz w:val="28"/>
          <w:szCs w:val="28"/>
        </w:rPr>
        <w:t>я</w:t>
      </w:r>
      <w:r w:rsidR="004C6B6B" w:rsidRPr="009D0128">
        <w:rPr>
          <w:rFonts w:ascii="Times New Roman" w:hAnsi="Times New Roman" w:cs="Times New Roman"/>
          <w:sz w:val="28"/>
          <w:szCs w:val="28"/>
        </w:rPr>
        <w:t xml:space="preserve"> в громаді Стратегії </w:t>
      </w:r>
      <w:proofErr w:type="spellStart"/>
      <w:r w:rsidR="004C6B6B" w:rsidRPr="009D0128">
        <w:rPr>
          <w:rFonts w:ascii="Times New Roman" w:hAnsi="Times New Roman" w:cs="Times New Roman"/>
          <w:sz w:val="28"/>
          <w:szCs w:val="28"/>
        </w:rPr>
        <w:t>кібербезпеки</w:t>
      </w:r>
      <w:proofErr w:type="spellEnd"/>
      <w:r w:rsidR="004C6B6B" w:rsidRPr="009D0128">
        <w:rPr>
          <w:rFonts w:ascii="Times New Roman" w:hAnsi="Times New Roman" w:cs="Times New Roman"/>
          <w:sz w:val="28"/>
          <w:szCs w:val="28"/>
        </w:rPr>
        <w:t>.</w:t>
      </w:r>
    </w:p>
    <w:p w14:paraId="4B70F6FF" w14:textId="0C7D47B9" w:rsidR="00094591" w:rsidRPr="009D0128" w:rsidRDefault="00094591">
      <w:pPr>
        <w:rPr>
          <w:rFonts w:ascii="Times New Roman" w:hAnsi="Times New Roman" w:cs="Times New Roman"/>
          <w:sz w:val="28"/>
          <w:szCs w:val="28"/>
        </w:rPr>
      </w:pPr>
    </w:p>
    <w:sectPr w:rsidR="00094591" w:rsidRPr="009D012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Black">
    <w:panose1 w:val="020B0A02040204020203"/>
    <w:charset w:val="CC"/>
    <w:family w:val="swiss"/>
    <w:pitch w:val="variable"/>
    <w:sig w:usb0="E00002FF" w:usb1="4000E4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5866"/>
    <w:multiLevelType w:val="hybridMultilevel"/>
    <w:tmpl w:val="9B7A2B60"/>
    <w:lvl w:ilvl="0" w:tplc="20000001">
      <w:start w:val="1"/>
      <w:numFmt w:val="bullet"/>
      <w:lvlText w:val=""/>
      <w:lvlJc w:val="left"/>
      <w:pPr>
        <w:ind w:left="1155" w:hanging="360"/>
      </w:pPr>
      <w:rPr>
        <w:rFonts w:ascii="Symbol" w:hAnsi="Symbol" w:hint="default"/>
      </w:rPr>
    </w:lvl>
    <w:lvl w:ilvl="1" w:tplc="20000003" w:tentative="1">
      <w:start w:val="1"/>
      <w:numFmt w:val="bullet"/>
      <w:lvlText w:val="o"/>
      <w:lvlJc w:val="left"/>
      <w:pPr>
        <w:ind w:left="1875" w:hanging="360"/>
      </w:pPr>
      <w:rPr>
        <w:rFonts w:ascii="Courier New" w:hAnsi="Courier New" w:cs="Courier New" w:hint="default"/>
      </w:rPr>
    </w:lvl>
    <w:lvl w:ilvl="2" w:tplc="20000005" w:tentative="1">
      <w:start w:val="1"/>
      <w:numFmt w:val="bullet"/>
      <w:lvlText w:val=""/>
      <w:lvlJc w:val="left"/>
      <w:pPr>
        <w:ind w:left="2595" w:hanging="360"/>
      </w:pPr>
      <w:rPr>
        <w:rFonts w:ascii="Wingdings" w:hAnsi="Wingdings" w:hint="default"/>
      </w:rPr>
    </w:lvl>
    <w:lvl w:ilvl="3" w:tplc="20000001" w:tentative="1">
      <w:start w:val="1"/>
      <w:numFmt w:val="bullet"/>
      <w:lvlText w:val=""/>
      <w:lvlJc w:val="left"/>
      <w:pPr>
        <w:ind w:left="3315" w:hanging="360"/>
      </w:pPr>
      <w:rPr>
        <w:rFonts w:ascii="Symbol" w:hAnsi="Symbol" w:hint="default"/>
      </w:rPr>
    </w:lvl>
    <w:lvl w:ilvl="4" w:tplc="20000003" w:tentative="1">
      <w:start w:val="1"/>
      <w:numFmt w:val="bullet"/>
      <w:lvlText w:val="o"/>
      <w:lvlJc w:val="left"/>
      <w:pPr>
        <w:ind w:left="4035" w:hanging="360"/>
      </w:pPr>
      <w:rPr>
        <w:rFonts w:ascii="Courier New" w:hAnsi="Courier New" w:cs="Courier New" w:hint="default"/>
      </w:rPr>
    </w:lvl>
    <w:lvl w:ilvl="5" w:tplc="20000005" w:tentative="1">
      <w:start w:val="1"/>
      <w:numFmt w:val="bullet"/>
      <w:lvlText w:val=""/>
      <w:lvlJc w:val="left"/>
      <w:pPr>
        <w:ind w:left="4755" w:hanging="360"/>
      </w:pPr>
      <w:rPr>
        <w:rFonts w:ascii="Wingdings" w:hAnsi="Wingdings" w:hint="default"/>
      </w:rPr>
    </w:lvl>
    <w:lvl w:ilvl="6" w:tplc="20000001" w:tentative="1">
      <w:start w:val="1"/>
      <w:numFmt w:val="bullet"/>
      <w:lvlText w:val=""/>
      <w:lvlJc w:val="left"/>
      <w:pPr>
        <w:ind w:left="5475" w:hanging="360"/>
      </w:pPr>
      <w:rPr>
        <w:rFonts w:ascii="Symbol" w:hAnsi="Symbol" w:hint="default"/>
      </w:rPr>
    </w:lvl>
    <w:lvl w:ilvl="7" w:tplc="20000003" w:tentative="1">
      <w:start w:val="1"/>
      <w:numFmt w:val="bullet"/>
      <w:lvlText w:val="o"/>
      <w:lvlJc w:val="left"/>
      <w:pPr>
        <w:ind w:left="6195" w:hanging="360"/>
      </w:pPr>
      <w:rPr>
        <w:rFonts w:ascii="Courier New" w:hAnsi="Courier New" w:cs="Courier New" w:hint="default"/>
      </w:rPr>
    </w:lvl>
    <w:lvl w:ilvl="8" w:tplc="20000005" w:tentative="1">
      <w:start w:val="1"/>
      <w:numFmt w:val="bullet"/>
      <w:lvlText w:val=""/>
      <w:lvlJc w:val="left"/>
      <w:pPr>
        <w:ind w:left="6915" w:hanging="360"/>
      </w:pPr>
      <w:rPr>
        <w:rFonts w:ascii="Wingdings" w:hAnsi="Wingdings" w:hint="default"/>
      </w:rPr>
    </w:lvl>
  </w:abstractNum>
  <w:abstractNum w:abstractNumId="1" w15:restartNumberingAfterBreak="0">
    <w:nsid w:val="0955206B"/>
    <w:multiLevelType w:val="hybridMultilevel"/>
    <w:tmpl w:val="7F3C96E8"/>
    <w:lvl w:ilvl="0" w:tplc="0422000B">
      <w:start w:val="1"/>
      <w:numFmt w:val="bullet"/>
      <w:lvlText w:val=""/>
      <w:lvlJc w:val="left"/>
      <w:pPr>
        <w:ind w:left="1640" w:hanging="360"/>
      </w:pPr>
      <w:rPr>
        <w:rFonts w:ascii="Wingdings" w:hAnsi="Wingdings" w:hint="default"/>
      </w:rPr>
    </w:lvl>
    <w:lvl w:ilvl="1" w:tplc="04220003" w:tentative="1">
      <w:start w:val="1"/>
      <w:numFmt w:val="bullet"/>
      <w:lvlText w:val="o"/>
      <w:lvlJc w:val="left"/>
      <w:pPr>
        <w:ind w:left="2360" w:hanging="360"/>
      </w:pPr>
      <w:rPr>
        <w:rFonts w:ascii="Courier New" w:hAnsi="Courier New" w:cs="Courier New" w:hint="default"/>
      </w:rPr>
    </w:lvl>
    <w:lvl w:ilvl="2" w:tplc="04220005" w:tentative="1">
      <w:start w:val="1"/>
      <w:numFmt w:val="bullet"/>
      <w:lvlText w:val=""/>
      <w:lvlJc w:val="left"/>
      <w:pPr>
        <w:ind w:left="3080" w:hanging="360"/>
      </w:pPr>
      <w:rPr>
        <w:rFonts w:ascii="Wingdings" w:hAnsi="Wingdings" w:hint="default"/>
      </w:rPr>
    </w:lvl>
    <w:lvl w:ilvl="3" w:tplc="04220001" w:tentative="1">
      <w:start w:val="1"/>
      <w:numFmt w:val="bullet"/>
      <w:lvlText w:val=""/>
      <w:lvlJc w:val="left"/>
      <w:pPr>
        <w:ind w:left="3800" w:hanging="360"/>
      </w:pPr>
      <w:rPr>
        <w:rFonts w:ascii="Symbol" w:hAnsi="Symbol" w:hint="default"/>
      </w:rPr>
    </w:lvl>
    <w:lvl w:ilvl="4" w:tplc="04220003" w:tentative="1">
      <w:start w:val="1"/>
      <w:numFmt w:val="bullet"/>
      <w:lvlText w:val="o"/>
      <w:lvlJc w:val="left"/>
      <w:pPr>
        <w:ind w:left="4520" w:hanging="360"/>
      </w:pPr>
      <w:rPr>
        <w:rFonts w:ascii="Courier New" w:hAnsi="Courier New" w:cs="Courier New" w:hint="default"/>
      </w:rPr>
    </w:lvl>
    <w:lvl w:ilvl="5" w:tplc="04220005" w:tentative="1">
      <w:start w:val="1"/>
      <w:numFmt w:val="bullet"/>
      <w:lvlText w:val=""/>
      <w:lvlJc w:val="left"/>
      <w:pPr>
        <w:ind w:left="5240" w:hanging="360"/>
      </w:pPr>
      <w:rPr>
        <w:rFonts w:ascii="Wingdings" w:hAnsi="Wingdings" w:hint="default"/>
      </w:rPr>
    </w:lvl>
    <w:lvl w:ilvl="6" w:tplc="04220001" w:tentative="1">
      <w:start w:val="1"/>
      <w:numFmt w:val="bullet"/>
      <w:lvlText w:val=""/>
      <w:lvlJc w:val="left"/>
      <w:pPr>
        <w:ind w:left="5960" w:hanging="360"/>
      </w:pPr>
      <w:rPr>
        <w:rFonts w:ascii="Symbol" w:hAnsi="Symbol" w:hint="default"/>
      </w:rPr>
    </w:lvl>
    <w:lvl w:ilvl="7" w:tplc="04220003" w:tentative="1">
      <w:start w:val="1"/>
      <w:numFmt w:val="bullet"/>
      <w:lvlText w:val="o"/>
      <w:lvlJc w:val="left"/>
      <w:pPr>
        <w:ind w:left="6680" w:hanging="360"/>
      </w:pPr>
      <w:rPr>
        <w:rFonts w:ascii="Courier New" w:hAnsi="Courier New" w:cs="Courier New" w:hint="default"/>
      </w:rPr>
    </w:lvl>
    <w:lvl w:ilvl="8" w:tplc="04220005" w:tentative="1">
      <w:start w:val="1"/>
      <w:numFmt w:val="bullet"/>
      <w:lvlText w:val=""/>
      <w:lvlJc w:val="left"/>
      <w:pPr>
        <w:ind w:left="7400" w:hanging="360"/>
      </w:pPr>
      <w:rPr>
        <w:rFonts w:ascii="Wingdings" w:hAnsi="Wingdings" w:hint="default"/>
      </w:rPr>
    </w:lvl>
  </w:abstractNum>
  <w:abstractNum w:abstractNumId="2" w15:restartNumberingAfterBreak="0">
    <w:nsid w:val="0A16155E"/>
    <w:multiLevelType w:val="hybridMultilevel"/>
    <w:tmpl w:val="B192C000"/>
    <w:lvl w:ilvl="0" w:tplc="9B3272C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AF7F6C"/>
    <w:multiLevelType w:val="hybridMultilevel"/>
    <w:tmpl w:val="DF12606A"/>
    <w:lvl w:ilvl="0" w:tplc="0422000B">
      <w:start w:val="1"/>
      <w:numFmt w:val="bullet"/>
      <w:lvlText w:val=""/>
      <w:lvlJc w:val="left"/>
      <w:pPr>
        <w:ind w:left="1582"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4E4207F"/>
    <w:multiLevelType w:val="hybridMultilevel"/>
    <w:tmpl w:val="C8784BDA"/>
    <w:lvl w:ilvl="0" w:tplc="EA9A9C96">
      <w:start w:val="1"/>
      <w:numFmt w:val="bullet"/>
      <w:lvlText w:val="-"/>
      <w:lvlJc w:val="left"/>
      <w:pPr>
        <w:ind w:left="1440" w:hanging="360"/>
      </w:pPr>
      <w:rPr>
        <w:rFonts w:ascii="Times New Roman" w:eastAsia="Trebuchet MS"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55E6ADB"/>
    <w:multiLevelType w:val="multilevel"/>
    <w:tmpl w:val="DE3A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E670D"/>
    <w:multiLevelType w:val="hybridMultilevel"/>
    <w:tmpl w:val="7FCE95F6"/>
    <w:lvl w:ilvl="0" w:tplc="229AC6CE">
      <w:numFmt w:val="bullet"/>
      <w:lvlText w:val="-"/>
      <w:lvlJc w:val="left"/>
      <w:pPr>
        <w:ind w:left="1068"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1B401C78"/>
    <w:multiLevelType w:val="hybridMultilevel"/>
    <w:tmpl w:val="6F0C7F56"/>
    <w:lvl w:ilvl="0" w:tplc="9F609C58">
      <w:numFmt w:val="bullet"/>
      <w:lvlText w:val="-"/>
      <w:lvlJc w:val="left"/>
      <w:pPr>
        <w:ind w:left="1069" w:hanging="360"/>
      </w:pPr>
      <w:rPr>
        <w:rFonts w:ascii="Times New Roman" w:eastAsiaTheme="minorEastAsia" w:hAnsi="Times New Roman" w:cs="Times New Roman" w:hint="default"/>
        <w:b w:val="0"/>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8" w15:restartNumberingAfterBreak="0">
    <w:nsid w:val="1B6F2429"/>
    <w:multiLevelType w:val="multilevel"/>
    <w:tmpl w:val="D306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986407"/>
    <w:multiLevelType w:val="hybridMultilevel"/>
    <w:tmpl w:val="6226B696"/>
    <w:lvl w:ilvl="0" w:tplc="BBBE046A">
      <w:numFmt w:val="bullet"/>
      <w:lvlText w:val="–"/>
      <w:lvlJc w:val="left"/>
      <w:pPr>
        <w:ind w:left="1287" w:hanging="360"/>
      </w:pPr>
      <w:rPr>
        <w:rFonts w:ascii="Times New Roman" w:eastAsia="Calibr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26ED7BD5"/>
    <w:multiLevelType w:val="hybridMultilevel"/>
    <w:tmpl w:val="B62A1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0B053B"/>
    <w:multiLevelType w:val="hybridMultilevel"/>
    <w:tmpl w:val="FF4A3D04"/>
    <w:lvl w:ilvl="0" w:tplc="B20E3420">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58050A8C"/>
    <w:multiLevelType w:val="hybridMultilevel"/>
    <w:tmpl w:val="38BCE5B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B546E38"/>
    <w:multiLevelType w:val="multilevel"/>
    <w:tmpl w:val="C8004242"/>
    <w:lvl w:ilvl="0">
      <w:start w:val="1"/>
      <w:numFmt w:val="decimal"/>
      <w:lvlText w:val="%1."/>
      <w:lvlJc w:val="left"/>
      <w:pPr>
        <w:ind w:left="1894" w:hanging="118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5F271BFA"/>
    <w:multiLevelType w:val="hybridMultilevel"/>
    <w:tmpl w:val="7F3A5B7A"/>
    <w:lvl w:ilvl="0" w:tplc="44AA97FE">
      <w:numFmt w:val="bullet"/>
      <w:lvlText w:val="-"/>
      <w:lvlJc w:val="left"/>
      <w:pPr>
        <w:ind w:left="1353" w:hanging="360"/>
      </w:pPr>
      <w:rPr>
        <w:rFonts w:ascii="Times New Roman" w:eastAsia="Times New Roman" w:hAnsi="Times New Roman" w:cs="Times New Roman" w:hint="default"/>
        <w:b w:val="0"/>
      </w:rPr>
    </w:lvl>
    <w:lvl w:ilvl="1" w:tplc="10000003" w:tentative="1">
      <w:start w:val="1"/>
      <w:numFmt w:val="bullet"/>
      <w:lvlText w:val="o"/>
      <w:lvlJc w:val="left"/>
      <w:pPr>
        <w:ind w:left="2073" w:hanging="360"/>
      </w:pPr>
      <w:rPr>
        <w:rFonts w:ascii="Courier New" w:hAnsi="Courier New" w:cs="Courier New" w:hint="default"/>
      </w:rPr>
    </w:lvl>
    <w:lvl w:ilvl="2" w:tplc="10000005" w:tentative="1">
      <w:start w:val="1"/>
      <w:numFmt w:val="bullet"/>
      <w:lvlText w:val=""/>
      <w:lvlJc w:val="left"/>
      <w:pPr>
        <w:ind w:left="2793" w:hanging="360"/>
      </w:pPr>
      <w:rPr>
        <w:rFonts w:ascii="Wingdings" w:hAnsi="Wingdings" w:hint="default"/>
      </w:rPr>
    </w:lvl>
    <w:lvl w:ilvl="3" w:tplc="10000001" w:tentative="1">
      <w:start w:val="1"/>
      <w:numFmt w:val="bullet"/>
      <w:lvlText w:val=""/>
      <w:lvlJc w:val="left"/>
      <w:pPr>
        <w:ind w:left="3513" w:hanging="360"/>
      </w:pPr>
      <w:rPr>
        <w:rFonts w:ascii="Symbol" w:hAnsi="Symbol" w:hint="default"/>
      </w:rPr>
    </w:lvl>
    <w:lvl w:ilvl="4" w:tplc="10000003" w:tentative="1">
      <w:start w:val="1"/>
      <w:numFmt w:val="bullet"/>
      <w:lvlText w:val="o"/>
      <w:lvlJc w:val="left"/>
      <w:pPr>
        <w:ind w:left="4233" w:hanging="360"/>
      </w:pPr>
      <w:rPr>
        <w:rFonts w:ascii="Courier New" w:hAnsi="Courier New" w:cs="Courier New" w:hint="default"/>
      </w:rPr>
    </w:lvl>
    <w:lvl w:ilvl="5" w:tplc="10000005" w:tentative="1">
      <w:start w:val="1"/>
      <w:numFmt w:val="bullet"/>
      <w:lvlText w:val=""/>
      <w:lvlJc w:val="left"/>
      <w:pPr>
        <w:ind w:left="4953" w:hanging="360"/>
      </w:pPr>
      <w:rPr>
        <w:rFonts w:ascii="Wingdings" w:hAnsi="Wingdings" w:hint="default"/>
      </w:rPr>
    </w:lvl>
    <w:lvl w:ilvl="6" w:tplc="10000001" w:tentative="1">
      <w:start w:val="1"/>
      <w:numFmt w:val="bullet"/>
      <w:lvlText w:val=""/>
      <w:lvlJc w:val="left"/>
      <w:pPr>
        <w:ind w:left="5673" w:hanging="360"/>
      </w:pPr>
      <w:rPr>
        <w:rFonts w:ascii="Symbol" w:hAnsi="Symbol" w:hint="default"/>
      </w:rPr>
    </w:lvl>
    <w:lvl w:ilvl="7" w:tplc="10000003" w:tentative="1">
      <w:start w:val="1"/>
      <w:numFmt w:val="bullet"/>
      <w:lvlText w:val="o"/>
      <w:lvlJc w:val="left"/>
      <w:pPr>
        <w:ind w:left="6393" w:hanging="360"/>
      </w:pPr>
      <w:rPr>
        <w:rFonts w:ascii="Courier New" w:hAnsi="Courier New" w:cs="Courier New" w:hint="default"/>
      </w:rPr>
    </w:lvl>
    <w:lvl w:ilvl="8" w:tplc="10000005" w:tentative="1">
      <w:start w:val="1"/>
      <w:numFmt w:val="bullet"/>
      <w:lvlText w:val=""/>
      <w:lvlJc w:val="left"/>
      <w:pPr>
        <w:ind w:left="7113" w:hanging="360"/>
      </w:pPr>
      <w:rPr>
        <w:rFonts w:ascii="Wingdings" w:hAnsi="Wingdings" w:hint="default"/>
      </w:rPr>
    </w:lvl>
  </w:abstractNum>
  <w:abstractNum w:abstractNumId="15" w15:restartNumberingAfterBreak="0">
    <w:nsid w:val="60917462"/>
    <w:multiLevelType w:val="hybridMultilevel"/>
    <w:tmpl w:val="4C8E4DCC"/>
    <w:lvl w:ilvl="0" w:tplc="A984A07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3FF07FC"/>
    <w:multiLevelType w:val="hybridMultilevel"/>
    <w:tmpl w:val="ED684DFC"/>
    <w:lvl w:ilvl="0" w:tplc="0422000B">
      <w:start w:val="1"/>
      <w:numFmt w:val="bullet"/>
      <w:lvlText w:val=""/>
      <w:lvlJc w:val="left"/>
      <w:pPr>
        <w:ind w:left="780" w:hanging="360"/>
      </w:pPr>
      <w:rPr>
        <w:rFonts w:ascii="Wingdings" w:hAnsi="Wingdings"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17" w15:restartNumberingAfterBreak="0">
    <w:nsid w:val="65EE2792"/>
    <w:multiLevelType w:val="hybridMultilevel"/>
    <w:tmpl w:val="25E07D62"/>
    <w:lvl w:ilvl="0" w:tplc="0422000B">
      <w:start w:val="1"/>
      <w:numFmt w:val="bullet"/>
      <w:lvlText w:val=""/>
      <w:lvlJc w:val="left"/>
      <w:pPr>
        <w:ind w:left="2052" w:hanging="360"/>
      </w:pPr>
      <w:rPr>
        <w:rFonts w:ascii="Wingdings" w:hAnsi="Wingdings" w:hint="default"/>
      </w:rPr>
    </w:lvl>
    <w:lvl w:ilvl="1" w:tplc="04220003" w:tentative="1">
      <w:start w:val="1"/>
      <w:numFmt w:val="bullet"/>
      <w:lvlText w:val="o"/>
      <w:lvlJc w:val="left"/>
      <w:pPr>
        <w:ind w:left="2772" w:hanging="360"/>
      </w:pPr>
      <w:rPr>
        <w:rFonts w:ascii="Courier New" w:hAnsi="Courier New" w:cs="Courier New" w:hint="default"/>
      </w:rPr>
    </w:lvl>
    <w:lvl w:ilvl="2" w:tplc="04220005" w:tentative="1">
      <w:start w:val="1"/>
      <w:numFmt w:val="bullet"/>
      <w:lvlText w:val=""/>
      <w:lvlJc w:val="left"/>
      <w:pPr>
        <w:ind w:left="3492" w:hanging="360"/>
      </w:pPr>
      <w:rPr>
        <w:rFonts w:ascii="Wingdings" w:hAnsi="Wingdings" w:hint="default"/>
      </w:rPr>
    </w:lvl>
    <w:lvl w:ilvl="3" w:tplc="04220001" w:tentative="1">
      <w:start w:val="1"/>
      <w:numFmt w:val="bullet"/>
      <w:lvlText w:val=""/>
      <w:lvlJc w:val="left"/>
      <w:pPr>
        <w:ind w:left="4212" w:hanging="360"/>
      </w:pPr>
      <w:rPr>
        <w:rFonts w:ascii="Symbol" w:hAnsi="Symbol" w:hint="default"/>
      </w:rPr>
    </w:lvl>
    <w:lvl w:ilvl="4" w:tplc="04220003" w:tentative="1">
      <w:start w:val="1"/>
      <w:numFmt w:val="bullet"/>
      <w:lvlText w:val="o"/>
      <w:lvlJc w:val="left"/>
      <w:pPr>
        <w:ind w:left="4932" w:hanging="360"/>
      </w:pPr>
      <w:rPr>
        <w:rFonts w:ascii="Courier New" w:hAnsi="Courier New" w:cs="Courier New" w:hint="default"/>
      </w:rPr>
    </w:lvl>
    <w:lvl w:ilvl="5" w:tplc="04220005" w:tentative="1">
      <w:start w:val="1"/>
      <w:numFmt w:val="bullet"/>
      <w:lvlText w:val=""/>
      <w:lvlJc w:val="left"/>
      <w:pPr>
        <w:ind w:left="5652" w:hanging="360"/>
      </w:pPr>
      <w:rPr>
        <w:rFonts w:ascii="Wingdings" w:hAnsi="Wingdings" w:hint="default"/>
      </w:rPr>
    </w:lvl>
    <w:lvl w:ilvl="6" w:tplc="04220001" w:tentative="1">
      <w:start w:val="1"/>
      <w:numFmt w:val="bullet"/>
      <w:lvlText w:val=""/>
      <w:lvlJc w:val="left"/>
      <w:pPr>
        <w:ind w:left="6372" w:hanging="360"/>
      </w:pPr>
      <w:rPr>
        <w:rFonts w:ascii="Symbol" w:hAnsi="Symbol" w:hint="default"/>
      </w:rPr>
    </w:lvl>
    <w:lvl w:ilvl="7" w:tplc="04220003" w:tentative="1">
      <w:start w:val="1"/>
      <w:numFmt w:val="bullet"/>
      <w:lvlText w:val="o"/>
      <w:lvlJc w:val="left"/>
      <w:pPr>
        <w:ind w:left="7092" w:hanging="360"/>
      </w:pPr>
      <w:rPr>
        <w:rFonts w:ascii="Courier New" w:hAnsi="Courier New" w:cs="Courier New" w:hint="default"/>
      </w:rPr>
    </w:lvl>
    <w:lvl w:ilvl="8" w:tplc="04220005" w:tentative="1">
      <w:start w:val="1"/>
      <w:numFmt w:val="bullet"/>
      <w:lvlText w:val=""/>
      <w:lvlJc w:val="left"/>
      <w:pPr>
        <w:ind w:left="7812" w:hanging="360"/>
      </w:pPr>
      <w:rPr>
        <w:rFonts w:ascii="Wingdings" w:hAnsi="Wingdings" w:hint="default"/>
      </w:rPr>
    </w:lvl>
  </w:abstractNum>
  <w:abstractNum w:abstractNumId="18" w15:restartNumberingAfterBreak="0">
    <w:nsid w:val="67DE7DBF"/>
    <w:multiLevelType w:val="multilevel"/>
    <w:tmpl w:val="CA108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107F5A"/>
    <w:multiLevelType w:val="hybridMultilevel"/>
    <w:tmpl w:val="67DE4430"/>
    <w:lvl w:ilvl="0" w:tplc="20000001">
      <w:start w:val="1"/>
      <w:numFmt w:val="bullet"/>
      <w:lvlText w:val=""/>
      <w:lvlJc w:val="left"/>
      <w:pPr>
        <w:ind w:left="1582" w:hanging="360"/>
      </w:pPr>
      <w:rPr>
        <w:rFonts w:ascii="Symbol" w:hAnsi="Symbol" w:hint="default"/>
      </w:rPr>
    </w:lvl>
    <w:lvl w:ilvl="1" w:tplc="20000003">
      <w:start w:val="1"/>
      <w:numFmt w:val="bullet"/>
      <w:lvlText w:val="o"/>
      <w:lvlJc w:val="left"/>
      <w:pPr>
        <w:ind w:left="2302" w:hanging="360"/>
      </w:pPr>
      <w:rPr>
        <w:rFonts w:ascii="Courier New" w:hAnsi="Courier New" w:cs="Courier New" w:hint="default"/>
      </w:rPr>
    </w:lvl>
    <w:lvl w:ilvl="2" w:tplc="20000005">
      <w:start w:val="1"/>
      <w:numFmt w:val="bullet"/>
      <w:lvlText w:val=""/>
      <w:lvlJc w:val="left"/>
      <w:pPr>
        <w:ind w:left="3022" w:hanging="360"/>
      </w:pPr>
      <w:rPr>
        <w:rFonts w:ascii="Wingdings" w:hAnsi="Wingdings" w:hint="default"/>
      </w:rPr>
    </w:lvl>
    <w:lvl w:ilvl="3" w:tplc="20000001">
      <w:start w:val="1"/>
      <w:numFmt w:val="bullet"/>
      <w:lvlText w:val=""/>
      <w:lvlJc w:val="left"/>
      <w:pPr>
        <w:ind w:left="3742" w:hanging="360"/>
      </w:pPr>
      <w:rPr>
        <w:rFonts w:ascii="Symbol" w:hAnsi="Symbol" w:hint="default"/>
      </w:rPr>
    </w:lvl>
    <w:lvl w:ilvl="4" w:tplc="20000003">
      <w:start w:val="1"/>
      <w:numFmt w:val="bullet"/>
      <w:lvlText w:val="o"/>
      <w:lvlJc w:val="left"/>
      <w:pPr>
        <w:ind w:left="4462" w:hanging="360"/>
      </w:pPr>
      <w:rPr>
        <w:rFonts w:ascii="Courier New" w:hAnsi="Courier New" w:cs="Courier New" w:hint="default"/>
      </w:rPr>
    </w:lvl>
    <w:lvl w:ilvl="5" w:tplc="20000005">
      <w:start w:val="1"/>
      <w:numFmt w:val="bullet"/>
      <w:lvlText w:val=""/>
      <w:lvlJc w:val="left"/>
      <w:pPr>
        <w:ind w:left="5182" w:hanging="360"/>
      </w:pPr>
      <w:rPr>
        <w:rFonts w:ascii="Wingdings" w:hAnsi="Wingdings" w:hint="default"/>
      </w:rPr>
    </w:lvl>
    <w:lvl w:ilvl="6" w:tplc="20000001">
      <w:start w:val="1"/>
      <w:numFmt w:val="bullet"/>
      <w:lvlText w:val=""/>
      <w:lvlJc w:val="left"/>
      <w:pPr>
        <w:ind w:left="5902" w:hanging="360"/>
      </w:pPr>
      <w:rPr>
        <w:rFonts w:ascii="Symbol" w:hAnsi="Symbol" w:hint="default"/>
      </w:rPr>
    </w:lvl>
    <w:lvl w:ilvl="7" w:tplc="20000003">
      <w:start w:val="1"/>
      <w:numFmt w:val="bullet"/>
      <w:lvlText w:val="o"/>
      <w:lvlJc w:val="left"/>
      <w:pPr>
        <w:ind w:left="6622" w:hanging="360"/>
      </w:pPr>
      <w:rPr>
        <w:rFonts w:ascii="Courier New" w:hAnsi="Courier New" w:cs="Courier New" w:hint="default"/>
      </w:rPr>
    </w:lvl>
    <w:lvl w:ilvl="8" w:tplc="20000005">
      <w:start w:val="1"/>
      <w:numFmt w:val="bullet"/>
      <w:lvlText w:val=""/>
      <w:lvlJc w:val="left"/>
      <w:pPr>
        <w:ind w:left="7342" w:hanging="360"/>
      </w:pPr>
      <w:rPr>
        <w:rFonts w:ascii="Wingdings" w:hAnsi="Wingdings" w:hint="default"/>
      </w:rPr>
    </w:lvl>
  </w:abstractNum>
  <w:abstractNum w:abstractNumId="20" w15:restartNumberingAfterBreak="0">
    <w:nsid w:val="731C5BBB"/>
    <w:multiLevelType w:val="hybridMultilevel"/>
    <w:tmpl w:val="B936CE00"/>
    <w:lvl w:ilvl="0" w:tplc="DD68912C">
      <w:numFmt w:val="bullet"/>
      <w:lvlText w:val="-"/>
      <w:lvlJc w:val="left"/>
      <w:pPr>
        <w:ind w:left="1620" w:hanging="360"/>
      </w:pPr>
      <w:rPr>
        <w:rFonts w:ascii="Times New Roman" w:eastAsia="Times New Roman" w:hAnsi="Times New Roman" w:cs="Times New Roman" w:hint="default"/>
        <w:b/>
      </w:rPr>
    </w:lvl>
    <w:lvl w:ilvl="1" w:tplc="10000003" w:tentative="1">
      <w:start w:val="1"/>
      <w:numFmt w:val="bullet"/>
      <w:lvlText w:val="o"/>
      <w:lvlJc w:val="left"/>
      <w:pPr>
        <w:ind w:left="2340" w:hanging="360"/>
      </w:pPr>
      <w:rPr>
        <w:rFonts w:ascii="Courier New" w:hAnsi="Courier New" w:cs="Courier New" w:hint="default"/>
      </w:rPr>
    </w:lvl>
    <w:lvl w:ilvl="2" w:tplc="10000005" w:tentative="1">
      <w:start w:val="1"/>
      <w:numFmt w:val="bullet"/>
      <w:lvlText w:val=""/>
      <w:lvlJc w:val="left"/>
      <w:pPr>
        <w:ind w:left="3060" w:hanging="360"/>
      </w:pPr>
      <w:rPr>
        <w:rFonts w:ascii="Wingdings" w:hAnsi="Wingdings" w:hint="default"/>
      </w:rPr>
    </w:lvl>
    <w:lvl w:ilvl="3" w:tplc="10000001" w:tentative="1">
      <w:start w:val="1"/>
      <w:numFmt w:val="bullet"/>
      <w:lvlText w:val=""/>
      <w:lvlJc w:val="left"/>
      <w:pPr>
        <w:ind w:left="3780" w:hanging="360"/>
      </w:pPr>
      <w:rPr>
        <w:rFonts w:ascii="Symbol" w:hAnsi="Symbol" w:hint="default"/>
      </w:rPr>
    </w:lvl>
    <w:lvl w:ilvl="4" w:tplc="10000003" w:tentative="1">
      <w:start w:val="1"/>
      <w:numFmt w:val="bullet"/>
      <w:lvlText w:val="o"/>
      <w:lvlJc w:val="left"/>
      <w:pPr>
        <w:ind w:left="4500" w:hanging="360"/>
      </w:pPr>
      <w:rPr>
        <w:rFonts w:ascii="Courier New" w:hAnsi="Courier New" w:cs="Courier New" w:hint="default"/>
      </w:rPr>
    </w:lvl>
    <w:lvl w:ilvl="5" w:tplc="10000005" w:tentative="1">
      <w:start w:val="1"/>
      <w:numFmt w:val="bullet"/>
      <w:lvlText w:val=""/>
      <w:lvlJc w:val="left"/>
      <w:pPr>
        <w:ind w:left="5220" w:hanging="360"/>
      </w:pPr>
      <w:rPr>
        <w:rFonts w:ascii="Wingdings" w:hAnsi="Wingdings" w:hint="default"/>
      </w:rPr>
    </w:lvl>
    <w:lvl w:ilvl="6" w:tplc="10000001" w:tentative="1">
      <w:start w:val="1"/>
      <w:numFmt w:val="bullet"/>
      <w:lvlText w:val=""/>
      <w:lvlJc w:val="left"/>
      <w:pPr>
        <w:ind w:left="5940" w:hanging="360"/>
      </w:pPr>
      <w:rPr>
        <w:rFonts w:ascii="Symbol" w:hAnsi="Symbol" w:hint="default"/>
      </w:rPr>
    </w:lvl>
    <w:lvl w:ilvl="7" w:tplc="10000003" w:tentative="1">
      <w:start w:val="1"/>
      <w:numFmt w:val="bullet"/>
      <w:lvlText w:val="o"/>
      <w:lvlJc w:val="left"/>
      <w:pPr>
        <w:ind w:left="6660" w:hanging="360"/>
      </w:pPr>
      <w:rPr>
        <w:rFonts w:ascii="Courier New" w:hAnsi="Courier New" w:cs="Courier New" w:hint="default"/>
      </w:rPr>
    </w:lvl>
    <w:lvl w:ilvl="8" w:tplc="10000005" w:tentative="1">
      <w:start w:val="1"/>
      <w:numFmt w:val="bullet"/>
      <w:lvlText w:val=""/>
      <w:lvlJc w:val="left"/>
      <w:pPr>
        <w:ind w:left="7380" w:hanging="360"/>
      </w:pPr>
      <w:rPr>
        <w:rFonts w:ascii="Wingdings" w:hAnsi="Wingdings" w:hint="default"/>
      </w:rPr>
    </w:lvl>
  </w:abstractNum>
  <w:abstractNum w:abstractNumId="21" w15:restartNumberingAfterBreak="0">
    <w:nsid w:val="76031C80"/>
    <w:multiLevelType w:val="hybridMultilevel"/>
    <w:tmpl w:val="2CA89B10"/>
    <w:lvl w:ilvl="0" w:tplc="EA9A9C96">
      <w:start w:val="1"/>
      <w:numFmt w:val="bullet"/>
      <w:lvlText w:val="-"/>
      <w:lvlJc w:val="left"/>
      <w:pPr>
        <w:ind w:left="1440" w:hanging="360"/>
      </w:pPr>
      <w:rPr>
        <w:rFonts w:ascii="Times New Roman" w:eastAsia="Trebuchet MS"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1442073097">
    <w:abstractNumId w:val="8"/>
  </w:num>
  <w:num w:numId="2" w16cid:durableId="1153640162">
    <w:abstractNumId w:val="13"/>
  </w:num>
  <w:num w:numId="3" w16cid:durableId="1009790964">
    <w:abstractNumId w:val="19"/>
  </w:num>
  <w:num w:numId="4" w16cid:durableId="1440221862">
    <w:abstractNumId w:val="3"/>
  </w:num>
  <w:num w:numId="5" w16cid:durableId="452133054">
    <w:abstractNumId w:val="16"/>
  </w:num>
  <w:num w:numId="6" w16cid:durableId="577329617">
    <w:abstractNumId w:val="1"/>
  </w:num>
  <w:num w:numId="7" w16cid:durableId="852650936">
    <w:abstractNumId w:val="17"/>
  </w:num>
  <w:num w:numId="8" w16cid:durableId="764961443">
    <w:abstractNumId w:val="12"/>
  </w:num>
  <w:num w:numId="9" w16cid:durableId="946541422">
    <w:abstractNumId w:val="0"/>
  </w:num>
  <w:num w:numId="10" w16cid:durableId="1210997848">
    <w:abstractNumId w:val="14"/>
  </w:num>
  <w:num w:numId="11" w16cid:durableId="778178871">
    <w:abstractNumId w:val="20"/>
  </w:num>
  <w:num w:numId="12" w16cid:durableId="1787432323">
    <w:abstractNumId w:val="15"/>
  </w:num>
  <w:num w:numId="13" w16cid:durableId="189876111">
    <w:abstractNumId w:val="11"/>
  </w:num>
  <w:num w:numId="14" w16cid:durableId="767430876">
    <w:abstractNumId w:val="7"/>
  </w:num>
  <w:num w:numId="15" w16cid:durableId="284316415">
    <w:abstractNumId w:val="6"/>
  </w:num>
  <w:num w:numId="16" w16cid:durableId="274562077">
    <w:abstractNumId w:val="2"/>
  </w:num>
  <w:num w:numId="17" w16cid:durableId="1248886703">
    <w:abstractNumId w:val="9"/>
  </w:num>
  <w:num w:numId="18" w16cid:durableId="13500809">
    <w:abstractNumId w:val="21"/>
  </w:num>
  <w:num w:numId="19" w16cid:durableId="1837527415">
    <w:abstractNumId w:val="4"/>
  </w:num>
  <w:num w:numId="20" w16cid:durableId="361715314">
    <w:abstractNumId w:val="10"/>
  </w:num>
  <w:num w:numId="21" w16cid:durableId="1801650423">
    <w:abstractNumId w:val="18"/>
  </w:num>
  <w:num w:numId="22" w16cid:durableId="8709223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591"/>
    <w:rsid w:val="000019FD"/>
    <w:rsid w:val="00020C08"/>
    <w:rsid w:val="00021942"/>
    <w:rsid w:val="0002470D"/>
    <w:rsid w:val="00025A8F"/>
    <w:rsid w:val="00037EFA"/>
    <w:rsid w:val="00040935"/>
    <w:rsid w:val="000443B4"/>
    <w:rsid w:val="00050F45"/>
    <w:rsid w:val="00052E02"/>
    <w:rsid w:val="000570C1"/>
    <w:rsid w:val="00060F71"/>
    <w:rsid w:val="000667DB"/>
    <w:rsid w:val="00075C40"/>
    <w:rsid w:val="0007793C"/>
    <w:rsid w:val="000826EF"/>
    <w:rsid w:val="00092213"/>
    <w:rsid w:val="00094591"/>
    <w:rsid w:val="000953EB"/>
    <w:rsid w:val="000B67DF"/>
    <w:rsid w:val="000B6DD6"/>
    <w:rsid w:val="000D29C9"/>
    <w:rsid w:val="000D4389"/>
    <w:rsid w:val="000D4892"/>
    <w:rsid w:val="000E083E"/>
    <w:rsid w:val="00104F26"/>
    <w:rsid w:val="00107ECA"/>
    <w:rsid w:val="00112C6C"/>
    <w:rsid w:val="0011490F"/>
    <w:rsid w:val="00115C8C"/>
    <w:rsid w:val="00120167"/>
    <w:rsid w:val="001202D3"/>
    <w:rsid w:val="00121395"/>
    <w:rsid w:val="00123C11"/>
    <w:rsid w:val="001335A4"/>
    <w:rsid w:val="00154EF4"/>
    <w:rsid w:val="00157324"/>
    <w:rsid w:val="00161B97"/>
    <w:rsid w:val="00164CAC"/>
    <w:rsid w:val="00165751"/>
    <w:rsid w:val="00166A3B"/>
    <w:rsid w:val="00171F2C"/>
    <w:rsid w:val="00177628"/>
    <w:rsid w:val="00190D46"/>
    <w:rsid w:val="0019338B"/>
    <w:rsid w:val="00197E7D"/>
    <w:rsid w:val="001A0990"/>
    <w:rsid w:val="001A3491"/>
    <w:rsid w:val="001A6281"/>
    <w:rsid w:val="001A671D"/>
    <w:rsid w:val="001C07E2"/>
    <w:rsid w:val="001C4BBD"/>
    <w:rsid w:val="001D216F"/>
    <w:rsid w:val="001D2A6D"/>
    <w:rsid w:val="001D4AC6"/>
    <w:rsid w:val="001D7F1E"/>
    <w:rsid w:val="001E1BB9"/>
    <w:rsid w:val="00207B3F"/>
    <w:rsid w:val="00226763"/>
    <w:rsid w:val="00227B83"/>
    <w:rsid w:val="00246BE4"/>
    <w:rsid w:val="00256075"/>
    <w:rsid w:val="002569C1"/>
    <w:rsid w:val="0026338A"/>
    <w:rsid w:val="00272475"/>
    <w:rsid w:val="00277881"/>
    <w:rsid w:val="00281F4B"/>
    <w:rsid w:val="002856A8"/>
    <w:rsid w:val="0029275B"/>
    <w:rsid w:val="00292F81"/>
    <w:rsid w:val="002A1469"/>
    <w:rsid w:val="002B3D97"/>
    <w:rsid w:val="002C25F7"/>
    <w:rsid w:val="002C4978"/>
    <w:rsid w:val="002D500A"/>
    <w:rsid w:val="002F4574"/>
    <w:rsid w:val="002F661F"/>
    <w:rsid w:val="002F706F"/>
    <w:rsid w:val="00303486"/>
    <w:rsid w:val="00310C5F"/>
    <w:rsid w:val="00316A13"/>
    <w:rsid w:val="00320D2E"/>
    <w:rsid w:val="00331A60"/>
    <w:rsid w:val="0033413E"/>
    <w:rsid w:val="00350B47"/>
    <w:rsid w:val="00355889"/>
    <w:rsid w:val="00355FCC"/>
    <w:rsid w:val="003577CD"/>
    <w:rsid w:val="0036093F"/>
    <w:rsid w:val="00364F67"/>
    <w:rsid w:val="00366340"/>
    <w:rsid w:val="003715B2"/>
    <w:rsid w:val="00380FFF"/>
    <w:rsid w:val="003823A7"/>
    <w:rsid w:val="00385974"/>
    <w:rsid w:val="00385D7F"/>
    <w:rsid w:val="00392400"/>
    <w:rsid w:val="003926A2"/>
    <w:rsid w:val="003A5CD4"/>
    <w:rsid w:val="003B0078"/>
    <w:rsid w:val="003B5339"/>
    <w:rsid w:val="003B662E"/>
    <w:rsid w:val="003C2CBB"/>
    <w:rsid w:val="003C4158"/>
    <w:rsid w:val="003D2945"/>
    <w:rsid w:val="003D5297"/>
    <w:rsid w:val="003F705B"/>
    <w:rsid w:val="00403A91"/>
    <w:rsid w:val="00414EFB"/>
    <w:rsid w:val="004202BC"/>
    <w:rsid w:val="004229A1"/>
    <w:rsid w:val="0043059F"/>
    <w:rsid w:val="00432F84"/>
    <w:rsid w:val="004332F0"/>
    <w:rsid w:val="00433699"/>
    <w:rsid w:val="00434C4A"/>
    <w:rsid w:val="004440E4"/>
    <w:rsid w:val="0044734C"/>
    <w:rsid w:val="004620E1"/>
    <w:rsid w:val="0046620E"/>
    <w:rsid w:val="00472777"/>
    <w:rsid w:val="00474066"/>
    <w:rsid w:val="00480BE9"/>
    <w:rsid w:val="00480EAB"/>
    <w:rsid w:val="00485086"/>
    <w:rsid w:val="00485C83"/>
    <w:rsid w:val="004A51EB"/>
    <w:rsid w:val="004B12AA"/>
    <w:rsid w:val="004B6730"/>
    <w:rsid w:val="004C180E"/>
    <w:rsid w:val="004C1C31"/>
    <w:rsid w:val="004C3099"/>
    <w:rsid w:val="004C4E55"/>
    <w:rsid w:val="004C6B6B"/>
    <w:rsid w:val="004C738B"/>
    <w:rsid w:val="004D2C63"/>
    <w:rsid w:val="004F14ED"/>
    <w:rsid w:val="004F781C"/>
    <w:rsid w:val="004F786C"/>
    <w:rsid w:val="005025A2"/>
    <w:rsid w:val="00514441"/>
    <w:rsid w:val="00515FC8"/>
    <w:rsid w:val="0052190A"/>
    <w:rsid w:val="0052193D"/>
    <w:rsid w:val="005227BF"/>
    <w:rsid w:val="00532332"/>
    <w:rsid w:val="005460BC"/>
    <w:rsid w:val="0055692F"/>
    <w:rsid w:val="0058059D"/>
    <w:rsid w:val="005841C1"/>
    <w:rsid w:val="005847EB"/>
    <w:rsid w:val="005861D6"/>
    <w:rsid w:val="0059398F"/>
    <w:rsid w:val="0059466F"/>
    <w:rsid w:val="00594980"/>
    <w:rsid w:val="005A595E"/>
    <w:rsid w:val="005C5AFC"/>
    <w:rsid w:val="005C5CA4"/>
    <w:rsid w:val="005D27DF"/>
    <w:rsid w:val="005D7780"/>
    <w:rsid w:val="005E2582"/>
    <w:rsid w:val="005E3EB1"/>
    <w:rsid w:val="005E50FA"/>
    <w:rsid w:val="005E52F2"/>
    <w:rsid w:val="005E578C"/>
    <w:rsid w:val="005F6E60"/>
    <w:rsid w:val="00602067"/>
    <w:rsid w:val="00602BCC"/>
    <w:rsid w:val="00603FAC"/>
    <w:rsid w:val="006048A4"/>
    <w:rsid w:val="006162F6"/>
    <w:rsid w:val="0062243E"/>
    <w:rsid w:val="00636E65"/>
    <w:rsid w:val="00644F35"/>
    <w:rsid w:val="00657028"/>
    <w:rsid w:val="00660FFA"/>
    <w:rsid w:val="006672A5"/>
    <w:rsid w:val="00681A3D"/>
    <w:rsid w:val="006848DA"/>
    <w:rsid w:val="00685264"/>
    <w:rsid w:val="006912F7"/>
    <w:rsid w:val="006927A4"/>
    <w:rsid w:val="006C7677"/>
    <w:rsid w:val="006D08BF"/>
    <w:rsid w:val="006D10F7"/>
    <w:rsid w:val="006D5D6A"/>
    <w:rsid w:val="006D5DD1"/>
    <w:rsid w:val="006D6260"/>
    <w:rsid w:val="006E4F58"/>
    <w:rsid w:val="006F32CE"/>
    <w:rsid w:val="006F4204"/>
    <w:rsid w:val="0070714B"/>
    <w:rsid w:val="007137BB"/>
    <w:rsid w:val="00720FE8"/>
    <w:rsid w:val="007248E2"/>
    <w:rsid w:val="007250AD"/>
    <w:rsid w:val="00730AB1"/>
    <w:rsid w:val="00751BCA"/>
    <w:rsid w:val="0077512B"/>
    <w:rsid w:val="007822A7"/>
    <w:rsid w:val="0078751F"/>
    <w:rsid w:val="00791F17"/>
    <w:rsid w:val="007A4E69"/>
    <w:rsid w:val="007B234A"/>
    <w:rsid w:val="007B6C9B"/>
    <w:rsid w:val="007C1E03"/>
    <w:rsid w:val="007C346A"/>
    <w:rsid w:val="007C7354"/>
    <w:rsid w:val="007E0627"/>
    <w:rsid w:val="007E7FAA"/>
    <w:rsid w:val="007F0BAC"/>
    <w:rsid w:val="008015D6"/>
    <w:rsid w:val="00802F9C"/>
    <w:rsid w:val="00806C0E"/>
    <w:rsid w:val="008106B1"/>
    <w:rsid w:val="00811D24"/>
    <w:rsid w:val="0081749D"/>
    <w:rsid w:val="008234E4"/>
    <w:rsid w:val="008277D9"/>
    <w:rsid w:val="0083739B"/>
    <w:rsid w:val="00847F70"/>
    <w:rsid w:val="00860345"/>
    <w:rsid w:val="008614EB"/>
    <w:rsid w:val="008764F1"/>
    <w:rsid w:val="008828BB"/>
    <w:rsid w:val="008C0030"/>
    <w:rsid w:val="008C6A19"/>
    <w:rsid w:val="008D230F"/>
    <w:rsid w:val="009007B5"/>
    <w:rsid w:val="009261C7"/>
    <w:rsid w:val="0093228A"/>
    <w:rsid w:val="00934B3E"/>
    <w:rsid w:val="009412B0"/>
    <w:rsid w:val="009413FC"/>
    <w:rsid w:val="009455C6"/>
    <w:rsid w:val="00954A2A"/>
    <w:rsid w:val="009611FC"/>
    <w:rsid w:val="009616D3"/>
    <w:rsid w:val="00963281"/>
    <w:rsid w:val="0096358F"/>
    <w:rsid w:val="00964E46"/>
    <w:rsid w:val="00984B6D"/>
    <w:rsid w:val="00987D6A"/>
    <w:rsid w:val="009A1E5E"/>
    <w:rsid w:val="009A5A24"/>
    <w:rsid w:val="009B1048"/>
    <w:rsid w:val="009B15F9"/>
    <w:rsid w:val="009B5DE6"/>
    <w:rsid w:val="009C5009"/>
    <w:rsid w:val="009C7329"/>
    <w:rsid w:val="009D0128"/>
    <w:rsid w:val="009D0C9D"/>
    <w:rsid w:val="009D1979"/>
    <w:rsid w:val="009E3E57"/>
    <w:rsid w:val="009E6A28"/>
    <w:rsid w:val="009F1447"/>
    <w:rsid w:val="009F6B60"/>
    <w:rsid w:val="00A04BD5"/>
    <w:rsid w:val="00A128B3"/>
    <w:rsid w:val="00A26B86"/>
    <w:rsid w:val="00A51EA3"/>
    <w:rsid w:val="00A55288"/>
    <w:rsid w:val="00A56222"/>
    <w:rsid w:val="00A617E6"/>
    <w:rsid w:val="00A70B9A"/>
    <w:rsid w:val="00A75034"/>
    <w:rsid w:val="00A7670F"/>
    <w:rsid w:val="00A9138F"/>
    <w:rsid w:val="00A9157D"/>
    <w:rsid w:val="00A9253D"/>
    <w:rsid w:val="00A93844"/>
    <w:rsid w:val="00A95C1C"/>
    <w:rsid w:val="00A968D9"/>
    <w:rsid w:val="00AA6FCF"/>
    <w:rsid w:val="00AB01AE"/>
    <w:rsid w:val="00AB2FA5"/>
    <w:rsid w:val="00AB6784"/>
    <w:rsid w:val="00AC4589"/>
    <w:rsid w:val="00AC6B9D"/>
    <w:rsid w:val="00AE4B16"/>
    <w:rsid w:val="00AF7DF9"/>
    <w:rsid w:val="00B033F2"/>
    <w:rsid w:val="00B0455E"/>
    <w:rsid w:val="00B04AD7"/>
    <w:rsid w:val="00B137FC"/>
    <w:rsid w:val="00B14FC4"/>
    <w:rsid w:val="00B17360"/>
    <w:rsid w:val="00B218BB"/>
    <w:rsid w:val="00B3005E"/>
    <w:rsid w:val="00B34283"/>
    <w:rsid w:val="00B3454C"/>
    <w:rsid w:val="00B3475C"/>
    <w:rsid w:val="00B362C8"/>
    <w:rsid w:val="00B4243D"/>
    <w:rsid w:val="00B43F87"/>
    <w:rsid w:val="00B53746"/>
    <w:rsid w:val="00B54F4F"/>
    <w:rsid w:val="00B551B1"/>
    <w:rsid w:val="00B5756E"/>
    <w:rsid w:val="00B71AF3"/>
    <w:rsid w:val="00B96B0B"/>
    <w:rsid w:val="00BC69D5"/>
    <w:rsid w:val="00BD517D"/>
    <w:rsid w:val="00BE03A8"/>
    <w:rsid w:val="00BE1FFC"/>
    <w:rsid w:val="00BF3C72"/>
    <w:rsid w:val="00C05BA0"/>
    <w:rsid w:val="00C06252"/>
    <w:rsid w:val="00C43A38"/>
    <w:rsid w:val="00C50412"/>
    <w:rsid w:val="00C51EE1"/>
    <w:rsid w:val="00C52B29"/>
    <w:rsid w:val="00C54415"/>
    <w:rsid w:val="00C60509"/>
    <w:rsid w:val="00C70CA8"/>
    <w:rsid w:val="00C72225"/>
    <w:rsid w:val="00C72911"/>
    <w:rsid w:val="00C83CDE"/>
    <w:rsid w:val="00C91FC0"/>
    <w:rsid w:val="00CA2FD6"/>
    <w:rsid w:val="00CB27E2"/>
    <w:rsid w:val="00CB3909"/>
    <w:rsid w:val="00CC0950"/>
    <w:rsid w:val="00CC566B"/>
    <w:rsid w:val="00CC5704"/>
    <w:rsid w:val="00CE29D4"/>
    <w:rsid w:val="00CE2B87"/>
    <w:rsid w:val="00CE3841"/>
    <w:rsid w:val="00D12A65"/>
    <w:rsid w:val="00D22406"/>
    <w:rsid w:val="00D22459"/>
    <w:rsid w:val="00D250DD"/>
    <w:rsid w:val="00D2718F"/>
    <w:rsid w:val="00D32729"/>
    <w:rsid w:val="00D3668C"/>
    <w:rsid w:val="00D818B4"/>
    <w:rsid w:val="00D921C4"/>
    <w:rsid w:val="00D97585"/>
    <w:rsid w:val="00DA3E13"/>
    <w:rsid w:val="00DD6239"/>
    <w:rsid w:val="00DE111D"/>
    <w:rsid w:val="00DE4FC3"/>
    <w:rsid w:val="00E0136B"/>
    <w:rsid w:val="00E01F9F"/>
    <w:rsid w:val="00E147D1"/>
    <w:rsid w:val="00E173CD"/>
    <w:rsid w:val="00E17EB8"/>
    <w:rsid w:val="00E32F3B"/>
    <w:rsid w:val="00E331ED"/>
    <w:rsid w:val="00E33D3A"/>
    <w:rsid w:val="00E33F6E"/>
    <w:rsid w:val="00E36725"/>
    <w:rsid w:val="00E435F2"/>
    <w:rsid w:val="00E460D9"/>
    <w:rsid w:val="00E46D4C"/>
    <w:rsid w:val="00E54115"/>
    <w:rsid w:val="00E55755"/>
    <w:rsid w:val="00E56BA1"/>
    <w:rsid w:val="00E57B73"/>
    <w:rsid w:val="00E6622B"/>
    <w:rsid w:val="00E67E46"/>
    <w:rsid w:val="00E764C8"/>
    <w:rsid w:val="00E821CF"/>
    <w:rsid w:val="00E90163"/>
    <w:rsid w:val="00E93EDF"/>
    <w:rsid w:val="00EB075F"/>
    <w:rsid w:val="00EB264D"/>
    <w:rsid w:val="00EC1941"/>
    <w:rsid w:val="00EC5A4E"/>
    <w:rsid w:val="00ED04D1"/>
    <w:rsid w:val="00ED55F0"/>
    <w:rsid w:val="00ED7D62"/>
    <w:rsid w:val="00EE6564"/>
    <w:rsid w:val="00EF34E7"/>
    <w:rsid w:val="00F05D68"/>
    <w:rsid w:val="00F22AB2"/>
    <w:rsid w:val="00F332C4"/>
    <w:rsid w:val="00F41153"/>
    <w:rsid w:val="00F550D2"/>
    <w:rsid w:val="00F61CF4"/>
    <w:rsid w:val="00F633E3"/>
    <w:rsid w:val="00F6555E"/>
    <w:rsid w:val="00F65CED"/>
    <w:rsid w:val="00F70DA4"/>
    <w:rsid w:val="00F72F36"/>
    <w:rsid w:val="00F80243"/>
    <w:rsid w:val="00F82814"/>
    <w:rsid w:val="00F83101"/>
    <w:rsid w:val="00FA1525"/>
    <w:rsid w:val="00FA22AA"/>
    <w:rsid w:val="00FA3D78"/>
    <w:rsid w:val="00FC7DE6"/>
    <w:rsid w:val="00FD268F"/>
    <w:rsid w:val="00FD403F"/>
    <w:rsid w:val="00FD6F65"/>
    <w:rsid w:val="00FE6347"/>
    <w:rsid w:val="00FE71DA"/>
    <w:rsid w:val="00FF73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E3824"/>
  <w15:chartTrackingRefBased/>
  <w15:docId w15:val="{48B06E25-BD77-4834-B11B-728894A96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Знак,Основний шрифт абзацу"/>
    <w:basedOn w:val="a"/>
    <w:link w:val="a4"/>
    <w:uiPriority w:val="99"/>
    <w:unhideWhenUsed/>
    <w:qFormat/>
    <w:rsid w:val="0052190A"/>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customStyle="1" w:styleId="a4">
    <w:name w:val="Звичайний (веб) Знак"/>
    <w:aliases w:val="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веб) Знак1 Знак1 Знак,Знак Знак"/>
    <w:link w:val="a3"/>
    <w:uiPriority w:val="99"/>
    <w:locked/>
    <w:rsid w:val="0052190A"/>
    <w:rPr>
      <w:rFonts w:ascii="Times New Roman" w:eastAsia="Times New Roman" w:hAnsi="Times New Roman" w:cs="Times New Roman"/>
      <w:kern w:val="0"/>
      <w:sz w:val="24"/>
      <w:szCs w:val="24"/>
      <w:lang w:val="ru-RU" w:eastAsia="ru-RU"/>
      <w14:ligatures w14:val="none"/>
    </w:rPr>
  </w:style>
  <w:style w:type="paragraph" w:styleId="a5">
    <w:name w:val="List Paragraph"/>
    <w:basedOn w:val="a"/>
    <w:uiPriority w:val="34"/>
    <w:qFormat/>
    <w:rsid w:val="000826EF"/>
    <w:pPr>
      <w:spacing w:after="200" w:line="276" w:lineRule="auto"/>
      <w:ind w:left="720"/>
      <w:contextualSpacing/>
    </w:pPr>
    <w:rPr>
      <w:rFonts w:ascii="Times New Roman" w:eastAsia="Times New Roman" w:hAnsi="Times New Roman" w:cstheme="minorHAnsi"/>
      <w:kern w:val="0"/>
      <w:sz w:val="28"/>
      <w:szCs w:val="28"/>
      <w:lang w:val="ru-RU" w:eastAsia="ru-RU"/>
      <w14:ligatures w14:val="none"/>
    </w:rPr>
  </w:style>
  <w:style w:type="paragraph" w:styleId="a6">
    <w:name w:val="No Spacing"/>
    <w:uiPriority w:val="1"/>
    <w:qFormat/>
    <w:rsid w:val="000953EB"/>
    <w:pPr>
      <w:spacing w:after="0" w:line="240" w:lineRule="auto"/>
    </w:pPr>
  </w:style>
  <w:style w:type="paragraph" w:customStyle="1" w:styleId="1">
    <w:name w:val="Без інтервалів1"/>
    <w:link w:val="10"/>
    <w:qFormat/>
    <w:rsid w:val="00934B3E"/>
    <w:pPr>
      <w:spacing w:after="0" w:line="240" w:lineRule="auto"/>
    </w:pPr>
    <w:rPr>
      <w:rFonts w:ascii="Calibri" w:eastAsia="Times New Roman" w:hAnsi="Calibri" w:cs="Times New Roman"/>
      <w:kern w:val="0"/>
      <w:sz w:val="20"/>
      <w:szCs w:val="20"/>
      <w:lang w:eastAsia="uk-UA"/>
      <w14:ligatures w14:val="none"/>
    </w:rPr>
  </w:style>
  <w:style w:type="character" w:customStyle="1" w:styleId="10">
    <w:name w:val="Без інтервалів Знак1"/>
    <w:link w:val="1"/>
    <w:locked/>
    <w:rsid w:val="00934B3E"/>
    <w:rPr>
      <w:rFonts w:ascii="Calibri" w:eastAsia="Times New Roman" w:hAnsi="Calibri" w:cs="Times New Roman"/>
      <w:kern w:val="0"/>
      <w:sz w:val="20"/>
      <w:szCs w:val="20"/>
      <w:lang w:eastAsia="uk-UA"/>
      <w14:ligatures w14:val="none"/>
    </w:rPr>
  </w:style>
  <w:style w:type="character" w:customStyle="1" w:styleId="a7">
    <w:name w:val="Основний текст_"/>
    <w:basedOn w:val="a0"/>
    <w:link w:val="11"/>
    <w:locked/>
    <w:rsid w:val="00934B3E"/>
    <w:rPr>
      <w:rFonts w:ascii="Times New Roman" w:eastAsia="Times New Roman" w:hAnsi="Times New Roman" w:cs="Times New Roman"/>
    </w:rPr>
  </w:style>
  <w:style w:type="paragraph" w:customStyle="1" w:styleId="11">
    <w:name w:val="Основний текст1"/>
    <w:basedOn w:val="a"/>
    <w:link w:val="a7"/>
    <w:rsid w:val="00934B3E"/>
    <w:pPr>
      <w:widowControl w:val="0"/>
      <w:spacing w:after="0" w:line="264" w:lineRule="auto"/>
      <w:ind w:firstLine="400"/>
    </w:pPr>
    <w:rPr>
      <w:rFonts w:ascii="Times New Roman" w:eastAsia="Times New Roman" w:hAnsi="Times New Roman" w:cs="Times New Roman"/>
    </w:rPr>
  </w:style>
  <w:style w:type="character" w:styleId="a8">
    <w:name w:val="Strong"/>
    <w:basedOn w:val="a0"/>
    <w:uiPriority w:val="22"/>
    <w:qFormat/>
    <w:rsid w:val="00934B3E"/>
    <w:rPr>
      <w:b/>
      <w:bCs/>
    </w:rPr>
  </w:style>
  <w:style w:type="paragraph" w:customStyle="1" w:styleId="docdata">
    <w:name w:val="docdata"/>
    <w:aliases w:val="docy,v5,2922,baiaagaaboqcaaadoakaaawucqaaaaaaaaaaaaaaaaaaaaaaaaaaaaaaaaaaaaaaaaaaaaaaaaaaaaaaaaaaaaaaaaaaaaaaaaaaaaaaaaaaaaaaaaaaaaaaaaaaaaaaaaaaaaaaaaaaaaaaaaaaaaaaaaaaaaaaaaaaaaaaaaaaaaaaaaaaaaaaaaaaaaaaaaaaaaaaaaaaaaaaaaaaaaaaaaaaaaaaaaaaaaaa"/>
    <w:basedOn w:val="a"/>
    <w:rsid w:val="006F32CE"/>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customStyle="1" w:styleId="2290">
    <w:name w:val="2290"/>
    <w:aliases w:val="baiaagaaboqcaaadxwqaaaxvbaaaaaaaaaaaaaaaaaaaaaaaaaaaaaaaaaaaaaaaaaaaaaaaaaaaaaaaaaaaaaaaaaaaaaaaaaaaaaaaaaaaaaaaaaaaaaaaaaaaaaaaaaaaaaaaaaaaaaaaaaaaaaaaaaaaaaaaaaaaaaaaaaaaaaaaaaaaaaaaaaaaaaaaaaaaaaaaaaaaaaaaaaaaaaaaaaaaaaaaaaaaaaaa"/>
    <w:basedOn w:val="a0"/>
    <w:rsid w:val="006F32CE"/>
  </w:style>
  <w:style w:type="character" w:customStyle="1" w:styleId="1360">
    <w:name w:val="1360"/>
    <w:aliases w:val="baiaagaaboqcaaadhgmaaawuawaaaaaaaaaaaaaaaaaaaaaaaaaaaaaaaaaaaaaaaaaaaaaaaaaaaaaaaaaaaaaaaaaaaaaaaaaaaaaaaaaaaaaaaaaaaaaaaaaaaaaaaaaaaaaaaaaaaaaaaaaaaaaaaaaaaaaaaaaaaaaaaaaaaaaaaaaaaaaaaaaaaaaaaaaaaaaaaaaaaaaaaaaaaaaaaaaaaaaaaaaaaaaa"/>
    <w:basedOn w:val="a0"/>
    <w:rsid w:val="006F32CE"/>
  </w:style>
  <w:style w:type="character" w:customStyle="1" w:styleId="2258">
    <w:name w:val="2258"/>
    <w:aliases w:val="baiaagaaboqcaaadpwqaaaw1baaaaaaaaaaaaaaaaaaaaaaaaaaaaaaaaaaaaaaaaaaaaaaaaaaaaaaaaaaaaaaaaaaaaaaaaaaaaaaaaaaaaaaaaaaaaaaaaaaaaaaaaaaaaaaaaaaaaaaaaaaaaaaaaaaaaaaaaaaaaaaaaaaaaaaaaaaaaaaaaaaaaaaaaaaaaaaaaaaaaaaaaaaaaaaaaaaaaaaaaaaaaaaa"/>
    <w:basedOn w:val="a0"/>
    <w:rsid w:val="006F32CE"/>
  </w:style>
  <w:style w:type="character" w:customStyle="1" w:styleId="s1ppyq">
    <w:name w:val="s1ppyq"/>
    <w:basedOn w:val="a0"/>
    <w:rsid w:val="0011490F"/>
  </w:style>
  <w:style w:type="character" w:customStyle="1" w:styleId="oypena">
    <w:name w:val="oypena"/>
    <w:basedOn w:val="a0"/>
    <w:rsid w:val="0011490F"/>
  </w:style>
  <w:style w:type="paragraph" w:customStyle="1" w:styleId="xfmc1">
    <w:name w:val="xfmc1"/>
    <w:basedOn w:val="a"/>
    <w:rsid w:val="00B033F2"/>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styleId="a9">
    <w:name w:val="Emphasis"/>
    <w:basedOn w:val="a0"/>
    <w:uiPriority w:val="20"/>
    <w:qFormat/>
    <w:rsid w:val="004C6B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002394">
      <w:bodyDiv w:val="1"/>
      <w:marLeft w:val="0"/>
      <w:marRight w:val="0"/>
      <w:marTop w:val="0"/>
      <w:marBottom w:val="0"/>
      <w:divBdr>
        <w:top w:val="none" w:sz="0" w:space="0" w:color="auto"/>
        <w:left w:val="none" w:sz="0" w:space="0" w:color="auto"/>
        <w:bottom w:val="none" w:sz="0" w:space="0" w:color="auto"/>
        <w:right w:val="none" w:sz="0" w:space="0" w:color="auto"/>
      </w:divBdr>
    </w:div>
    <w:div w:id="171535564">
      <w:bodyDiv w:val="1"/>
      <w:marLeft w:val="0"/>
      <w:marRight w:val="0"/>
      <w:marTop w:val="0"/>
      <w:marBottom w:val="0"/>
      <w:divBdr>
        <w:top w:val="none" w:sz="0" w:space="0" w:color="auto"/>
        <w:left w:val="none" w:sz="0" w:space="0" w:color="auto"/>
        <w:bottom w:val="none" w:sz="0" w:space="0" w:color="auto"/>
        <w:right w:val="none" w:sz="0" w:space="0" w:color="auto"/>
      </w:divBdr>
    </w:div>
    <w:div w:id="31326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F9672-47D6-4DBB-814B-15F4C9187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40</Pages>
  <Words>72680</Words>
  <Characters>41428</Characters>
  <Application>Microsoft Office Word</Application>
  <DocSecurity>0</DocSecurity>
  <Lines>345</Lines>
  <Paragraphs>227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Г.Богун</dc:creator>
  <cp:keywords/>
  <dc:description/>
  <cp:lastModifiedBy>User</cp:lastModifiedBy>
  <cp:revision>3</cp:revision>
  <cp:lastPrinted>2025-02-14T12:38:00Z</cp:lastPrinted>
  <dcterms:created xsi:type="dcterms:W3CDTF">2025-02-13T09:32:00Z</dcterms:created>
  <dcterms:modified xsi:type="dcterms:W3CDTF">2025-02-14T13:50:00Z</dcterms:modified>
</cp:coreProperties>
</file>