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16477517" w:rsidR="00584023" w:rsidRPr="0078254C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295B8E62" w14:textId="16E0C412" w:rsidR="00584023" w:rsidRPr="0078254C" w:rsidRDefault="00310955" w:rsidP="00310955">
      <w:pPr>
        <w:tabs>
          <w:tab w:val="left" w:pos="567"/>
        </w:tabs>
        <w:spacing w:after="0" w:line="259" w:lineRule="auto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78254C">
        <w:rPr>
          <w:rFonts w:ascii="Times New Roman" w:hAnsi="Times New Roman" w:cs="Times New Roman"/>
          <w:b/>
          <w:bCs/>
          <w:sz w:val="24"/>
          <w:szCs w:val="24"/>
        </w:rPr>
        <w:t>Плата ініціації ICARUS STANDALONE</w:t>
      </w:r>
      <w:r w:rsidRPr="0078254C">
        <w:rPr>
          <w:rFonts w:ascii="Times New Roman" w:hAnsi="Times New Roman" w:cs="Times New Roman"/>
          <w:b/>
          <w:bCs/>
          <w:sz w:val="24"/>
          <w:szCs w:val="24"/>
        </w:rPr>
        <w:br/>
        <w:t>код ДК 021:2015: ДК 021:2015- 31710000-6 Електронне обладнання.</w:t>
      </w:r>
    </w:p>
    <w:bookmarkEnd w:id="1"/>
    <w:p w14:paraId="014337C1" w14:textId="5008441B" w:rsidR="00C661C5" w:rsidRPr="00310955" w:rsidRDefault="00C661C5" w:rsidP="005840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13A2968E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21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01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538FE8D9" w:rsidR="00F32F3B" w:rsidRPr="001D783A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310955" w:rsidRP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UA-2025-01-21-017805-a</w:t>
      </w:r>
      <w:r w:rsidR="007B569C" w:rsidRPr="007B569C">
        <w:t xml:space="preserve"> </w:t>
      </w:r>
    </w:p>
    <w:p w14:paraId="7E227739" w14:textId="77777777" w:rsidR="001E7CEA" w:rsidRPr="005C03A0" w:rsidRDefault="002C40EF" w:rsidP="001E7CEA">
      <w:pPr>
        <w:pStyle w:val="a6"/>
        <w:ind w:firstLine="709"/>
        <w:jc w:val="both"/>
        <w:rPr>
          <w:i/>
          <w:sz w:val="24"/>
          <w:szCs w:val="24"/>
          <w:lang w:val="uk-UA"/>
        </w:rPr>
      </w:pPr>
      <w:r w:rsidRPr="001D783A">
        <w:rPr>
          <w:b/>
          <w:sz w:val="24"/>
          <w:szCs w:val="24"/>
          <w:lang w:val="uk-UA"/>
        </w:rPr>
        <w:t>Мета проведення закупівлі</w:t>
      </w:r>
      <w:r w:rsidRPr="001D783A">
        <w:rPr>
          <w:sz w:val="24"/>
          <w:szCs w:val="24"/>
          <w:lang w:val="uk-UA"/>
        </w:rPr>
        <w:t xml:space="preserve">: </w:t>
      </w:r>
      <w:r w:rsidR="00062B3D" w:rsidRPr="001D783A">
        <w:rPr>
          <w:i/>
          <w:iCs/>
          <w:sz w:val="24"/>
          <w:szCs w:val="24"/>
          <w:lang w:val="uk-UA"/>
        </w:rPr>
        <w:t>Замовник здійснює закупівлю товару, із встановленням посилань на торгову назву конкретного виробника, оскільки закупівля здійснюється з метою матеріально-технічного забезпечення військових частин Збройних Сил України за їх запитом, та таке посилання є необхідними для здійснення закупівлі товару, який за своїми якісними та технічними характеристиками найбільше відповідатиме вимогам та потребам військових частин Збройних Сил України, в інтересах яких здійснюється дана закупівля. Тому для дотримання принципів Закону, а саме максимальної економії, ефективності та пропорційності Замовником було прийнято рішення  провести закупівлю саме даного товару.</w:t>
      </w:r>
      <w:r w:rsidR="00AE5DD5" w:rsidRPr="001D783A">
        <w:rPr>
          <w:color w:val="454545"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Закупівля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здійснюється</w:t>
      </w:r>
      <w:proofErr w:type="spellEnd"/>
      <w:r w:rsidR="001E7CEA" w:rsidRPr="005C03A0">
        <w:rPr>
          <w:i/>
          <w:sz w:val="24"/>
          <w:szCs w:val="24"/>
        </w:rPr>
        <w:t xml:space="preserve"> на </w:t>
      </w:r>
      <w:proofErr w:type="spellStart"/>
      <w:r w:rsidR="001E7CEA" w:rsidRPr="005C03A0">
        <w:rPr>
          <w:i/>
          <w:sz w:val="24"/>
          <w:szCs w:val="24"/>
        </w:rPr>
        <w:t>виконання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запитів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військових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частин</w:t>
      </w:r>
      <w:proofErr w:type="spellEnd"/>
      <w:r w:rsidR="001E7CEA" w:rsidRPr="005C03A0">
        <w:rPr>
          <w:i/>
          <w:sz w:val="24"/>
          <w:szCs w:val="24"/>
        </w:rPr>
        <w:t xml:space="preserve"> та в межах </w:t>
      </w:r>
      <w:proofErr w:type="spellStart"/>
      <w:r w:rsidR="001E7CEA" w:rsidRPr="005C03A0">
        <w:rPr>
          <w:i/>
          <w:sz w:val="24"/>
          <w:szCs w:val="24"/>
        </w:rPr>
        <w:t>Програми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підтримки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підрозділів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територіальної</w:t>
      </w:r>
      <w:proofErr w:type="spellEnd"/>
      <w:r w:rsidR="001E7CEA" w:rsidRPr="005C03A0">
        <w:rPr>
          <w:i/>
          <w:sz w:val="24"/>
          <w:szCs w:val="24"/>
        </w:rPr>
        <w:t xml:space="preserve"> оборони та </w:t>
      </w:r>
      <w:proofErr w:type="spellStart"/>
      <w:r w:rsidR="001E7CEA" w:rsidRPr="005C03A0">
        <w:rPr>
          <w:i/>
          <w:sz w:val="24"/>
          <w:szCs w:val="24"/>
        </w:rPr>
        <w:t>Збройних</w:t>
      </w:r>
      <w:proofErr w:type="spellEnd"/>
      <w:r w:rsidR="001E7CEA" w:rsidRPr="005C03A0">
        <w:rPr>
          <w:i/>
          <w:sz w:val="24"/>
          <w:szCs w:val="24"/>
        </w:rPr>
        <w:t xml:space="preserve"> Сил </w:t>
      </w:r>
      <w:proofErr w:type="spellStart"/>
      <w:r w:rsidR="001E7CEA" w:rsidRPr="005C03A0">
        <w:rPr>
          <w:i/>
          <w:sz w:val="24"/>
          <w:szCs w:val="24"/>
        </w:rPr>
        <w:t>України</w:t>
      </w:r>
      <w:proofErr w:type="spellEnd"/>
      <w:r w:rsidR="001E7CEA" w:rsidRPr="005C03A0">
        <w:rPr>
          <w:i/>
          <w:sz w:val="24"/>
          <w:szCs w:val="24"/>
        </w:rPr>
        <w:t xml:space="preserve"> на 2025 </w:t>
      </w:r>
      <w:proofErr w:type="spellStart"/>
      <w:r w:rsidR="001E7CEA" w:rsidRPr="005C03A0">
        <w:rPr>
          <w:i/>
          <w:sz w:val="24"/>
          <w:szCs w:val="24"/>
        </w:rPr>
        <w:t>рік</w:t>
      </w:r>
      <w:proofErr w:type="spellEnd"/>
      <w:r w:rsidR="001E7CEA" w:rsidRPr="005C03A0">
        <w:rPr>
          <w:i/>
          <w:sz w:val="24"/>
          <w:szCs w:val="24"/>
        </w:rPr>
        <w:t xml:space="preserve"> (</w:t>
      </w:r>
      <w:proofErr w:type="spellStart"/>
      <w:r w:rsidR="001E7CEA" w:rsidRPr="005C03A0">
        <w:rPr>
          <w:i/>
          <w:sz w:val="24"/>
          <w:szCs w:val="24"/>
        </w:rPr>
        <w:t>рішення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сесії</w:t>
      </w:r>
      <w:proofErr w:type="spellEnd"/>
      <w:r w:rsidR="001E7CEA" w:rsidRPr="005C03A0">
        <w:rPr>
          <w:i/>
          <w:sz w:val="24"/>
          <w:szCs w:val="24"/>
        </w:rPr>
        <w:t xml:space="preserve"> </w:t>
      </w:r>
      <w:proofErr w:type="spellStart"/>
      <w:r w:rsidR="001E7CEA" w:rsidRPr="005C03A0">
        <w:rPr>
          <w:i/>
          <w:sz w:val="24"/>
          <w:szCs w:val="24"/>
        </w:rPr>
        <w:t>міської</w:t>
      </w:r>
      <w:proofErr w:type="spellEnd"/>
      <w:r w:rsidR="001E7CEA" w:rsidRPr="005C03A0">
        <w:rPr>
          <w:i/>
          <w:sz w:val="24"/>
          <w:szCs w:val="24"/>
        </w:rPr>
        <w:t xml:space="preserve"> ради </w:t>
      </w:r>
      <w:proofErr w:type="spellStart"/>
      <w:r w:rsidR="001E7CEA" w:rsidRPr="005C03A0">
        <w:rPr>
          <w:i/>
          <w:sz w:val="24"/>
          <w:szCs w:val="24"/>
        </w:rPr>
        <w:t>від</w:t>
      </w:r>
      <w:proofErr w:type="spellEnd"/>
      <w:r w:rsidR="001E7CEA" w:rsidRPr="005C03A0">
        <w:rPr>
          <w:i/>
          <w:sz w:val="24"/>
          <w:szCs w:val="24"/>
        </w:rPr>
        <w:t xml:space="preserve"> 19.12.2024р.№10466)  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185EDF1A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957"/>
      </w:tblGrid>
      <w:tr w:rsidR="006B55DE" w:rsidRPr="006B55DE" w14:paraId="31063779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690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Загальні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відомості</w:t>
            </w:r>
            <w:proofErr w:type="spellEnd"/>
            <w:r w:rsidRPr="006B55DE">
              <w:rPr>
                <w:b/>
                <w:sz w:val="24"/>
                <w:szCs w:val="24"/>
                <w:lang w:val="ru-RU"/>
              </w:rPr>
              <w:t xml:space="preserve"> про систему </w:t>
            </w: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4ED3C098" w14:textId="77777777" w:rsidTr="00D30E96">
        <w:trPr>
          <w:trHeight w:val="32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68ADA52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Габаритні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розміри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Д*Ш*В, мм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72E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108*36*29</w:t>
            </w:r>
          </w:p>
        </w:tc>
      </w:tr>
      <w:tr w:rsidR="006B55DE" w:rsidRPr="006B55DE" w14:paraId="1C1CEF6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2C906089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lastRenderedPageBreak/>
              <w:t>Маса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елементом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F0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70 ±10</w:t>
            </w:r>
          </w:p>
        </w:tc>
      </w:tr>
      <w:tr w:rsidR="006B55DE" w:rsidRPr="006B55DE" w14:paraId="72B2FF8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19A77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Кріплення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на БПЛА (тип)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B15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Кабельні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стяжки, клейка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стрічка</w:t>
            </w:r>
            <w:proofErr w:type="spellEnd"/>
          </w:p>
        </w:tc>
      </w:tr>
      <w:tr w:rsidR="006B55DE" w:rsidRPr="006B55DE" w14:paraId="19B27809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80271B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Температурний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діапазон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зберігання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°С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A1E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-20 ... +60</w:t>
            </w:r>
          </w:p>
        </w:tc>
      </w:tr>
      <w:tr w:rsidR="006B55DE" w:rsidRPr="006B55DE" w14:paraId="016FCF43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3EA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b/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</w:tr>
      <w:tr w:rsidR="006B55DE" w:rsidRPr="006B55DE" w14:paraId="4991806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96EFC8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BF6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Вбудований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елемент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типу АА</w:t>
            </w:r>
          </w:p>
        </w:tc>
      </w:tr>
      <w:tr w:rsidR="006B55DE" w:rsidRPr="006B55DE" w14:paraId="3471EAD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DF6E3A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Ємність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А*г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46E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2.8 — 3</w:t>
            </w:r>
          </w:p>
        </w:tc>
      </w:tr>
      <w:tr w:rsidR="006B55DE" w:rsidRPr="006B55DE" w14:paraId="2F11962E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14B8C5B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джерела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живлення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4CC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0.9 — 1.5</w:t>
            </w:r>
          </w:p>
        </w:tc>
      </w:tr>
      <w:tr w:rsidR="006B55DE" w:rsidRPr="006B55DE" w14:paraId="7CED22B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0BB252C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Вхідний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E73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0.8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—  Режим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тестування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батареї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0.3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  <w:t xml:space="preserve">0.08 — Режим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</w:p>
        </w:tc>
      </w:tr>
      <w:tr w:rsidR="006B55DE" w:rsidRPr="006B55DE" w14:paraId="535F04B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058D318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автономної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год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FDA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&gt;10 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очікування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зльоту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br/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8  у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режимі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бойового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зведення</w:t>
            </w:r>
            <w:proofErr w:type="spellEnd"/>
          </w:p>
        </w:tc>
      </w:tr>
      <w:tr w:rsidR="006B55DE" w:rsidRPr="006B55DE" w14:paraId="2160E7F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1D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Інтерфейси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індикація</w:t>
            </w:r>
            <w:proofErr w:type="spellEnd"/>
          </w:p>
        </w:tc>
      </w:tr>
      <w:tr w:rsidR="006B55DE" w:rsidRPr="006B55DE" w14:paraId="2C0C7DC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DAFC02E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Інтерфейси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693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1xUART; 1xPWM; 1xGPIO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trigger</w:t>
            </w:r>
            <w:proofErr w:type="spellEnd"/>
          </w:p>
        </w:tc>
      </w:tr>
      <w:tr w:rsidR="006B55DE" w:rsidRPr="006B55DE" w14:paraId="1729008A" w14:textId="77777777" w:rsidTr="00D30E96">
        <w:trPr>
          <w:trHeight w:val="614"/>
        </w:trPr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6411FD0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візуальний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727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зелений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статусу</w:t>
            </w:r>
            <w:r w:rsidRPr="006B55DE">
              <w:rPr>
                <w:sz w:val="24"/>
                <w:szCs w:val="24"/>
                <w:lang w:val="ru-RU"/>
              </w:rPr>
              <w:br/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Червоний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світлодіод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Небезпека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</w:t>
            </w:r>
          </w:p>
        </w:tc>
      </w:tr>
      <w:tr w:rsidR="006B55DE" w:rsidRPr="006B55DE" w14:paraId="7356D1CB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B067D69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Індикація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стану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звуковий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індикатор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DF5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Піщик</w:t>
            </w:r>
            <w:proofErr w:type="spellEnd"/>
          </w:p>
        </w:tc>
      </w:tr>
      <w:tr w:rsidR="006B55DE" w:rsidRPr="006B55DE" w14:paraId="7E67E107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3ED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Безпека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користувача</w:t>
            </w:r>
            <w:proofErr w:type="spellEnd"/>
          </w:p>
        </w:tc>
      </w:tr>
      <w:tr w:rsidR="006B55DE" w:rsidRPr="006B55DE" w14:paraId="1E9EFDB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230B89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Кількість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ступенів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захисту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33D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6B55DE">
              <w:rPr>
                <w:sz w:val="24"/>
                <w:szCs w:val="24"/>
                <w:lang w:val="ru-RU"/>
              </w:rPr>
              <w:t>4  (</w:t>
            </w:r>
            <w:proofErr w:type="gramEnd"/>
            <w:r w:rsidRPr="006B55DE">
              <w:rPr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транзистори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механічна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чека, 1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розв’язка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постійного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струму)</w:t>
            </w:r>
          </w:p>
        </w:tc>
      </w:tr>
      <w:tr w:rsidR="006B55DE" w:rsidRPr="006B55DE" w14:paraId="54952432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7759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Таймер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безпеки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3F6F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2</w:t>
            </w:r>
          </w:p>
        </w:tc>
      </w:tr>
      <w:tr w:rsidR="006B55DE" w:rsidRPr="006B55DE" w14:paraId="76E6D036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89A6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Самотестування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D5E7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пунктів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самоперевірки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067ECFAA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AE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Сценарії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спрацювання</w:t>
            </w:r>
            <w:proofErr w:type="spellEnd"/>
          </w:p>
        </w:tc>
      </w:tr>
      <w:tr w:rsidR="006B55DE" w:rsidRPr="006B55DE" w14:paraId="50934D4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9F1504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Датчики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зіткнення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6B0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Акселерометр; НЗ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НР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зовнішній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датчик “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вуса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” (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7C30717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E08419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Порогове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прискорення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(для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акселерометру), g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D216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6B55DE" w:rsidRPr="006B55DE" w14:paraId="0B9BB73A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97E4D34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Керований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підрив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5B5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ШІМ сигнал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комбінація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логічних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рівнів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B55DE" w:rsidRPr="006B55DE" w14:paraId="10DC877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FD0D0B5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самоліквідації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по таймеру,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хв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A923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30</w:t>
            </w:r>
          </w:p>
        </w:tc>
      </w:tr>
      <w:tr w:rsidR="006B55DE" w:rsidRPr="006B55DE" w14:paraId="2AE590EF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F12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Параметри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імпульсу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ініціації</w:t>
            </w:r>
            <w:proofErr w:type="spellEnd"/>
          </w:p>
        </w:tc>
      </w:tr>
      <w:tr w:rsidR="006B55DE" w:rsidRPr="006B55DE" w14:paraId="0D35630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3F5FA37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удару,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DE3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0.0003 — 0.001</w:t>
            </w:r>
          </w:p>
        </w:tc>
      </w:tr>
      <w:tr w:rsidR="006B55DE" w:rsidRPr="006B55DE" w14:paraId="43504AF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4240FB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lastRenderedPageBreak/>
              <w:t xml:space="preserve">Час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спрацювання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сигналу з датчику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сили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с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4D47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0.001</w:t>
            </w:r>
          </w:p>
        </w:tc>
      </w:tr>
      <w:tr w:rsidR="006B55DE" w:rsidRPr="006B55DE" w14:paraId="602976B3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7A5821EB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перевірки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детонатора, мкА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25D1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1.65</w:t>
            </w:r>
          </w:p>
        </w:tc>
      </w:tr>
      <w:tr w:rsidR="006B55DE" w:rsidRPr="006B55DE" w14:paraId="1393446D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31BB9E93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Напруга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В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650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12 — 16 </w:t>
            </w:r>
          </w:p>
        </w:tc>
      </w:tr>
      <w:tr w:rsidR="006B55DE" w:rsidRPr="006B55DE" w14:paraId="43E948EC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3B4C744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Струм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B55DE">
              <w:rPr>
                <w:sz w:val="24"/>
                <w:szCs w:val="24"/>
                <w:lang w:val="ru-RU"/>
              </w:rPr>
              <w:t>А</w:t>
            </w:r>
            <w:proofErr w:type="gram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1FD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 xml:space="preserve">0.5 — 4 </w:t>
            </w:r>
          </w:p>
        </w:tc>
      </w:tr>
      <w:tr w:rsidR="006B55DE" w:rsidRPr="006B55DE" w14:paraId="22C67EDF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679F608C" w14:textId="77777777" w:rsidR="006B55DE" w:rsidRPr="006B55DE" w:rsidRDefault="006B55DE" w:rsidP="006B55DE">
            <w:pPr>
              <w:widowControl w:val="0"/>
              <w:spacing w:after="160" w:line="259" w:lineRule="auto"/>
              <w:rPr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sz w:val="24"/>
                <w:szCs w:val="24"/>
                <w:lang w:val="ru-RU"/>
              </w:rPr>
              <w:t>Енергія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імпульсу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ініціації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менше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sz w:val="24"/>
                <w:szCs w:val="24"/>
                <w:lang w:val="ru-RU"/>
              </w:rPr>
              <w:t>ніж</w:t>
            </w:r>
            <w:proofErr w:type="spellEnd"/>
            <w:r w:rsidRPr="006B55DE">
              <w:rPr>
                <w:sz w:val="24"/>
                <w:szCs w:val="24"/>
                <w:lang w:val="ru-RU"/>
              </w:rPr>
              <w:t>, Дж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BA64" w14:textId="77777777" w:rsidR="006B55DE" w:rsidRPr="006B55DE" w:rsidRDefault="006B55DE" w:rsidP="006B55DE">
            <w:pPr>
              <w:widowControl w:val="0"/>
              <w:spacing w:after="160" w:line="259" w:lineRule="auto"/>
              <w:jc w:val="center"/>
              <w:rPr>
                <w:sz w:val="24"/>
                <w:szCs w:val="24"/>
                <w:lang w:val="ru-RU"/>
              </w:rPr>
            </w:pPr>
            <w:r w:rsidRPr="006B55DE">
              <w:rPr>
                <w:sz w:val="24"/>
                <w:szCs w:val="24"/>
                <w:lang w:val="ru-RU"/>
              </w:rPr>
              <w:t>0.07</w:t>
            </w:r>
          </w:p>
        </w:tc>
      </w:tr>
      <w:tr w:rsidR="006B55DE" w:rsidRPr="006B55DE" w14:paraId="32F06A82" w14:textId="77777777" w:rsidTr="00D30E96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041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Сумісність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системи</w:t>
            </w:r>
            <w:proofErr w:type="spellEnd"/>
          </w:p>
        </w:tc>
      </w:tr>
      <w:tr w:rsidR="006B55DE" w:rsidRPr="006B55DE" w14:paraId="2CCD2977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4C32C9E1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Тип БПЛА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8F9C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Коптери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БПЛА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літакового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типу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катапульти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 5g),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ракети</w:t>
            </w:r>
            <w:proofErr w:type="spellEnd"/>
          </w:p>
        </w:tc>
      </w:tr>
      <w:tr w:rsidR="006B55DE" w:rsidRPr="006B55DE" w14:paraId="769D8C35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55BC933F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прошивки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політних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контролерів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опціонально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9A2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Betaflight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Inav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Ardupilot</w:t>
            </w:r>
            <w:proofErr w:type="spellEnd"/>
          </w:p>
        </w:tc>
      </w:tr>
      <w:tr w:rsidR="006B55DE" w:rsidRPr="006B55DE" w14:paraId="53884191" w14:textId="77777777" w:rsidTr="00D30E96">
        <w:tc>
          <w:tcPr>
            <w:tcW w:w="2500" w:type="pct"/>
            <w:tcBorders>
              <w:left w:val="single" w:sz="4" w:space="0" w:color="000000"/>
              <w:bottom w:val="single" w:sz="4" w:space="0" w:color="000000"/>
            </w:tcBorders>
          </w:tcPr>
          <w:p w14:paraId="1518BDB9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Сумісні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типи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детонаторів</w:t>
            </w:r>
            <w:proofErr w:type="spellEnd"/>
          </w:p>
        </w:tc>
        <w:tc>
          <w:tcPr>
            <w:tcW w:w="25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E68" w14:textId="77777777" w:rsidR="006B55DE" w:rsidRPr="006B55DE" w:rsidRDefault="006B55DE" w:rsidP="006B55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lang w:val="ru-RU"/>
              </w:rPr>
            </w:pPr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ЕД-8, ЕДП, ЕДП-Р та будь-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які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інші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 опором 1-32Ом та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енергією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активації</w:t>
            </w:r>
            <w:proofErr w:type="spellEnd"/>
            <w:r w:rsidRPr="006B55D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0.07Дж</w:t>
            </w:r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79E52549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053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CB5A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44</w:t>
      </w:r>
      <w:r w:rsidR="00B236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000 гривень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сорок чотири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77421DB0" w:rsidR="00CB5ABB" w:rsidRPr="00200617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Обґрунтування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Програми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підтримки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підрозділів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територіальної</w:t>
      </w:r>
      <w:proofErr w:type="spellEnd"/>
      <w:r w:rsidR="00CB5ABB" w:rsidRPr="00200617">
        <w:rPr>
          <w:iCs/>
          <w:sz w:val="24"/>
          <w:szCs w:val="24"/>
        </w:rPr>
        <w:t xml:space="preserve"> оборони та </w:t>
      </w:r>
      <w:proofErr w:type="spellStart"/>
      <w:r w:rsidR="00CB5ABB" w:rsidRPr="00200617">
        <w:rPr>
          <w:iCs/>
          <w:sz w:val="24"/>
          <w:szCs w:val="24"/>
        </w:rPr>
        <w:t>Збройних</w:t>
      </w:r>
      <w:proofErr w:type="spellEnd"/>
      <w:r w:rsidR="00CB5ABB" w:rsidRPr="00200617">
        <w:rPr>
          <w:iCs/>
          <w:sz w:val="24"/>
          <w:szCs w:val="24"/>
        </w:rPr>
        <w:t xml:space="preserve"> Сил </w:t>
      </w:r>
      <w:proofErr w:type="spellStart"/>
      <w:r w:rsidR="00CB5ABB" w:rsidRPr="00200617">
        <w:rPr>
          <w:iCs/>
          <w:sz w:val="24"/>
          <w:szCs w:val="24"/>
        </w:rPr>
        <w:t>України</w:t>
      </w:r>
      <w:proofErr w:type="spellEnd"/>
      <w:r w:rsidR="00CB5ABB" w:rsidRPr="00200617">
        <w:rPr>
          <w:iCs/>
          <w:sz w:val="24"/>
          <w:szCs w:val="24"/>
        </w:rPr>
        <w:t xml:space="preserve"> на 2025 </w:t>
      </w:r>
      <w:proofErr w:type="spellStart"/>
      <w:r w:rsidR="00CB5ABB" w:rsidRPr="00200617">
        <w:rPr>
          <w:iCs/>
          <w:sz w:val="24"/>
          <w:szCs w:val="24"/>
        </w:rPr>
        <w:t>рік</w:t>
      </w:r>
      <w:proofErr w:type="spellEnd"/>
      <w:r w:rsidR="00CB5ABB" w:rsidRPr="00200617">
        <w:rPr>
          <w:iCs/>
          <w:sz w:val="24"/>
          <w:szCs w:val="24"/>
        </w:rPr>
        <w:t xml:space="preserve"> (</w:t>
      </w:r>
      <w:proofErr w:type="spellStart"/>
      <w:r w:rsidR="00CB5ABB" w:rsidRPr="00200617">
        <w:rPr>
          <w:iCs/>
          <w:sz w:val="24"/>
          <w:szCs w:val="24"/>
        </w:rPr>
        <w:t>рішення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сесії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міської</w:t>
      </w:r>
      <w:proofErr w:type="spellEnd"/>
      <w:r w:rsidR="00CB5ABB" w:rsidRPr="00200617">
        <w:rPr>
          <w:iCs/>
          <w:sz w:val="24"/>
          <w:szCs w:val="24"/>
        </w:rPr>
        <w:t xml:space="preserve"> ради </w:t>
      </w:r>
      <w:proofErr w:type="spellStart"/>
      <w:r w:rsidR="00CB5ABB" w:rsidRPr="00200617">
        <w:rPr>
          <w:iCs/>
          <w:sz w:val="24"/>
          <w:szCs w:val="24"/>
        </w:rPr>
        <w:t>від</w:t>
      </w:r>
      <w:proofErr w:type="spellEnd"/>
      <w:r w:rsidR="00CB5ABB" w:rsidRPr="00200617">
        <w:rPr>
          <w:iCs/>
          <w:sz w:val="24"/>
          <w:szCs w:val="24"/>
        </w:rPr>
        <w:t xml:space="preserve"> 19.12.2024р.№10466)  </w:t>
      </w:r>
    </w:p>
    <w:p w14:paraId="0EA35479" w14:textId="1C836061" w:rsidR="003F49A5" w:rsidRPr="0033446F" w:rsidRDefault="003F49A5" w:rsidP="001428B0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 xml:space="preserve">КЕКВ: </w:t>
      </w:r>
      <w:r w:rsidR="00CB5ABB">
        <w:rPr>
          <w:rFonts w:ascii="Times New Roman" w:hAnsi="Times New Roman" w:cs="Times New Roman"/>
          <w:sz w:val="24"/>
          <w:szCs w:val="24"/>
        </w:rPr>
        <w:t>221</w:t>
      </w:r>
      <w:r w:rsidRPr="001D783A">
        <w:rPr>
          <w:rFonts w:ascii="Times New Roman" w:hAnsi="Times New Roman" w:cs="Times New Roman"/>
          <w:sz w:val="24"/>
          <w:szCs w:val="24"/>
        </w:rPr>
        <w:t>0 —</w:t>
      </w:r>
      <w:r w:rsidR="0033446F" w:rsidRPr="0033446F">
        <w:rPr>
          <w:rFonts w:ascii="Arial" w:hAnsi="Arial" w:cs="Arial"/>
          <w:color w:val="454545"/>
          <w:sz w:val="21"/>
          <w:szCs w:val="21"/>
        </w:rPr>
        <w:t xml:space="preserve"> </w:t>
      </w:r>
      <w:r w:rsidR="0033446F" w:rsidRPr="0033446F">
        <w:rPr>
          <w:rFonts w:ascii="Arial" w:hAnsi="Arial" w:cs="Arial"/>
          <w:sz w:val="21"/>
          <w:szCs w:val="21"/>
        </w:rPr>
        <w:t>«</w:t>
      </w:r>
      <w:r w:rsidR="0033446F" w:rsidRPr="0033446F">
        <w:rPr>
          <w:rFonts w:ascii="Arial" w:hAnsi="Arial" w:cs="Arial"/>
          <w:sz w:val="21"/>
          <w:szCs w:val="21"/>
        </w:rPr>
        <w:t>Предмети, матеріали, обладнання та інвентар</w:t>
      </w:r>
      <w:r w:rsidR="0033446F" w:rsidRPr="0033446F">
        <w:rPr>
          <w:rFonts w:ascii="Arial" w:hAnsi="Arial" w:cs="Arial"/>
          <w:sz w:val="21"/>
          <w:szCs w:val="21"/>
        </w:rPr>
        <w:t>»</w:t>
      </w:r>
      <w:r w:rsidRPr="003344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C558A" w14:textId="77777777" w:rsidR="003F49A5" w:rsidRPr="001D783A" w:rsidRDefault="003F49A5" w:rsidP="001428B0">
      <w:pPr>
        <w:pStyle w:val="a3"/>
        <w:shd w:val="clear" w:color="auto" w:fill="FFFFFF"/>
        <w:spacing w:before="0" w:beforeAutospacing="0" w:after="200" w:afterAutospacing="0"/>
        <w:ind w:firstLine="567"/>
        <w:jc w:val="both"/>
      </w:pPr>
    </w:p>
    <w:sectPr w:rsidR="003F49A5" w:rsidRPr="001D783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E16D1"/>
    <w:rsid w:val="006F51FD"/>
    <w:rsid w:val="00705254"/>
    <w:rsid w:val="007176FB"/>
    <w:rsid w:val="00726DD6"/>
    <w:rsid w:val="00743F52"/>
    <w:rsid w:val="00750414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A134C3"/>
    <w:rsid w:val="00A137EF"/>
    <w:rsid w:val="00A243FB"/>
    <w:rsid w:val="00A4036C"/>
    <w:rsid w:val="00A52729"/>
    <w:rsid w:val="00A77DAF"/>
    <w:rsid w:val="00A85059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3800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28</cp:revision>
  <cp:lastPrinted>2024-10-21T06:13:00Z</cp:lastPrinted>
  <dcterms:created xsi:type="dcterms:W3CDTF">2024-10-08T05:41:00Z</dcterms:created>
  <dcterms:modified xsi:type="dcterms:W3CDTF">2025-01-23T07:34:00Z</dcterms:modified>
</cp:coreProperties>
</file>