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7033A9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F2B3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33CA">
        <w:rPr>
          <w:rFonts w:ascii="Times New Roman" w:hAnsi="Times New Roman"/>
          <w:color w:val="000000"/>
          <w:sz w:val="28"/>
          <w:szCs w:val="28"/>
          <w:lang w:eastAsia="uk-UA"/>
        </w:rPr>
        <w:t>10581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24E34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Г.Б.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858E9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A122B" w:rsidRPr="00720547">
        <w:rPr>
          <w:rFonts w:ascii="Times New Roman" w:hAnsi="Times New Roman"/>
          <w:sz w:val="28"/>
          <w:szCs w:val="28"/>
        </w:rPr>
        <w:t>Мокрицької Ганни Богданівни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199A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0028B9">
        <w:rPr>
          <w:rFonts w:ascii="Times New Roman" w:hAnsi="Times New Roman"/>
          <w:sz w:val="28"/>
          <w:szCs w:val="28"/>
          <w:lang w:eastAsia="uk-UA"/>
        </w:rPr>
        <w:t>2</w:t>
      </w:r>
      <w:r w:rsidR="00CA54D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54D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54D2">
        <w:rPr>
          <w:rFonts w:ascii="Times New Roman" w:hAnsi="Times New Roman"/>
          <w:sz w:val="28"/>
          <w:szCs w:val="28"/>
          <w:lang w:eastAsia="uk-UA"/>
        </w:rPr>
        <w:t>0111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6629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2A122B">
        <w:rPr>
          <w:rFonts w:ascii="Times New Roman" w:hAnsi="Times New Roman"/>
          <w:sz w:val="28"/>
          <w:szCs w:val="28"/>
          <w:lang w:eastAsia="uk-UA"/>
        </w:rPr>
        <w:t>Мокрицькій Ганні Богданівні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2B53" w14:textId="77777777" w:rsidR="00687A68" w:rsidRDefault="00687A68">
      <w:r>
        <w:separator/>
      </w:r>
    </w:p>
  </w:endnote>
  <w:endnote w:type="continuationSeparator" w:id="0">
    <w:p w14:paraId="12C41948" w14:textId="77777777" w:rsidR="00687A68" w:rsidRDefault="006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1380" w14:textId="77777777" w:rsidR="00687A68" w:rsidRDefault="00687A68">
      <w:r>
        <w:separator/>
      </w:r>
    </w:p>
  </w:footnote>
  <w:footnote w:type="continuationSeparator" w:id="0">
    <w:p w14:paraId="41674FE7" w14:textId="77777777" w:rsidR="00687A68" w:rsidRDefault="0068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3CB3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33CA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B3D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68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2024-12-20T06:36:00Z</cp:lastPrinted>
  <dcterms:created xsi:type="dcterms:W3CDTF">2024-11-29T08:34:00Z</dcterms:created>
  <dcterms:modified xsi:type="dcterms:W3CDTF">2024-12-20T06:36:00Z</dcterms:modified>
</cp:coreProperties>
</file>