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F7A4A" w14:textId="77777777" w:rsidR="00C47869" w:rsidRPr="00C47869" w:rsidRDefault="00FB623E" w:rsidP="00C478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9DD5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68F36411" w14:textId="77777777" w:rsidR="00C47869" w:rsidRPr="00C47869" w:rsidRDefault="00C47869" w:rsidP="00C4786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4786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52C255" w14:textId="77777777" w:rsidR="00C47869" w:rsidRPr="00C47869" w:rsidRDefault="00C47869" w:rsidP="00C4786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4786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DF60EC4" w14:textId="77777777" w:rsidR="00C47869" w:rsidRPr="00C47869" w:rsidRDefault="00FB623E" w:rsidP="00C4786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B380F31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3A177E2" w14:textId="77777777" w:rsidR="00C47869" w:rsidRPr="00C47869" w:rsidRDefault="00C47869" w:rsidP="00C4786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478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80C430" w14:textId="77777777" w:rsidR="00C47869" w:rsidRPr="00C47869" w:rsidRDefault="00C47869" w:rsidP="00C4786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F329EC" w14:textId="4EFB3C5C" w:rsidR="00C47869" w:rsidRPr="00C47869" w:rsidRDefault="00C47869" w:rsidP="00C478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8B283B">
        <w:rPr>
          <w:rFonts w:ascii="Times New Roman" w:hAnsi="Times New Roman"/>
          <w:color w:val="000000"/>
          <w:sz w:val="28"/>
          <w:szCs w:val="28"/>
          <w:lang w:eastAsia="uk-UA"/>
        </w:rPr>
        <w:t>10628</w:t>
      </w:r>
      <w:bookmarkStart w:id="0" w:name="_GoBack"/>
      <w:bookmarkEnd w:id="0"/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C4786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9C1D52" w14:textId="77777777" w:rsidR="00C47869" w:rsidRPr="00C47869" w:rsidRDefault="00C47869" w:rsidP="00C478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4786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91DC3C9" w14:textId="77777777" w:rsidR="00E31A63" w:rsidRPr="001C049A" w:rsidRDefault="00E31A63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ECA633" w14:textId="77777777" w:rsidR="00E31A63" w:rsidRPr="00423A60" w:rsidRDefault="00E31A63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B0C481" w14:textId="77777777"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14:paraId="526F3166" w14:textId="77777777"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14:paraId="0EC6FA2A" w14:textId="250A24E8" w:rsidR="00E31A63" w:rsidRPr="00423A60" w:rsidRDefault="00E31A63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щодо інвентаризації земель СФГ «</w:t>
      </w:r>
      <w:r>
        <w:rPr>
          <w:rFonts w:ascii="Times New Roman" w:hAnsi="Times New Roman"/>
          <w:sz w:val="28"/>
          <w:szCs w:val="28"/>
        </w:rPr>
        <w:t>Л</w:t>
      </w:r>
      <w:r w:rsidR="00113FF5">
        <w:rPr>
          <w:rFonts w:ascii="Times New Roman" w:hAnsi="Times New Roman"/>
          <w:sz w:val="28"/>
          <w:szCs w:val="28"/>
        </w:rPr>
        <w:t>ЕН-ПРОМ</w:t>
      </w:r>
      <w:r w:rsidRPr="00423A60">
        <w:rPr>
          <w:rFonts w:ascii="Times New Roman" w:hAnsi="Times New Roman"/>
          <w:sz w:val="28"/>
          <w:szCs w:val="28"/>
        </w:rPr>
        <w:t>»</w:t>
      </w:r>
    </w:p>
    <w:p w14:paraId="0277DB27" w14:textId="77777777" w:rsidR="00E31A63" w:rsidRPr="00874241" w:rsidRDefault="00E31A63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1F1BFE" w14:textId="77777777" w:rsidR="00E31A63" w:rsidRPr="00874241" w:rsidRDefault="00E31A63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0381BB4B" w14:textId="1AA2F2E6" w:rsidR="00E31A63" w:rsidRPr="00294276" w:rsidRDefault="00E31A63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клопотання селянсько-фермерського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господарства «</w:t>
      </w:r>
      <w:r w:rsidR="00113FF5">
        <w:rPr>
          <w:rFonts w:ascii="Times New Roman" w:hAnsi="Times New Roman"/>
          <w:sz w:val="28"/>
          <w:szCs w:val="28"/>
        </w:rPr>
        <w:t>ЛЕН-ПРОМ</w:t>
      </w:r>
      <w:r w:rsidRPr="00294276">
        <w:rPr>
          <w:rFonts w:ascii="Times New Roman" w:hAnsi="Times New Roman"/>
          <w:sz w:val="28"/>
          <w:szCs w:val="28"/>
          <w:lang w:eastAsia="uk-UA"/>
        </w:rPr>
        <w:t>» про надання дозволу на виг</w:t>
      </w:r>
      <w:r>
        <w:rPr>
          <w:rFonts w:ascii="Times New Roman" w:hAnsi="Times New Roman"/>
          <w:sz w:val="28"/>
          <w:szCs w:val="28"/>
          <w:lang w:eastAsia="uk-UA"/>
        </w:rPr>
        <w:t>отовлення технічної документації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за межами с. Воскресинці, 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>ст. 57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  <w:lang w:eastAsia="uk-UA"/>
        </w:rPr>
        <w:t>землеустрій</w:t>
      </w:r>
      <w:r w:rsidRPr="00294276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ст. 13 Закону України «Про порядок виділення в натурі (на місцевості) земельних ділянок власникам земельних часток (паїв)», </w:t>
      </w:r>
      <w:r w:rsidRPr="00294276">
        <w:rPr>
          <w:rFonts w:ascii="Times New Roman" w:hAnsi="Times New Roman"/>
          <w:sz w:val="28"/>
          <w:szCs w:val="28"/>
        </w:rPr>
        <w:t>ст. 1, 8 Закону України «</w:t>
      </w:r>
      <w:r w:rsidRPr="002942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294276">
        <w:rPr>
          <w:rFonts w:ascii="Times New Roman" w:hAnsi="Times New Roman"/>
          <w:sz w:val="28"/>
          <w:szCs w:val="28"/>
        </w:rPr>
        <w:t xml:space="preserve">», </w:t>
      </w:r>
      <w:r w:rsidRPr="00294276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14:paraId="22FAD276" w14:textId="4334C2A9" w:rsidR="00E31A63" w:rsidRPr="00294276" w:rsidRDefault="00E31A63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селянсько-фермерському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113FF5">
        <w:rPr>
          <w:rFonts w:ascii="Times New Roman" w:hAnsi="Times New Roman"/>
          <w:sz w:val="28"/>
          <w:szCs w:val="28"/>
        </w:rPr>
        <w:t>ЛЕН-ПРОМ</w:t>
      </w:r>
      <w:r w:rsidRPr="00294276">
        <w:rPr>
          <w:rFonts w:ascii="Times New Roman" w:hAnsi="Times New Roman"/>
          <w:sz w:val="28"/>
          <w:szCs w:val="28"/>
          <w:lang w:eastAsia="uk-UA"/>
        </w:rPr>
        <w:t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6,5531 га за межами с. Воскресинці.</w:t>
      </w:r>
    </w:p>
    <w:p w14:paraId="0B68C4C6" w14:textId="18317B82" w:rsidR="00E31A63" w:rsidRPr="00294276" w:rsidRDefault="00E31A6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селянсько-фермерське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113FF5">
        <w:rPr>
          <w:rFonts w:ascii="Times New Roman" w:hAnsi="Times New Roman"/>
          <w:sz w:val="28"/>
          <w:szCs w:val="28"/>
        </w:rPr>
        <w:t>ЛЕН-ПРОМ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sz w:val="28"/>
          <w:szCs w:val="28"/>
          <w:lang w:eastAsia="uk-UA"/>
        </w:rPr>
        <w:t>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14:paraId="4D51937B" w14:textId="77777777" w:rsidR="00E31A63" w:rsidRPr="00294276" w:rsidRDefault="00E31A6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D93AE53" w14:textId="77777777"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5937B6C" w14:textId="77777777"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5F2ACD5" w14:textId="77777777" w:rsidR="00E31A63" w:rsidRPr="00BF049F" w:rsidRDefault="00E31A63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E31A63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56B22" w14:textId="77777777" w:rsidR="00FB623E" w:rsidRDefault="00FB623E">
      <w:r>
        <w:separator/>
      </w:r>
    </w:p>
  </w:endnote>
  <w:endnote w:type="continuationSeparator" w:id="0">
    <w:p w14:paraId="3096C186" w14:textId="77777777" w:rsidR="00FB623E" w:rsidRDefault="00FB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24FC6" w14:textId="77777777" w:rsidR="00FB623E" w:rsidRDefault="00FB623E">
      <w:r>
        <w:separator/>
      </w:r>
    </w:p>
  </w:footnote>
  <w:footnote w:type="continuationSeparator" w:id="0">
    <w:p w14:paraId="5CF8109A" w14:textId="77777777" w:rsidR="00FB623E" w:rsidRDefault="00FB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E79E" w14:textId="77777777" w:rsidR="00E31A63" w:rsidRDefault="00E31A63" w:rsidP="00F044F4">
    <w:pPr>
      <w:pStyle w:val="a3"/>
      <w:framePr w:wrap="around" w:vAnchor="text" w:hAnchor="margin" w:xAlign="center" w:y="1"/>
      <w:rPr>
        <w:rStyle w:val="a7"/>
      </w:rPr>
    </w:pPr>
  </w:p>
  <w:p w14:paraId="12E24BA7" w14:textId="77777777" w:rsidR="00E31A63" w:rsidRDefault="00E31A63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5776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13FF5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17B9F"/>
    <w:rsid w:val="004215CF"/>
    <w:rsid w:val="00423A60"/>
    <w:rsid w:val="00457217"/>
    <w:rsid w:val="00483BAE"/>
    <w:rsid w:val="004862F1"/>
    <w:rsid w:val="004A3F24"/>
    <w:rsid w:val="004B6F70"/>
    <w:rsid w:val="004D5F43"/>
    <w:rsid w:val="004D74C5"/>
    <w:rsid w:val="00526640"/>
    <w:rsid w:val="00541A3E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283B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466B"/>
    <w:rsid w:val="00CA0138"/>
    <w:rsid w:val="00CA14CA"/>
    <w:rsid w:val="00CA425C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313E3"/>
    <w:rsid w:val="00E31A63"/>
    <w:rsid w:val="00E43FA8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B623E"/>
    <w:rsid w:val="00FD26BF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B8DA8A"/>
  <w15:docId w15:val="{B7124A0E-DB0B-42EE-BF1B-B1DEAE0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127</cp:revision>
  <cp:lastPrinted>2024-12-20T08:53:00Z</cp:lastPrinted>
  <dcterms:created xsi:type="dcterms:W3CDTF">2015-03-22T10:03:00Z</dcterms:created>
  <dcterms:modified xsi:type="dcterms:W3CDTF">2024-12-20T08:53:00Z</dcterms:modified>
</cp:coreProperties>
</file>