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826B2" w14:textId="3E3887C6" w:rsidR="004876F2" w:rsidRPr="004876F2" w:rsidRDefault="004876F2" w:rsidP="00EA10A5">
      <w:pPr>
        <w:tabs>
          <w:tab w:val="left" w:pos="8080"/>
          <w:tab w:val="right" w:pos="9525"/>
        </w:tabs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ab/>
      </w:r>
    </w:p>
    <w:p w14:paraId="7F4A73F8" w14:textId="0F44A845" w:rsidR="00B77D02" w:rsidRPr="00102210" w:rsidRDefault="00B77D02" w:rsidP="00EA10A5">
      <w:pPr>
        <w:tabs>
          <w:tab w:val="left" w:pos="8080"/>
          <w:tab w:val="right" w:pos="9525"/>
        </w:tabs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102210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359FA583" wp14:editId="489D6BFB">
            <wp:extent cx="501650" cy="6858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CAB77" w14:textId="77777777" w:rsidR="00B77D02" w:rsidRPr="00102210" w:rsidRDefault="00B77D02" w:rsidP="00B77D02">
      <w:pPr>
        <w:overflowPunct w:val="0"/>
        <w:autoSpaceDE w:val="0"/>
        <w:autoSpaceDN w:val="0"/>
        <w:adjustRightInd w:val="0"/>
        <w:jc w:val="center"/>
        <w:textAlignment w:val="baseline"/>
        <w:outlineLvl w:val="4"/>
        <w:rPr>
          <w:b/>
          <w:iCs/>
          <w:color w:val="000000"/>
          <w:w w:val="120"/>
          <w:sz w:val="28"/>
          <w:szCs w:val="28"/>
        </w:rPr>
      </w:pPr>
      <w:r w:rsidRPr="00102210">
        <w:rPr>
          <w:b/>
          <w:iCs/>
          <w:color w:val="000000"/>
          <w:w w:val="120"/>
          <w:sz w:val="28"/>
          <w:szCs w:val="28"/>
        </w:rPr>
        <w:t>РОГАТИНСЬКА МІСЬКА РАДА</w:t>
      </w:r>
    </w:p>
    <w:p w14:paraId="1DEABF50" w14:textId="77777777" w:rsidR="00B77D02" w:rsidRPr="00102210" w:rsidRDefault="00B77D02" w:rsidP="00B77D02">
      <w:pPr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color w:val="000000"/>
          <w:w w:val="120"/>
          <w:sz w:val="28"/>
          <w:szCs w:val="28"/>
        </w:rPr>
      </w:pPr>
      <w:r w:rsidRPr="00102210">
        <w:rPr>
          <w:b/>
          <w:color w:val="000000"/>
          <w:w w:val="120"/>
          <w:sz w:val="28"/>
          <w:szCs w:val="28"/>
        </w:rPr>
        <w:t>ІВАНО-ФРАНКІВСЬКОЇ ОБЛАСТІ</w:t>
      </w:r>
    </w:p>
    <w:p w14:paraId="51BA13B0" w14:textId="27A08121" w:rsidR="00B77D02" w:rsidRPr="00102210" w:rsidRDefault="004876F2" w:rsidP="00B77D0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w w:val="120"/>
          <w:sz w:val="28"/>
          <w:szCs w:val="28"/>
        </w:rPr>
      </w:pPr>
      <w:r>
        <w:rPr>
          <w:noProof/>
          <w:sz w:val="20"/>
          <w:szCs w:val="20"/>
          <w:lang w:val="uk-UA"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A444A68" wp14:editId="5FB7C22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C6ACA" id="Прямая соединительная линия 3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ws3CAIAALUDAAAOAAAAZHJzL2Uyb0RvYy54bWysU81uEzEQviPxDpbvZJNU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H0jCzc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6A92268B" w14:textId="77777777" w:rsidR="00B77D02" w:rsidRPr="00102210" w:rsidRDefault="00B77D02" w:rsidP="00B77D02">
      <w:pPr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6"/>
        <w:rPr>
          <w:b/>
          <w:bCs/>
          <w:color w:val="000000"/>
          <w:sz w:val="28"/>
          <w:szCs w:val="28"/>
        </w:rPr>
      </w:pPr>
      <w:r w:rsidRPr="00102210">
        <w:rPr>
          <w:b/>
          <w:bCs/>
          <w:color w:val="000000"/>
          <w:sz w:val="28"/>
          <w:szCs w:val="28"/>
        </w:rPr>
        <w:t>РІШЕННЯ</w:t>
      </w:r>
    </w:p>
    <w:p w14:paraId="676A0DB3" w14:textId="5385C7A5" w:rsidR="00B77D02" w:rsidRPr="00102210" w:rsidRDefault="00B77D02" w:rsidP="00A17778">
      <w:pPr>
        <w:overflowPunct w:val="0"/>
        <w:autoSpaceDE w:val="0"/>
        <w:autoSpaceDN w:val="0"/>
        <w:adjustRightInd w:val="0"/>
        <w:ind w:left="180" w:right="-540"/>
        <w:textAlignment w:val="baseline"/>
        <w:rPr>
          <w:color w:val="000000"/>
          <w:sz w:val="28"/>
          <w:szCs w:val="28"/>
        </w:rPr>
      </w:pPr>
      <w:proofErr w:type="spellStart"/>
      <w:r w:rsidRPr="00102210">
        <w:rPr>
          <w:color w:val="000000"/>
          <w:sz w:val="28"/>
          <w:szCs w:val="28"/>
        </w:rPr>
        <w:t>від</w:t>
      </w:r>
      <w:proofErr w:type="spellEnd"/>
      <w:r w:rsidRPr="00102210">
        <w:rPr>
          <w:color w:val="000000"/>
          <w:sz w:val="28"/>
          <w:szCs w:val="28"/>
        </w:rPr>
        <w:t xml:space="preserve"> </w:t>
      </w:r>
      <w:r w:rsidR="00EA10A5">
        <w:rPr>
          <w:color w:val="000000"/>
          <w:sz w:val="28"/>
          <w:szCs w:val="28"/>
          <w:lang w:val="uk-UA"/>
        </w:rPr>
        <w:t>19</w:t>
      </w:r>
      <w:r w:rsidRPr="00102210">
        <w:rPr>
          <w:color w:val="000000"/>
          <w:sz w:val="28"/>
          <w:szCs w:val="28"/>
        </w:rPr>
        <w:t xml:space="preserve"> </w:t>
      </w:r>
      <w:r w:rsidRPr="00102210">
        <w:rPr>
          <w:color w:val="000000"/>
          <w:sz w:val="28"/>
          <w:szCs w:val="28"/>
          <w:lang w:val="uk-UA"/>
        </w:rPr>
        <w:t>грудня</w:t>
      </w:r>
      <w:r w:rsidRPr="00102210">
        <w:rPr>
          <w:color w:val="000000"/>
          <w:sz w:val="28"/>
          <w:szCs w:val="28"/>
        </w:rPr>
        <w:t xml:space="preserve"> 202</w:t>
      </w:r>
      <w:r w:rsidR="00EA10A5">
        <w:rPr>
          <w:color w:val="000000"/>
          <w:sz w:val="28"/>
          <w:szCs w:val="28"/>
          <w:lang w:val="uk-UA"/>
        </w:rPr>
        <w:t>4</w:t>
      </w:r>
      <w:r w:rsidRPr="00102210">
        <w:rPr>
          <w:color w:val="000000"/>
          <w:sz w:val="28"/>
          <w:szCs w:val="28"/>
        </w:rPr>
        <w:t xml:space="preserve"> р. №</w:t>
      </w:r>
      <w:r w:rsidR="00FD7902">
        <w:rPr>
          <w:color w:val="000000"/>
          <w:sz w:val="28"/>
          <w:szCs w:val="28"/>
          <w:lang w:val="uk-UA"/>
        </w:rPr>
        <w:t xml:space="preserve"> </w:t>
      </w:r>
      <w:r w:rsidR="00D6396A">
        <w:rPr>
          <w:color w:val="000000"/>
          <w:sz w:val="28"/>
          <w:szCs w:val="28"/>
          <w:lang w:val="uk-UA"/>
        </w:rPr>
        <w:t>10494</w:t>
      </w:r>
      <w:r w:rsidRPr="00102210">
        <w:rPr>
          <w:color w:val="000000"/>
          <w:sz w:val="28"/>
          <w:szCs w:val="28"/>
        </w:rPr>
        <w:tab/>
      </w:r>
      <w:r w:rsidRPr="00102210">
        <w:rPr>
          <w:color w:val="000000"/>
          <w:sz w:val="28"/>
          <w:szCs w:val="28"/>
        </w:rPr>
        <w:tab/>
      </w:r>
      <w:r w:rsidRPr="00102210">
        <w:rPr>
          <w:color w:val="000000"/>
          <w:sz w:val="28"/>
          <w:szCs w:val="28"/>
        </w:rPr>
        <w:tab/>
      </w:r>
      <w:r w:rsidR="00EA10A5">
        <w:rPr>
          <w:color w:val="000000"/>
          <w:sz w:val="28"/>
          <w:szCs w:val="28"/>
          <w:lang w:val="uk-UA"/>
        </w:rPr>
        <w:t xml:space="preserve">          </w:t>
      </w:r>
      <w:r w:rsidR="00A17778">
        <w:rPr>
          <w:color w:val="000000"/>
          <w:sz w:val="28"/>
          <w:szCs w:val="28"/>
          <w:lang w:val="uk-UA"/>
        </w:rPr>
        <w:t>56</w:t>
      </w:r>
      <w:r w:rsidRPr="00102210">
        <w:rPr>
          <w:color w:val="000000"/>
          <w:sz w:val="28"/>
          <w:szCs w:val="28"/>
        </w:rPr>
        <w:t xml:space="preserve"> </w:t>
      </w:r>
      <w:proofErr w:type="spellStart"/>
      <w:r w:rsidRPr="00102210">
        <w:rPr>
          <w:color w:val="000000"/>
          <w:sz w:val="28"/>
          <w:szCs w:val="28"/>
        </w:rPr>
        <w:t>сесія</w:t>
      </w:r>
      <w:proofErr w:type="spellEnd"/>
      <w:r w:rsidRPr="00102210">
        <w:rPr>
          <w:color w:val="000000"/>
          <w:sz w:val="28"/>
          <w:szCs w:val="28"/>
        </w:rPr>
        <w:t xml:space="preserve"> </w:t>
      </w:r>
      <w:r w:rsidRPr="00102210">
        <w:rPr>
          <w:color w:val="000000"/>
          <w:sz w:val="28"/>
          <w:szCs w:val="28"/>
          <w:lang w:val="en-US"/>
        </w:rPr>
        <w:t>VIII</w:t>
      </w:r>
      <w:r w:rsidRPr="00102210">
        <w:rPr>
          <w:color w:val="000000"/>
          <w:sz w:val="28"/>
          <w:szCs w:val="28"/>
        </w:rPr>
        <w:t xml:space="preserve"> </w:t>
      </w:r>
      <w:proofErr w:type="spellStart"/>
      <w:r w:rsidRPr="00102210">
        <w:rPr>
          <w:color w:val="000000"/>
          <w:sz w:val="28"/>
          <w:szCs w:val="28"/>
        </w:rPr>
        <w:t>скликання</w:t>
      </w:r>
      <w:proofErr w:type="spellEnd"/>
    </w:p>
    <w:p w14:paraId="6A9C7719" w14:textId="77777777" w:rsidR="00B77D02" w:rsidRPr="00102210" w:rsidRDefault="00B77D02" w:rsidP="00A17778">
      <w:pPr>
        <w:overflowPunct w:val="0"/>
        <w:autoSpaceDE w:val="0"/>
        <w:autoSpaceDN w:val="0"/>
        <w:adjustRightInd w:val="0"/>
        <w:ind w:left="180" w:right="-540"/>
        <w:textAlignment w:val="baseline"/>
        <w:rPr>
          <w:sz w:val="20"/>
          <w:szCs w:val="20"/>
        </w:rPr>
      </w:pPr>
      <w:r w:rsidRPr="00102210">
        <w:rPr>
          <w:color w:val="000000"/>
          <w:sz w:val="28"/>
          <w:szCs w:val="28"/>
        </w:rPr>
        <w:t>м. Рогатин</w:t>
      </w:r>
    </w:p>
    <w:p w14:paraId="0F91E994" w14:textId="77777777" w:rsidR="00B77D02" w:rsidRPr="00102210" w:rsidRDefault="00B77D02" w:rsidP="00A17778">
      <w:pPr>
        <w:overflowPunct w:val="0"/>
        <w:autoSpaceDE w:val="0"/>
        <w:autoSpaceDN w:val="0"/>
        <w:adjustRightInd w:val="0"/>
        <w:ind w:left="180" w:right="278"/>
        <w:textAlignment w:val="baseline"/>
        <w:rPr>
          <w:b/>
          <w:vanish/>
          <w:color w:val="FF0000"/>
          <w:sz w:val="28"/>
          <w:szCs w:val="28"/>
        </w:rPr>
      </w:pPr>
      <w:r w:rsidRPr="00102210">
        <w:rPr>
          <w:b/>
          <w:vanish/>
          <w:color w:val="FF0000"/>
          <w:sz w:val="28"/>
          <w:szCs w:val="28"/>
        </w:rPr>
        <w:t>{name}</w:t>
      </w:r>
    </w:p>
    <w:p w14:paraId="6BBA9107" w14:textId="77777777" w:rsidR="00B77D02" w:rsidRPr="00102210" w:rsidRDefault="00B77D02" w:rsidP="00A17778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8"/>
          <w:lang w:val="uk-UA"/>
        </w:rPr>
      </w:pPr>
    </w:p>
    <w:p w14:paraId="6F5AB792" w14:textId="77777777" w:rsidR="00B77D02" w:rsidRDefault="00B77D02" w:rsidP="00A17778">
      <w:pPr>
        <w:jc w:val="both"/>
        <w:rPr>
          <w:sz w:val="28"/>
          <w:szCs w:val="28"/>
          <w:lang w:val="uk-UA"/>
        </w:rPr>
      </w:pPr>
      <w:r w:rsidRPr="000054DE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встановлення умов оплати </w:t>
      </w:r>
    </w:p>
    <w:p w14:paraId="064149F6" w14:textId="44BF1DFB" w:rsidR="007E0898" w:rsidRPr="00170435" w:rsidRDefault="007E0898" w:rsidP="00A177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праці міського голови на 202</w:t>
      </w:r>
      <w:r w:rsidR="00A17778">
        <w:rPr>
          <w:sz w:val="28"/>
          <w:szCs w:val="28"/>
          <w:lang w:val="uk-UA"/>
        </w:rPr>
        <w:t>5</w:t>
      </w:r>
      <w:r w:rsidR="00B77D02">
        <w:rPr>
          <w:sz w:val="28"/>
          <w:szCs w:val="28"/>
          <w:lang w:val="uk-UA"/>
        </w:rPr>
        <w:t xml:space="preserve"> рік</w:t>
      </w:r>
    </w:p>
    <w:p w14:paraId="11BF27D4" w14:textId="77777777" w:rsidR="00170435" w:rsidRPr="00B77D02" w:rsidRDefault="00B77D02" w:rsidP="00A17778">
      <w:pPr>
        <w:overflowPunct w:val="0"/>
        <w:autoSpaceDE w:val="0"/>
        <w:autoSpaceDN w:val="0"/>
        <w:adjustRightInd w:val="0"/>
        <w:ind w:right="278"/>
        <w:jc w:val="both"/>
        <w:textAlignment w:val="baseline"/>
        <w:rPr>
          <w:b/>
          <w:vanish/>
          <w:color w:val="FF0000"/>
          <w:sz w:val="28"/>
          <w:szCs w:val="28"/>
          <w:lang w:val="uk-UA"/>
        </w:rPr>
      </w:pPr>
      <w:r w:rsidRPr="00102210">
        <w:rPr>
          <w:b/>
          <w:vanish/>
          <w:color w:val="FF0000"/>
          <w:sz w:val="28"/>
          <w:szCs w:val="28"/>
          <w:lang w:val="uk-UA"/>
        </w:rPr>
        <w:t>{</w:t>
      </w:r>
      <w:r w:rsidRPr="00102210">
        <w:rPr>
          <w:b/>
          <w:vanish/>
          <w:color w:val="FF0000"/>
          <w:sz w:val="28"/>
          <w:szCs w:val="28"/>
          <w:lang w:val="en-US"/>
        </w:rPr>
        <w:t>name</w:t>
      </w:r>
      <w:r w:rsidRPr="00102210">
        <w:rPr>
          <w:b/>
          <w:vanish/>
          <w:color w:val="FF0000"/>
          <w:sz w:val="28"/>
          <w:szCs w:val="28"/>
          <w:lang w:val="uk-UA"/>
        </w:rPr>
        <w:t>}</w:t>
      </w:r>
    </w:p>
    <w:p w14:paraId="6D67B21A" w14:textId="77777777" w:rsidR="00170435" w:rsidRDefault="00170435" w:rsidP="00A17778">
      <w:pPr>
        <w:ind w:firstLine="567"/>
        <w:jc w:val="both"/>
        <w:rPr>
          <w:sz w:val="28"/>
          <w:szCs w:val="28"/>
          <w:lang w:val="uk-UA"/>
        </w:rPr>
      </w:pPr>
    </w:p>
    <w:p w14:paraId="3E28713A" w14:textId="77777777" w:rsidR="00E34DFF" w:rsidRDefault="00EE0361" w:rsidP="00CD42F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</w:t>
      </w:r>
      <w:r w:rsidR="00E34DFF">
        <w:rPr>
          <w:sz w:val="28"/>
          <w:szCs w:val="28"/>
          <w:lang w:val="uk-UA"/>
        </w:rPr>
        <w:t>ей 12</w:t>
      </w:r>
      <w:r w:rsidR="00E34DFF" w:rsidRPr="004E7204">
        <w:rPr>
          <w:sz w:val="28"/>
          <w:szCs w:val="28"/>
          <w:lang w:val="uk-UA"/>
        </w:rPr>
        <w:t>,</w:t>
      </w:r>
      <w:r w:rsidR="00E34DFF">
        <w:rPr>
          <w:sz w:val="28"/>
          <w:szCs w:val="28"/>
          <w:lang w:val="uk-UA"/>
        </w:rPr>
        <w:t xml:space="preserve"> </w:t>
      </w:r>
      <w:r w:rsidR="00E34DFF" w:rsidRPr="004E7204">
        <w:rPr>
          <w:sz w:val="28"/>
          <w:szCs w:val="28"/>
          <w:lang w:val="uk-UA"/>
        </w:rPr>
        <w:t xml:space="preserve">26 </w:t>
      </w:r>
      <w:r w:rsidR="00E34DFF">
        <w:rPr>
          <w:sz w:val="28"/>
          <w:szCs w:val="28"/>
          <w:lang w:val="uk-UA"/>
        </w:rPr>
        <w:t xml:space="preserve"> Закону України «</w:t>
      </w:r>
      <w:r w:rsidR="00E34DFF" w:rsidRPr="004E7204">
        <w:rPr>
          <w:sz w:val="28"/>
          <w:szCs w:val="28"/>
          <w:lang w:val="uk-UA"/>
        </w:rPr>
        <w:t>Про міс</w:t>
      </w:r>
      <w:r w:rsidR="00E34DFF">
        <w:rPr>
          <w:sz w:val="28"/>
          <w:szCs w:val="28"/>
          <w:lang w:val="uk-UA"/>
        </w:rPr>
        <w:t xml:space="preserve">цеве самоврядування в Україні», </w:t>
      </w:r>
      <w:r w:rsidR="00E34DFF" w:rsidRPr="004E7204">
        <w:rPr>
          <w:sz w:val="28"/>
          <w:szCs w:val="28"/>
          <w:lang w:val="uk-UA"/>
        </w:rPr>
        <w:t>Постанови Кабінету Міністрів</w:t>
      </w:r>
      <w:r w:rsidR="00E34DFF">
        <w:rPr>
          <w:sz w:val="28"/>
          <w:szCs w:val="28"/>
          <w:lang w:val="uk-UA"/>
        </w:rPr>
        <w:t xml:space="preserve"> України від 09.03.2006 року № 268 «</w:t>
      </w:r>
      <w:r w:rsidR="00E34DFF" w:rsidRPr="004E7204">
        <w:rPr>
          <w:sz w:val="28"/>
          <w:szCs w:val="28"/>
          <w:lang w:val="uk-UA"/>
        </w:rPr>
        <w:t>Про упорядкування структури та умов оплати праці працівників апарату органів виконавчої влади, органів прокуратури, судів та інших органів»</w:t>
      </w:r>
      <w:r w:rsidR="00E34DFF">
        <w:rPr>
          <w:sz w:val="28"/>
          <w:szCs w:val="28"/>
          <w:lang w:val="uk-UA"/>
        </w:rPr>
        <w:t>,</w:t>
      </w:r>
      <w:r w:rsidR="00E34DFF" w:rsidRPr="004E7204">
        <w:rPr>
          <w:sz w:val="28"/>
          <w:szCs w:val="28"/>
          <w:lang w:val="uk-UA"/>
        </w:rPr>
        <w:t xml:space="preserve"> Постанови Кабінету Міністрів</w:t>
      </w:r>
      <w:r w:rsidR="00E34DFF">
        <w:rPr>
          <w:sz w:val="28"/>
          <w:szCs w:val="28"/>
          <w:lang w:val="uk-UA"/>
        </w:rPr>
        <w:t xml:space="preserve"> України </w:t>
      </w:r>
      <w:r w:rsidR="00E34DFF" w:rsidRPr="004E7204">
        <w:rPr>
          <w:sz w:val="28"/>
          <w:szCs w:val="28"/>
          <w:lang w:val="uk-UA"/>
        </w:rPr>
        <w:t>від 09.</w:t>
      </w:r>
      <w:r w:rsidR="00E34DFF">
        <w:rPr>
          <w:sz w:val="28"/>
          <w:szCs w:val="28"/>
          <w:lang w:val="uk-UA"/>
        </w:rPr>
        <w:t>12</w:t>
      </w:r>
      <w:r w:rsidR="00E34DFF" w:rsidRPr="004E7204">
        <w:rPr>
          <w:sz w:val="28"/>
          <w:szCs w:val="28"/>
          <w:lang w:val="uk-UA"/>
        </w:rPr>
        <w:t>.20</w:t>
      </w:r>
      <w:r w:rsidR="00E34DFF">
        <w:rPr>
          <w:sz w:val="28"/>
          <w:szCs w:val="28"/>
          <w:lang w:val="uk-UA"/>
        </w:rPr>
        <w:t xml:space="preserve">15 року </w:t>
      </w:r>
      <w:r w:rsidR="00E34DFF">
        <w:rPr>
          <w:sz w:val="28"/>
          <w:szCs w:val="28"/>
          <w:lang w:val="uk-UA"/>
        </w:rPr>
        <w:br/>
      </w:r>
      <w:r w:rsidR="00E34DFF" w:rsidRPr="004E7204">
        <w:rPr>
          <w:sz w:val="28"/>
          <w:szCs w:val="28"/>
          <w:lang w:val="uk-UA"/>
        </w:rPr>
        <w:t xml:space="preserve">№ </w:t>
      </w:r>
      <w:r w:rsidR="00E34DFF">
        <w:rPr>
          <w:sz w:val="28"/>
          <w:szCs w:val="28"/>
          <w:lang w:val="uk-UA"/>
        </w:rPr>
        <w:t xml:space="preserve">1013 «Про упорядкування структури заробітної плати, особливості проведення індексації та внесення змін до деяких нормативно-правових актів», </w:t>
      </w:r>
      <w:r w:rsidR="00E34DFF" w:rsidRPr="004E7204">
        <w:rPr>
          <w:sz w:val="28"/>
          <w:szCs w:val="28"/>
          <w:lang w:val="uk-UA"/>
        </w:rPr>
        <w:t>міська рада</w:t>
      </w:r>
      <w:r w:rsidR="00E34DFF">
        <w:rPr>
          <w:sz w:val="28"/>
          <w:szCs w:val="28"/>
          <w:lang w:val="uk-UA"/>
        </w:rPr>
        <w:t xml:space="preserve"> ВИРІШИЛА</w:t>
      </w:r>
      <w:r w:rsidR="00E34DFF" w:rsidRPr="00C774E7">
        <w:rPr>
          <w:sz w:val="28"/>
          <w:szCs w:val="28"/>
          <w:lang w:val="uk-UA"/>
        </w:rPr>
        <w:t>:</w:t>
      </w:r>
    </w:p>
    <w:p w14:paraId="308C998F" w14:textId="2F9D96B0" w:rsidR="00E34DFF" w:rsidRPr="007E0898" w:rsidRDefault="00E34DFF" w:rsidP="007E0898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7E0898">
        <w:rPr>
          <w:sz w:val="28"/>
          <w:szCs w:val="28"/>
          <w:lang w:val="uk-UA"/>
        </w:rPr>
        <w:t>Встановити міському голові</w:t>
      </w:r>
      <w:r w:rsidR="007E0898">
        <w:rPr>
          <w:sz w:val="28"/>
          <w:szCs w:val="28"/>
          <w:lang w:val="uk-UA"/>
        </w:rPr>
        <w:t xml:space="preserve"> на 202</w:t>
      </w:r>
      <w:r w:rsidR="00A17778">
        <w:rPr>
          <w:sz w:val="28"/>
          <w:szCs w:val="28"/>
          <w:lang w:val="uk-UA"/>
        </w:rPr>
        <w:t>5</w:t>
      </w:r>
      <w:r w:rsidRPr="007E0898">
        <w:rPr>
          <w:sz w:val="28"/>
          <w:szCs w:val="28"/>
          <w:lang w:val="uk-UA"/>
        </w:rPr>
        <w:t xml:space="preserve"> рік  надбавку за високі досягнення у праці або виконання особливо важливої роботи, за розроблення проектів нормативно-правових актів в розмірі 50% посадового окладу з урахуванням надбавки за ранг посадової</w:t>
      </w:r>
      <w:r w:rsidR="008301DA" w:rsidRPr="007E0898">
        <w:rPr>
          <w:sz w:val="28"/>
          <w:szCs w:val="28"/>
          <w:lang w:val="uk-UA"/>
        </w:rPr>
        <w:t xml:space="preserve"> особи місцевого самоврядування</w:t>
      </w:r>
      <w:r w:rsidRPr="007E0898">
        <w:rPr>
          <w:sz w:val="28"/>
          <w:szCs w:val="28"/>
          <w:lang w:val="uk-UA"/>
        </w:rPr>
        <w:t xml:space="preserve"> та вислугу років.</w:t>
      </w:r>
    </w:p>
    <w:p w14:paraId="1CEBD479" w14:textId="77777777" w:rsidR="00E34DFF" w:rsidRPr="007E0898" w:rsidRDefault="00E34DFF" w:rsidP="007E0898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7E0898">
        <w:rPr>
          <w:sz w:val="28"/>
          <w:szCs w:val="28"/>
          <w:lang w:val="uk-UA"/>
        </w:rPr>
        <w:t xml:space="preserve">Проводити щомісячно преміювання міського голови за особистий вклад в загальні результати роботи і добросовісне виконання службових обов’язків  у розмірі 60 % посадового окладу з урахуванням надбавки за ранг посадової </w:t>
      </w:r>
      <w:r w:rsidR="00424815" w:rsidRPr="007E0898">
        <w:rPr>
          <w:sz w:val="28"/>
          <w:szCs w:val="28"/>
          <w:lang w:val="uk-UA"/>
        </w:rPr>
        <w:t>особи місцевого самоврядування</w:t>
      </w:r>
      <w:r w:rsidRPr="007E0898">
        <w:rPr>
          <w:sz w:val="28"/>
          <w:szCs w:val="28"/>
          <w:lang w:val="uk-UA"/>
        </w:rPr>
        <w:t xml:space="preserve">, вислугу років та надбавки за високі досягнення у праці. </w:t>
      </w:r>
      <w:r w:rsidRPr="007E0898">
        <w:rPr>
          <w:sz w:val="28"/>
          <w:szCs w:val="28"/>
        </w:rPr>
        <w:t xml:space="preserve">До </w:t>
      </w:r>
      <w:proofErr w:type="spellStart"/>
      <w:r w:rsidRPr="007E0898">
        <w:rPr>
          <w:sz w:val="28"/>
          <w:szCs w:val="28"/>
        </w:rPr>
        <w:t>державних</w:t>
      </w:r>
      <w:proofErr w:type="spellEnd"/>
      <w:r w:rsidRPr="007E0898">
        <w:rPr>
          <w:sz w:val="28"/>
          <w:szCs w:val="28"/>
        </w:rPr>
        <w:t xml:space="preserve">, </w:t>
      </w:r>
      <w:proofErr w:type="spellStart"/>
      <w:r w:rsidRPr="007E0898">
        <w:rPr>
          <w:sz w:val="28"/>
          <w:szCs w:val="28"/>
        </w:rPr>
        <w:t>професійних</w:t>
      </w:r>
      <w:proofErr w:type="spellEnd"/>
      <w:r w:rsidRPr="007E0898">
        <w:rPr>
          <w:sz w:val="28"/>
          <w:szCs w:val="28"/>
        </w:rPr>
        <w:t xml:space="preserve"> свят і </w:t>
      </w:r>
      <w:proofErr w:type="spellStart"/>
      <w:r w:rsidRPr="007E0898">
        <w:rPr>
          <w:sz w:val="28"/>
          <w:szCs w:val="28"/>
        </w:rPr>
        <w:t>ювілейних</w:t>
      </w:r>
      <w:proofErr w:type="spellEnd"/>
      <w:r w:rsidRPr="007E0898">
        <w:rPr>
          <w:sz w:val="28"/>
          <w:szCs w:val="28"/>
        </w:rPr>
        <w:t xml:space="preserve"> </w:t>
      </w:r>
      <w:r w:rsidR="00EE0361" w:rsidRPr="007E0898">
        <w:rPr>
          <w:sz w:val="28"/>
          <w:szCs w:val="28"/>
        </w:rPr>
        <w:t xml:space="preserve">дат </w:t>
      </w:r>
      <w:proofErr w:type="spellStart"/>
      <w:r w:rsidR="00EE0361" w:rsidRPr="007E0898">
        <w:rPr>
          <w:sz w:val="28"/>
          <w:szCs w:val="28"/>
        </w:rPr>
        <w:t>преміювати</w:t>
      </w:r>
      <w:proofErr w:type="spellEnd"/>
      <w:r w:rsidR="00EE0361" w:rsidRPr="007E0898">
        <w:rPr>
          <w:sz w:val="28"/>
          <w:szCs w:val="28"/>
        </w:rPr>
        <w:t xml:space="preserve"> </w:t>
      </w:r>
      <w:proofErr w:type="spellStart"/>
      <w:r w:rsidR="00EE0361" w:rsidRPr="007E0898">
        <w:rPr>
          <w:sz w:val="28"/>
          <w:szCs w:val="28"/>
        </w:rPr>
        <w:t>міського</w:t>
      </w:r>
      <w:proofErr w:type="spellEnd"/>
      <w:r w:rsidR="00EE0361" w:rsidRPr="007E0898">
        <w:rPr>
          <w:sz w:val="28"/>
          <w:szCs w:val="28"/>
        </w:rPr>
        <w:t xml:space="preserve"> голову </w:t>
      </w:r>
      <w:r w:rsidRPr="007E0898">
        <w:rPr>
          <w:sz w:val="28"/>
          <w:szCs w:val="28"/>
        </w:rPr>
        <w:t xml:space="preserve">у </w:t>
      </w:r>
      <w:proofErr w:type="spellStart"/>
      <w:r w:rsidRPr="007E0898">
        <w:rPr>
          <w:sz w:val="28"/>
          <w:szCs w:val="28"/>
        </w:rPr>
        <w:t>розмірі</w:t>
      </w:r>
      <w:proofErr w:type="spellEnd"/>
      <w:r w:rsidRPr="007E0898">
        <w:rPr>
          <w:sz w:val="28"/>
          <w:szCs w:val="28"/>
        </w:rPr>
        <w:t xml:space="preserve"> </w:t>
      </w:r>
      <w:proofErr w:type="spellStart"/>
      <w:r w:rsidRPr="007E0898">
        <w:rPr>
          <w:sz w:val="28"/>
          <w:szCs w:val="28"/>
        </w:rPr>
        <w:t>посадового</w:t>
      </w:r>
      <w:proofErr w:type="spellEnd"/>
      <w:r w:rsidRPr="007E0898">
        <w:rPr>
          <w:sz w:val="28"/>
          <w:szCs w:val="28"/>
        </w:rPr>
        <w:t xml:space="preserve"> окладу.</w:t>
      </w:r>
      <w:r w:rsidRPr="007E0898">
        <w:rPr>
          <w:sz w:val="28"/>
          <w:szCs w:val="28"/>
          <w:lang w:val="uk-UA"/>
        </w:rPr>
        <w:t xml:space="preserve"> </w:t>
      </w:r>
    </w:p>
    <w:p w14:paraId="1E42F16A" w14:textId="77777777" w:rsidR="007E0898" w:rsidRPr="007E0898" w:rsidRDefault="007E0898" w:rsidP="007E0898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7E0898">
        <w:rPr>
          <w:sz w:val="28"/>
          <w:szCs w:val="28"/>
          <w:lang w:val="uk-UA"/>
        </w:rPr>
        <w:t>Надавати міському голові матеріальну допомогу на оздоровлення у розмірі середньомісячної заробітної плати при наданні щорічної відпустки та допомогу для вирішення соціально-побутових питань у розмірі середньомісячної заробітної плати.</w:t>
      </w:r>
    </w:p>
    <w:p w14:paraId="09341F9E" w14:textId="77777777" w:rsidR="00E34DFF" w:rsidRPr="00EB0C3A" w:rsidRDefault="00E34DFF" w:rsidP="00EB0C3A">
      <w:pPr>
        <w:pStyle w:val="a5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sz w:val="28"/>
          <w:szCs w:val="28"/>
          <w:lang w:val="uk-UA" w:eastAsia="uk-UA"/>
        </w:rPr>
      </w:pPr>
      <w:r w:rsidRPr="007E0898">
        <w:rPr>
          <w:sz w:val="28"/>
          <w:szCs w:val="28"/>
          <w:lang w:val="uk-UA" w:eastAsia="uk-UA"/>
        </w:rPr>
        <w:t xml:space="preserve">Надати право міському голові проводити оплату праці  посадових осіб  </w:t>
      </w:r>
      <w:r w:rsidR="00EB0C3A" w:rsidRPr="00EB0C3A">
        <w:rPr>
          <w:sz w:val="28"/>
          <w:szCs w:val="28"/>
          <w:lang w:val="uk-UA" w:eastAsia="uk-UA"/>
        </w:rPr>
        <w:t xml:space="preserve">апарату виконавчого комітету та виконавчих органів </w:t>
      </w:r>
      <w:proofErr w:type="spellStart"/>
      <w:r w:rsidR="00EB0C3A" w:rsidRPr="00EB0C3A">
        <w:rPr>
          <w:sz w:val="28"/>
          <w:szCs w:val="28"/>
          <w:lang w:val="uk-UA" w:eastAsia="uk-UA"/>
        </w:rPr>
        <w:t>Рогатинської</w:t>
      </w:r>
      <w:proofErr w:type="spellEnd"/>
      <w:r w:rsidR="00EB0C3A" w:rsidRPr="00EB0C3A">
        <w:rPr>
          <w:sz w:val="28"/>
          <w:szCs w:val="28"/>
          <w:lang w:val="uk-UA" w:eastAsia="uk-UA"/>
        </w:rPr>
        <w:t xml:space="preserve"> міської ради</w:t>
      </w:r>
      <w:r w:rsidR="00EB0C3A">
        <w:rPr>
          <w:sz w:val="28"/>
          <w:szCs w:val="28"/>
          <w:lang w:val="uk-UA" w:eastAsia="uk-UA"/>
        </w:rPr>
        <w:t xml:space="preserve"> </w:t>
      </w:r>
      <w:r w:rsidRPr="00EB0C3A">
        <w:rPr>
          <w:sz w:val="28"/>
          <w:szCs w:val="28"/>
          <w:lang w:val="uk-UA" w:eastAsia="uk-UA"/>
        </w:rPr>
        <w:t>відповідно до чинних нормативно-правових актів та з</w:t>
      </w:r>
      <w:r w:rsidRPr="00EB0C3A">
        <w:rPr>
          <w:sz w:val="28"/>
          <w:szCs w:val="28"/>
          <w:lang w:val="uk-UA"/>
        </w:rPr>
        <w:t>дійснювати преміювання  відповідно до їх особистого вкладу в загальні результати роботи, а також до державних і професійних свят та ювілейних дат  у межах фонду оплати праці, передбаченого у кошто</w:t>
      </w:r>
      <w:r w:rsidR="00EE0361" w:rsidRPr="00EB0C3A">
        <w:rPr>
          <w:sz w:val="28"/>
          <w:szCs w:val="28"/>
          <w:lang w:val="uk-UA"/>
        </w:rPr>
        <w:t>рисі витрат виконавчого апарату</w:t>
      </w:r>
      <w:r w:rsidRPr="00EB0C3A">
        <w:rPr>
          <w:sz w:val="28"/>
          <w:szCs w:val="28"/>
          <w:lang w:val="uk-UA"/>
        </w:rPr>
        <w:t xml:space="preserve"> міської ради.</w:t>
      </w:r>
    </w:p>
    <w:p w14:paraId="2FAD950A" w14:textId="77777777" w:rsidR="00E34DFF" w:rsidRDefault="00E34DFF" w:rsidP="00E34DFF">
      <w:pPr>
        <w:ind w:firstLine="708"/>
        <w:jc w:val="both"/>
        <w:rPr>
          <w:sz w:val="28"/>
          <w:szCs w:val="28"/>
          <w:lang w:val="uk-UA"/>
        </w:rPr>
      </w:pPr>
    </w:p>
    <w:p w14:paraId="713266D3" w14:textId="2702040A" w:rsidR="00E34DFF" w:rsidRDefault="00E34DFF" w:rsidP="00A17778">
      <w:pPr>
        <w:jc w:val="both"/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НАСАЛИК</w:t>
      </w:r>
    </w:p>
    <w:sectPr w:rsidR="00E34DFF" w:rsidSect="004876F2">
      <w:headerReference w:type="default" r:id="rId8"/>
      <w:pgSz w:w="11906" w:h="16838"/>
      <w:pgMar w:top="567" w:right="56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C22F0" w14:textId="77777777" w:rsidR="005D2AA2" w:rsidRDefault="005D2AA2" w:rsidP="007E0898">
      <w:r>
        <w:separator/>
      </w:r>
    </w:p>
  </w:endnote>
  <w:endnote w:type="continuationSeparator" w:id="0">
    <w:p w14:paraId="756FF047" w14:textId="77777777" w:rsidR="005D2AA2" w:rsidRDefault="005D2AA2" w:rsidP="007E0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AB7E8" w14:textId="77777777" w:rsidR="005D2AA2" w:rsidRDefault="005D2AA2" w:rsidP="007E0898">
      <w:r>
        <w:separator/>
      </w:r>
    </w:p>
  </w:footnote>
  <w:footnote w:type="continuationSeparator" w:id="0">
    <w:p w14:paraId="52469656" w14:textId="77777777" w:rsidR="005D2AA2" w:rsidRDefault="005D2AA2" w:rsidP="007E0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8108898"/>
      <w:docPartObj>
        <w:docPartGallery w:val="Page Numbers (Top of Page)"/>
        <w:docPartUnique/>
      </w:docPartObj>
    </w:sdtPr>
    <w:sdtEndPr/>
    <w:sdtContent>
      <w:p w14:paraId="2B3FF7CA" w14:textId="77777777" w:rsidR="007E0898" w:rsidRDefault="00C830C0">
        <w:pPr>
          <w:pStyle w:val="a6"/>
          <w:jc w:val="center"/>
        </w:pPr>
        <w:r>
          <w:fldChar w:fldCharType="begin"/>
        </w:r>
        <w:r w:rsidR="007E0898">
          <w:instrText>PAGE   \* MERGEFORMAT</w:instrText>
        </w:r>
        <w:r>
          <w:fldChar w:fldCharType="separate"/>
        </w:r>
        <w:r w:rsidR="00FD7902">
          <w:rPr>
            <w:noProof/>
          </w:rPr>
          <w:t>2</w:t>
        </w:r>
        <w:r>
          <w:fldChar w:fldCharType="end"/>
        </w:r>
      </w:p>
    </w:sdtContent>
  </w:sdt>
  <w:p w14:paraId="5011CB3C" w14:textId="77777777" w:rsidR="007E0898" w:rsidRDefault="007E089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D41B6"/>
    <w:multiLevelType w:val="hybridMultilevel"/>
    <w:tmpl w:val="2D0EE3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DFF"/>
    <w:rsid w:val="000257AC"/>
    <w:rsid w:val="0008683E"/>
    <w:rsid w:val="00170435"/>
    <w:rsid w:val="00424815"/>
    <w:rsid w:val="004876F2"/>
    <w:rsid w:val="00546026"/>
    <w:rsid w:val="005D2AA2"/>
    <w:rsid w:val="007E0898"/>
    <w:rsid w:val="008301DA"/>
    <w:rsid w:val="00915E4A"/>
    <w:rsid w:val="0092432F"/>
    <w:rsid w:val="00A17778"/>
    <w:rsid w:val="00AD1AE3"/>
    <w:rsid w:val="00B77D02"/>
    <w:rsid w:val="00C02874"/>
    <w:rsid w:val="00C830C0"/>
    <w:rsid w:val="00CD42F4"/>
    <w:rsid w:val="00D6396A"/>
    <w:rsid w:val="00E21083"/>
    <w:rsid w:val="00E34DFF"/>
    <w:rsid w:val="00EA10A5"/>
    <w:rsid w:val="00EB0C3A"/>
    <w:rsid w:val="00EE0361"/>
    <w:rsid w:val="00FD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C246F"/>
  <w15:docId w15:val="{05DC7293-B807-434B-9FDE-B9C5E551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DFF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34DF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7E089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0898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7E089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7E0898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7E089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1366</Words>
  <Characters>779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МР</cp:lastModifiedBy>
  <cp:revision>3</cp:revision>
  <cp:lastPrinted>2024-12-19T14:49:00Z</cp:lastPrinted>
  <dcterms:created xsi:type="dcterms:W3CDTF">2024-12-12T09:23:00Z</dcterms:created>
  <dcterms:modified xsi:type="dcterms:W3CDTF">2024-12-19T14:50:00Z</dcterms:modified>
</cp:coreProperties>
</file>