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40" w:rsidRPr="00762340" w:rsidRDefault="00762340" w:rsidP="0076234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762340">
        <w:rPr>
          <w:rFonts w:eastAsia="Calibri"/>
          <w:b/>
          <w:bCs/>
          <w:color w:val="000000"/>
        </w:rPr>
        <w:t>ПРОЄКТ</w:t>
      </w:r>
    </w:p>
    <w:p w:rsidR="00762340" w:rsidRPr="00762340" w:rsidRDefault="006C6636" w:rsidP="0076234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62340" w:rsidRPr="00762340" w:rsidRDefault="00762340" w:rsidP="0076234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6234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62340" w:rsidRPr="00762340" w:rsidRDefault="00762340" w:rsidP="0076234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62340">
        <w:rPr>
          <w:rFonts w:eastAsia="Calibri"/>
          <w:b/>
          <w:color w:val="000000"/>
          <w:w w:val="120"/>
        </w:rPr>
        <w:t>ІВАНО-ФРАНКІВСЬКОЇ ОБЛАСТІ</w:t>
      </w:r>
    </w:p>
    <w:p w:rsidR="00762340" w:rsidRPr="00762340" w:rsidRDefault="006C6636" w:rsidP="0076234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62340" w:rsidRPr="00762340" w:rsidRDefault="00762340" w:rsidP="0076234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62340">
        <w:rPr>
          <w:rFonts w:eastAsia="Calibri"/>
          <w:b/>
          <w:bCs/>
          <w:color w:val="000000"/>
        </w:rPr>
        <w:t>РІШЕННЯ</w:t>
      </w:r>
    </w:p>
    <w:p w:rsidR="00762340" w:rsidRPr="00762340" w:rsidRDefault="00762340" w:rsidP="00762340">
      <w:pPr>
        <w:rPr>
          <w:rFonts w:eastAsia="Calibri"/>
          <w:color w:val="000000"/>
        </w:rPr>
      </w:pPr>
    </w:p>
    <w:p w:rsidR="00762340" w:rsidRPr="00762340" w:rsidRDefault="00762340" w:rsidP="00762340">
      <w:pPr>
        <w:ind w:left="180" w:right="-540"/>
        <w:rPr>
          <w:rFonts w:eastAsia="Calibri"/>
          <w:color w:val="000000"/>
        </w:rPr>
      </w:pPr>
      <w:r w:rsidRPr="00762340">
        <w:rPr>
          <w:rFonts w:eastAsia="Calibri"/>
          <w:color w:val="000000"/>
        </w:rPr>
        <w:t xml:space="preserve">від 19 грудня 2024 р. № </w:t>
      </w:r>
      <w:r w:rsidRPr="00762340">
        <w:rPr>
          <w:rFonts w:eastAsia="Calibri"/>
          <w:color w:val="000000"/>
        </w:rPr>
        <w:tab/>
      </w:r>
      <w:r w:rsidRPr="00762340">
        <w:rPr>
          <w:rFonts w:eastAsia="Calibri"/>
          <w:color w:val="000000"/>
        </w:rPr>
        <w:tab/>
      </w:r>
      <w:r w:rsidRPr="00762340">
        <w:rPr>
          <w:rFonts w:eastAsia="Calibri"/>
          <w:color w:val="000000"/>
        </w:rPr>
        <w:tab/>
      </w:r>
      <w:r w:rsidRPr="00762340">
        <w:rPr>
          <w:rFonts w:eastAsia="Calibri"/>
          <w:color w:val="000000"/>
        </w:rPr>
        <w:tab/>
      </w:r>
      <w:r w:rsidRPr="00762340">
        <w:rPr>
          <w:rFonts w:eastAsia="Calibri"/>
          <w:color w:val="000000"/>
        </w:rPr>
        <w:tab/>
        <w:t xml:space="preserve">56 сесія </w:t>
      </w:r>
      <w:r w:rsidRPr="00762340">
        <w:rPr>
          <w:rFonts w:eastAsia="Calibri"/>
          <w:color w:val="000000"/>
          <w:lang w:val="en-US"/>
        </w:rPr>
        <w:t>VIII</w:t>
      </w:r>
      <w:r w:rsidRPr="00762340">
        <w:rPr>
          <w:rFonts w:eastAsia="Calibri"/>
          <w:color w:val="000000"/>
        </w:rPr>
        <w:t xml:space="preserve"> скликання</w:t>
      </w:r>
    </w:p>
    <w:p w:rsidR="00762340" w:rsidRPr="00762340" w:rsidRDefault="00762340" w:rsidP="00762340">
      <w:pPr>
        <w:ind w:left="180" w:right="-540"/>
        <w:rPr>
          <w:rFonts w:eastAsia="Calibri"/>
          <w:color w:val="000000"/>
        </w:rPr>
      </w:pPr>
      <w:r w:rsidRPr="00762340">
        <w:rPr>
          <w:rFonts w:eastAsia="Calibri"/>
          <w:color w:val="000000"/>
        </w:rPr>
        <w:t>м. Рогатин</w:t>
      </w:r>
    </w:p>
    <w:p w:rsidR="001C197B" w:rsidRPr="009F5FC4" w:rsidRDefault="001C197B" w:rsidP="00A86AF0">
      <w:pPr>
        <w:ind w:right="-540"/>
        <w:rPr>
          <w:color w:val="000000"/>
        </w:rPr>
      </w:pPr>
    </w:p>
    <w:p w:rsidR="001C197B" w:rsidRPr="003076AC" w:rsidRDefault="001C197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C197B" w:rsidRPr="00EB1902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:rsidR="001C197B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:rsidR="001C197B" w:rsidRDefault="001C197B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proofErr w:type="spellStart"/>
      <w:r>
        <w:rPr>
          <w:lang w:eastAsia="ru-RU"/>
        </w:rPr>
        <w:t>Матусяком</w:t>
      </w:r>
      <w:proofErr w:type="spellEnd"/>
      <w:r>
        <w:rPr>
          <w:lang w:eastAsia="ru-RU"/>
        </w:rPr>
        <w:t xml:space="preserve"> Р.Т.</w:t>
      </w:r>
    </w:p>
    <w:p w:rsidR="001C197B" w:rsidRPr="009B0E7E" w:rsidRDefault="001C197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C197B" w:rsidRDefault="001C197B" w:rsidP="00A86AF0">
      <w:pPr>
        <w:ind w:right="11"/>
        <w:jc w:val="both"/>
      </w:pP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</w:t>
      </w:r>
      <w:proofErr w:type="spellStart"/>
      <w:r>
        <w:rPr>
          <w:lang w:eastAsia="ru-RU"/>
        </w:rPr>
        <w:t>Матусяка</w:t>
      </w:r>
      <w:proofErr w:type="spellEnd"/>
      <w:r>
        <w:rPr>
          <w:lang w:eastAsia="ru-RU"/>
        </w:rPr>
        <w:t xml:space="preserve"> Романа Теодоровича </w:t>
      </w:r>
      <w:r w:rsidRPr="00EB1902">
        <w:rPr>
          <w:lang w:eastAsia="ru-RU"/>
        </w:rPr>
        <w:t xml:space="preserve">про </w:t>
      </w:r>
      <w:r w:rsidR="00615155">
        <w:rPr>
          <w:lang w:eastAsia="ru-RU"/>
        </w:rPr>
        <w:t xml:space="preserve">укладання договору оренди </w:t>
      </w:r>
      <w:r w:rsidRPr="00EB1902">
        <w:rPr>
          <w:lang w:eastAsia="ru-RU"/>
        </w:rPr>
        <w:t xml:space="preserve">земельної ділянки </w:t>
      </w:r>
      <w:r w:rsidR="00615155">
        <w:rPr>
          <w:lang w:eastAsia="ru-RU"/>
        </w:rPr>
        <w:t>на новий строк</w:t>
      </w:r>
      <w:r w:rsidR="00615155" w:rsidRPr="00EB1902">
        <w:rPr>
          <w:lang w:eastAsia="ru-RU"/>
        </w:rPr>
        <w:t xml:space="preserve">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>ведення фермерського господарства</w:t>
      </w:r>
      <w:r w:rsidR="00DE37AB" w:rsidRPr="00DE37AB">
        <w:rPr>
          <w:lang w:eastAsia="ru-RU"/>
        </w:rPr>
        <w:t xml:space="preserve"> </w:t>
      </w:r>
      <w:r w:rsidR="00DE37AB">
        <w:rPr>
          <w:lang w:eastAsia="ru-RU"/>
        </w:rPr>
        <w:t>в с. Пуків</w:t>
      </w:r>
      <w:r w:rsidRPr="00EB1902">
        <w:rPr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color w:val="000000"/>
          <w:lang w:eastAsia="ru-RU"/>
        </w:rPr>
        <w:t>ст.</w:t>
      </w:r>
      <w:r w:rsidR="00DE37AB">
        <w:rPr>
          <w:color w:val="000000"/>
          <w:lang w:eastAsia="ru-RU"/>
        </w:rPr>
        <w:t xml:space="preserve">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proofErr w:type="spellStart"/>
      <w:r>
        <w:rPr>
          <w:lang w:eastAsia="ru-RU"/>
        </w:rPr>
        <w:t>Матусяком</w:t>
      </w:r>
      <w:proofErr w:type="spellEnd"/>
      <w:r>
        <w:rPr>
          <w:lang w:eastAsia="ru-RU"/>
        </w:rPr>
        <w:t xml:space="preserve"> Романом Теодоровичем </w:t>
      </w:r>
      <w:r>
        <w:rPr>
          <w:color w:val="000000"/>
          <w:lang w:eastAsia="ru-RU"/>
        </w:rPr>
        <w:t>терміно</w:t>
      </w:r>
      <w:bookmarkStart w:id="0" w:name="_GoBack"/>
      <w:bookmarkEnd w:id="0"/>
      <w:r>
        <w:rPr>
          <w:color w:val="000000"/>
          <w:lang w:eastAsia="ru-RU"/>
        </w:rPr>
        <w:t>м на 10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lang w:eastAsia="ru-RU"/>
        </w:rPr>
        <w:t xml:space="preserve"> (код згідно КВЦПЗ</w:t>
      </w:r>
      <w:r>
        <w:rPr>
          <w:lang w:eastAsia="ru-RU"/>
        </w:rPr>
        <w:t>Д: 01.02</w:t>
      </w:r>
      <w:r w:rsidRPr="00EB1902">
        <w:rPr>
          <w:lang w:eastAsia="ru-RU"/>
        </w:rPr>
        <w:t xml:space="preserve">) площею </w:t>
      </w:r>
      <w:r>
        <w:rPr>
          <w:lang w:eastAsia="ru-RU"/>
        </w:rPr>
        <w:t xml:space="preserve">6,3787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85401</w:t>
      </w:r>
      <w:r w:rsidRPr="00EB1902">
        <w:rPr>
          <w:lang w:eastAsia="ru-RU"/>
        </w:rPr>
        <w:t>:0</w:t>
      </w:r>
      <w:r>
        <w:rPr>
          <w:lang w:eastAsia="ru-RU"/>
        </w:rPr>
        <w:t>1</w:t>
      </w:r>
      <w:r w:rsidRPr="00EB1902">
        <w:rPr>
          <w:lang w:eastAsia="ru-RU"/>
        </w:rPr>
        <w:t>:0</w:t>
      </w:r>
      <w:r>
        <w:rPr>
          <w:lang w:eastAsia="ru-RU"/>
        </w:rPr>
        <w:t>02</w:t>
      </w:r>
      <w:r w:rsidRPr="00EB1902">
        <w:rPr>
          <w:lang w:eastAsia="ru-RU"/>
        </w:rPr>
        <w:t>:0</w:t>
      </w:r>
      <w:r>
        <w:rPr>
          <w:lang w:eastAsia="ru-RU"/>
        </w:rPr>
        <w:t>467 в с. Пуків</w:t>
      </w:r>
      <w:r w:rsidRPr="00EB1902">
        <w:rPr>
          <w:lang w:eastAsia="ru-RU"/>
        </w:rPr>
        <w:t>.</w:t>
      </w:r>
    </w:p>
    <w:p w:rsidR="001C197B" w:rsidRPr="00EB1902" w:rsidRDefault="001C197B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>за земельну ділянку в розмірі 12</w:t>
      </w:r>
      <w:r w:rsidRPr="00EB1902">
        <w:rPr>
          <w:lang w:eastAsia="ru-RU"/>
        </w:rPr>
        <w:t>% від її нормативної грошової оцінки.</w:t>
      </w:r>
    </w:p>
    <w:p w:rsidR="001C197B" w:rsidRPr="004975D9" w:rsidRDefault="001C197B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proofErr w:type="spellStart"/>
      <w:r>
        <w:rPr>
          <w:lang w:eastAsia="ru-RU"/>
        </w:rPr>
        <w:t>Матусяка</w:t>
      </w:r>
      <w:proofErr w:type="spellEnd"/>
      <w:r>
        <w:rPr>
          <w:lang w:eastAsia="ru-RU"/>
        </w:rPr>
        <w:t xml:space="preserve"> Романа Теодоровича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:rsidR="001C197B" w:rsidRDefault="001C197B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C197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36" w:rsidRDefault="006C6636" w:rsidP="008C6C6B">
      <w:r>
        <w:separator/>
      </w:r>
    </w:p>
  </w:endnote>
  <w:endnote w:type="continuationSeparator" w:id="0">
    <w:p w:rsidR="006C6636" w:rsidRDefault="006C663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36" w:rsidRDefault="006C6636" w:rsidP="008C6C6B">
      <w:r>
        <w:separator/>
      </w:r>
    </w:p>
  </w:footnote>
  <w:footnote w:type="continuationSeparator" w:id="0">
    <w:p w:rsidR="006C6636" w:rsidRDefault="006C663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115B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515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C6636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0E9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2340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1F25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47E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64AF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37AB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835</Words>
  <Characters>476</Characters>
  <Application>Microsoft Office Word</Application>
  <DocSecurity>0</DocSecurity>
  <Lines>3</Lines>
  <Paragraphs>2</Paragraphs>
  <ScaleCrop>false</ScaleCrop>
  <Company>WareZ Provider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218</cp:revision>
  <cp:lastPrinted>2022-04-18T11:07:00Z</cp:lastPrinted>
  <dcterms:created xsi:type="dcterms:W3CDTF">2021-03-14T12:34:00Z</dcterms:created>
  <dcterms:modified xsi:type="dcterms:W3CDTF">2024-12-09T11:56:00Z</dcterms:modified>
</cp:coreProperties>
</file>