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88E07" w14:textId="77777777" w:rsidR="00475A09" w:rsidRPr="00AC623E" w:rsidRDefault="00517AD1" w:rsidP="00517AD1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ПРОЄКТ</w:t>
      </w:r>
      <w:r w:rsidR="0047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475A09" w:rsidRPr="00AC62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C6D9C74" w14:textId="77777777" w:rsidR="00475A09" w:rsidRPr="00AC623E" w:rsidRDefault="00475A09" w:rsidP="00475A0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D8C566" wp14:editId="5419C08E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D600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217978E5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4C1FBA30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AFCF401" wp14:editId="5529C43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C8752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36AAD6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6444C70E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D9552E8" w14:textId="69D1D27B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65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500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56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сесія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249A5A8F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5090F657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64475200" w14:textId="77777777" w:rsidR="00475A09" w:rsidRPr="00AC623E" w:rsidRDefault="00475A09" w:rsidP="00475A0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21C782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</w:rPr>
        <w:t xml:space="preserve">Про внесення змін до </w:t>
      </w:r>
      <w:r w:rsidRPr="00475A09">
        <w:rPr>
          <w:sz w:val="28"/>
          <w:szCs w:val="28"/>
          <w:bdr w:val="none" w:sz="0" w:space="0" w:color="auto" w:frame="1"/>
        </w:rPr>
        <w:t xml:space="preserve">Програми </w:t>
      </w:r>
    </w:p>
    <w:p w14:paraId="6DEF8337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 xml:space="preserve">забезпечення прав дітей та молоді </w:t>
      </w:r>
    </w:p>
    <w:p w14:paraId="1889CFA4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 xml:space="preserve">Рогатинської міської територіальної </w:t>
      </w:r>
    </w:p>
    <w:p w14:paraId="79EF8763" w14:textId="77777777" w:rsid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>громади на 2022-2025 рік</w:t>
      </w:r>
    </w:p>
    <w:p w14:paraId="7529E5BC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b/>
          <w:vanish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5A09">
        <w:rPr>
          <w:b/>
          <w:vanish/>
          <w:color w:val="FF0000"/>
          <w:sz w:val="28"/>
          <w:szCs w:val="28"/>
          <w:lang w:eastAsia="ru-RU"/>
        </w:rPr>
        <w:t>{</w:t>
      </w:r>
      <w:r w:rsidRPr="00475A09">
        <w:rPr>
          <w:b/>
          <w:vanish/>
          <w:color w:val="FF0000"/>
          <w:sz w:val="28"/>
          <w:szCs w:val="28"/>
          <w:lang w:val="en-US" w:eastAsia="ru-RU"/>
        </w:rPr>
        <w:t>name</w:t>
      </w:r>
      <w:r w:rsidRPr="00475A09">
        <w:rPr>
          <w:b/>
          <w:vanish/>
          <w:color w:val="FF0000"/>
          <w:sz w:val="28"/>
          <w:szCs w:val="28"/>
          <w:lang w:eastAsia="ru-RU"/>
        </w:rPr>
        <w:t>}</w:t>
      </w:r>
    </w:p>
    <w:p w14:paraId="635F5867" w14:textId="77777777" w:rsidR="00475A09" w:rsidRDefault="00475A09" w:rsidP="00475A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</w:t>
      </w:r>
      <w:r w:rsidR="00D20F6D">
        <w:rPr>
          <w:sz w:val="28"/>
          <w:szCs w:val="28"/>
          <w:bdr w:val="none" w:sz="0" w:space="0" w:color="auto" w:frame="1"/>
        </w:rPr>
        <w:t xml:space="preserve"> беручи до уваги лист відділу освіти міськ</w:t>
      </w:r>
      <w:r w:rsidR="00727326">
        <w:rPr>
          <w:sz w:val="28"/>
          <w:szCs w:val="28"/>
          <w:bdr w:val="none" w:sz="0" w:space="0" w:color="auto" w:frame="1"/>
        </w:rPr>
        <w:t>ої ради від 11.12.2024 року №634</w:t>
      </w:r>
      <w:r w:rsidR="00D20F6D">
        <w:rPr>
          <w:sz w:val="28"/>
          <w:szCs w:val="28"/>
          <w:bdr w:val="none" w:sz="0" w:space="0" w:color="auto" w:frame="1"/>
        </w:rPr>
        <w:t>/15.01-08,</w:t>
      </w:r>
      <w:r w:rsidRPr="00831BB8">
        <w:rPr>
          <w:sz w:val="28"/>
          <w:szCs w:val="28"/>
          <w:bdr w:val="none" w:sz="0" w:space="0" w:color="auto" w:frame="1"/>
        </w:rPr>
        <w:t xml:space="preserve"> міська рада ВИРІШИЛА:</w:t>
      </w:r>
    </w:p>
    <w:p w14:paraId="5BCF520A" w14:textId="573B6D39" w:rsidR="00E12FD6" w:rsidRPr="00E12FD6" w:rsidRDefault="005E6100" w:rsidP="005E61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75A09" w:rsidRPr="00E12F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Внести зміни до Програми забезпечення прав дітей та молоді Рогатинської міської територіальної громади на 2022-2025 рік, затвердженої рішенням 18 сесії міської ради від 23 грудня 2021 р. № 3863, а саме</w:t>
      </w:r>
      <w:r w:rsidR="00E12F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14:paraId="3B8B35AE" w14:textId="77777777" w:rsidR="00475A09" w:rsidRPr="00475A09" w:rsidRDefault="00475A09" w:rsidP="00E12FD6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lang w:eastAsia="ru-RU"/>
        </w:rPr>
        <w:t>Затвердити в новій редакції Додаток 1 та Додаток 2 Програми забезпечення прав дітей та молоді на території громади на 2022-2025 роки (додаються).</w:t>
      </w:r>
    </w:p>
    <w:p w14:paraId="66972B33" w14:textId="77777777" w:rsidR="00475A09" w:rsidRPr="00475A09" w:rsidRDefault="00475A09" w:rsidP="00475A0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1.2</w:t>
      </w:r>
      <w:r w:rsidR="001027A7">
        <w:rPr>
          <w:sz w:val="28"/>
          <w:szCs w:val="28"/>
        </w:rPr>
        <w:t>. В пункті 11</w:t>
      </w:r>
      <w:r w:rsidRPr="00475A09">
        <w:rPr>
          <w:sz w:val="28"/>
          <w:szCs w:val="28"/>
        </w:rPr>
        <w:t xml:space="preserve"> Паспорту Програми «Загальний обсяг фінансових ресурсів, необхідних для реалізації програми» суму </w:t>
      </w:r>
      <w:r w:rsidR="001027A7">
        <w:rPr>
          <w:sz w:val="28"/>
          <w:szCs w:val="28"/>
        </w:rPr>
        <w:t xml:space="preserve">850 </w:t>
      </w:r>
      <w:r w:rsidR="001027A7" w:rsidRPr="00475A09">
        <w:rPr>
          <w:sz w:val="28"/>
          <w:szCs w:val="28"/>
        </w:rPr>
        <w:t>000</w:t>
      </w:r>
      <w:r w:rsidR="001027A7">
        <w:rPr>
          <w:sz w:val="28"/>
          <w:szCs w:val="28"/>
        </w:rPr>
        <w:t xml:space="preserve"> </w:t>
      </w:r>
      <w:r w:rsidRPr="00475A09">
        <w:rPr>
          <w:sz w:val="28"/>
          <w:szCs w:val="28"/>
        </w:rPr>
        <w:t xml:space="preserve">грн. замінити сумою </w:t>
      </w:r>
      <w:r w:rsidR="001027A7">
        <w:rPr>
          <w:sz w:val="28"/>
          <w:szCs w:val="28"/>
        </w:rPr>
        <w:br/>
        <w:t>1 00</w:t>
      </w:r>
      <w:r>
        <w:rPr>
          <w:sz w:val="28"/>
          <w:szCs w:val="28"/>
        </w:rPr>
        <w:t>0</w:t>
      </w:r>
      <w:r w:rsidR="001027A7">
        <w:rPr>
          <w:sz w:val="28"/>
          <w:szCs w:val="28"/>
        </w:rPr>
        <w:t xml:space="preserve"> </w:t>
      </w:r>
      <w:r w:rsidRPr="00475A09">
        <w:rPr>
          <w:sz w:val="28"/>
          <w:szCs w:val="28"/>
        </w:rPr>
        <w:t>000 грн.</w:t>
      </w:r>
      <w:r w:rsidR="001027A7">
        <w:rPr>
          <w:sz w:val="28"/>
          <w:szCs w:val="28"/>
        </w:rPr>
        <w:t>, в тому числі на 2025</w:t>
      </w:r>
      <w:r>
        <w:rPr>
          <w:sz w:val="28"/>
          <w:szCs w:val="28"/>
        </w:rPr>
        <w:t xml:space="preserve"> рік – 1</w:t>
      </w:r>
      <w:r w:rsidRPr="00475A09">
        <w:rPr>
          <w:sz w:val="28"/>
          <w:szCs w:val="28"/>
        </w:rPr>
        <w:t>50</w:t>
      </w:r>
      <w:r w:rsidR="001027A7">
        <w:rPr>
          <w:sz w:val="28"/>
          <w:szCs w:val="28"/>
        </w:rPr>
        <w:t xml:space="preserve"> </w:t>
      </w:r>
      <w:r w:rsidRPr="00475A09">
        <w:rPr>
          <w:sz w:val="28"/>
          <w:szCs w:val="28"/>
        </w:rPr>
        <w:t>000 грн.</w:t>
      </w:r>
    </w:p>
    <w:p w14:paraId="50613F4F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6963C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6227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82A4A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14:paraId="37CB3499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D91A6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B94C64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49648" w14:textId="789449D4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E134C9" w14:textId="39B2FD14" w:rsidR="00660EA9" w:rsidRDefault="00660EA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3BE10" w14:textId="7EBF1E76" w:rsidR="00660EA9" w:rsidRDefault="00660EA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08CFB" w14:textId="77777777" w:rsidR="00660EA9" w:rsidRDefault="00660EA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7B98F" w14:textId="77777777" w:rsidR="009573AB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00AAE3AB" w14:textId="77777777" w:rsidR="009573AB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56 сесії </w:t>
      </w:r>
    </w:p>
    <w:p w14:paraId="41171620" w14:textId="77777777" w:rsidR="009573AB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</w:p>
    <w:p w14:paraId="1FF62EF6" w14:textId="6614A552" w:rsidR="00475A09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 грудня 2024 року №___</w:t>
      </w:r>
    </w:p>
    <w:p w14:paraId="42744EEF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05102D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3781"/>
      </w:tblGrid>
      <w:tr w:rsidR="00475A09" w14:paraId="55C9D703" w14:textId="77777777" w:rsidTr="00475A09">
        <w:trPr>
          <w:trHeight w:val="1596"/>
        </w:trPr>
        <w:tc>
          <w:tcPr>
            <w:tcW w:w="5360" w:type="dxa"/>
          </w:tcPr>
          <w:p w14:paraId="744A50A8" w14:textId="77777777" w:rsidR="00475A09" w:rsidRDefault="00475A09" w:rsidP="00475A0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1" w:type="dxa"/>
          </w:tcPr>
          <w:p w14:paraId="620533B8" w14:textId="77777777"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>Додаток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14:paraId="7C9DFFF8" w14:textId="77777777"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Програми забезпечення прав </w:t>
            </w:r>
          </w:p>
          <w:p w14:paraId="5471BD09" w14:textId="77777777"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дітей та молоді Рогатинської </w:t>
            </w:r>
          </w:p>
          <w:p w14:paraId="2A6DEA7F" w14:textId="77777777" w:rsidR="00475A09" w:rsidRDefault="00475A09" w:rsidP="00475A09">
            <w:pPr>
              <w:ind w:right="1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>міської територіальної громади на 2022-2025 рік</w:t>
            </w:r>
          </w:p>
        </w:tc>
      </w:tr>
    </w:tbl>
    <w:p w14:paraId="3B4A75DE" w14:textId="77777777" w:rsidR="00475A09" w:rsidRPr="003A1299" w:rsidRDefault="00475A09" w:rsidP="00475A09">
      <w:pPr>
        <w:pStyle w:val="Default"/>
        <w:spacing w:after="0"/>
        <w:rPr>
          <w:rFonts w:ascii="Times New Roman" w:hAnsi="Times New Roman" w:cs="Times New Roman"/>
          <w:lang w:val="uk-UA"/>
        </w:rPr>
      </w:pPr>
    </w:p>
    <w:p w14:paraId="32988F14" w14:textId="77777777" w:rsidR="00475A0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64"/>
        <w:gridCol w:w="1964"/>
        <w:gridCol w:w="1379"/>
        <w:gridCol w:w="1379"/>
        <w:gridCol w:w="1379"/>
        <w:gridCol w:w="1399"/>
      </w:tblGrid>
      <w:tr w:rsidR="00475A09" w14:paraId="26C3E7A7" w14:textId="77777777" w:rsidTr="00475A09">
        <w:trPr>
          <w:trHeight w:val="552"/>
        </w:trPr>
        <w:tc>
          <w:tcPr>
            <w:tcW w:w="1964" w:type="dxa"/>
          </w:tcPr>
          <w:p w14:paraId="21B5CC68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964" w:type="dxa"/>
          </w:tcPr>
          <w:p w14:paraId="566F78F6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фінансування</w:t>
            </w:r>
          </w:p>
        </w:tc>
        <w:tc>
          <w:tcPr>
            <w:tcW w:w="1379" w:type="dxa"/>
          </w:tcPr>
          <w:p w14:paraId="0D8064A4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79" w:type="dxa"/>
          </w:tcPr>
          <w:p w14:paraId="11A190F1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79" w:type="dxa"/>
          </w:tcPr>
          <w:p w14:paraId="7E422B37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99" w:type="dxa"/>
          </w:tcPr>
          <w:p w14:paraId="4B80C9A0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</w:t>
            </w:r>
          </w:p>
        </w:tc>
      </w:tr>
      <w:tr w:rsidR="00475A09" w14:paraId="0C459024" w14:textId="77777777" w:rsidTr="00475A09">
        <w:trPr>
          <w:trHeight w:val="858"/>
        </w:trPr>
        <w:tc>
          <w:tcPr>
            <w:tcW w:w="1964" w:type="dxa"/>
          </w:tcPr>
          <w:p w14:paraId="449AB40E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Місцевий бюджет </w:t>
            </w:r>
          </w:p>
          <w:p w14:paraId="7DFA5460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964" w:type="dxa"/>
          </w:tcPr>
          <w:p w14:paraId="0783D82C" w14:textId="77777777" w:rsidR="00475A09" w:rsidRDefault="001027A7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1000,00</w:t>
            </w:r>
          </w:p>
        </w:tc>
        <w:tc>
          <w:tcPr>
            <w:tcW w:w="1379" w:type="dxa"/>
          </w:tcPr>
          <w:p w14:paraId="6808B5AC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14:paraId="312E6F56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14:paraId="5D7206A4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  <w:tc>
          <w:tcPr>
            <w:tcW w:w="1399" w:type="dxa"/>
          </w:tcPr>
          <w:p w14:paraId="7A759798" w14:textId="77777777" w:rsidR="00475A09" w:rsidRDefault="001027A7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</w:tr>
    </w:tbl>
    <w:p w14:paraId="63B77A89" w14:textId="77777777" w:rsidR="00475A09" w:rsidRPr="003A129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10E4C239" w14:textId="77777777" w:rsidR="00475A09" w:rsidRPr="003A129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32FBC020" w14:textId="77777777"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F066709" w14:textId="77777777"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3ABB530" w14:textId="77777777" w:rsidR="00475A09" w:rsidRDefault="00475A09" w:rsidP="00475A09">
      <w:pPr>
        <w:pStyle w:val="Default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14:paraId="5D52C216" w14:textId="77777777"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AECA30E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381A7D" w14:textId="77777777" w:rsidR="00475A09" w:rsidRDefault="00475A09" w:rsidP="00475A09">
      <w:pPr>
        <w:sectPr w:rsidR="00475A09" w:rsidSect="005E6100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110"/>
      </w:tblGrid>
      <w:tr w:rsidR="00475A09" w:rsidRPr="00DA0A28" w14:paraId="03EF2F11" w14:textId="77777777" w:rsidTr="00475A09">
        <w:tc>
          <w:tcPr>
            <w:tcW w:w="9923" w:type="dxa"/>
          </w:tcPr>
          <w:p w14:paraId="700B3B7A" w14:textId="79C55C75" w:rsidR="005E6100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72D86B55" w14:textId="77777777" w:rsidR="005E6100" w:rsidRDefault="005E6100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F5AB75" w14:textId="400EE9E2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Додаток 2 до</w:t>
            </w:r>
          </w:p>
          <w:p w14:paraId="60BF9652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Програми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забезпечення прав </w:t>
            </w:r>
          </w:p>
          <w:p w14:paraId="30F6BA81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дітей та молоді Рогатинської </w:t>
            </w:r>
          </w:p>
          <w:p w14:paraId="045DC43A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міської територіальної громади </w:t>
            </w:r>
          </w:p>
          <w:p w14:paraId="1C3DA4FD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2022-2025 рік</w:t>
            </w:r>
          </w:p>
        </w:tc>
      </w:tr>
    </w:tbl>
    <w:p w14:paraId="09ED58A6" w14:textId="77777777" w:rsidR="00475A09" w:rsidRPr="00DA0A28" w:rsidRDefault="00475A09" w:rsidP="00475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94"/>
        <w:gridCol w:w="146"/>
        <w:gridCol w:w="2699"/>
        <w:gridCol w:w="1029"/>
        <w:gridCol w:w="2539"/>
        <w:gridCol w:w="1392"/>
        <w:gridCol w:w="24"/>
        <w:gridCol w:w="968"/>
        <w:gridCol w:w="118"/>
        <w:gridCol w:w="946"/>
        <w:gridCol w:w="925"/>
        <w:gridCol w:w="1420"/>
        <w:gridCol w:w="2523"/>
        <w:gridCol w:w="7"/>
        <w:gridCol w:w="6"/>
      </w:tblGrid>
      <w:tr w:rsidR="00475A09" w:rsidRPr="00DA0A28" w14:paraId="554C727F" w14:textId="77777777" w:rsidTr="005E6100">
        <w:trPr>
          <w:gridAfter w:val="1"/>
          <w:wAfter w:w="6" w:type="dxa"/>
          <w:trHeight w:val="80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97F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AC9D44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612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Заходи програми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C276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</w:t>
            </w:r>
          </w:p>
          <w:p w14:paraId="79817003" w14:textId="3659C2B2" w:rsidR="00475A09" w:rsidRPr="00DA0A28" w:rsidRDefault="005E6100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475A09"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икона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75A09"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ння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3271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  <w:p w14:paraId="74F05F7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A00" w14:textId="1DC3FF12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</w:t>
            </w:r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ий обсяг фінансування, </w:t>
            </w:r>
            <w:proofErr w:type="spellStart"/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тис.грн</w:t>
            </w:r>
            <w:proofErr w:type="spellEnd"/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3222" w14:textId="502E85FD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Джерела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</w:t>
            </w:r>
            <w:proofErr w:type="spellEnd"/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ня, тис. грн.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1DE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475A09" w:rsidRPr="00DA0A28" w14:paraId="4C8DCACD" w14:textId="77777777" w:rsidTr="005E6100">
        <w:trPr>
          <w:gridAfter w:val="2"/>
          <w:wAfter w:w="13" w:type="dxa"/>
          <w:trHeight w:val="80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FD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53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34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D1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67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D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3F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27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D3A" w14:textId="77777777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4A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5A09" w:rsidRPr="00DA0A28" w14:paraId="71508FC2" w14:textId="77777777" w:rsidTr="005E6100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608" w14:textId="184FBE2D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Активізація залучення дітей та молоді до процесів ухвалення рішень з питань молодіжної та дитячої політики.</w:t>
            </w:r>
          </w:p>
        </w:tc>
      </w:tr>
      <w:tr w:rsidR="00475A09" w:rsidRPr="00DA0A28" w14:paraId="231A6476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33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5C5" w14:textId="77777777" w:rsidR="00475A09" w:rsidRPr="00DA0A28" w:rsidRDefault="00475A09" w:rsidP="005E6100">
            <w:pPr>
              <w:spacing w:after="0" w:line="240" w:lineRule="auto"/>
              <w:ind w:left="-94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повноцінного функціонування дитячого парламенту та виділення коштів на його  фінансування та утримання.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74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00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F2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B7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32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BC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18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37B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  <w:p w14:paraId="22C60E2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020E4C52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85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C27" w14:textId="77777777" w:rsidR="00475A09" w:rsidRPr="00DA0A28" w:rsidRDefault="00475A09" w:rsidP="005E6100">
            <w:pPr>
              <w:spacing w:after="0" w:line="240" w:lineRule="auto"/>
              <w:ind w:left="-94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Дня молодіжного самоврядування в міській раді за участю дітей та молоді віком 14 -16  років.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B0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0C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B82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9F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34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40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C6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EC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</w:tc>
      </w:tr>
      <w:tr w:rsidR="00475A09" w:rsidRPr="00DA0A28" w14:paraId="28ACFEB9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A43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480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Здійснення фінансування ініціатив дітей та молоді в Рогатинській громаді  (Громадський бюджет), в тому числі: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26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FB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568" w14:textId="77777777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FC0" w14:textId="77777777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200, 0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41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9F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64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49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33B8A58E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D82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CA3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1.3.1 Великі проєкти (кількість -  1).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A1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CD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B47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75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94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92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12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02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6C80A064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F83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9E8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1.3.2 Середні проєкти (кількість – 3).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7B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8C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18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6A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ED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84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5B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D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37BED50B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71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8AC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1.3.3 Малі проєкти (кількість – 4).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96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F3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83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97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A7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4A8" w14:textId="77777777" w:rsidR="00475A09" w:rsidRPr="00DA0A28" w:rsidRDefault="00475A09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39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6E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2DA006B0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AC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DE4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та координація</w:t>
            </w:r>
          </w:p>
          <w:p w14:paraId="2F1C91C1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ініціатив та ідей молоді з проектної діяльності або заходів спрямованих на розвиток молодіжної політики у громаді.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5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28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7D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07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5D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FAF" w14:textId="77777777" w:rsidR="00475A09" w:rsidRPr="00DA0A28" w:rsidRDefault="00475A09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9A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82B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та молоді до прийняття рішень органів місцевого самоврядування.</w:t>
            </w:r>
          </w:p>
        </w:tc>
      </w:tr>
      <w:tr w:rsidR="00475A09" w:rsidRPr="00DA0A28" w14:paraId="13EDBDB2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93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C82" w14:textId="77777777" w:rsidR="00475A09" w:rsidRPr="00DA0A28" w:rsidRDefault="00475A09" w:rsidP="005E6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Організаційне забезпечення роботи 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F1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E3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F11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3A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4F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22E" w14:textId="77777777" w:rsidR="00475A09" w:rsidRPr="00DA0A28" w:rsidRDefault="00475A09" w:rsidP="005E6100">
            <w:pPr>
              <w:spacing w:after="0" w:line="240" w:lineRule="auto"/>
              <w:ind w:left="-30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EE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2CC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14:paraId="7019415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5A09" w:rsidRPr="00DA0A28" w14:paraId="2B2F8CE1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39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551" w14:textId="77777777" w:rsidR="00475A09" w:rsidRPr="00DA0A28" w:rsidRDefault="00475A09" w:rsidP="005E6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організаційного супроводження проведення засідань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23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A6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FA8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E2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18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46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9F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03A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14:paraId="3C372913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5A09" w:rsidRPr="00DA0A28" w14:paraId="2D896C46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87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CE8" w14:textId="77777777" w:rsidR="00475A09" w:rsidRPr="00DA0A28" w:rsidRDefault="00475A09" w:rsidP="005E6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семінарів, тренінгів, дебатів, конференцій, форумів та інших заходів для підвищення знань, навичок розвитку компетентностей представників Дитячого парламенту та 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4E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64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29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33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3C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48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A7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510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самоврядування.</w:t>
            </w:r>
          </w:p>
          <w:p w14:paraId="274F7006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Стимулювання громадської активності молоді через використання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партисипативних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 місцевого самоврядування.</w:t>
            </w:r>
          </w:p>
        </w:tc>
      </w:tr>
      <w:tr w:rsidR="00475A09" w:rsidRPr="00DA0A28" w14:paraId="757451B0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7F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345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Підтримка ініціатив, спрямованих на поліпшення становища дітей та молоді, підвищення їх ролі у суспільстві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99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55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445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10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2A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DD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F1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D5C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основних напрямків подальшого розвитку Рогатинської ОТГ як громади, дружньої до дітей та молоді</w:t>
            </w:r>
          </w:p>
        </w:tc>
      </w:tr>
      <w:tr w:rsidR="00475A09" w:rsidRPr="00DA0A28" w14:paraId="2AE8A70A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30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135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створення та функціонування соціальних громадських просторів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AE6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1E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25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6D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5C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CF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0B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97C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соціальної взаємодії жителів громади підвищення рівня обізнаності, зацікавленості мешканців у різних аспектах життя та розвитку громади</w:t>
            </w:r>
          </w:p>
        </w:tc>
      </w:tr>
      <w:tr w:rsidR="00475A09" w:rsidRPr="00DA0A28" w14:paraId="1CACB134" w14:textId="77777777" w:rsidTr="005E6100">
        <w:trPr>
          <w:trHeight w:val="288"/>
        </w:trPr>
        <w:tc>
          <w:tcPr>
            <w:tcW w:w="152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EE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Організація та реалізація проєкту «Академія молодіжного самоврядування»:</w:t>
            </w:r>
          </w:p>
        </w:tc>
      </w:tr>
      <w:tr w:rsidR="00475A09" w:rsidRPr="00DA0A28" w14:paraId="7C6BCE31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8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AF6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</w:rPr>
              <w:t>Забезпечення організаційного супроводження реалізації проекту;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32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DF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CA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60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F7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09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10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25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проекту  Академії молодіжного самоврядування.</w:t>
            </w:r>
          </w:p>
        </w:tc>
      </w:tr>
      <w:tr w:rsidR="00475A09" w:rsidRPr="00DA0A28" w14:paraId="49F2D0CF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7C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68E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семінарів, тренінгів, дебатів, конференцій, форумів та інших заходів для підвищення знань, навичок, розвитку компетентностей учасників проекту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BE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4D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60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63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A9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D3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0D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5B8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</w:t>
            </w:r>
          </w:p>
          <w:p w14:paraId="5BA45236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037DFF95" w14:textId="77777777" w:rsidTr="005E6100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45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Зміцнення соціальної згуртованості дітей та молоді, у тому числі шляхом здійснення обмінів в межах України та у партнерстві з іншими державами і міжнародними організаціями, підвищення рівня культури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серед молоді.</w:t>
            </w:r>
          </w:p>
        </w:tc>
      </w:tr>
      <w:tr w:rsidR="00475A09" w:rsidRPr="00DA0A28" w14:paraId="0EB5E2D2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6A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760" w14:textId="77777777" w:rsidR="00475A09" w:rsidRPr="00DA0A28" w:rsidRDefault="00475A09" w:rsidP="005E6100">
            <w:pPr>
              <w:tabs>
                <w:tab w:val="left" w:pos="1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участі представників громадських організацій, органів студентського самоврядування, обдарованих і талановитих дітей, молоді у міжнародних, всеукраїнських, обласних акціях, іграх, фестивалях, концертах, пленерах, конкурсах, семінарах, тренінгах, конференціях, форумах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4F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DD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D8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AD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22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B3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7C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F45" w14:textId="77777777" w:rsidR="00475A09" w:rsidRPr="00DA0A28" w:rsidRDefault="00475A09" w:rsidP="005E6100">
            <w:pPr>
              <w:autoSpaceDE w:val="0"/>
              <w:autoSpaceDN w:val="0"/>
              <w:adjustRightInd w:val="0"/>
              <w:ind w:left="8"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Залучити молодь до розроблення пропозицій щодо вдосконалення механізму реалізації державної молодіжної політики на міжрегіональному та міжнародному рівнях </w:t>
            </w:r>
          </w:p>
        </w:tc>
      </w:tr>
      <w:tr w:rsidR="00475A09" w:rsidRPr="00DA0A28" w14:paraId="03D9CEF2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33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8645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семінарів, тренінгів, дебатів, конференцій, форумів та інших заходів з метою забезпечення розвитку культури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серед дітей та молоді.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77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19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50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28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35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27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27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D5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14:paraId="529ED8E0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DB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67C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Розробка та впровадження проекту «Паспорт волонтера громади».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BF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F5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культури,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6D1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63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7A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64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7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06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14:paraId="07A6135A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41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98E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Проведення  всеукраїнських та регіональних акцій, конкурсів, засідань за круглим столом, дебатів, семінарів, семінарів-тренінгів, тренінгів, конференцій, форумів, фестивалів, наметових таборів, походів, зборів-походів та інших заходів; видання інформаційних та методичних матеріалів, виготовлення і розміщення соціальної реклами з метою забезпечення розвитку культури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серед  молоді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F7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14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99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0D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B7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58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44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F9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Поширення практики волонтерської діяльності на території громади.</w:t>
            </w:r>
          </w:p>
        </w:tc>
      </w:tr>
      <w:tr w:rsidR="00475A09" w:rsidRPr="00DA0A28" w14:paraId="3456A0C5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1F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209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навчання для посилення лідерських якостей та впливу активних молодих лідерів на суспільне життя громади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AA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CA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2C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B4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1C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CF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9F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99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14:paraId="57B7BE34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E6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7D0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роботи волонтерів під час проведення заходів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86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A7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BE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7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17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6B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F9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D47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та популяризація волонтерської діяльності серед учнівської та молоді</w:t>
            </w:r>
          </w:p>
        </w:tc>
      </w:tr>
      <w:tr w:rsidR="00475A09" w:rsidRPr="00DA0A28" w14:paraId="65965B69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0A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3B6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волонтерських акцій з залученням активних молодих лідерів. Проведення заходів спрямованих на розвиток, популяризацію волонтерського та скаутського</w:t>
            </w:r>
          </w:p>
          <w:p w14:paraId="78CADAA9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руху (наприклад «Неділя допомоги людям похилого віку», акція «Посади дерево», тощо 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4A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D8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B9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BA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E7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60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E3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16F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Реалізація соціально значимих ініціатив, популяризація волонтерської діяльності</w:t>
            </w:r>
          </w:p>
        </w:tc>
      </w:tr>
      <w:tr w:rsidR="00475A09" w:rsidRPr="00DA0A28" w14:paraId="1504DC59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E0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992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до Дня волонтера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F8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0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01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1F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78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E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43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D08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позитивної громадської думки про діяльність волонтерів</w:t>
            </w:r>
          </w:p>
        </w:tc>
      </w:tr>
      <w:tr w:rsidR="00475A09" w:rsidRPr="00DA0A28" w14:paraId="0D6A49E8" w14:textId="77777777" w:rsidTr="005E6100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DE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Формування громадянської компетентності молоді та розвиток неформальної освіти</w:t>
            </w:r>
          </w:p>
        </w:tc>
      </w:tr>
      <w:tr w:rsidR="00475A09" w:rsidRPr="00DA0A28" w14:paraId="76C93D6B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BB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64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для сімей, дітей та молоді, що потребують особливої соціальної підтримки, у тому числі із залученням культурно-просвітницьких закладів: екскурсій, туристичних поїздок, сімейних вікендів, сімейного таборування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55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3F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культури, відділ освіти, служба у справах дітей, інститути громадянського суспільства (за згодою),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46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DF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93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F2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0D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E14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Посилення сімейних орієнтацій, проведення дітьми та молоддю змістовно свого дозвілля</w:t>
            </w:r>
          </w:p>
        </w:tc>
      </w:tr>
      <w:tr w:rsidR="00475A09" w:rsidRPr="00DA0A28" w14:paraId="63029F38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F0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A07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Застосування інноваційних форм, методів та технологій у роботі з дітьми та молоддю (віртуальна екскурсія, навчальна гра,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відеолекторій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форум-театр (соціально-інтерактивний театр), тематичне спортивне орієнтування,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інтерактивна гра, конкурс, акція та інше)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F0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97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77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C2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B9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46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69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BED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Зміцнення та покращення емоційного здоров’я дітей, зняття психологічного напруження, соціалізація, саморозвиток та самовдосконалення</w:t>
            </w:r>
          </w:p>
        </w:tc>
      </w:tr>
      <w:tr w:rsidR="00475A09" w:rsidRPr="00DA0A28" w14:paraId="3896B124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56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280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навчання, тренінги, семінари, круглі столи та інші заходи з питань патріотичного виховання молоді та популяризації національної культури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7C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49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8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4B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D3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0C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B6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17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Активізація соціальної взаємодії жителів громади </w:t>
            </w:r>
          </w:p>
        </w:tc>
      </w:tr>
      <w:tr w:rsidR="00475A09" w:rsidRPr="00DA0A28" w14:paraId="2145D2B0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18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E57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Сприяти розширенню туристично-краєзнавчої роботи для молоді, спрямованої на відродження національних традицій, формування національної свідомості дітей, підлітків та молоді, підготувати рекомендації для організації молодіжних екскурсій.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D3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E6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відділ освіти, Рогатинський історико-краєзнавчий музей «Опілля»,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F3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B8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DC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5E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E0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61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соціальної взаємодії молоді громади підвищення рівня обізнаності, зацікавленості мешканців у різних аспектах життя та розвитку громади</w:t>
            </w:r>
          </w:p>
        </w:tc>
      </w:tr>
      <w:tr w:rsidR="00475A09" w:rsidRPr="00DA0A28" w14:paraId="0BCDBD8A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01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887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Сприяння створенню навчально-методичної бази та відповідальних умов для проведення навчально-виховного процесу із предмету Захисту вітчизни, заходів військово-патріотичного виховання занять у гуртках військово-патріотичного спрямування.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B2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5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освіти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18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0C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D2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E5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4D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28C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навчально-методичної бази з використанням новітніх підходів. Створення відповідних умов для освітньої діяльності військово-патріотичного спрямування.</w:t>
            </w:r>
          </w:p>
        </w:tc>
      </w:tr>
      <w:tr w:rsidR="00475A09" w:rsidRPr="00DA0A28" w14:paraId="537556B5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11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4C5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літнім відпочинком дітей віком 6-17 років в тому числі з вразливих верств населення  та дітей-сиріт, дітей, позбавлених батьківського піклування.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55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6C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соціальної роботи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E1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68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53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9D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05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F7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14:paraId="6DFCA81E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E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B8B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Запровадження для дітей із вразливих верств населення (6-17 років) нових форм відпочинку  на тему: «Повір у себе. Прекрасне у твоїх  руках» (майстер - 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класи:із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бісероплетіння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соломко плетіння, виготовлення  подарункових сувенірів чи іграшок та проведення екскурсій тощо).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91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0D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служба у справах дітей, інститути громадянського суспільства (за згодою),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4EC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78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64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4E2" w14:textId="77777777" w:rsidR="00475A09" w:rsidRPr="00DA0A28" w:rsidRDefault="00CC3ED5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77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A7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14:paraId="4B8380C6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54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0F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Проведення конкурсів та заходів для дітей віком 6-17 років з метою підтримки їх творчості: </w:t>
            </w:r>
          </w:p>
          <w:p w14:paraId="5389402E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читців «Слово вічне - слово невмируще»;</w:t>
            </w:r>
          </w:p>
          <w:p w14:paraId="537008BD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«Великодні дзвони»;</w:t>
            </w:r>
          </w:p>
          <w:p w14:paraId="0C0C274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майстер-клас  «Писанкова майстерня»;</w:t>
            </w:r>
          </w:p>
          <w:p w14:paraId="494CC3B6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«Різдво наближається – душа зігрівається»;</w:t>
            </w:r>
          </w:p>
          <w:p w14:paraId="20FCF7E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благодійний ярмарок «Подаруй дитині радість»;</w:t>
            </w:r>
          </w:p>
          <w:p w14:paraId="23C044F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проєкт  «Онука» тощо.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4D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90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служба у справах дітей,  відділ інформаційного забезпечення діяльності, програмного забезпечення та комунікацій з громадськістю,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F8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79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84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260" w14:textId="77777777" w:rsidR="00475A09" w:rsidRPr="00DA0A28" w:rsidRDefault="00CF5C64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1C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4B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чисельності молоді, залученої до здійснення заходів, спрямованих на творчий і духовний розвиток інтелектуальне самовдосконалення.</w:t>
            </w:r>
          </w:p>
        </w:tc>
      </w:tr>
      <w:tr w:rsidR="00475A09" w:rsidRPr="00DA0A28" w14:paraId="45BE909E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7C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4C0" w14:textId="77777777" w:rsidR="00475A09" w:rsidRPr="00DA0A28" w:rsidRDefault="00475A09" w:rsidP="005E6100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Винагороди  та премії міського голови за високі досягнення у навчанні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09A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5EB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обліку і звітності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E7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70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C6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245" w14:textId="77777777" w:rsidR="00475A09" w:rsidRPr="00DA0A28" w:rsidRDefault="00CC3ED5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A4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D7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  <w:t>Матеріальне заохочення за успіхи у навчанні</w:t>
            </w:r>
          </w:p>
        </w:tc>
      </w:tr>
      <w:tr w:rsidR="00475A09" w:rsidRPr="00DA0A28" w14:paraId="449964C0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BB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8FC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8FCFF"/>
                <w:lang w:eastAsia="ru-RU"/>
              </w:rPr>
              <w:t>5. Створення умов, спрямованих на працевлаштування молоді</w:t>
            </w:r>
          </w:p>
        </w:tc>
      </w:tr>
      <w:tr w:rsidR="00475A09" w:rsidRPr="00DA0A28" w14:paraId="1BA650C6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19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890" w14:textId="77777777" w:rsidR="00475A09" w:rsidRPr="00DA0A28" w:rsidRDefault="00475A09" w:rsidP="005E6100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профорієнтаційної роботи серед молоді. Зокрема проведення інформаційно-просвітницьких заходів для молоді, семінарів з питань професійної орієнтації «Твоя майбутня професія». Проведення інформаційно-просвітницьких заходів «Мій талант – моя робота». Організація профорієнтаційних ігор.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3AD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E3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освіти, Виконавчий комітет Рогатинської міської ради, Рогатинська районна філія Івано-Франківського обласного центру зайнятості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56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24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CE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43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EE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B4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  чисельності молоді, залученої до здійснення заходів, спрямованих на забезпечення її зайнятості.</w:t>
            </w:r>
          </w:p>
          <w:p w14:paraId="340E177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</w:pPr>
          </w:p>
        </w:tc>
      </w:tr>
      <w:tr w:rsidR="00475A09" w:rsidRPr="00DA0A28" w14:paraId="4136CB29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60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365" w14:textId="77777777" w:rsidR="00475A09" w:rsidRPr="00DA0A28" w:rsidRDefault="00475A09" w:rsidP="005E6100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Сприяння розвитку молодіжного підприємництва,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ефективного просування молодих людей у підприємницькому середовищі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883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5F1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Рогатинська районна філія Івано-Франківського обласного центру зайнятості, 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інститути громадянського суспільства (за згодою),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BE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не потребує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FE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83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F1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EC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20E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Збільшення чисельності молоді, залученої до здійснення заходів, спрямованих на сприяння розвитку молодіжного підприємництва та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75A09" w:rsidRPr="00DA0A28" w14:paraId="615F732E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93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Превентивне виховання та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ресоціалізація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дітей та молоді у громаді</w:t>
            </w:r>
          </w:p>
        </w:tc>
      </w:tr>
      <w:tr w:rsidR="00475A09" w:rsidRPr="00DA0A28" w14:paraId="486FA66A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AD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F2B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проведення святкових заходів, круглих столів, присвячених Дню захисту дітей, Дню усиновлення, Дню спільних дій в інтересах дітей </w:t>
            </w:r>
            <w:r w:rsidRPr="00DA0A28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 подарунків до новорічно-різдвяних свят та ін.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A8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8F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E9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D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EE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B23" w14:textId="77777777" w:rsidR="00475A09" w:rsidRPr="00DA0A28" w:rsidRDefault="00EC42C8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8A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98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Відзначення святкових заходів.</w:t>
            </w:r>
          </w:p>
        </w:tc>
      </w:tr>
      <w:tr w:rsidR="00475A09" w:rsidRPr="00DA0A28" w14:paraId="724C2A50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DD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F9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Проведення рейдів-перевірок умов проживання, місця перебування, здійснення превентивної роботи з дітьми та молоддю з груп ризику. </w:t>
            </w: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Проведення спільних цільових рейдів «Діти вулиці», «Підліток», «Ринок», «Вокзал», «Урок», «Зима», «Сім’я і діти»,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E1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855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Рогатинське відділення поліції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Тисменецького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відділу поліції ГУ МВС в Івано-Франківській області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BA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03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88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28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2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D8E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Корекція та профілактика девіантної поведінки дітей та молоді</w:t>
            </w:r>
          </w:p>
        </w:tc>
      </w:tr>
      <w:tr w:rsidR="00475A09" w:rsidRPr="00DA0A28" w14:paraId="00319FD5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51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709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повноти внесення даних про дітей-сиріт та дітей, позбавлених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баьківського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піклування, дітей, які опинились в складних життєвих обставинах, і громадян України, які бажають взяти їх на виховання в сім'ю, до єдиної інформаційно-аналітичної системи “Діти” (ЄІАС “Діти)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C1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63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0F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D2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B5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6D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9A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B4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Вчасне призначення соціального супроводу сім’ям, де є загроза вилучення дітей, та сприяння поверненню дітей в біологічні сім’ї, забезпечення обліку та влаштування дітей, які залишилися без піклування батьків, дітей, які перебувають у складних життєвих обставинах</w:t>
            </w:r>
          </w:p>
        </w:tc>
      </w:tr>
      <w:tr w:rsidR="00475A09" w:rsidRPr="00DA0A28" w14:paraId="5E311C32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01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7A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Вирішення питання забезпечення житлом дітей-сиріт та дітей, позбавлених батьківського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піклувнння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осіб з їх числа, які його не мають або втратили з незалежних від них причин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66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E9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561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1D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D2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07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56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AC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впорядкованим  житлом дітей-сиріт та дітей, позбавлених батьківського піклування, осіб із їх числа</w:t>
            </w:r>
          </w:p>
        </w:tc>
      </w:tr>
      <w:tr w:rsidR="00475A09" w:rsidRPr="00DA0A28" w14:paraId="45106FB2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AD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045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Проведення благодійних акцій з нагоди Міжнародного дня захисту дітей та Всесвітнього дня дитини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2B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A1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918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E6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6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87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0B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04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14:paraId="7E5E6A9D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29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BE4" w14:textId="77777777" w:rsidR="00475A09" w:rsidRPr="00DA0A28" w:rsidRDefault="00475A09" w:rsidP="005E61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Активізація роботи з благодійними організаціями, фондами щодо залучення їх можливостей для надання адресної допомоги дітям, які перебувають у складних життєвих обставинах, дітям-сиротам та дітям, позбавленим батьківського піклування, </w:t>
            </w:r>
          </w:p>
          <w:p w14:paraId="01BB9CEF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особам із числа дітей-сиріт та дітей, позбавлених батьків-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піклування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BA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3A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41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60F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BD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62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CE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0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Соціальна підтримка дітей, які перебувають у складних життєвих обставинах, дітей-сиріт та дітей, позбавлених батьківського піклування, осіб із числа дітей-сиріт та дітей, позбавлених батьківського піклування, надання їм адресної допомоги</w:t>
            </w:r>
          </w:p>
        </w:tc>
      </w:tr>
      <w:tr w:rsidR="00475A09" w:rsidRPr="00DA0A28" w14:paraId="63DF90E4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C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Інформаційне забезпечення виконання програми </w:t>
            </w:r>
          </w:p>
        </w:tc>
      </w:tr>
      <w:tr w:rsidR="00475A09" w:rsidRPr="00DA0A28" w14:paraId="32D703B3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53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936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Розроблення, виготовлення і розповсюдження інформаційних матеріалів (листівки, буклети, брошури та інше), соціальної реклами спрямованих на формування здорового способу життя, пропаганду сімейних цінностей і сімейних форм виховання дітей, запобігання домашньому насильству, протидію торгівлі людьми, забезпечення рівних прав та можливостей жінок і чоловіків, розвиток духовності, патріотизму та зміцнення моральних засад суспільства, профілактику негативних явищ, протидію соціально-небезпечним хворобам та інше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FF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7C0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7D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DA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межах бюджет</w:t>
            </w:r>
            <w:r w:rsidR="00DA0A28"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F2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C50" w14:textId="77777777" w:rsidR="00475A09" w:rsidRPr="00DA0A28" w:rsidRDefault="00EC42C8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72E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971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Сприяння ціннісному становленню особистості на основі загальнолюдських цінностей та традицій українського народу, популяризація сімейних та духовних цінностей серед молоді, сприяння захисту прав дитини.</w:t>
            </w:r>
          </w:p>
        </w:tc>
      </w:tr>
      <w:tr w:rsidR="00475A09" w:rsidRPr="00DA0A28" w14:paraId="20E933F5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71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7C2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Сприяння висвітленню на офіційних сайтах органу місцевого самоврядування, в засобах масової інформації та соціальних мережах заходів програми.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8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78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FB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EB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6E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F38" w14:textId="77777777" w:rsidR="00475A09" w:rsidRPr="00DA0A28" w:rsidRDefault="00DA0A28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</w:t>
            </w:r>
            <w:r w:rsidR="00475A09"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C8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D72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 поінформованості широких верств населення</w:t>
            </w:r>
          </w:p>
        </w:tc>
      </w:tr>
      <w:tr w:rsidR="00475A09" w:rsidRPr="00DA0A28" w14:paraId="4CC40CA6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18E" w14:textId="77777777" w:rsidR="00475A09" w:rsidRPr="00DA0A28" w:rsidRDefault="00475A09" w:rsidP="005E6100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D39" w14:textId="77777777" w:rsidR="00475A09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Розповсюдження соціальної інформації за допомогою сучасних інформаційно-комунікаційних технологій для забезпечення життєдіяльності громади, та в першу чергу, представників цільових груп</w:t>
            </w:r>
          </w:p>
          <w:p w14:paraId="4FAF5F57" w14:textId="77777777" w:rsidR="00DA0A28" w:rsidRPr="00DA0A28" w:rsidRDefault="00DA0A28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5B3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87C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AC8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D6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E6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0A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214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A2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 поінформованості широких верств населення</w:t>
            </w:r>
          </w:p>
        </w:tc>
      </w:tr>
      <w:tr w:rsidR="00475A09" w:rsidRPr="00DA0A28" w14:paraId="079CA195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26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Впровадження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проєктних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технологій у сферу реалізації дитячої та молодіжної політики </w:t>
            </w:r>
          </w:p>
        </w:tc>
      </w:tr>
      <w:tr w:rsidR="00475A09" w:rsidRPr="00DA0A28" w14:paraId="70033304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26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82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Моніторинг актуальних грантів, конкурсів, проєктів та програм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57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FE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A2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35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7C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6CF" w14:textId="77777777" w:rsidR="00475A09" w:rsidRPr="00DA0A28" w:rsidRDefault="00475A09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6A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54C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Залучення позабюджетних альтернативних джерел фінансування</w:t>
            </w:r>
          </w:p>
        </w:tc>
      </w:tr>
      <w:tr w:rsidR="00475A09" w:rsidRPr="00DA0A28" w14:paraId="1730EFD4" w14:textId="77777777" w:rsidTr="005E6100">
        <w:trPr>
          <w:gridAfter w:val="2"/>
          <w:wAfter w:w="13" w:type="dxa"/>
          <w:trHeight w:val="58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B8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792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Участь у міжнародних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проєктах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грантових програмах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81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AFC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B0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22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AF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4C5" w14:textId="77777777" w:rsidR="00475A09" w:rsidRPr="00DA0A28" w:rsidRDefault="00475A09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82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F28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позабюджетних альтернативних джерел фінансування та налагодження співпраці з міжнародними фондами, програмами</w:t>
            </w:r>
          </w:p>
        </w:tc>
      </w:tr>
      <w:tr w:rsidR="00475A09" w:rsidRPr="00DA0A28" w14:paraId="56757C91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9E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99D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Здійснення інформування молоді щодо державної підтримки проектів через призначення грантів Президента України для обдарованої молоді, щодо присудження Премії Кабінету міністрів України за особливі досягнення молоді у розбудові України,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3D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BFE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96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не потребує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EB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53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1F9" w14:textId="77777777" w:rsidR="00475A09" w:rsidRPr="00DA0A28" w:rsidRDefault="00475A09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7D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C8E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якісної нової системи інформаційного забезпечення молоді щодо вирішення проблем.</w:t>
            </w:r>
          </w:p>
        </w:tc>
      </w:tr>
      <w:tr w:rsidR="00475A09" w:rsidRPr="00DA0A28" w14:paraId="718BB576" w14:textId="77777777" w:rsidTr="005E6100">
        <w:trPr>
          <w:gridAfter w:val="2"/>
          <w:wAfter w:w="13" w:type="dxa"/>
          <w:trHeight w:val="318"/>
        </w:trPr>
        <w:tc>
          <w:tcPr>
            <w:tcW w:w="6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D5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Загалом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F0F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91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5A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0F7" w14:textId="77777777" w:rsidR="00475A09" w:rsidRPr="00DA0A28" w:rsidRDefault="009939F8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52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EA6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BD6415" w14:textId="79EC3C53" w:rsidR="00475A09" w:rsidRPr="00DA0A28" w:rsidRDefault="005E6100" w:rsidP="00475A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14:paraId="57B548FA" w14:textId="77777777" w:rsidR="00475A09" w:rsidRPr="00DA0A28" w:rsidRDefault="00475A09" w:rsidP="00475A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D865F" w14:textId="77777777" w:rsidR="00475A09" w:rsidRPr="00DA0A28" w:rsidRDefault="00475A09" w:rsidP="00DA0A2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 міської ради </w:t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  <w:t>Христина СОРОКА</w:t>
      </w:r>
    </w:p>
    <w:sectPr w:rsidR="00475A09" w:rsidRPr="00DA0A28" w:rsidSect="00DA0A28">
      <w:pgSz w:w="16838" w:h="11906" w:orient="landscape"/>
      <w:pgMar w:top="56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BCA6" w14:textId="77777777" w:rsidR="005E6100" w:rsidRDefault="005E6100" w:rsidP="005E6100">
      <w:pPr>
        <w:spacing w:after="0" w:line="240" w:lineRule="auto"/>
      </w:pPr>
      <w:r>
        <w:separator/>
      </w:r>
    </w:p>
  </w:endnote>
  <w:endnote w:type="continuationSeparator" w:id="0">
    <w:p w14:paraId="267E7C93" w14:textId="77777777" w:rsidR="005E6100" w:rsidRDefault="005E6100" w:rsidP="005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014E" w14:textId="77777777" w:rsidR="005E6100" w:rsidRDefault="005E6100" w:rsidP="005E6100">
      <w:pPr>
        <w:spacing w:after="0" w:line="240" w:lineRule="auto"/>
      </w:pPr>
      <w:r>
        <w:separator/>
      </w:r>
    </w:p>
  </w:footnote>
  <w:footnote w:type="continuationSeparator" w:id="0">
    <w:p w14:paraId="0DE9E524" w14:textId="77777777" w:rsidR="005E6100" w:rsidRDefault="005E6100" w:rsidP="005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80674"/>
      <w:docPartObj>
        <w:docPartGallery w:val="Page Numbers (Top of Page)"/>
        <w:docPartUnique/>
      </w:docPartObj>
    </w:sdtPr>
    <w:sdtContent>
      <w:p w14:paraId="2BB0E4F9" w14:textId="5C5F1A19" w:rsidR="005E6100" w:rsidRDefault="005E61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E5">
          <w:rPr>
            <w:noProof/>
          </w:rPr>
          <w:t>17</w:t>
        </w:r>
        <w:r>
          <w:fldChar w:fldCharType="end"/>
        </w:r>
      </w:p>
    </w:sdtContent>
  </w:sdt>
  <w:p w14:paraId="0717B855" w14:textId="77777777" w:rsidR="005E6100" w:rsidRDefault="005E61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7CE"/>
    <w:multiLevelType w:val="multilevel"/>
    <w:tmpl w:val="0434B7F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9"/>
    <w:rsid w:val="000E6426"/>
    <w:rsid w:val="001027A7"/>
    <w:rsid w:val="00131335"/>
    <w:rsid w:val="001E698B"/>
    <w:rsid w:val="00214228"/>
    <w:rsid w:val="00300FA5"/>
    <w:rsid w:val="0038550C"/>
    <w:rsid w:val="004348B9"/>
    <w:rsid w:val="00475A09"/>
    <w:rsid w:val="00517AD1"/>
    <w:rsid w:val="005E6100"/>
    <w:rsid w:val="006500F1"/>
    <w:rsid w:val="00660EA9"/>
    <w:rsid w:val="0069796B"/>
    <w:rsid w:val="00727326"/>
    <w:rsid w:val="00836018"/>
    <w:rsid w:val="009573AB"/>
    <w:rsid w:val="009939F8"/>
    <w:rsid w:val="009D3CE5"/>
    <w:rsid w:val="009F1E82"/>
    <w:rsid w:val="00A27DAD"/>
    <w:rsid w:val="00AE3089"/>
    <w:rsid w:val="00AF7B53"/>
    <w:rsid w:val="00C143C3"/>
    <w:rsid w:val="00CC3ED5"/>
    <w:rsid w:val="00CF5C64"/>
    <w:rsid w:val="00D20F6D"/>
    <w:rsid w:val="00D945D0"/>
    <w:rsid w:val="00DA0A28"/>
    <w:rsid w:val="00E12FD6"/>
    <w:rsid w:val="00E154A5"/>
    <w:rsid w:val="00E714DE"/>
    <w:rsid w:val="00EC42C8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CC1"/>
  <w15:docId w15:val="{468229F3-C887-4338-9D95-BC7BB12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5A09"/>
  </w:style>
  <w:style w:type="paragraph" w:styleId="a4">
    <w:name w:val="List Paragraph"/>
    <w:basedOn w:val="a"/>
    <w:uiPriority w:val="34"/>
    <w:qFormat/>
    <w:rsid w:val="00475A09"/>
    <w:pPr>
      <w:ind w:left="720"/>
      <w:contextualSpacing/>
    </w:pPr>
  </w:style>
  <w:style w:type="table" w:styleId="a5">
    <w:name w:val="Table Grid"/>
    <w:basedOn w:val="a1"/>
    <w:uiPriority w:val="39"/>
    <w:rsid w:val="0047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A09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5"/>
    <w:uiPriority w:val="39"/>
    <w:rsid w:val="00475A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48B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61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E6100"/>
  </w:style>
  <w:style w:type="paragraph" w:styleId="aa">
    <w:name w:val="footer"/>
    <w:basedOn w:val="a"/>
    <w:link w:val="ab"/>
    <w:uiPriority w:val="99"/>
    <w:unhideWhenUsed/>
    <w:rsid w:val="005E61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E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15848</Words>
  <Characters>9034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2024-12-17T09:20:00Z</cp:lastPrinted>
  <dcterms:created xsi:type="dcterms:W3CDTF">2024-12-11T12:14:00Z</dcterms:created>
  <dcterms:modified xsi:type="dcterms:W3CDTF">2024-12-17T09:24:00Z</dcterms:modified>
</cp:coreProperties>
</file>