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C01" w:rsidRPr="005E6C01" w:rsidRDefault="005E6C01" w:rsidP="005E6C01">
      <w:pPr>
        <w:tabs>
          <w:tab w:val="left" w:pos="3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C01">
        <w:rPr>
          <w:rFonts w:ascii="Times New Roman" w:hAnsi="Times New Roman" w:cs="Times New Roman"/>
          <w:sz w:val="28"/>
          <w:szCs w:val="28"/>
        </w:rPr>
        <w:t>Перелік</w:t>
      </w:r>
    </w:p>
    <w:p w:rsidR="009D348F" w:rsidRPr="005E6C01" w:rsidRDefault="005E6C01" w:rsidP="005E6C01">
      <w:pPr>
        <w:tabs>
          <w:tab w:val="left" w:pos="3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C01">
        <w:rPr>
          <w:rFonts w:ascii="Times New Roman" w:hAnsi="Times New Roman" w:cs="Times New Roman"/>
          <w:sz w:val="28"/>
          <w:szCs w:val="28"/>
        </w:rPr>
        <w:t>ріше</w:t>
      </w:r>
      <w:r w:rsidR="00F577AE">
        <w:rPr>
          <w:rFonts w:ascii="Times New Roman" w:hAnsi="Times New Roman" w:cs="Times New Roman"/>
          <w:sz w:val="28"/>
          <w:szCs w:val="28"/>
        </w:rPr>
        <w:t>нь , які включені в протокол №</w:t>
      </w:r>
      <w:r w:rsidR="00AF6F7A">
        <w:rPr>
          <w:rFonts w:ascii="Times New Roman" w:hAnsi="Times New Roman" w:cs="Times New Roman"/>
          <w:sz w:val="28"/>
          <w:szCs w:val="28"/>
        </w:rPr>
        <w:t>12</w:t>
      </w:r>
    </w:p>
    <w:p w:rsidR="005E6C01" w:rsidRPr="005E6C01" w:rsidRDefault="005E6C01" w:rsidP="005E6C01">
      <w:pPr>
        <w:tabs>
          <w:tab w:val="left" w:pos="3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C01">
        <w:rPr>
          <w:rFonts w:ascii="Times New Roman" w:hAnsi="Times New Roman" w:cs="Times New Roman"/>
          <w:sz w:val="28"/>
          <w:szCs w:val="28"/>
        </w:rPr>
        <w:t xml:space="preserve">засідання виконавчого комітету </w:t>
      </w:r>
      <w:proofErr w:type="spellStart"/>
      <w:r w:rsidRPr="005E6C01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5E6C01"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E70DA7" w:rsidRDefault="00AF6F7A" w:rsidP="00406AC7">
      <w:pPr>
        <w:tabs>
          <w:tab w:val="left" w:pos="3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12 грудня</w:t>
      </w:r>
      <w:r w:rsidR="003C1C33">
        <w:rPr>
          <w:rFonts w:ascii="Times New Roman" w:hAnsi="Times New Roman" w:cs="Times New Roman"/>
          <w:sz w:val="28"/>
          <w:szCs w:val="28"/>
        </w:rPr>
        <w:t xml:space="preserve"> 2024</w:t>
      </w:r>
      <w:r w:rsidR="005E6C01" w:rsidRPr="005E6C01">
        <w:rPr>
          <w:rFonts w:ascii="Times New Roman" w:hAnsi="Times New Roman" w:cs="Times New Roman"/>
          <w:sz w:val="28"/>
          <w:szCs w:val="28"/>
        </w:rPr>
        <w:t xml:space="preserve"> року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988"/>
        <w:gridCol w:w="7229"/>
        <w:gridCol w:w="1701"/>
      </w:tblGrid>
      <w:tr w:rsidR="005E6C01" w:rsidTr="00AF6F7A">
        <w:tc>
          <w:tcPr>
            <w:tcW w:w="988" w:type="dxa"/>
          </w:tcPr>
          <w:p w:rsidR="005E6C01" w:rsidRPr="006B069D" w:rsidRDefault="005E6C01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69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E6C01" w:rsidRPr="006B069D" w:rsidRDefault="005E6C01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69D">
              <w:rPr>
                <w:rFonts w:ascii="Times New Roman" w:hAnsi="Times New Roman" w:cs="Times New Roman"/>
                <w:sz w:val="20"/>
                <w:szCs w:val="20"/>
              </w:rPr>
              <w:t>рішення</w:t>
            </w:r>
          </w:p>
        </w:tc>
        <w:tc>
          <w:tcPr>
            <w:tcW w:w="7229" w:type="dxa"/>
          </w:tcPr>
          <w:p w:rsidR="005E6C01" w:rsidRPr="006B069D" w:rsidRDefault="005E6C01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69D">
              <w:rPr>
                <w:rFonts w:ascii="Times New Roman" w:hAnsi="Times New Roman" w:cs="Times New Roman"/>
                <w:sz w:val="20"/>
                <w:szCs w:val="20"/>
              </w:rPr>
              <w:t>Назва рішення</w:t>
            </w:r>
          </w:p>
        </w:tc>
        <w:tc>
          <w:tcPr>
            <w:tcW w:w="1701" w:type="dxa"/>
          </w:tcPr>
          <w:p w:rsidR="005E6C01" w:rsidRPr="006B069D" w:rsidRDefault="005E6C01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69D">
              <w:rPr>
                <w:rFonts w:ascii="Times New Roman" w:hAnsi="Times New Roman" w:cs="Times New Roman"/>
                <w:sz w:val="20"/>
                <w:szCs w:val="20"/>
              </w:rPr>
              <w:t>Дата засідання</w:t>
            </w:r>
          </w:p>
        </w:tc>
      </w:tr>
      <w:tr w:rsidR="009967E3" w:rsidTr="00AF6F7A">
        <w:tc>
          <w:tcPr>
            <w:tcW w:w="988" w:type="dxa"/>
          </w:tcPr>
          <w:p w:rsidR="009967E3" w:rsidRPr="009967E3" w:rsidRDefault="00AF6F7A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548</w:t>
            </w:r>
          </w:p>
        </w:tc>
        <w:tc>
          <w:tcPr>
            <w:tcW w:w="7229" w:type="dxa"/>
          </w:tcPr>
          <w:p w:rsidR="009967E3" w:rsidRPr="00FD486E" w:rsidRDefault="00AF6F7A" w:rsidP="00FD4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135">
              <w:rPr>
                <w:rFonts w:ascii="Times New Roman" w:hAnsi="Times New Roman" w:cs="Times New Roman"/>
                <w:sz w:val="28"/>
                <w:szCs w:val="28"/>
              </w:rPr>
              <w:t xml:space="preserve">Про схвалення </w:t>
            </w:r>
            <w:proofErr w:type="spellStart"/>
            <w:r w:rsidRPr="00514135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514135">
              <w:rPr>
                <w:rFonts w:ascii="Times New Roman" w:hAnsi="Times New Roman" w:cs="Times New Roman"/>
                <w:sz w:val="28"/>
                <w:szCs w:val="28"/>
              </w:rPr>
              <w:t xml:space="preserve"> рішення «Про бюджету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4135">
              <w:rPr>
                <w:rFonts w:ascii="Times New Roman" w:hAnsi="Times New Roman" w:cs="Times New Roman"/>
                <w:sz w:val="28"/>
                <w:szCs w:val="28"/>
              </w:rPr>
              <w:t>Рогатинської</w:t>
            </w:r>
            <w:proofErr w:type="spellEnd"/>
            <w:r w:rsidRPr="00514135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територіальної громади на 2025  рік»  </w:t>
            </w:r>
            <w:r w:rsidRPr="0051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09557000000</w:t>
            </w:r>
          </w:p>
        </w:tc>
        <w:tc>
          <w:tcPr>
            <w:tcW w:w="1701" w:type="dxa"/>
          </w:tcPr>
          <w:p w:rsidR="009967E3" w:rsidRPr="009967E3" w:rsidRDefault="00AF6F7A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  <w:r w:rsidR="009B6C31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AF6F7A" w:rsidRPr="009967E3" w:rsidTr="00AF6F7A">
        <w:tc>
          <w:tcPr>
            <w:tcW w:w="988" w:type="dxa"/>
          </w:tcPr>
          <w:p w:rsidR="00AF6F7A" w:rsidRPr="009967E3" w:rsidRDefault="00AF6F7A" w:rsidP="00080B77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</w:t>
            </w:r>
          </w:p>
        </w:tc>
        <w:tc>
          <w:tcPr>
            <w:tcW w:w="7229" w:type="dxa"/>
          </w:tcPr>
          <w:p w:rsidR="00AF6F7A" w:rsidRPr="00345D81" w:rsidRDefault="00AF6F7A" w:rsidP="00080B77">
            <w:pPr>
              <w:tabs>
                <w:tab w:val="left" w:pos="1340"/>
              </w:tabs>
              <w:rPr>
                <w:sz w:val="28"/>
                <w:szCs w:val="28"/>
              </w:rPr>
            </w:pPr>
            <w:r w:rsidRPr="00D31C0E">
              <w:rPr>
                <w:rFonts w:ascii="Times New Roman" w:hAnsi="Times New Roman" w:cs="Times New Roman"/>
                <w:bCs/>
                <w:sz w:val="28"/>
                <w:szCs w:val="28"/>
              </w:rPr>
              <w:t>Про затвердження фінансових планів КП «Благоустрій-Р»  та ДП «Рогатин-Водоканал» на 2025 рік</w:t>
            </w:r>
          </w:p>
        </w:tc>
        <w:tc>
          <w:tcPr>
            <w:tcW w:w="1701" w:type="dxa"/>
          </w:tcPr>
          <w:p w:rsidR="00AF6F7A" w:rsidRPr="009967E3" w:rsidRDefault="00AF6F7A" w:rsidP="00080B77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12.12.2024</w:t>
            </w:r>
          </w:p>
        </w:tc>
      </w:tr>
      <w:tr w:rsidR="00AF6F7A" w:rsidRPr="009967E3" w:rsidTr="00AF6F7A">
        <w:tc>
          <w:tcPr>
            <w:tcW w:w="988" w:type="dxa"/>
          </w:tcPr>
          <w:p w:rsidR="00AF6F7A" w:rsidRPr="009967E3" w:rsidRDefault="00AF6F7A" w:rsidP="00080B77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7229" w:type="dxa"/>
          </w:tcPr>
          <w:p w:rsidR="00AF6F7A" w:rsidRPr="00345D81" w:rsidRDefault="00AF6F7A" w:rsidP="00080B77">
            <w:pPr>
              <w:tabs>
                <w:tab w:val="left" w:pos="1340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план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авчого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комітету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півріччя 2025 року</w:t>
            </w:r>
          </w:p>
        </w:tc>
        <w:tc>
          <w:tcPr>
            <w:tcW w:w="1701" w:type="dxa"/>
          </w:tcPr>
          <w:p w:rsidR="00AF6F7A" w:rsidRPr="009967E3" w:rsidRDefault="00AF6F7A" w:rsidP="00080B77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12.12.2024</w:t>
            </w:r>
          </w:p>
        </w:tc>
      </w:tr>
      <w:tr w:rsidR="00AF6F7A" w:rsidRPr="009967E3" w:rsidTr="00AF6F7A">
        <w:tc>
          <w:tcPr>
            <w:tcW w:w="988" w:type="dxa"/>
          </w:tcPr>
          <w:p w:rsidR="00AF6F7A" w:rsidRPr="009967E3" w:rsidRDefault="00AF6F7A" w:rsidP="00080B77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551</w:t>
            </w:r>
          </w:p>
        </w:tc>
        <w:tc>
          <w:tcPr>
            <w:tcW w:w="7229" w:type="dxa"/>
          </w:tcPr>
          <w:p w:rsidR="00AF6F7A" w:rsidRPr="00FD486E" w:rsidRDefault="00FD486E" w:rsidP="00FD486E">
            <w:pPr>
              <w:tabs>
                <w:tab w:val="left" w:pos="297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70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визначення об’єктів та видів робіт на території </w:t>
            </w:r>
            <w:proofErr w:type="spellStart"/>
            <w:r w:rsidRPr="00A370B9">
              <w:rPr>
                <w:rFonts w:ascii="Times New Roman" w:hAnsi="Times New Roman" w:cs="Times New Roman"/>
                <w:bCs/>
                <w:sz w:val="28"/>
                <w:szCs w:val="28"/>
              </w:rPr>
              <w:t>Рогатинської</w:t>
            </w:r>
            <w:proofErr w:type="spellEnd"/>
            <w:r w:rsidRPr="00A370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міської ради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370B9">
              <w:rPr>
                <w:rFonts w:ascii="Times New Roman" w:hAnsi="Times New Roman" w:cs="Times New Roman"/>
                <w:bCs/>
                <w:sz w:val="28"/>
                <w:szCs w:val="28"/>
              </w:rPr>
              <w:t>для відбування порушниками, на яких накладено адміністративне стягнення у вигляді громадських та суспільно-корисних робіт на 2025 р</w:t>
            </w:r>
          </w:p>
        </w:tc>
        <w:tc>
          <w:tcPr>
            <w:tcW w:w="1701" w:type="dxa"/>
          </w:tcPr>
          <w:p w:rsidR="00AF6F7A" w:rsidRPr="009967E3" w:rsidRDefault="00AF6F7A" w:rsidP="00080B77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12.12.2024</w:t>
            </w:r>
          </w:p>
        </w:tc>
      </w:tr>
      <w:tr w:rsidR="00AF6F7A" w:rsidRPr="009967E3" w:rsidTr="00AF6F7A">
        <w:tc>
          <w:tcPr>
            <w:tcW w:w="988" w:type="dxa"/>
          </w:tcPr>
          <w:p w:rsidR="00AF6F7A" w:rsidRPr="009967E3" w:rsidRDefault="00AF6F7A" w:rsidP="00080B77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</w:p>
        </w:tc>
        <w:tc>
          <w:tcPr>
            <w:tcW w:w="7229" w:type="dxa"/>
          </w:tcPr>
          <w:p w:rsidR="00AF6F7A" w:rsidRPr="00FD486E" w:rsidRDefault="00FD486E" w:rsidP="00FD4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6">
              <w:rPr>
                <w:rFonts w:ascii="Times New Roman" w:hAnsi="Times New Roman" w:cs="Times New Roman"/>
                <w:sz w:val="28"/>
                <w:szCs w:val="28"/>
              </w:rPr>
              <w:t>Про комісію з питань надання компенсації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2186">
              <w:rPr>
                <w:rFonts w:ascii="Times New Roman" w:hAnsi="Times New Roman" w:cs="Times New Roman"/>
                <w:sz w:val="28"/>
                <w:szCs w:val="28"/>
              </w:rPr>
              <w:t>за знищене або пошкоджене майно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2186">
              <w:rPr>
                <w:rFonts w:ascii="Times New Roman" w:hAnsi="Times New Roman" w:cs="Times New Roman"/>
                <w:sz w:val="28"/>
                <w:szCs w:val="28"/>
              </w:rPr>
              <w:t>внаслідок бойових дій, терористичних актів,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2186">
              <w:rPr>
                <w:rFonts w:ascii="Times New Roman" w:hAnsi="Times New Roman" w:cs="Times New Roman"/>
                <w:sz w:val="28"/>
                <w:szCs w:val="28"/>
              </w:rPr>
              <w:t>диверсій, спричинених збройною агресією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2186">
              <w:rPr>
                <w:rFonts w:ascii="Times New Roman" w:hAnsi="Times New Roman" w:cs="Times New Roman"/>
                <w:sz w:val="28"/>
                <w:szCs w:val="28"/>
              </w:rPr>
              <w:t>російської федерації проти України»</w:t>
            </w:r>
          </w:p>
        </w:tc>
        <w:tc>
          <w:tcPr>
            <w:tcW w:w="1701" w:type="dxa"/>
          </w:tcPr>
          <w:p w:rsidR="00AF6F7A" w:rsidRPr="009967E3" w:rsidRDefault="00AF6F7A" w:rsidP="00080B77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12.12.2024</w:t>
            </w:r>
          </w:p>
        </w:tc>
      </w:tr>
      <w:tr w:rsidR="00AF6F7A" w:rsidRPr="009967E3" w:rsidTr="00AF6F7A">
        <w:tc>
          <w:tcPr>
            <w:tcW w:w="988" w:type="dxa"/>
          </w:tcPr>
          <w:p w:rsidR="00AF6F7A" w:rsidRPr="009967E3" w:rsidRDefault="00AF6F7A" w:rsidP="00080B77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</w:t>
            </w:r>
          </w:p>
        </w:tc>
        <w:tc>
          <w:tcPr>
            <w:tcW w:w="7229" w:type="dxa"/>
          </w:tcPr>
          <w:p w:rsidR="00AF6F7A" w:rsidRPr="00345D81" w:rsidRDefault="00FD486E" w:rsidP="00080B77">
            <w:pPr>
              <w:tabs>
                <w:tab w:val="left" w:pos="1340"/>
              </w:tabs>
              <w:rPr>
                <w:sz w:val="28"/>
                <w:szCs w:val="28"/>
              </w:rPr>
            </w:pPr>
            <w:r w:rsidRPr="00834338">
              <w:rPr>
                <w:rFonts w:ascii="Times New Roman" w:hAnsi="Times New Roman" w:cs="Times New Roman"/>
                <w:sz w:val="28"/>
                <w:szCs w:val="28"/>
              </w:rPr>
              <w:t xml:space="preserve">Про призначення уповноваженого представника </w:t>
            </w:r>
            <w:proofErr w:type="spellStart"/>
            <w:r w:rsidRPr="00834338">
              <w:rPr>
                <w:rFonts w:ascii="Times New Roman" w:hAnsi="Times New Roman" w:cs="Times New Roman"/>
                <w:sz w:val="28"/>
                <w:szCs w:val="28"/>
              </w:rPr>
              <w:t>Рогатинської</w:t>
            </w:r>
            <w:proofErr w:type="spellEnd"/>
            <w:r w:rsidRPr="00834338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територіальної громади за ведення Електронного реєстру спортивних споруд</w:t>
            </w:r>
          </w:p>
        </w:tc>
        <w:tc>
          <w:tcPr>
            <w:tcW w:w="1701" w:type="dxa"/>
          </w:tcPr>
          <w:p w:rsidR="00AF6F7A" w:rsidRPr="009967E3" w:rsidRDefault="00AF6F7A" w:rsidP="00080B77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12.12.2024</w:t>
            </w:r>
          </w:p>
        </w:tc>
      </w:tr>
      <w:tr w:rsidR="00AF6F7A" w:rsidRPr="009967E3" w:rsidTr="00AF6F7A">
        <w:tc>
          <w:tcPr>
            <w:tcW w:w="988" w:type="dxa"/>
          </w:tcPr>
          <w:p w:rsidR="00AF6F7A" w:rsidRPr="009967E3" w:rsidRDefault="00AF6F7A" w:rsidP="00080B77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554</w:t>
            </w:r>
          </w:p>
        </w:tc>
        <w:tc>
          <w:tcPr>
            <w:tcW w:w="7229" w:type="dxa"/>
          </w:tcPr>
          <w:p w:rsidR="00AF6F7A" w:rsidRPr="00345D81" w:rsidRDefault="00FD486E" w:rsidP="00080B77">
            <w:pPr>
              <w:tabs>
                <w:tab w:val="left" w:pos="1340"/>
              </w:tabs>
              <w:rPr>
                <w:sz w:val="28"/>
                <w:szCs w:val="28"/>
              </w:rPr>
            </w:pPr>
            <w:r w:rsidRPr="00BF7D78">
              <w:rPr>
                <w:rFonts w:ascii="Times New Roman" w:hAnsi="Times New Roman" w:cs="Times New Roman"/>
                <w:sz w:val="28"/>
                <w:szCs w:val="28"/>
              </w:rPr>
              <w:t>Про прийняття на чергу для виділення земельних ділянок</w:t>
            </w:r>
          </w:p>
        </w:tc>
        <w:tc>
          <w:tcPr>
            <w:tcW w:w="1701" w:type="dxa"/>
          </w:tcPr>
          <w:p w:rsidR="00AF6F7A" w:rsidRPr="009967E3" w:rsidRDefault="00AF6F7A" w:rsidP="00080B77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12.12.2024</w:t>
            </w:r>
          </w:p>
        </w:tc>
      </w:tr>
      <w:tr w:rsidR="00AF6F7A" w:rsidRPr="009967E3" w:rsidTr="00AF6F7A">
        <w:tc>
          <w:tcPr>
            <w:tcW w:w="988" w:type="dxa"/>
          </w:tcPr>
          <w:p w:rsidR="00AF6F7A" w:rsidRPr="009967E3" w:rsidRDefault="00AF6F7A" w:rsidP="00080B77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7229" w:type="dxa"/>
          </w:tcPr>
          <w:p w:rsidR="00AF6F7A" w:rsidRPr="00345D81" w:rsidRDefault="00FD486E" w:rsidP="00080B77">
            <w:pPr>
              <w:tabs>
                <w:tab w:val="left" w:pos="1340"/>
              </w:tabs>
              <w:rPr>
                <w:sz w:val="28"/>
                <w:szCs w:val="28"/>
              </w:rPr>
            </w:pPr>
            <w:r w:rsidRPr="00F87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внесення змін до складу комісії і</w:t>
            </w:r>
            <w:r w:rsidRPr="005B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 </w:t>
            </w:r>
            <w:r w:rsidRPr="005B67C6">
              <w:rPr>
                <w:rFonts w:ascii="Times New Roman" w:hAnsi="Times New Roman" w:cs="Times New Roman"/>
                <w:sz w:val="28"/>
                <w:szCs w:val="28"/>
              </w:rPr>
              <w:t>встановлення факту здійснення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67C6">
              <w:rPr>
                <w:rFonts w:ascii="Times New Roman" w:hAnsi="Times New Roman" w:cs="Times New Roman"/>
                <w:sz w:val="28"/>
                <w:szCs w:val="28"/>
              </w:rPr>
              <w:t>особою постійного догляду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виконавчого комітету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Рогатинської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міської ради</w:t>
            </w:r>
          </w:p>
        </w:tc>
        <w:tc>
          <w:tcPr>
            <w:tcW w:w="1701" w:type="dxa"/>
          </w:tcPr>
          <w:p w:rsidR="00AF6F7A" w:rsidRPr="009967E3" w:rsidRDefault="00AF6F7A" w:rsidP="00080B77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12.12.2024</w:t>
            </w:r>
          </w:p>
        </w:tc>
      </w:tr>
      <w:tr w:rsidR="00AF6F7A" w:rsidRPr="009967E3" w:rsidTr="00AF6F7A">
        <w:tc>
          <w:tcPr>
            <w:tcW w:w="988" w:type="dxa"/>
          </w:tcPr>
          <w:p w:rsidR="00AF6F7A" w:rsidRPr="009967E3" w:rsidRDefault="00AF6F7A" w:rsidP="00080B77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556</w:t>
            </w:r>
          </w:p>
        </w:tc>
        <w:tc>
          <w:tcPr>
            <w:tcW w:w="7229" w:type="dxa"/>
          </w:tcPr>
          <w:p w:rsidR="00AF6F7A" w:rsidRPr="00345D81" w:rsidRDefault="00FD486E" w:rsidP="00080B77">
            <w:pPr>
              <w:tabs>
                <w:tab w:val="left" w:pos="1340"/>
              </w:tabs>
              <w:rPr>
                <w:sz w:val="28"/>
                <w:szCs w:val="28"/>
              </w:rPr>
            </w:pPr>
            <w:r w:rsidRPr="00C173EF">
              <w:rPr>
                <w:rFonts w:ascii="Times New Roman" w:hAnsi="Times New Roman" w:cs="Times New Roman"/>
                <w:sz w:val="28"/>
                <w:szCs w:val="28"/>
              </w:rPr>
              <w:t>Про квартирний облік</w:t>
            </w:r>
          </w:p>
        </w:tc>
        <w:tc>
          <w:tcPr>
            <w:tcW w:w="1701" w:type="dxa"/>
          </w:tcPr>
          <w:p w:rsidR="00AF6F7A" w:rsidRPr="009967E3" w:rsidRDefault="00AF6F7A" w:rsidP="00080B77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12.12.2024</w:t>
            </w:r>
          </w:p>
        </w:tc>
      </w:tr>
      <w:tr w:rsidR="00AF6F7A" w:rsidRPr="009967E3" w:rsidTr="00AF6F7A">
        <w:tc>
          <w:tcPr>
            <w:tcW w:w="988" w:type="dxa"/>
          </w:tcPr>
          <w:p w:rsidR="00AF6F7A" w:rsidRPr="009967E3" w:rsidRDefault="00AF6F7A" w:rsidP="00080B77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</w:t>
            </w:r>
          </w:p>
        </w:tc>
        <w:tc>
          <w:tcPr>
            <w:tcW w:w="7229" w:type="dxa"/>
          </w:tcPr>
          <w:p w:rsidR="00AF6F7A" w:rsidRPr="00345D81" w:rsidRDefault="00FD486E" w:rsidP="00080B77">
            <w:pPr>
              <w:tabs>
                <w:tab w:val="left" w:pos="1340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соціальні послуги</w:t>
            </w:r>
          </w:p>
        </w:tc>
        <w:tc>
          <w:tcPr>
            <w:tcW w:w="1701" w:type="dxa"/>
          </w:tcPr>
          <w:p w:rsidR="00AF6F7A" w:rsidRPr="009967E3" w:rsidRDefault="00AF6F7A" w:rsidP="00080B77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12.12.2024</w:t>
            </w:r>
          </w:p>
        </w:tc>
      </w:tr>
      <w:tr w:rsidR="00AF6F7A" w:rsidRPr="009967E3" w:rsidTr="00AF6F7A">
        <w:tc>
          <w:tcPr>
            <w:tcW w:w="988" w:type="dxa"/>
          </w:tcPr>
          <w:p w:rsidR="00AF6F7A" w:rsidRPr="009967E3" w:rsidRDefault="00AF6F7A" w:rsidP="00080B77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</w:t>
            </w:r>
          </w:p>
        </w:tc>
        <w:tc>
          <w:tcPr>
            <w:tcW w:w="7229" w:type="dxa"/>
          </w:tcPr>
          <w:p w:rsidR="00AF6F7A" w:rsidRPr="00345D81" w:rsidRDefault="00FD486E" w:rsidP="00080B77">
            <w:pPr>
              <w:tabs>
                <w:tab w:val="left" w:pos="1340"/>
              </w:tabs>
              <w:rPr>
                <w:sz w:val="28"/>
                <w:szCs w:val="28"/>
              </w:rPr>
            </w:pPr>
            <w:r w:rsidRPr="008A4E03">
              <w:rPr>
                <w:rFonts w:ascii="Times New Roman" w:hAnsi="Times New Roman" w:cs="Times New Roman"/>
                <w:sz w:val="28"/>
                <w:szCs w:val="28"/>
              </w:rPr>
              <w:t>Про звільнення від оплати</w:t>
            </w:r>
          </w:p>
        </w:tc>
        <w:tc>
          <w:tcPr>
            <w:tcW w:w="1701" w:type="dxa"/>
          </w:tcPr>
          <w:p w:rsidR="00AF6F7A" w:rsidRPr="009967E3" w:rsidRDefault="00AF6F7A" w:rsidP="00080B77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12.12.2024</w:t>
            </w:r>
          </w:p>
        </w:tc>
      </w:tr>
      <w:tr w:rsidR="00AF6F7A" w:rsidRPr="009967E3" w:rsidTr="00AF6F7A">
        <w:tc>
          <w:tcPr>
            <w:tcW w:w="988" w:type="dxa"/>
          </w:tcPr>
          <w:p w:rsidR="00AF6F7A" w:rsidRPr="009967E3" w:rsidRDefault="00AF6F7A" w:rsidP="00080B77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559</w:t>
            </w:r>
          </w:p>
        </w:tc>
        <w:tc>
          <w:tcPr>
            <w:tcW w:w="7229" w:type="dxa"/>
          </w:tcPr>
          <w:p w:rsidR="00AF6F7A" w:rsidRPr="00FD486E" w:rsidRDefault="00FD486E" w:rsidP="00FD4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E03">
              <w:rPr>
                <w:rFonts w:ascii="Times New Roman" w:hAnsi="Times New Roman" w:cs="Times New Roman"/>
                <w:sz w:val="28"/>
                <w:szCs w:val="28"/>
              </w:rPr>
              <w:t xml:space="preserve">Про надання </w:t>
            </w:r>
            <w:bookmarkStart w:id="0" w:name="_Hlk124262018"/>
            <w:r w:rsidRPr="008A4E03">
              <w:rPr>
                <w:rFonts w:ascii="Times New Roman" w:hAnsi="Times New Roman" w:cs="Times New Roman"/>
                <w:sz w:val="28"/>
                <w:szCs w:val="28"/>
              </w:rPr>
              <w:t>щомісячної грошової допомоги дітям загиблих військово-службовців, які брали участь у бойових діях проти  російської агресії</w:t>
            </w:r>
            <w:bookmarkEnd w:id="0"/>
          </w:p>
        </w:tc>
        <w:tc>
          <w:tcPr>
            <w:tcW w:w="1701" w:type="dxa"/>
          </w:tcPr>
          <w:p w:rsidR="00AF6F7A" w:rsidRPr="009967E3" w:rsidRDefault="00AF6F7A" w:rsidP="00080B77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12.12.2024</w:t>
            </w:r>
          </w:p>
        </w:tc>
      </w:tr>
      <w:tr w:rsidR="00AF6F7A" w:rsidRPr="009967E3" w:rsidTr="00AF6F7A">
        <w:tc>
          <w:tcPr>
            <w:tcW w:w="988" w:type="dxa"/>
          </w:tcPr>
          <w:p w:rsidR="00AF6F7A" w:rsidRPr="009967E3" w:rsidRDefault="00AF6F7A" w:rsidP="00080B77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7229" w:type="dxa"/>
          </w:tcPr>
          <w:p w:rsidR="00AF6F7A" w:rsidRPr="00345D81" w:rsidRDefault="00FD486E" w:rsidP="00080B77">
            <w:pPr>
              <w:tabs>
                <w:tab w:val="left" w:pos="1340"/>
              </w:tabs>
              <w:rPr>
                <w:sz w:val="28"/>
                <w:szCs w:val="28"/>
              </w:rPr>
            </w:pPr>
            <w:r w:rsidRPr="006A3415">
              <w:rPr>
                <w:rFonts w:ascii="Times New Roman" w:hAnsi="Times New Roman" w:cs="Times New Roman"/>
                <w:sz w:val="28"/>
                <w:szCs w:val="28"/>
              </w:rPr>
              <w:t>Про призначення і виплату компенсації</w:t>
            </w:r>
          </w:p>
        </w:tc>
        <w:tc>
          <w:tcPr>
            <w:tcW w:w="1701" w:type="dxa"/>
          </w:tcPr>
          <w:p w:rsidR="00AF6F7A" w:rsidRPr="009967E3" w:rsidRDefault="00AF6F7A" w:rsidP="00080B77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12.12.2024</w:t>
            </w:r>
          </w:p>
        </w:tc>
      </w:tr>
      <w:tr w:rsidR="00AF6F7A" w:rsidRPr="009967E3" w:rsidTr="00AF6F7A">
        <w:tc>
          <w:tcPr>
            <w:tcW w:w="988" w:type="dxa"/>
          </w:tcPr>
          <w:p w:rsidR="00AF6F7A" w:rsidRPr="009967E3" w:rsidRDefault="00AF6F7A" w:rsidP="00080B77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561</w:t>
            </w:r>
          </w:p>
        </w:tc>
        <w:tc>
          <w:tcPr>
            <w:tcW w:w="7229" w:type="dxa"/>
          </w:tcPr>
          <w:p w:rsidR="00AF6F7A" w:rsidRPr="00345D81" w:rsidRDefault="00FD486E" w:rsidP="00080B77">
            <w:pPr>
              <w:tabs>
                <w:tab w:val="left" w:pos="1340"/>
              </w:tabs>
              <w:rPr>
                <w:sz w:val="28"/>
                <w:szCs w:val="28"/>
              </w:rPr>
            </w:pPr>
            <w:r w:rsidRPr="006A3415">
              <w:rPr>
                <w:rFonts w:ascii="Times New Roman" w:hAnsi="Times New Roman" w:cs="Times New Roman"/>
                <w:sz w:val="28"/>
                <w:szCs w:val="28"/>
              </w:rPr>
              <w:t>Про одноразові грошові допомоги</w:t>
            </w:r>
          </w:p>
        </w:tc>
        <w:tc>
          <w:tcPr>
            <w:tcW w:w="1701" w:type="dxa"/>
          </w:tcPr>
          <w:p w:rsidR="00AF6F7A" w:rsidRPr="009967E3" w:rsidRDefault="00AF6F7A" w:rsidP="00080B77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12.12.2024</w:t>
            </w:r>
          </w:p>
        </w:tc>
      </w:tr>
      <w:tr w:rsidR="00AF6F7A" w:rsidRPr="009967E3" w:rsidTr="00AF6F7A">
        <w:tc>
          <w:tcPr>
            <w:tcW w:w="988" w:type="dxa"/>
          </w:tcPr>
          <w:p w:rsidR="00AF6F7A" w:rsidRPr="009967E3" w:rsidRDefault="00AF6F7A" w:rsidP="00080B77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562</w:t>
            </w:r>
          </w:p>
        </w:tc>
        <w:tc>
          <w:tcPr>
            <w:tcW w:w="7229" w:type="dxa"/>
          </w:tcPr>
          <w:p w:rsidR="00AF6F7A" w:rsidRPr="00345D81" w:rsidRDefault="00FD486E" w:rsidP="00080B77">
            <w:pPr>
              <w:tabs>
                <w:tab w:val="left" w:pos="1340"/>
              </w:tabs>
              <w:rPr>
                <w:sz w:val="28"/>
                <w:szCs w:val="28"/>
              </w:rPr>
            </w:pPr>
            <w:r w:rsidRPr="00FC44CE">
              <w:rPr>
                <w:rFonts w:ascii="Times New Roman" w:hAnsi="Times New Roman" w:cs="Times New Roman"/>
                <w:sz w:val="28"/>
                <w:szCs w:val="28"/>
              </w:rPr>
              <w:t>Про надання дозволу на вчинення правочину</w:t>
            </w:r>
          </w:p>
        </w:tc>
        <w:tc>
          <w:tcPr>
            <w:tcW w:w="1701" w:type="dxa"/>
          </w:tcPr>
          <w:p w:rsidR="00AF6F7A" w:rsidRPr="009967E3" w:rsidRDefault="00AF6F7A" w:rsidP="00080B77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12.12.2024</w:t>
            </w:r>
          </w:p>
        </w:tc>
      </w:tr>
      <w:tr w:rsidR="00AF6F7A" w:rsidRPr="009967E3" w:rsidTr="00AF6F7A">
        <w:tc>
          <w:tcPr>
            <w:tcW w:w="988" w:type="dxa"/>
          </w:tcPr>
          <w:p w:rsidR="00AF6F7A" w:rsidRPr="009967E3" w:rsidRDefault="00AF6F7A" w:rsidP="00080B77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563</w:t>
            </w:r>
          </w:p>
        </w:tc>
        <w:tc>
          <w:tcPr>
            <w:tcW w:w="7229" w:type="dxa"/>
          </w:tcPr>
          <w:p w:rsidR="00FD486E" w:rsidRDefault="00FD486E" w:rsidP="00FD4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BDD">
              <w:rPr>
                <w:rFonts w:ascii="Times New Roman" w:hAnsi="Times New Roman" w:cs="Times New Roman"/>
                <w:sz w:val="28"/>
                <w:szCs w:val="28"/>
              </w:rPr>
              <w:t xml:space="preserve">Про надання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статусу дитини, яка постраждала внаслідок воєнних дій та збройних конфліктів </w:t>
            </w:r>
          </w:p>
          <w:p w:rsidR="00AF6F7A" w:rsidRPr="00FD486E" w:rsidRDefault="00FD486E" w:rsidP="00FD4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Іванковський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Захар  Павлович)</w:t>
            </w:r>
          </w:p>
        </w:tc>
        <w:tc>
          <w:tcPr>
            <w:tcW w:w="1701" w:type="dxa"/>
          </w:tcPr>
          <w:p w:rsidR="00AF6F7A" w:rsidRPr="009967E3" w:rsidRDefault="00AF6F7A" w:rsidP="00080B77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12.12.2024</w:t>
            </w:r>
          </w:p>
        </w:tc>
      </w:tr>
      <w:tr w:rsidR="00AF6F7A" w:rsidRPr="009967E3" w:rsidTr="00AF6F7A">
        <w:tc>
          <w:tcPr>
            <w:tcW w:w="988" w:type="dxa"/>
          </w:tcPr>
          <w:p w:rsidR="00AF6F7A" w:rsidRPr="009967E3" w:rsidRDefault="00AF6F7A" w:rsidP="00080B77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564</w:t>
            </w:r>
          </w:p>
        </w:tc>
        <w:tc>
          <w:tcPr>
            <w:tcW w:w="7229" w:type="dxa"/>
          </w:tcPr>
          <w:p w:rsidR="00FD486E" w:rsidRDefault="00FD486E" w:rsidP="00FD4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BDD">
              <w:rPr>
                <w:rFonts w:ascii="Times New Roman" w:hAnsi="Times New Roman" w:cs="Times New Roman"/>
                <w:sz w:val="28"/>
                <w:szCs w:val="28"/>
              </w:rPr>
              <w:t xml:space="preserve">Про надання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статусу дитини, яка постраждала внаслідок воєн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них дій та збройних конфліктів </w:t>
            </w:r>
          </w:p>
          <w:p w:rsidR="00AF6F7A" w:rsidRPr="00FD486E" w:rsidRDefault="00FD486E" w:rsidP="00FD4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(Цуканов Максим Юрійович)</w:t>
            </w:r>
          </w:p>
        </w:tc>
        <w:tc>
          <w:tcPr>
            <w:tcW w:w="1701" w:type="dxa"/>
          </w:tcPr>
          <w:p w:rsidR="00AF6F7A" w:rsidRPr="009967E3" w:rsidRDefault="00AF6F7A" w:rsidP="00080B77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12.12.2024</w:t>
            </w:r>
          </w:p>
        </w:tc>
      </w:tr>
      <w:tr w:rsidR="00AF6F7A" w:rsidRPr="009967E3" w:rsidTr="00AF6F7A">
        <w:tc>
          <w:tcPr>
            <w:tcW w:w="988" w:type="dxa"/>
          </w:tcPr>
          <w:p w:rsidR="00AF6F7A" w:rsidRPr="009967E3" w:rsidRDefault="00AF6F7A" w:rsidP="00080B77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565</w:t>
            </w:r>
          </w:p>
        </w:tc>
        <w:tc>
          <w:tcPr>
            <w:tcW w:w="7229" w:type="dxa"/>
          </w:tcPr>
          <w:p w:rsidR="00FD486E" w:rsidRDefault="00FD486E" w:rsidP="00080B77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0BDD">
              <w:rPr>
                <w:rFonts w:ascii="Times New Roman" w:hAnsi="Times New Roman" w:cs="Times New Roman"/>
                <w:sz w:val="28"/>
                <w:szCs w:val="28"/>
              </w:rPr>
              <w:t xml:space="preserve">Про надання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статусу дитини, яка постраждала внаслідок воєн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них дій та збройних конфліктів </w:t>
            </w:r>
          </w:p>
          <w:p w:rsidR="00AF6F7A" w:rsidRPr="00345D81" w:rsidRDefault="00FD486E" w:rsidP="00080B77">
            <w:pPr>
              <w:tabs>
                <w:tab w:val="left" w:pos="1340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(Цуканова Стефанія Юріївна)</w:t>
            </w:r>
          </w:p>
        </w:tc>
        <w:tc>
          <w:tcPr>
            <w:tcW w:w="1701" w:type="dxa"/>
          </w:tcPr>
          <w:p w:rsidR="00AF6F7A" w:rsidRPr="009967E3" w:rsidRDefault="00AF6F7A" w:rsidP="00080B77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12.12.2024</w:t>
            </w:r>
          </w:p>
        </w:tc>
      </w:tr>
      <w:tr w:rsidR="00AF6F7A" w:rsidRPr="009967E3" w:rsidTr="00AF6F7A">
        <w:tc>
          <w:tcPr>
            <w:tcW w:w="988" w:type="dxa"/>
          </w:tcPr>
          <w:p w:rsidR="00AF6F7A" w:rsidRPr="009967E3" w:rsidRDefault="00AF6F7A" w:rsidP="00080B77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566</w:t>
            </w:r>
          </w:p>
        </w:tc>
        <w:tc>
          <w:tcPr>
            <w:tcW w:w="7229" w:type="dxa"/>
          </w:tcPr>
          <w:p w:rsidR="00FD486E" w:rsidRDefault="00FD486E" w:rsidP="00080B77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присвоєння адреси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6F7A" w:rsidRPr="00345D81" w:rsidRDefault="00FD486E" w:rsidP="00080B77">
            <w:pPr>
              <w:tabs>
                <w:tab w:val="left" w:pos="1340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Санагурський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 Миколайович)</w:t>
            </w:r>
          </w:p>
        </w:tc>
        <w:tc>
          <w:tcPr>
            <w:tcW w:w="1701" w:type="dxa"/>
          </w:tcPr>
          <w:p w:rsidR="00AF6F7A" w:rsidRPr="009967E3" w:rsidRDefault="00AF6F7A" w:rsidP="00080B77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12.12.2024</w:t>
            </w:r>
          </w:p>
        </w:tc>
      </w:tr>
      <w:tr w:rsidR="00AF6F7A" w:rsidRPr="009967E3" w:rsidTr="00AF6F7A">
        <w:tc>
          <w:tcPr>
            <w:tcW w:w="988" w:type="dxa"/>
          </w:tcPr>
          <w:p w:rsidR="00AF6F7A" w:rsidRPr="009967E3" w:rsidRDefault="00AF6F7A" w:rsidP="00080B77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</w:t>
            </w:r>
          </w:p>
        </w:tc>
        <w:tc>
          <w:tcPr>
            <w:tcW w:w="7229" w:type="dxa"/>
          </w:tcPr>
          <w:p w:rsidR="00FD486E" w:rsidRDefault="00FD486E" w:rsidP="00080B77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присвоєння адреси</w:t>
            </w:r>
          </w:p>
          <w:p w:rsidR="00AF6F7A" w:rsidRPr="00345D81" w:rsidRDefault="00FD486E" w:rsidP="00080B77">
            <w:pPr>
              <w:tabs>
                <w:tab w:val="left" w:pos="1340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(Кравець Анастасія Володимирівна)</w:t>
            </w:r>
          </w:p>
        </w:tc>
        <w:tc>
          <w:tcPr>
            <w:tcW w:w="1701" w:type="dxa"/>
          </w:tcPr>
          <w:p w:rsidR="00AF6F7A" w:rsidRPr="009967E3" w:rsidRDefault="00AF6F7A" w:rsidP="00080B77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12.12.2024</w:t>
            </w:r>
          </w:p>
        </w:tc>
      </w:tr>
      <w:tr w:rsidR="00AF6F7A" w:rsidRPr="009967E3" w:rsidTr="00AF6F7A">
        <w:tc>
          <w:tcPr>
            <w:tcW w:w="988" w:type="dxa"/>
          </w:tcPr>
          <w:p w:rsidR="00AF6F7A" w:rsidRPr="009967E3" w:rsidRDefault="00AF6F7A" w:rsidP="00080B77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568</w:t>
            </w:r>
          </w:p>
        </w:tc>
        <w:tc>
          <w:tcPr>
            <w:tcW w:w="7229" w:type="dxa"/>
          </w:tcPr>
          <w:p w:rsidR="00AF6F7A" w:rsidRPr="00345D81" w:rsidRDefault="00FD486E" w:rsidP="00080B77">
            <w:pPr>
              <w:tabs>
                <w:tab w:val="left" w:pos="1340"/>
              </w:tabs>
              <w:rPr>
                <w:sz w:val="28"/>
                <w:szCs w:val="28"/>
              </w:rPr>
            </w:pPr>
            <w:r w:rsidRPr="006A3415">
              <w:rPr>
                <w:rFonts w:ascii="Times New Roman" w:hAnsi="Times New Roman" w:cs="Times New Roman"/>
                <w:sz w:val="28"/>
                <w:szCs w:val="28"/>
              </w:rPr>
              <w:t>Про присвоєння адреси.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(Мельник Надія Дмитрівна)</w:t>
            </w:r>
          </w:p>
        </w:tc>
        <w:tc>
          <w:tcPr>
            <w:tcW w:w="1701" w:type="dxa"/>
          </w:tcPr>
          <w:p w:rsidR="00AF6F7A" w:rsidRPr="009967E3" w:rsidRDefault="00AF6F7A" w:rsidP="00080B77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12.12.2024</w:t>
            </w:r>
          </w:p>
        </w:tc>
      </w:tr>
      <w:tr w:rsidR="00AF6F7A" w:rsidRPr="009967E3" w:rsidTr="00AF6F7A">
        <w:tc>
          <w:tcPr>
            <w:tcW w:w="988" w:type="dxa"/>
          </w:tcPr>
          <w:p w:rsidR="00AF6F7A" w:rsidRPr="009967E3" w:rsidRDefault="00AF6F7A" w:rsidP="00080B77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</w:t>
            </w:r>
          </w:p>
        </w:tc>
        <w:tc>
          <w:tcPr>
            <w:tcW w:w="7229" w:type="dxa"/>
          </w:tcPr>
          <w:p w:rsidR="00AF6F7A" w:rsidRPr="00FD486E" w:rsidRDefault="00FD486E" w:rsidP="00FD4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415">
              <w:rPr>
                <w:rFonts w:ascii="Times New Roman" w:hAnsi="Times New Roman" w:cs="Times New Roman"/>
                <w:sz w:val="28"/>
                <w:szCs w:val="28"/>
              </w:rPr>
              <w:t>Про присвоєння адреси.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(нежитлова будівля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Жовчів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AF6F7A" w:rsidRPr="009967E3" w:rsidRDefault="00AF6F7A" w:rsidP="00080B77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12.12.2024</w:t>
            </w:r>
          </w:p>
        </w:tc>
      </w:tr>
      <w:tr w:rsidR="00AF6F7A" w:rsidRPr="009967E3" w:rsidTr="00AF6F7A">
        <w:tc>
          <w:tcPr>
            <w:tcW w:w="988" w:type="dxa"/>
          </w:tcPr>
          <w:p w:rsidR="00AF6F7A" w:rsidRPr="009967E3" w:rsidRDefault="00AF6F7A" w:rsidP="00080B77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</w:t>
            </w:r>
          </w:p>
        </w:tc>
        <w:tc>
          <w:tcPr>
            <w:tcW w:w="7229" w:type="dxa"/>
          </w:tcPr>
          <w:p w:rsidR="00AF6F7A" w:rsidRPr="00FD486E" w:rsidRDefault="00FD486E" w:rsidP="00FD4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415">
              <w:rPr>
                <w:rFonts w:ascii="Times New Roman" w:hAnsi="Times New Roman" w:cs="Times New Roman"/>
                <w:sz w:val="28"/>
                <w:szCs w:val="28"/>
              </w:rPr>
              <w:t>Про присвоєння адреси.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(Герасимів Михайло Петрович)</w:t>
            </w:r>
          </w:p>
        </w:tc>
        <w:tc>
          <w:tcPr>
            <w:tcW w:w="1701" w:type="dxa"/>
          </w:tcPr>
          <w:p w:rsidR="00AF6F7A" w:rsidRPr="009967E3" w:rsidRDefault="00AF6F7A" w:rsidP="00080B77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12.12.2024</w:t>
            </w:r>
          </w:p>
        </w:tc>
      </w:tr>
      <w:tr w:rsidR="00AF6F7A" w:rsidRPr="009967E3" w:rsidTr="00AF6F7A">
        <w:tc>
          <w:tcPr>
            <w:tcW w:w="988" w:type="dxa"/>
          </w:tcPr>
          <w:p w:rsidR="00AF6F7A" w:rsidRPr="009967E3" w:rsidRDefault="00AF6F7A" w:rsidP="00080B77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</w:p>
        </w:tc>
        <w:tc>
          <w:tcPr>
            <w:tcW w:w="7229" w:type="dxa"/>
          </w:tcPr>
          <w:p w:rsidR="00AF6F7A" w:rsidRPr="00345D81" w:rsidRDefault="00FD486E" w:rsidP="00080B77">
            <w:pPr>
              <w:tabs>
                <w:tab w:val="left" w:pos="1340"/>
              </w:tabs>
              <w:rPr>
                <w:sz w:val="28"/>
                <w:szCs w:val="28"/>
              </w:rPr>
            </w:pPr>
            <w:r w:rsidRPr="006A3415">
              <w:rPr>
                <w:rFonts w:ascii="Times New Roman" w:hAnsi="Times New Roman" w:cs="Times New Roman"/>
                <w:sz w:val="28"/>
                <w:szCs w:val="28"/>
              </w:rPr>
              <w:t>Про впорядкування  нумерації об’єкта нерухомого майна.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(Чемний Ігор Володимирович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AF6F7A" w:rsidRPr="009967E3" w:rsidRDefault="00AF6F7A" w:rsidP="00080B77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12.12.2024</w:t>
            </w:r>
          </w:p>
        </w:tc>
      </w:tr>
      <w:tr w:rsidR="00AF6F7A" w:rsidRPr="009967E3" w:rsidTr="00AF6F7A">
        <w:tc>
          <w:tcPr>
            <w:tcW w:w="988" w:type="dxa"/>
          </w:tcPr>
          <w:p w:rsidR="00AF6F7A" w:rsidRPr="009967E3" w:rsidRDefault="00AF6F7A" w:rsidP="00080B77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572</w:t>
            </w:r>
          </w:p>
        </w:tc>
        <w:tc>
          <w:tcPr>
            <w:tcW w:w="7229" w:type="dxa"/>
          </w:tcPr>
          <w:p w:rsidR="00AF6F7A" w:rsidRPr="00FD486E" w:rsidRDefault="00FD486E" w:rsidP="00FD4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415">
              <w:rPr>
                <w:rFonts w:ascii="Times New Roman" w:hAnsi="Times New Roman" w:cs="Times New Roman"/>
                <w:sz w:val="28"/>
                <w:szCs w:val="28"/>
              </w:rPr>
              <w:t>Про впорядкування  нумерації об’єкта нерухомого майна.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(Курей Ігор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Єлізарович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AF6F7A" w:rsidRPr="009967E3" w:rsidRDefault="00AF6F7A" w:rsidP="00080B77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12.12.2024</w:t>
            </w:r>
          </w:p>
        </w:tc>
      </w:tr>
      <w:tr w:rsidR="00AF6F7A" w:rsidRPr="009967E3" w:rsidTr="00AF6F7A">
        <w:tc>
          <w:tcPr>
            <w:tcW w:w="988" w:type="dxa"/>
          </w:tcPr>
          <w:p w:rsidR="00AF6F7A" w:rsidRPr="009967E3" w:rsidRDefault="00AF6F7A" w:rsidP="00080B77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573</w:t>
            </w:r>
          </w:p>
        </w:tc>
        <w:tc>
          <w:tcPr>
            <w:tcW w:w="7229" w:type="dxa"/>
          </w:tcPr>
          <w:p w:rsidR="00AF6F7A" w:rsidRPr="00345D81" w:rsidRDefault="00FD486E" w:rsidP="00080B77">
            <w:pPr>
              <w:tabs>
                <w:tab w:val="left" w:pos="1340"/>
              </w:tabs>
              <w:rPr>
                <w:sz w:val="28"/>
                <w:szCs w:val="28"/>
              </w:rPr>
            </w:pPr>
            <w:r w:rsidRPr="006A3415">
              <w:rPr>
                <w:rFonts w:ascii="Times New Roman" w:hAnsi="Times New Roman" w:cs="Times New Roman"/>
                <w:sz w:val="28"/>
                <w:szCs w:val="28"/>
              </w:rPr>
              <w:t>Про впорядкування  нумерації об’єкта нерухомого майна.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Побуцька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Бог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данівна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AF6F7A" w:rsidRPr="009967E3" w:rsidRDefault="00AF6F7A" w:rsidP="00080B77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12.12.2024</w:t>
            </w:r>
          </w:p>
        </w:tc>
      </w:tr>
      <w:tr w:rsidR="00AF6F7A" w:rsidRPr="009967E3" w:rsidTr="00AF6F7A">
        <w:tc>
          <w:tcPr>
            <w:tcW w:w="988" w:type="dxa"/>
          </w:tcPr>
          <w:p w:rsidR="00AF6F7A" w:rsidRPr="009967E3" w:rsidRDefault="00AF6F7A" w:rsidP="00080B77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</w:t>
            </w:r>
          </w:p>
        </w:tc>
        <w:tc>
          <w:tcPr>
            <w:tcW w:w="7229" w:type="dxa"/>
          </w:tcPr>
          <w:p w:rsidR="00AF6F7A" w:rsidRPr="00FD486E" w:rsidRDefault="00FD486E" w:rsidP="00FD4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415">
              <w:rPr>
                <w:rFonts w:ascii="Times New Roman" w:hAnsi="Times New Roman" w:cs="Times New Roman"/>
                <w:sz w:val="28"/>
                <w:szCs w:val="28"/>
              </w:rPr>
              <w:t>Про впорядкування  нумерації об’єкта нерухомого майна.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(Скорохода Олексій Йосифович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AF6F7A" w:rsidRPr="009967E3" w:rsidRDefault="00AF6F7A" w:rsidP="00080B77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12.12.2024</w:t>
            </w:r>
          </w:p>
        </w:tc>
      </w:tr>
      <w:tr w:rsidR="00AF6F7A" w:rsidRPr="009967E3" w:rsidTr="00AF6F7A">
        <w:tc>
          <w:tcPr>
            <w:tcW w:w="988" w:type="dxa"/>
          </w:tcPr>
          <w:p w:rsidR="00AF6F7A" w:rsidRPr="009967E3" w:rsidRDefault="00AF6F7A" w:rsidP="00080B77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575</w:t>
            </w:r>
          </w:p>
        </w:tc>
        <w:tc>
          <w:tcPr>
            <w:tcW w:w="7229" w:type="dxa"/>
          </w:tcPr>
          <w:p w:rsidR="00FD486E" w:rsidRDefault="00FD486E" w:rsidP="00FD4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415">
              <w:rPr>
                <w:rFonts w:ascii="Times New Roman" w:hAnsi="Times New Roman" w:cs="Times New Roman"/>
                <w:sz w:val="28"/>
                <w:szCs w:val="28"/>
              </w:rPr>
              <w:t>Про впорядкування  нумерації об’єкта нерухомого майна.</w:t>
            </w:r>
          </w:p>
          <w:p w:rsidR="00AF6F7A" w:rsidRPr="00FD486E" w:rsidRDefault="00FD486E" w:rsidP="00FD4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(Турок Михайло Іванович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AF6F7A" w:rsidRPr="009967E3" w:rsidRDefault="00AF6F7A" w:rsidP="00080B77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12.12.2024</w:t>
            </w:r>
          </w:p>
        </w:tc>
      </w:tr>
      <w:tr w:rsidR="00AF6F7A" w:rsidRPr="009967E3" w:rsidTr="00AF6F7A">
        <w:tc>
          <w:tcPr>
            <w:tcW w:w="988" w:type="dxa"/>
          </w:tcPr>
          <w:p w:rsidR="00AF6F7A" w:rsidRPr="009967E3" w:rsidRDefault="00AF6F7A" w:rsidP="00080B77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</w:t>
            </w:r>
          </w:p>
        </w:tc>
        <w:tc>
          <w:tcPr>
            <w:tcW w:w="7229" w:type="dxa"/>
          </w:tcPr>
          <w:p w:rsidR="00AF6F7A" w:rsidRPr="00345D81" w:rsidRDefault="00FD486E" w:rsidP="00080B77">
            <w:pPr>
              <w:tabs>
                <w:tab w:val="left" w:pos="1340"/>
              </w:tabs>
              <w:rPr>
                <w:sz w:val="28"/>
                <w:szCs w:val="28"/>
              </w:rPr>
            </w:pPr>
            <w:r w:rsidRPr="00942186">
              <w:rPr>
                <w:rFonts w:ascii="Times New Roman" w:hAnsi="Times New Roman" w:cs="Times New Roman"/>
                <w:sz w:val="28"/>
                <w:szCs w:val="28"/>
              </w:rPr>
              <w:t>Про надання дозволу на видалення зелених насаджень</w:t>
            </w:r>
          </w:p>
        </w:tc>
        <w:tc>
          <w:tcPr>
            <w:tcW w:w="1701" w:type="dxa"/>
          </w:tcPr>
          <w:p w:rsidR="00AF6F7A" w:rsidRPr="009967E3" w:rsidRDefault="00AF6F7A" w:rsidP="00080B77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12.12.2024</w:t>
            </w:r>
          </w:p>
        </w:tc>
      </w:tr>
      <w:tr w:rsidR="00AF6F7A" w:rsidRPr="009967E3" w:rsidTr="00AF6F7A">
        <w:tc>
          <w:tcPr>
            <w:tcW w:w="988" w:type="dxa"/>
          </w:tcPr>
          <w:p w:rsidR="00AF6F7A" w:rsidRPr="009967E3" w:rsidRDefault="00AF6F7A" w:rsidP="00080B77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577</w:t>
            </w:r>
          </w:p>
        </w:tc>
        <w:tc>
          <w:tcPr>
            <w:tcW w:w="7229" w:type="dxa"/>
          </w:tcPr>
          <w:p w:rsidR="00AF6F7A" w:rsidRPr="00345D81" w:rsidRDefault="00FD486E" w:rsidP="00080B77">
            <w:pPr>
              <w:tabs>
                <w:tab w:val="left" w:pos="1340"/>
              </w:tabs>
              <w:rPr>
                <w:sz w:val="28"/>
                <w:szCs w:val="28"/>
              </w:rPr>
            </w:pPr>
            <w:r w:rsidRPr="006A3415">
              <w:rPr>
                <w:rFonts w:ascii="Times New Roman" w:hAnsi="Times New Roman" w:cs="Times New Roman"/>
                <w:sz w:val="28"/>
                <w:szCs w:val="28"/>
              </w:rPr>
              <w:t>Про затвердження протоколу інвентаризаційної комісії</w:t>
            </w:r>
          </w:p>
        </w:tc>
        <w:tc>
          <w:tcPr>
            <w:tcW w:w="1701" w:type="dxa"/>
          </w:tcPr>
          <w:p w:rsidR="00AF6F7A" w:rsidRPr="009967E3" w:rsidRDefault="00AF6F7A" w:rsidP="00080B77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12.12.2024</w:t>
            </w:r>
          </w:p>
        </w:tc>
      </w:tr>
      <w:tr w:rsidR="00AF6F7A" w:rsidRPr="009967E3" w:rsidTr="00AF6F7A">
        <w:tc>
          <w:tcPr>
            <w:tcW w:w="988" w:type="dxa"/>
          </w:tcPr>
          <w:p w:rsidR="00AF6F7A" w:rsidRPr="009967E3" w:rsidRDefault="00AF6F7A" w:rsidP="00080B77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</w:t>
            </w:r>
          </w:p>
        </w:tc>
        <w:tc>
          <w:tcPr>
            <w:tcW w:w="7229" w:type="dxa"/>
          </w:tcPr>
          <w:p w:rsidR="00AF6F7A" w:rsidRPr="00345D81" w:rsidRDefault="00FD486E" w:rsidP="00080B77">
            <w:pPr>
              <w:tabs>
                <w:tab w:val="left" w:pos="1340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передачу товарно-матеріальних цінностей</w:t>
            </w:r>
          </w:p>
        </w:tc>
        <w:tc>
          <w:tcPr>
            <w:tcW w:w="1701" w:type="dxa"/>
          </w:tcPr>
          <w:p w:rsidR="00AF6F7A" w:rsidRPr="009967E3" w:rsidRDefault="00AF6F7A" w:rsidP="00080B77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12.12.2024</w:t>
            </w:r>
          </w:p>
        </w:tc>
      </w:tr>
      <w:tr w:rsidR="00AF6F7A" w:rsidRPr="009967E3" w:rsidTr="00AF6F7A">
        <w:tc>
          <w:tcPr>
            <w:tcW w:w="988" w:type="dxa"/>
          </w:tcPr>
          <w:p w:rsidR="00AF6F7A" w:rsidRPr="009967E3" w:rsidRDefault="00AF6F7A" w:rsidP="00080B77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579</w:t>
            </w:r>
          </w:p>
        </w:tc>
        <w:tc>
          <w:tcPr>
            <w:tcW w:w="7229" w:type="dxa"/>
          </w:tcPr>
          <w:p w:rsidR="00AF6F7A" w:rsidRPr="00345D81" w:rsidRDefault="00FD486E" w:rsidP="00080B77">
            <w:pPr>
              <w:tabs>
                <w:tab w:val="left" w:pos="1340"/>
              </w:tabs>
              <w:rPr>
                <w:sz w:val="28"/>
                <w:szCs w:val="28"/>
              </w:rPr>
            </w:pPr>
            <w:r w:rsidRPr="006A3415">
              <w:rPr>
                <w:rFonts w:ascii="Times New Roman" w:hAnsi="Times New Roman" w:cs="Times New Roman"/>
                <w:sz w:val="28"/>
                <w:szCs w:val="28"/>
              </w:rPr>
              <w:t>Про затвердження актів приймання-передачі матеріальних цінностей</w:t>
            </w:r>
          </w:p>
        </w:tc>
        <w:tc>
          <w:tcPr>
            <w:tcW w:w="1701" w:type="dxa"/>
          </w:tcPr>
          <w:p w:rsidR="00AF6F7A" w:rsidRPr="009967E3" w:rsidRDefault="00AF6F7A" w:rsidP="00080B77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12.12.2024</w:t>
            </w:r>
          </w:p>
        </w:tc>
      </w:tr>
    </w:tbl>
    <w:p w:rsidR="005E6C01" w:rsidRPr="005E6C01" w:rsidRDefault="005E6C01" w:rsidP="00E70DA7">
      <w:pPr>
        <w:tabs>
          <w:tab w:val="left" w:pos="354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E6C01" w:rsidRPr="005E6C01" w:rsidSect="00655511">
      <w:headerReference w:type="default" r:id="rId6"/>
      <w:pgSz w:w="11906" w:h="16838"/>
      <w:pgMar w:top="993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330" w:rsidRDefault="00093330" w:rsidP="006B069D">
      <w:pPr>
        <w:spacing w:after="0" w:line="240" w:lineRule="auto"/>
      </w:pPr>
      <w:r>
        <w:separator/>
      </w:r>
    </w:p>
  </w:endnote>
  <w:endnote w:type="continuationSeparator" w:id="0">
    <w:p w:rsidR="00093330" w:rsidRDefault="00093330" w:rsidP="006B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330" w:rsidRDefault="00093330" w:rsidP="006B069D">
      <w:pPr>
        <w:spacing w:after="0" w:line="240" w:lineRule="auto"/>
      </w:pPr>
      <w:r>
        <w:separator/>
      </w:r>
    </w:p>
  </w:footnote>
  <w:footnote w:type="continuationSeparator" w:id="0">
    <w:p w:rsidR="00093330" w:rsidRDefault="00093330" w:rsidP="006B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2447985"/>
      <w:docPartObj>
        <w:docPartGallery w:val="Page Numbers (Top of Page)"/>
        <w:docPartUnique/>
      </w:docPartObj>
    </w:sdtPr>
    <w:sdtEndPr/>
    <w:sdtContent>
      <w:p w:rsidR="006B069D" w:rsidRDefault="006B069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86E" w:rsidRPr="00FD486E">
          <w:rPr>
            <w:noProof/>
            <w:lang w:val="ru-RU"/>
          </w:rPr>
          <w:t>2</w:t>
        </w:r>
        <w:r>
          <w:fldChar w:fldCharType="end"/>
        </w:r>
      </w:p>
    </w:sdtContent>
  </w:sdt>
  <w:p w:rsidR="006B069D" w:rsidRDefault="006B069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4B"/>
    <w:rsid w:val="000010A8"/>
    <w:rsid w:val="000436B7"/>
    <w:rsid w:val="0006136D"/>
    <w:rsid w:val="00093330"/>
    <w:rsid w:val="001B08AB"/>
    <w:rsid w:val="001B7DE0"/>
    <w:rsid w:val="001F4E3A"/>
    <w:rsid w:val="00221A7C"/>
    <w:rsid w:val="002373B4"/>
    <w:rsid w:val="00301FB4"/>
    <w:rsid w:val="00317F7D"/>
    <w:rsid w:val="003218F1"/>
    <w:rsid w:val="003326BB"/>
    <w:rsid w:val="00345D81"/>
    <w:rsid w:val="00346DDA"/>
    <w:rsid w:val="00360DEF"/>
    <w:rsid w:val="003A47EF"/>
    <w:rsid w:val="003B06E6"/>
    <w:rsid w:val="003B697E"/>
    <w:rsid w:val="003C1C33"/>
    <w:rsid w:val="003D2F12"/>
    <w:rsid w:val="003F4DDC"/>
    <w:rsid w:val="00406AC7"/>
    <w:rsid w:val="00406F42"/>
    <w:rsid w:val="00413824"/>
    <w:rsid w:val="004159EC"/>
    <w:rsid w:val="00456721"/>
    <w:rsid w:val="0048566D"/>
    <w:rsid w:val="0049574B"/>
    <w:rsid w:val="004C2A34"/>
    <w:rsid w:val="004E05B0"/>
    <w:rsid w:val="00510352"/>
    <w:rsid w:val="005E6C01"/>
    <w:rsid w:val="00655511"/>
    <w:rsid w:val="006B069D"/>
    <w:rsid w:val="00717A76"/>
    <w:rsid w:val="00732232"/>
    <w:rsid w:val="00740A1F"/>
    <w:rsid w:val="00770850"/>
    <w:rsid w:val="007757FB"/>
    <w:rsid w:val="00782B99"/>
    <w:rsid w:val="00894FD1"/>
    <w:rsid w:val="008A7BDC"/>
    <w:rsid w:val="008B51E7"/>
    <w:rsid w:val="009607F5"/>
    <w:rsid w:val="009967E3"/>
    <w:rsid w:val="009A5473"/>
    <w:rsid w:val="009A5E01"/>
    <w:rsid w:val="009A65A3"/>
    <w:rsid w:val="009B6C31"/>
    <w:rsid w:val="009D348F"/>
    <w:rsid w:val="00A30EC1"/>
    <w:rsid w:val="00A728BD"/>
    <w:rsid w:val="00AD3AC5"/>
    <w:rsid w:val="00AF6F7A"/>
    <w:rsid w:val="00B342DC"/>
    <w:rsid w:val="00B36F5A"/>
    <w:rsid w:val="00B57BD4"/>
    <w:rsid w:val="00B77DF6"/>
    <w:rsid w:val="00B854F0"/>
    <w:rsid w:val="00B904C2"/>
    <w:rsid w:val="00BB4F2B"/>
    <w:rsid w:val="00BF1C12"/>
    <w:rsid w:val="00C20E4F"/>
    <w:rsid w:val="00C27113"/>
    <w:rsid w:val="00C52D62"/>
    <w:rsid w:val="00C9792C"/>
    <w:rsid w:val="00D238C7"/>
    <w:rsid w:val="00D376E8"/>
    <w:rsid w:val="00D7151F"/>
    <w:rsid w:val="00D72B6D"/>
    <w:rsid w:val="00D76A77"/>
    <w:rsid w:val="00DB552F"/>
    <w:rsid w:val="00DF5F44"/>
    <w:rsid w:val="00E25501"/>
    <w:rsid w:val="00E25BFE"/>
    <w:rsid w:val="00E45B34"/>
    <w:rsid w:val="00E65AE7"/>
    <w:rsid w:val="00E70DA7"/>
    <w:rsid w:val="00E730F1"/>
    <w:rsid w:val="00E77B7F"/>
    <w:rsid w:val="00F27D0C"/>
    <w:rsid w:val="00F577AE"/>
    <w:rsid w:val="00F64D7C"/>
    <w:rsid w:val="00F73FA3"/>
    <w:rsid w:val="00F871CF"/>
    <w:rsid w:val="00FB0998"/>
    <w:rsid w:val="00FD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E344E"/>
  <w15:chartTrackingRefBased/>
  <w15:docId w15:val="{60CF6330-0FAD-4699-B397-8A969459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1B08AB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1B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1B08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562">
    <w:name w:val="rvps562"/>
    <w:basedOn w:val="a"/>
    <w:rsid w:val="001B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">
    <w:name w:val="rvts7"/>
    <w:basedOn w:val="a0"/>
    <w:rsid w:val="001B08AB"/>
  </w:style>
  <w:style w:type="paragraph" w:styleId="a5">
    <w:name w:val="No Spacing"/>
    <w:link w:val="a6"/>
    <w:uiPriority w:val="99"/>
    <w:qFormat/>
    <w:rsid w:val="003B06E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7">
    <w:name w:val="Strong"/>
    <w:basedOn w:val="a0"/>
    <w:uiPriority w:val="99"/>
    <w:qFormat/>
    <w:rsid w:val="003B06E6"/>
    <w:rPr>
      <w:b/>
      <w:bCs/>
    </w:rPr>
  </w:style>
  <w:style w:type="paragraph" w:styleId="a8">
    <w:name w:val="header"/>
    <w:basedOn w:val="a"/>
    <w:link w:val="a9"/>
    <w:uiPriority w:val="99"/>
    <w:unhideWhenUsed/>
    <w:rsid w:val="006B069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6B069D"/>
  </w:style>
  <w:style w:type="paragraph" w:styleId="aa">
    <w:name w:val="footer"/>
    <w:basedOn w:val="a"/>
    <w:link w:val="ab"/>
    <w:uiPriority w:val="99"/>
    <w:unhideWhenUsed/>
    <w:rsid w:val="006B069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6B069D"/>
  </w:style>
  <w:style w:type="character" w:customStyle="1" w:styleId="a6">
    <w:name w:val="Без інтервалів Знак"/>
    <w:link w:val="a5"/>
    <w:uiPriority w:val="1"/>
    <w:locked/>
    <w:rsid w:val="00C2711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Body Text"/>
    <w:basedOn w:val="a"/>
    <w:link w:val="ad"/>
    <w:uiPriority w:val="99"/>
    <w:unhideWhenUsed/>
    <w:rsid w:val="00F64D7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ий текст Знак"/>
    <w:basedOn w:val="a0"/>
    <w:link w:val="ac"/>
    <w:uiPriority w:val="99"/>
    <w:rsid w:val="00F64D7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06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406A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2064</Words>
  <Characters>1178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49</cp:revision>
  <dcterms:created xsi:type="dcterms:W3CDTF">2024-01-23T07:05:00Z</dcterms:created>
  <dcterms:modified xsi:type="dcterms:W3CDTF">2024-12-12T11:36:00Z</dcterms:modified>
</cp:coreProperties>
</file>