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8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8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06B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61E62">
        <w:rPr>
          <w:rFonts w:ascii="Times New Roman" w:hAnsi="Times New Roman" w:cs="Times New Roman"/>
          <w:sz w:val="28"/>
          <w:szCs w:val="28"/>
          <w:lang w:val="uk-UA"/>
        </w:rPr>
        <w:t>536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Дудар Марії Йосифівни, Стецького Івана Михайловича,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 xml:space="preserve">Стецького Михайла Михайловича, Дудар Мирослава Теодоровича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34F6B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34F6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C0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12C4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61E62"/>
    <w:rsid w:val="002C688B"/>
    <w:rsid w:val="002D3983"/>
    <w:rsid w:val="002D6BCE"/>
    <w:rsid w:val="002E09B0"/>
    <w:rsid w:val="003231AA"/>
    <w:rsid w:val="00334F6B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C0FF0"/>
    <w:rsid w:val="006D368E"/>
    <w:rsid w:val="007037DB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E235E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F874D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5328-5842-448A-ACD4-932ACE63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2024-11-12T06:38:00Z</dcterms:created>
  <dcterms:modified xsi:type="dcterms:W3CDTF">2024-12-02T07:40:00Z</dcterms:modified>
</cp:coreProperties>
</file>