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4383705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791857">
        <w:rPr>
          <w:rFonts w:ascii="Times New Roman" w:hAnsi="Times New Roman" w:cs="Times New Roman"/>
          <w:sz w:val="32"/>
          <w:szCs w:val="32"/>
          <w:lang w:val="uk-UA"/>
        </w:rPr>
        <w:t>11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5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5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617F09"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="00791857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BF33F8" w:rsidRPr="003957F9" w:rsidRDefault="00BF33F8" w:rsidP="003957F9">
      <w:pPr>
        <w:pStyle w:val="ae"/>
        <w:jc w:val="center"/>
        <w:rPr>
          <w:i/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надав слово для інформування членів виконавчого комітету керуючому справами Олегу Вовкуну.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16305E" w:rsidRPr="0016305E" w:rsidRDefault="00BF33F8" w:rsidP="0016305E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Олег Вовкун проінформував усіх присутніх членів виконавчого комітету, що  відповідно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 w:rsidRPr="00BF33F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який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   шляхом опитуванн</w:t>
      </w:r>
      <w:r w:rsidR="004A7A01">
        <w:rPr>
          <w:rFonts w:ascii="Times New Roman" w:hAnsi="Times New Roman" w:cs="Times New Roman"/>
          <w:sz w:val="28"/>
          <w:szCs w:val="28"/>
          <w:lang w:val="uk-UA"/>
        </w:rPr>
        <w:t>я. За результатами опитування 22 жовт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>ня 2024 року рішення «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</w:t>
      </w:r>
      <w:r w:rsidR="0016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>дії паспорта прив’язки ТС</w:t>
      </w:r>
      <w:r w:rsidR="0016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>та договору на право тимчасового користування елементом благоустрою</w:t>
      </w:r>
    </w:p>
    <w:p w:rsidR="0016305E" w:rsidRPr="0016305E" w:rsidRDefault="0016305E" w:rsidP="0016305E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05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для розміщення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05E">
        <w:rPr>
          <w:rFonts w:ascii="Times New Roman" w:hAnsi="Times New Roman" w:cs="Times New Roman"/>
          <w:sz w:val="28"/>
          <w:szCs w:val="28"/>
          <w:lang w:val="uk-UA"/>
        </w:rPr>
        <w:t>тимчасової споруди ТзОВ «Кераміка»</w:t>
      </w:r>
    </w:p>
    <w:p w:rsidR="00BF33F8" w:rsidRPr="00BF33F8" w:rsidRDefault="0016305E" w:rsidP="0016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05E">
        <w:rPr>
          <w:rFonts w:ascii="Times New Roman" w:hAnsi="Times New Roman" w:cs="Times New Roman"/>
          <w:sz w:val="28"/>
          <w:szCs w:val="28"/>
          <w:lang w:val="uk-UA"/>
        </w:rPr>
        <w:t>на вул. Галицькій в місті Рогатині</w:t>
      </w:r>
      <w:r w:rsidR="00BF33F8" w:rsidRPr="001630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33F8">
        <w:rPr>
          <w:sz w:val="28"/>
          <w:szCs w:val="28"/>
          <w:lang w:val="uk-UA"/>
        </w:rPr>
        <w:t xml:space="preserve"> </w:t>
      </w:r>
      <w:r w:rsidR="00BF33F8" w:rsidRPr="00BF33F8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 w:rsidR="00BF33F8">
        <w:rPr>
          <w:rFonts w:ascii="Times New Roman" w:hAnsi="Times New Roman" w:cs="Times New Roman"/>
          <w:sz w:val="28"/>
          <w:szCs w:val="28"/>
          <w:lang w:val="uk-UA"/>
        </w:rPr>
        <w:t xml:space="preserve">мано. Дане рішення підтримано </w:t>
      </w:r>
      <w:r w:rsidRPr="0016305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F33F8" w:rsidRPr="0016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3F8" w:rsidRPr="00BF33F8">
        <w:rPr>
          <w:rFonts w:ascii="Times New Roman" w:hAnsi="Times New Roman" w:cs="Times New Roman"/>
          <w:sz w:val="28"/>
          <w:szCs w:val="28"/>
          <w:lang w:val="uk-UA"/>
        </w:rPr>
        <w:t>членами виконавчого комітету.</w:t>
      </w:r>
    </w:p>
    <w:p w:rsidR="00BF33F8" w:rsidRDefault="00BF33F8" w:rsidP="00BF33F8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6305E">
        <w:rPr>
          <w:sz w:val="28"/>
          <w:szCs w:val="28"/>
          <w:lang w:val="uk-UA"/>
        </w:rPr>
        <w:t>езультати голосування :  За - 29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Проти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Утримались – 0</w:t>
      </w:r>
    </w:p>
    <w:p w:rsidR="0016305E" w:rsidRPr="0016305E" w:rsidRDefault="00BF33F8" w:rsidP="0016305E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05E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 xml:space="preserve"> №505</w:t>
      </w:r>
      <w:r>
        <w:rPr>
          <w:sz w:val="28"/>
          <w:szCs w:val="28"/>
          <w:lang w:val="uk-UA"/>
        </w:rPr>
        <w:t xml:space="preserve"> </w:t>
      </w:r>
      <w:r w:rsidRPr="001630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</w:t>
      </w:r>
      <w:r w:rsidR="0016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>дії паспорта прив’язки ТС</w:t>
      </w:r>
      <w:r w:rsidR="0016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5E" w:rsidRPr="0016305E">
        <w:rPr>
          <w:rFonts w:ascii="Times New Roman" w:hAnsi="Times New Roman" w:cs="Times New Roman"/>
          <w:sz w:val="28"/>
          <w:szCs w:val="28"/>
          <w:lang w:val="uk-UA"/>
        </w:rPr>
        <w:t>та договору на право тимчасового користування елементом благоустрою</w:t>
      </w:r>
    </w:p>
    <w:p w:rsidR="0016305E" w:rsidRPr="0016305E" w:rsidRDefault="0016305E" w:rsidP="0016305E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05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для розміщення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05E">
        <w:rPr>
          <w:rFonts w:ascii="Times New Roman" w:hAnsi="Times New Roman" w:cs="Times New Roman"/>
          <w:sz w:val="28"/>
          <w:szCs w:val="28"/>
          <w:lang w:val="uk-UA"/>
        </w:rPr>
        <w:t>тимчасової споруди ТзОВ «Кераміка»</w:t>
      </w:r>
    </w:p>
    <w:p w:rsidR="00BF33F8" w:rsidRDefault="0016305E" w:rsidP="0016305E">
      <w:pPr>
        <w:pStyle w:val="ae"/>
        <w:rPr>
          <w:sz w:val="28"/>
          <w:szCs w:val="28"/>
          <w:lang w:val="uk-UA"/>
        </w:rPr>
      </w:pPr>
      <w:r w:rsidRPr="0016305E">
        <w:rPr>
          <w:sz w:val="28"/>
          <w:szCs w:val="28"/>
          <w:lang w:val="uk-UA"/>
        </w:rPr>
        <w:t>на вул. Галицькій в місті Рогатині</w:t>
      </w:r>
      <w:r w:rsidR="00BF33F8" w:rsidRPr="0016305E">
        <w:rPr>
          <w:sz w:val="28"/>
          <w:szCs w:val="28"/>
          <w:lang w:val="uk-UA"/>
        </w:rPr>
        <w:t>»</w:t>
      </w:r>
      <w:r w:rsidR="00BF33F8">
        <w:rPr>
          <w:sz w:val="28"/>
          <w:szCs w:val="28"/>
          <w:lang w:val="uk-UA"/>
        </w:rPr>
        <w:t xml:space="preserve"> додається.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16305E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1.Звіт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року.</w:t>
      </w:r>
    </w:p>
    <w:p w:rsidR="0086280E" w:rsidRPr="006F7C41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F7C4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Марія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Гураль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F7C4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Шинкар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C4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C41">
        <w:rPr>
          <w:rFonts w:ascii="Times New Roman" w:hAnsi="Times New Roman" w:cs="Times New Roman"/>
          <w:i/>
          <w:sz w:val="28"/>
          <w:szCs w:val="28"/>
        </w:rPr>
        <w:t xml:space="preserve">перший заступник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F7C4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Богдан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Денега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номенклатури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F7C4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Зоряна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Мандрона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діловодства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2A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2A46">
        <w:rPr>
          <w:rFonts w:ascii="Times New Roman" w:hAnsi="Times New Roman" w:cs="Times New Roman"/>
          <w:sz w:val="28"/>
          <w:szCs w:val="28"/>
        </w:rPr>
        <w:t>знищеного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пошкодженого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диверсій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F7C4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Зоряна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Мандрона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i/>
          <w:sz w:val="28"/>
          <w:szCs w:val="28"/>
        </w:rPr>
        <w:t>діловодства</w:t>
      </w:r>
      <w:proofErr w:type="spellEnd"/>
      <w:r w:rsidRPr="006F7C41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341F36" w:rsidRDefault="0086280E" w:rsidP="0086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4B">
        <w:rPr>
          <w:rFonts w:ascii="Times New Roman" w:hAnsi="Times New Roman" w:cs="Times New Roman"/>
          <w:sz w:val="28"/>
          <w:szCs w:val="28"/>
        </w:rPr>
        <w:t>6</w:t>
      </w:r>
      <w:r w:rsidRPr="00341F36">
        <w:rPr>
          <w:rFonts w:ascii="Times New Roman" w:hAnsi="Times New Roman" w:cs="Times New Roman"/>
          <w:i/>
          <w:sz w:val="28"/>
          <w:szCs w:val="28"/>
        </w:rPr>
        <w:t>.</w:t>
      </w:r>
      <w:r w:rsidRPr="00341F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№ 170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2022 року «Про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для комплексного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>»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62362D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8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6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2362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623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62D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6236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401B16" w:rsidRDefault="0086280E" w:rsidP="0086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01B1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01B1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01B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01B16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40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B16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401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0E" w:rsidRPr="00401B16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01B1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401B16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401B16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1B16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1B16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401B16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01B1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01B16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40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B16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40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B1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01B16">
        <w:rPr>
          <w:rFonts w:ascii="Times New Roman" w:hAnsi="Times New Roman" w:cs="Times New Roman"/>
          <w:sz w:val="28"/>
          <w:szCs w:val="28"/>
        </w:rPr>
        <w:t>.</w:t>
      </w:r>
    </w:p>
    <w:p w:rsidR="0086280E" w:rsidRPr="00016D80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01B1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Христина Сорока- </w:t>
      </w:r>
      <w:proofErr w:type="spellStart"/>
      <w:r w:rsidRPr="00401B16"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1B16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401B16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600BDD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-сироти</w:t>
      </w:r>
      <w:r w:rsidRPr="00600BDD"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6F7C41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F7C4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F7C4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F7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41">
        <w:rPr>
          <w:rFonts w:ascii="Times New Roman" w:hAnsi="Times New Roman" w:cs="Times New Roman"/>
          <w:sz w:val="28"/>
          <w:szCs w:val="28"/>
        </w:rPr>
        <w:t>піклувальника</w:t>
      </w:r>
      <w:proofErr w:type="spellEnd"/>
      <w:r w:rsidRPr="006F7C41"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791857" w:rsidRDefault="00791857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280E" w:rsidRPr="00BE7FF0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BE7FF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E7FF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FF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E7F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7FF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BE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FF0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BE7FF0"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600BDD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600BDD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воїнам-захисниками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воїнам-захисниками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016D80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1857" w:rsidRDefault="00791857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857" w:rsidRDefault="00791857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7D7594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7D7594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7D7594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A12137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0E" w:rsidRP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016D80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016D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16D80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: Степан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7D759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7D7594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341F36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341F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виїздів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Міцкевича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F36">
        <w:rPr>
          <w:rFonts w:ascii="Times New Roman" w:hAnsi="Times New Roman" w:cs="Times New Roman"/>
          <w:sz w:val="28"/>
          <w:szCs w:val="28"/>
        </w:rPr>
        <w:t>Рогатині</w:t>
      </w:r>
      <w:proofErr w:type="spellEnd"/>
      <w:r w:rsidRPr="00341F36"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Шинкар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перший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F7224A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F7224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7224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7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24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722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224A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F7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24A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F7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24A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F7224A">
        <w:rPr>
          <w:rFonts w:ascii="Times New Roman" w:hAnsi="Times New Roman" w:cs="Times New Roman"/>
          <w:sz w:val="28"/>
          <w:szCs w:val="28"/>
        </w:rPr>
        <w:t>.</w:t>
      </w:r>
    </w:p>
    <w:p w:rsidR="0086280E" w:rsidRPr="00F7224A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857">
        <w:rPr>
          <w:rFonts w:ascii="Times New Roman" w:hAnsi="Times New Roman" w:cs="Times New Roman"/>
          <w:i/>
          <w:sz w:val="28"/>
          <w:szCs w:val="28"/>
          <w:lang w:val="uk-UA"/>
        </w:rPr>
        <w:t>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026A7E" w:rsidRDefault="0086280E" w:rsidP="0086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026A7E"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 w:rsidRPr="00026A7E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026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A7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026A7E">
        <w:rPr>
          <w:rFonts w:ascii="Times New Roman" w:hAnsi="Times New Roman" w:cs="Times New Roman"/>
          <w:sz w:val="28"/>
          <w:szCs w:val="28"/>
        </w:rPr>
        <w:t>.</w:t>
      </w:r>
    </w:p>
    <w:p w:rsidR="0086280E" w:rsidRDefault="0086280E" w:rsidP="0086280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280E" w:rsidRPr="00026A7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E" w:rsidRPr="00EC412E" w:rsidRDefault="0086280E" w:rsidP="0086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1834" w:rsidRDefault="005A1834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7A01" w:rsidRPr="00BD5857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FD5AB7" w:rsidRPr="00FD5AB7" w:rsidRDefault="00FD5AB7" w:rsidP="00FD5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громади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 9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місяців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 року</w:t>
            </w:r>
            <w:r w:rsidRPr="00FD5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FD5AB7" w:rsidRPr="00FD5AB7" w:rsidRDefault="00FD5AB7" w:rsidP="00FD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</w:p>
          <w:p w:rsidR="00DB5A7B" w:rsidRPr="00183447" w:rsidRDefault="00FD5AB7" w:rsidP="00FD5A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8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183447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AB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183447" w:rsidRDefault="00FD5AB7" w:rsidP="00FD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№506</w:t>
      </w:r>
      <w:r w:rsidR="00060AE6" w:rsidRPr="00DB66D8">
        <w:rPr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DB66D8" w:rsidRPr="00FD5A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66D8" w:rsidRPr="00632C83">
        <w:rPr>
          <w:sz w:val="28"/>
          <w:szCs w:val="28"/>
          <w:lang w:val="uk-UA"/>
        </w:rPr>
        <w:t xml:space="preserve"> </w:t>
      </w:r>
      <w:r w:rsidR="004B7EE9" w:rsidRPr="001834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FD5AB7">
        <w:rPr>
          <w:rFonts w:ascii="Times New Roman" w:hAnsi="Times New Roman"/>
          <w:sz w:val="28"/>
          <w:szCs w:val="28"/>
          <w:lang w:val="uk-UA"/>
        </w:rPr>
        <w:t>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3"/>
      </w:tblGrid>
      <w:tr w:rsidR="00CE3CFB" w:rsidRPr="00B92D90" w:rsidTr="007F7A08">
        <w:tc>
          <w:tcPr>
            <w:tcW w:w="4785" w:type="dxa"/>
          </w:tcPr>
          <w:p w:rsidR="00FD5AB7" w:rsidRDefault="00FD5AB7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395" w:rsidRPr="003B74F1" w:rsidRDefault="00FD5AB7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="003B74F1"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Pr="00D05EFF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FD5AB7">
        <w:rPr>
          <w:rFonts w:ascii="Times New Roman" w:hAnsi="Times New Roman" w:cs="Times New Roman"/>
          <w:sz w:val="28"/>
          <w:szCs w:val="28"/>
          <w:lang w:val="uk-UA"/>
        </w:rPr>
        <w:t>я №507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5AB7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облікової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FD5AB7">
        <w:rPr>
          <w:rFonts w:ascii="Times New Roman" w:hAnsi="Times New Roman"/>
          <w:sz w:val="28"/>
          <w:szCs w:val="28"/>
          <w:lang w:val="uk-UA"/>
        </w:rPr>
        <w:t>ультати  голосування:  За – 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3B74F1" w:rsidRPr="003B74F1" w:rsidRDefault="00FD5AB7" w:rsidP="00BA75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споруд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Рогатинської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ради</w:t>
            </w:r>
          </w:p>
          <w:p w:rsidR="00A2568C" w:rsidRPr="003B74F1" w:rsidRDefault="00FD5AB7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  <w:r w:rsidR="003B74F1"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AB7" w:rsidRPr="00830B1F" w:rsidRDefault="00FD5AB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4F1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1FE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791857" w:rsidRPr="00A96771" w:rsidRDefault="00791857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FD5AB7">
        <w:rPr>
          <w:rFonts w:ascii="Times New Roman" w:hAnsi="Times New Roman"/>
          <w:sz w:val="28"/>
          <w:szCs w:val="28"/>
          <w:lang w:val="uk-UA"/>
        </w:rPr>
        <w:t>Рішення №508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FD5AB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D5AB7">
        <w:rPr>
          <w:rFonts w:ascii="Times New Roman" w:hAnsi="Times New Roman" w:cs="Times New Roman"/>
          <w:sz w:val="28"/>
          <w:szCs w:val="28"/>
        </w:rPr>
        <w:t xml:space="preserve"> ради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FD5AB7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3A5F17" w:rsidRDefault="003A5F17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органів</w:t>
            </w:r>
            <w:proofErr w:type="spellEnd"/>
            <w:r w:rsidRPr="003A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</w:t>
            </w:r>
            <w:r w:rsidRPr="003A5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78E" w:rsidRPr="003A5F17" w:rsidRDefault="003A5F17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 служби діловодства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A5F17" w:rsidRDefault="003A5F17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3A5F17">
        <w:rPr>
          <w:rFonts w:ascii="Times New Roman" w:hAnsi="Times New Roman"/>
          <w:sz w:val="28"/>
          <w:szCs w:val="28"/>
          <w:lang w:val="uk-UA"/>
        </w:rPr>
        <w:t>ДАЛА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3A5F1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3A5F17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№509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номенклатури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A5F17">
        <w:rPr>
          <w:rFonts w:ascii="Times New Roman" w:hAnsi="Times New Roman"/>
          <w:sz w:val="28"/>
          <w:szCs w:val="28"/>
          <w:lang w:val="uk-UA"/>
        </w:rPr>
        <w:t>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0465E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A5F17" w:rsidRPr="00B426D4" w:rsidRDefault="003A5F1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3A5F17" w:rsidRDefault="003A5F17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до складу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знищеного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proofErr w:type="gram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пошкодженого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терористичних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диверсій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спричинених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збройною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агресією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федерації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C5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  <w:r w:rsidRPr="003A5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6D4" w:rsidRPr="003A5F17" w:rsidRDefault="003A5F17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3A5F1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3B74F1" w:rsidRDefault="003B74F1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3A5F17">
        <w:rPr>
          <w:rFonts w:ascii="Times New Roman" w:hAnsi="Times New Roman"/>
          <w:sz w:val="28"/>
          <w:szCs w:val="28"/>
          <w:lang w:val="uk-UA"/>
        </w:rPr>
        <w:t>Вовкун О.І.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3B74F1" w:rsidRDefault="003A5F17" w:rsidP="003B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№510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52A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знищеного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пошкодженого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диверсій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D6B2F" w:rsidRPr="00BA7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3A5F17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Pr="00B426D4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3A5F17" w:rsidRPr="003A5F17" w:rsidRDefault="003A5F17" w:rsidP="003A5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№ 170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2022 року «Про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для комплексного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потреб особи, яка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34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послуг</w:t>
            </w:r>
            <w:proofErr w:type="spellEnd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</w:t>
            </w:r>
          </w:p>
          <w:p w:rsidR="008F6FAC" w:rsidRPr="003A5F17" w:rsidRDefault="003A5F17" w:rsidP="003A5F17">
            <w:pPr>
              <w:ind w:left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соціальних послуг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D749E" w:rsidRDefault="00FD74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0A4A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3A5F17" w:rsidRDefault="003A5F1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A5F17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A5F17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3A5F17" w:rsidRDefault="00CA64A9" w:rsidP="003A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A5F17">
        <w:rPr>
          <w:rFonts w:ascii="Times New Roman" w:hAnsi="Times New Roman"/>
          <w:sz w:val="28"/>
          <w:szCs w:val="28"/>
          <w:lang w:val="uk-UA"/>
        </w:rPr>
        <w:t xml:space="preserve"> №511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5F17" w:rsidRPr="00341F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№ 170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2022 року «Про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для комплексного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3A5F17" w:rsidRPr="00341F36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="003A5F17" w:rsidRPr="00341F36">
        <w:rPr>
          <w:rFonts w:ascii="Times New Roman" w:hAnsi="Times New Roman" w:cs="Times New Roman"/>
          <w:sz w:val="28"/>
          <w:szCs w:val="28"/>
        </w:rPr>
        <w:t>пот</w:t>
      </w:r>
      <w:r w:rsidR="003A5F17">
        <w:rPr>
          <w:rFonts w:ascii="Times New Roman" w:hAnsi="Times New Roman" w:cs="Times New Roman"/>
          <w:sz w:val="28"/>
          <w:szCs w:val="28"/>
        </w:rPr>
        <w:t>ребує</w:t>
      </w:r>
      <w:proofErr w:type="spellEnd"/>
      <w:r w:rsidR="003A5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A5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3A5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A5F17">
        <w:rPr>
          <w:rFonts w:ascii="Times New Roman" w:hAnsi="Times New Roman"/>
          <w:sz w:val="28"/>
          <w:szCs w:val="28"/>
          <w:lang w:val="uk-UA"/>
        </w:rPr>
        <w:t>За –29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3A5F17" w:rsidRPr="006A3D65" w:rsidTr="00A26073">
              <w:trPr>
                <w:trHeight w:val="960"/>
              </w:trPr>
              <w:tc>
                <w:tcPr>
                  <w:tcW w:w="4628" w:type="dxa"/>
                </w:tcPr>
                <w:p w:rsidR="003A5F17" w:rsidRPr="00B07BFC" w:rsidRDefault="003A5F17" w:rsidP="003A5F17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Про </w:t>
                  </w:r>
                  <w:proofErr w:type="spellStart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соціальні</w:t>
                  </w:r>
                  <w:proofErr w:type="spellEnd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послуги</w:t>
                  </w:r>
                  <w:proofErr w:type="spellEnd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____</w:t>
                  </w:r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A5F17" w:rsidRPr="00B07BFC" w:rsidRDefault="003A5F17" w:rsidP="003A5F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Роман </w:t>
                  </w:r>
                  <w:proofErr w:type="spellStart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Ошитко</w:t>
                  </w:r>
                  <w:proofErr w:type="spellEnd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</w:p>
                <w:p w:rsidR="003A5F17" w:rsidRPr="006A3D65" w:rsidRDefault="003A5F17" w:rsidP="003A5F1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соціальної</w:t>
                  </w:r>
                  <w:proofErr w:type="spellEnd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0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роботи</w:t>
                  </w:r>
                  <w:proofErr w:type="spellEnd"/>
                </w:p>
              </w:tc>
            </w:tr>
          </w:tbl>
          <w:p w:rsidR="00DF6241" w:rsidRPr="00290A4A" w:rsidRDefault="00DF6241" w:rsidP="00290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0A4A" w:rsidRPr="003A5F17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90A4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290A4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290A4A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290A4A" w:rsidRDefault="003A5F17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90A4A" w:rsidRPr="0029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соціальні послуги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A5F17">
        <w:rPr>
          <w:rFonts w:ascii="Times New Roman" w:hAnsi="Times New Roman"/>
          <w:sz w:val="28"/>
          <w:szCs w:val="28"/>
          <w:lang w:val="uk-UA"/>
        </w:rPr>
        <w:t>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D537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A5F17" w:rsidRPr="00CF33E5" w:rsidRDefault="003A5F1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A5F17" w:rsidRPr="003A5F17" w:rsidRDefault="003A5F17" w:rsidP="006A3D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1B1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01B16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401B1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1B16">
              <w:rPr>
                <w:rFonts w:ascii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401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  <w:r w:rsidRPr="003A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07BFC" w:rsidRPr="00B07BFC" w:rsidRDefault="00B07BFC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Ошитко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</w:p>
          <w:p w:rsidR="00DF6241" w:rsidRPr="006A3D65" w:rsidRDefault="00B07BFC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</w:tbl>
    <w:p w:rsidR="009C4D16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A5F17" w:rsidRDefault="003A5F1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A5F17">
        <w:rPr>
          <w:rFonts w:ascii="Times New Roman" w:hAnsi="Times New Roman"/>
          <w:sz w:val="28"/>
          <w:szCs w:val="28"/>
          <w:lang w:val="uk-UA"/>
        </w:rPr>
        <w:t xml:space="preserve"> №513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5F17" w:rsidRPr="00401B1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A5F17" w:rsidRPr="00401B1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3A5F17" w:rsidRPr="00401B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A5F17" w:rsidRPr="00401B16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3A5F17" w:rsidRPr="0040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17" w:rsidRPr="00401B16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5F17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7D06" w:rsidRPr="00CF33E5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A5F17" w:rsidRPr="006A3D65" w:rsidRDefault="003A5F17" w:rsidP="003A5F1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3A5F17" w:rsidRDefault="003A5F17" w:rsidP="003A5F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F6241" w:rsidRDefault="003A5F17" w:rsidP="003A5F1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6A3D65" w:rsidRPr="00B07BFC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A5F1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3A5F17" w:rsidRPr="00DD2C5F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3A5F17" w:rsidRPr="00DE62B7" w:rsidRDefault="003A5F17" w:rsidP="003A5F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№514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одноразові грошові допомоги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A5F17" w:rsidRPr="00DD2C5F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F17" w:rsidRPr="00DD2C5F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A5F17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791857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F701C4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D749E"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статусу дитини, позбавленої батьківського</w:t>
            </w:r>
            <w:r w:rsidR="00FD749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піклування</w:t>
            </w:r>
            <w:r w:rsidR="00FD749E"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0C47DE" w:rsidRPr="00062C9D" w:rsidRDefault="00FD749E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B61DE" w:rsidRDefault="00E54DC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D749E" w:rsidRDefault="00FD749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Pr="00983BA3" w:rsidRDefault="00FD749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FD749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A5F17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№515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E434C">
        <w:rPr>
          <w:rFonts w:ascii="Times New Roman" w:hAnsi="Times New Roman"/>
          <w:sz w:val="28"/>
          <w:szCs w:val="28"/>
          <w:lang w:val="uk-UA"/>
        </w:rPr>
        <w:t>надання статусу дитини, позбавленої батьківського піклування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3A5F17">
        <w:rPr>
          <w:rFonts w:ascii="Times New Roman" w:hAnsi="Times New Roman"/>
          <w:sz w:val="28"/>
          <w:szCs w:val="28"/>
          <w:lang w:val="uk-UA"/>
        </w:rPr>
        <w:t>:   За - 29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0C47DE" w:rsidRPr="00062C9D" w:rsidRDefault="003A5F17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надання</w:t>
            </w:r>
            <w:proofErr w:type="spellEnd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статусу </w:t>
            </w:r>
            <w:proofErr w:type="spellStart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дитини</w:t>
            </w:r>
            <w:proofErr w:type="spellEnd"/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-сироти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="008E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="008E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E434C" w:rsidRPr="000C47DE" w:rsidRDefault="00E54DC9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8E434C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E434C" w:rsidRPr="00062C9D" w:rsidRDefault="003A5F17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№516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-сироти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A5F17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417D59" w:rsidRDefault="008E434C" w:rsidP="00F701C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17D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</w:t>
            </w:r>
            <w:r w:rsidR="00417D59" w:rsidRPr="00417D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 призначення піклувальника</w:t>
            </w:r>
          </w:p>
          <w:p w:rsidR="000C47DE" w:rsidRPr="00062C9D" w:rsidRDefault="008E434C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E434C" w:rsidRPr="000C47DE" w:rsidRDefault="00417D59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5A1834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</w:t>
      </w:r>
      <w:r w:rsidR="00417D59">
        <w:rPr>
          <w:rFonts w:ascii="Times New Roman" w:hAnsi="Times New Roman"/>
          <w:sz w:val="28"/>
          <w:szCs w:val="28"/>
          <w:lang w:val="uk-UA"/>
        </w:rPr>
        <w:t>но усіма членами комісії.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E434C" w:rsidRPr="00062C9D" w:rsidRDefault="00417D59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№517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призначення піклувальника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17D59" w:rsidRDefault="00F701C4" w:rsidP="00417D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E434C"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417D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на </w:t>
            </w:r>
          </w:p>
          <w:p w:rsidR="00F701C4" w:rsidRPr="00417D59" w:rsidRDefault="00417D59" w:rsidP="00417D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D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0C47DE" w:rsidRPr="00062C9D" w:rsidRDefault="003D4C2A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B38BE" w:rsidRDefault="00417D5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3D4C2A" w:rsidRPr="00AE77F4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D4C2A" w:rsidRPr="00062C9D" w:rsidRDefault="00417D59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№518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D4C2A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>
        <w:rPr>
          <w:rFonts w:ascii="Times New Roman" w:hAnsi="Times New Roman"/>
          <w:sz w:val="28"/>
          <w:szCs w:val="28"/>
          <w:lang w:val="uk-UA"/>
        </w:rPr>
        <w:t>дозволу на вчинення правочину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36596" w:rsidRPr="00961B54" w:rsidRDefault="00F36596" w:rsidP="00F365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</w:p>
          <w:p w:rsidR="00F36596" w:rsidRPr="00F701C4" w:rsidRDefault="00F36596" w:rsidP="00F365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дій та збройних конфліктів</w:t>
            </w: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0C47DE" w:rsidRPr="00062C9D" w:rsidRDefault="00F36596" w:rsidP="00F3659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B38BE" w:rsidRPr="00983BA3" w:rsidRDefault="00417D5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36596" w:rsidRPr="00062C9D" w:rsidRDefault="00417D59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№519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596">
        <w:rPr>
          <w:rFonts w:ascii="Times New Roman" w:hAnsi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E1896" w:rsidRDefault="00F36596" w:rsidP="00417D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17D59" w:rsidRPr="003E1896" w:rsidRDefault="00417D59" w:rsidP="00417D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941F2D" w:rsidRPr="00961B54" w:rsidRDefault="00941F2D" w:rsidP="00941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статусу дитини, яка постраждала внаслідок воєнних </w:t>
            </w:r>
          </w:p>
          <w:p w:rsidR="00941F2D" w:rsidRPr="00F701C4" w:rsidRDefault="00941F2D" w:rsidP="00941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дій та збройних конфліктів</w:t>
            </w: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3E1896" w:rsidRPr="003E1896" w:rsidRDefault="00941F2D" w:rsidP="00941F2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B38BE" w:rsidRDefault="00417D59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41F2D" w:rsidRDefault="00941F2D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Pr="003E1896" w:rsidRDefault="00941F2D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36596" w:rsidRPr="00062C9D" w:rsidRDefault="00417D59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№520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596">
        <w:rPr>
          <w:rFonts w:ascii="Times New Roman" w:hAnsi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3E1896" w:rsidRDefault="005A1834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74AF0" w:rsidRDefault="001F09BF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меморіальних </w:t>
            </w:r>
            <w:proofErr w:type="spellStart"/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воїнам-захисникам України від </w:t>
            </w:r>
          </w:p>
          <w:p w:rsidR="00D74535" w:rsidRPr="00074AF0" w:rsidRDefault="00074AF0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417D59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Pr="003E1896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1F09B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F09B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074AF0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417D59">
        <w:rPr>
          <w:rFonts w:ascii="Times New Roman" w:hAnsi="Times New Roman"/>
          <w:sz w:val="28"/>
          <w:szCs w:val="28"/>
          <w:lang w:val="uk-UA"/>
        </w:rPr>
        <w:t>ння №521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74AF0">
        <w:rPr>
          <w:rFonts w:ascii="Times New Roman" w:hAnsi="Times New Roman"/>
          <w:sz w:val="28"/>
          <w:szCs w:val="28"/>
          <w:lang w:val="uk-UA"/>
        </w:rPr>
        <w:t xml:space="preserve">встановлення меморіальних </w:t>
      </w:r>
      <w:proofErr w:type="spellStart"/>
      <w:r w:rsidR="00074AF0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074AF0">
        <w:rPr>
          <w:rFonts w:ascii="Times New Roman" w:hAnsi="Times New Roman"/>
          <w:sz w:val="28"/>
          <w:szCs w:val="28"/>
          <w:lang w:val="uk-UA"/>
        </w:rPr>
        <w:t xml:space="preserve"> загиблим воїнам-захисникам України від російської агресії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17D59" w:rsidRPr="00417D59" w:rsidRDefault="00417D59" w:rsidP="0007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воїнам- </w:t>
            </w:r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ахисникам</w:t>
            </w:r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4AF0" w:rsidRPr="00417D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від </w:t>
            </w:r>
          </w:p>
          <w:p w:rsidR="00074AF0" w:rsidRPr="00417D59" w:rsidRDefault="00074AF0" w:rsidP="0007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російської агресії</w:t>
            </w:r>
            <w:r w:rsidR="00417D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D74535" w:rsidRPr="003E1896" w:rsidRDefault="00074AF0" w:rsidP="00074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417D59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AF0" w:rsidRPr="003E1896" w:rsidRDefault="00074AF0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D59" w:rsidRDefault="00417D59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D59" w:rsidRDefault="00417D59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AF0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074AF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</w:t>
      </w:r>
      <w:r w:rsidR="00417D59">
        <w:rPr>
          <w:rFonts w:ascii="Times New Roman" w:hAnsi="Times New Roman"/>
          <w:sz w:val="28"/>
          <w:szCs w:val="28"/>
          <w:lang w:val="uk-UA"/>
        </w:rPr>
        <w:t>ІШИЛИ: Рішення №522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17D59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меморіальних </w:t>
      </w:r>
      <w:proofErr w:type="spellStart"/>
      <w:r w:rsidR="00417D59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417D59">
        <w:rPr>
          <w:rFonts w:ascii="Times New Roman" w:hAnsi="Times New Roman"/>
          <w:sz w:val="28"/>
          <w:szCs w:val="28"/>
          <w:lang w:val="uk-UA"/>
        </w:rPr>
        <w:t xml:space="preserve"> загиблим воїнам-захисникам України від російської агресії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24D73" w:rsidRPr="00524D73" w:rsidRDefault="00524D7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5C501D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="005C501D"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5C501D"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7D641A" w:rsidRPr="003E1896" w:rsidRDefault="005C501D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3111E5" w:rsidRPr="005C501D" w:rsidRDefault="00417D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501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17D59">
        <w:rPr>
          <w:rFonts w:ascii="Times New Roman" w:hAnsi="Times New Roman"/>
          <w:sz w:val="28"/>
          <w:szCs w:val="28"/>
          <w:lang w:val="uk-UA"/>
        </w:rPr>
        <w:t>Рішення №523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6D0358" w:rsidRPr="007D641A" w:rsidRDefault="006D0358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5C501D" w:rsidRPr="005C501D" w:rsidRDefault="005C501D" w:rsidP="005C501D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6D0358" w:rsidRPr="006D0358" w:rsidRDefault="005C501D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6D0358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№524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5C501D" w:rsidRPr="005C501D" w:rsidRDefault="005C501D" w:rsidP="005C501D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24D73" w:rsidRPr="00524D73" w:rsidRDefault="005C501D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24D73" w:rsidRPr="007D641A" w:rsidRDefault="00966C0E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№525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91857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17D59">
        <w:rPr>
          <w:rFonts w:ascii="Times New Roman" w:hAnsi="Times New Roman"/>
          <w:sz w:val="28"/>
          <w:szCs w:val="28"/>
          <w:lang w:val="uk-UA"/>
        </w:rPr>
        <w:t>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№528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№529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№530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417D5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№531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№532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A1834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№533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№534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</w:t>
      </w:r>
      <w:r w:rsidR="00966C0E">
        <w:rPr>
          <w:rFonts w:ascii="Times New Roman" w:hAnsi="Times New Roman"/>
          <w:sz w:val="28"/>
          <w:szCs w:val="28"/>
          <w:lang w:val="uk-UA"/>
        </w:rPr>
        <w:t>ІШИЛИ: Рішення №535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№538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№539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</w:t>
      </w:r>
      <w:r w:rsidR="00966C0E">
        <w:rPr>
          <w:rFonts w:ascii="Times New Roman" w:hAnsi="Times New Roman"/>
          <w:sz w:val="28"/>
          <w:szCs w:val="28"/>
          <w:lang w:val="uk-UA"/>
        </w:rPr>
        <w:t>РІШИЛИ: Рішення №540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966C0E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№541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320" w:rsidRPr="005A1834" w:rsidRDefault="00791857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66C0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FF5320" w:rsidRPr="005C501D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966C0E">
        <w:rPr>
          <w:rFonts w:ascii="Times New Roman" w:hAnsi="Times New Roman"/>
          <w:sz w:val="28"/>
          <w:szCs w:val="28"/>
          <w:lang w:val="uk-UA"/>
        </w:rPr>
        <w:t>ня №542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66C0E" w:rsidRDefault="00966C0E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966C0E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</w:t>
            </w:r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 xml:space="preserve">ня поштових адрес закладів охорони здоров’я первинної медичної допомоги </w:t>
            </w:r>
            <w:proofErr w:type="spellStart"/>
            <w:r w:rsidR="00966C0E" w:rsidRPr="00966C0E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="00966C0E" w:rsidRPr="00966C0E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FF5320" w:rsidRDefault="009508AB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66C0E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C0E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C0E" w:rsidRPr="005C501D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</w:t>
      </w:r>
      <w:r w:rsidR="00966C0E">
        <w:rPr>
          <w:rFonts w:ascii="Times New Roman" w:hAnsi="Times New Roman"/>
          <w:sz w:val="28"/>
          <w:szCs w:val="28"/>
          <w:lang w:val="uk-UA"/>
        </w:rPr>
        <w:t>И: Рішення №543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C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66C0E" w:rsidRPr="00966C0E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966C0E" w:rsidRPr="00966C0E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впорядкування поштових адрес закладів охорони здоров’я первинної медичної допомоги </w:t>
      </w:r>
      <w:proofErr w:type="spellStart"/>
      <w:r w:rsidR="00966C0E" w:rsidRPr="00966C0E">
        <w:rPr>
          <w:rStyle w:val="ad"/>
          <w:rFonts w:ascii="Times New Roman" w:hAnsi="Times New Roman"/>
          <w:b w:val="0"/>
          <w:sz w:val="28"/>
          <w:szCs w:val="28"/>
          <w:lang w:val="uk-UA"/>
        </w:rPr>
        <w:t>Рогатинської</w:t>
      </w:r>
      <w:proofErr w:type="spellEnd"/>
      <w:r w:rsidR="00966C0E" w:rsidRPr="00966C0E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міської ради</w:t>
      </w:r>
      <w:r w:rsidRPr="00966C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966C0E" w:rsidRDefault="00FF5320" w:rsidP="00FF5320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 xml:space="preserve">недопущення блокування виїздів на вулицю Міцкевича </w:t>
            </w:r>
          </w:p>
          <w:p w:rsidR="00FF5320" w:rsidRPr="00966C0E" w:rsidRDefault="00966C0E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966C0E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у місті Рогатині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____________</w:t>
            </w:r>
          </w:p>
          <w:p w:rsidR="00FF5320" w:rsidRPr="006D0358" w:rsidRDefault="00966C0E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FF5320" w:rsidRPr="005C501D" w:rsidRDefault="009508AB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66C0E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966C0E" w:rsidRDefault="00966C0E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3E1896" w:rsidRDefault="00966C0E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FF5320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66C0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66C0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966C0E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№544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F5320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недопущення блокування виїздів на вулицю Міцкевича у місті Рогатині</w:t>
      </w:r>
      <w:r w:rsidR="00FF5320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</w:t>
            </w:r>
            <w:proofErr w:type="gramStart"/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>дозволу  на</w:t>
            </w:r>
            <w:proofErr w:type="gramEnd"/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="00966C0E" w:rsidRPr="00966C0E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видалення зелених насаджень</w:t>
            </w:r>
          </w:p>
          <w:p w:rsidR="00FF5320" w:rsidRPr="006D0358" w:rsidRDefault="00966C0E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FF5320" w:rsidRDefault="009508AB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66C0E" w:rsidRPr="005C501D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966C0E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№545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F5320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видалення зелених насаджень</w:t>
      </w:r>
      <w:r w:rsidR="00FF5320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66C0E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Pr="009508AB" w:rsidRDefault="00FF5320" w:rsidP="009508A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9508A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C8C" w:rsidRPr="005A1834" w:rsidRDefault="00D24C8C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D24C8C" w:rsidRPr="005A1834" w:rsidRDefault="00D24C8C" w:rsidP="00D24C8C">
            <w:pPr>
              <w:pStyle w:val="ae"/>
              <w:rPr>
                <w:b/>
                <w:bCs/>
                <w:sz w:val="28"/>
                <w:szCs w:val="28"/>
                <w:lang w:val="uk-UA"/>
              </w:rPr>
            </w:pPr>
            <w:r w:rsidRPr="00D24C8C">
              <w:rPr>
                <w:rStyle w:val="ad"/>
                <w:b w:val="0"/>
                <w:sz w:val="28"/>
                <w:szCs w:val="28"/>
              </w:rPr>
              <w:t>П</w:t>
            </w:r>
            <w:r w:rsidRPr="00D24C8C">
              <w:rPr>
                <w:rStyle w:val="ad"/>
                <w:b w:val="0"/>
                <w:sz w:val="28"/>
                <w:szCs w:val="28"/>
                <w:lang w:val="uk-UA"/>
              </w:rPr>
              <w:t xml:space="preserve">ро передачу товарно- </w:t>
            </w:r>
            <w:r w:rsidRPr="005A1834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5A1834">
              <w:rPr>
                <w:rStyle w:val="ad"/>
                <w:b w:val="0"/>
                <w:sz w:val="28"/>
                <w:szCs w:val="28"/>
                <w:lang w:val="uk-UA"/>
              </w:rPr>
              <w:t>_____</w:t>
            </w:r>
          </w:p>
          <w:p w:rsidR="005A1834" w:rsidRDefault="00D24C8C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D24C8C" w:rsidRPr="00D24C8C" w:rsidRDefault="00D24C8C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9508AB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24C8C" w:rsidRPr="005C501D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5A183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A1834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5A1834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24C8C" w:rsidRPr="00062C9D" w:rsidRDefault="009508AB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№546</w:t>
      </w:r>
      <w:r w:rsidR="00D24C8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24C8C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D24C8C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товарно-</w:t>
      </w:r>
      <w:r w:rsidR="005A1834">
        <w:rPr>
          <w:rStyle w:val="ad"/>
          <w:rFonts w:ascii="Times New Roman" w:hAnsi="Times New Roman"/>
          <w:b w:val="0"/>
          <w:sz w:val="28"/>
          <w:szCs w:val="28"/>
          <w:lang w:val="uk-UA"/>
        </w:rPr>
        <w:t>матеріальних цінностей</w:t>
      </w:r>
      <w:r w:rsidR="00D24C8C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24C8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508AB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24C8C" w:rsidRPr="007D641A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5A1834" w:rsidRDefault="00D24C8C" w:rsidP="00D24C8C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5A1834"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</w:t>
            </w:r>
          </w:p>
          <w:p w:rsidR="00D24C8C" w:rsidRPr="005A1834" w:rsidRDefault="005A1834" w:rsidP="00D24C8C">
            <w:pPr>
              <w:pStyle w:val="ae"/>
              <w:rPr>
                <w:bCs/>
                <w:sz w:val="28"/>
                <w:szCs w:val="28"/>
                <w:u w:val="single"/>
                <w:lang w:val="uk-UA"/>
              </w:rPr>
            </w:pPr>
            <w:r w:rsidRPr="005A1834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на списання палива</w:t>
            </w:r>
            <w:r w:rsidRPr="005A1834">
              <w:rPr>
                <w:rStyle w:val="ad"/>
                <w:b w:val="0"/>
                <w:sz w:val="28"/>
                <w:szCs w:val="28"/>
                <w:lang w:val="uk-UA"/>
              </w:rPr>
              <w:t>_________</w:t>
            </w:r>
          </w:p>
          <w:p w:rsidR="005A1834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D24C8C" w:rsidRPr="006D0358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9508AB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A1834" w:rsidRPr="005C501D" w:rsidRDefault="005A1834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A1834" w:rsidRPr="00062C9D" w:rsidRDefault="009508A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№547</w:t>
      </w:r>
      <w:r w:rsidR="005A183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A183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A1834"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списання палива</w:t>
      </w:r>
      <w:r w:rsidR="005A1834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1834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508AB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091B12" w:rsidRDefault="005A1834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73" w:rsidRDefault="00D31E73" w:rsidP="00DE58A4">
      <w:pPr>
        <w:spacing w:after="0" w:line="240" w:lineRule="auto"/>
      </w:pPr>
      <w:r>
        <w:separator/>
      </w:r>
    </w:p>
  </w:endnote>
  <w:endnote w:type="continuationSeparator" w:id="0">
    <w:p w:rsidR="00D31E73" w:rsidRDefault="00D31E73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73" w:rsidRDefault="00D31E73" w:rsidP="00DE58A4">
      <w:pPr>
        <w:spacing w:after="0" w:line="240" w:lineRule="auto"/>
      </w:pPr>
      <w:r>
        <w:separator/>
      </w:r>
    </w:p>
  </w:footnote>
  <w:footnote w:type="continuationSeparator" w:id="0">
    <w:p w:rsidR="00D31E73" w:rsidRDefault="00D31E73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FD5AB7" w:rsidRDefault="00FD5AB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AB7" w:rsidRDefault="00FD5AB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05E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17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662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59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17F0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185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280E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8AB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0E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1E73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4DC9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5AB7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245D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7727-03FB-44AB-AC3F-9024DB14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42590</Words>
  <Characters>24277</Characters>
  <Application>Microsoft Office Word</Application>
  <DocSecurity>0</DocSecurity>
  <Lines>202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117</cp:revision>
  <cp:lastPrinted>2024-06-26T13:13:00Z</cp:lastPrinted>
  <dcterms:created xsi:type="dcterms:W3CDTF">2023-11-29T09:36:00Z</dcterms:created>
  <dcterms:modified xsi:type="dcterms:W3CDTF">2024-11-29T09:09:00Z</dcterms:modified>
</cp:coreProperties>
</file>