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463737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463737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2805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FD26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листопада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2805C1">
        <w:rPr>
          <w:rFonts w:ascii="Times New Roman" w:hAnsi="Times New Roman" w:cs="Times New Roman"/>
          <w:sz w:val="28"/>
          <w:szCs w:val="28"/>
          <w:lang w:val="uk-UA"/>
        </w:rPr>
        <w:t>525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543047">
        <w:rPr>
          <w:rFonts w:ascii="Times New Roman" w:hAnsi="Times New Roman" w:cs="Times New Roman"/>
          <w:sz w:val="28"/>
          <w:szCs w:val="28"/>
          <w:lang w:val="uk-UA"/>
        </w:rPr>
        <w:t>Жира Надії Миколаївни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1,8 Закону України «Про адміністративну процедуру»,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1F2E5E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1F2E5E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bookmarkStart w:id="0" w:name="_GoBack"/>
      <w:bookmarkEnd w:id="0"/>
      <w:r w:rsidR="005430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95C61"/>
    <w:rsid w:val="00195F8F"/>
    <w:rsid w:val="001E2EA1"/>
    <w:rsid w:val="001F2E5E"/>
    <w:rsid w:val="002805C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43047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67916"/>
    <w:rsid w:val="00676AB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32B7"/>
    <w:rsid w:val="00C16C59"/>
    <w:rsid w:val="00C430EB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9A9036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80884-AC0A-43F2-B905-000E9831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2024-11-14T08:06:00Z</dcterms:created>
  <dcterms:modified xsi:type="dcterms:W3CDTF">2024-12-02T07:37:00Z</dcterms:modified>
</cp:coreProperties>
</file>