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0CF26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809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196157">
        <w:rPr>
          <w:rFonts w:ascii="Times New Roman" w:hAnsi="Times New Roman"/>
          <w:color w:val="000000"/>
          <w:sz w:val="28"/>
          <w:szCs w:val="28"/>
          <w:lang w:eastAsia="uk-UA"/>
        </w:rPr>
        <w:t>10086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AC060E5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</w:rPr>
        <w:t>Гранківській М. В.</w:t>
      </w:r>
      <w:r w:rsidR="00AB596B" w:rsidRPr="001F2991">
        <w:t xml:space="preserve"> </w:t>
      </w:r>
      <w:r w:rsidR="00AB5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F34654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>Гранківської Марії</w:t>
      </w:r>
      <w:r w:rsidR="00AB596B" w:rsidRPr="00AB596B">
        <w:rPr>
          <w:rFonts w:ascii="Times New Roman" w:hAnsi="Times New Roman"/>
          <w:sz w:val="28"/>
          <w:szCs w:val="28"/>
          <w:lang w:eastAsia="uk-UA"/>
        </w:rPr>
        <w:t xml:space="preserve"> Василів</w:t>
      </w:r>
      <w:r w:rsidR="00AB596B">
        <w:rPr>
          <w:rFonts w:ascii="Times New Roman" w:hAnsi="Times New Roman"/>
          <w:sz w:val="28"/>
          <w:szCs w:val="28"/>
          <w:lang w:eastAsia="uk-UA"/>
        </w:rPr>
        <w:t>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0EEBB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AB596B" w:rsidRPr="00AB596B">
        <w:rPr>
          <w:rFonts w:ascii="Times New Roman" w:hAnsi="Times New Roman"/>
          <w:sz w:val="28"/>
          <w:szCs w:val="28"/>
        </w:rPr>
        <w:t>Гранківській Марії Василівні</w:t>
      </w:r>
      <w:r w:rsidR="001F2991" w:rsidRPr="001F2991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096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B596B">
        <w:rPr>
          <w:rFonts w:ascii="Times New Roman" w:hAnsi="Times New Roman"/>
          <w:sz w:val="28"/>
          <w:szCs w:val="28"/>
          <w:lang w:eastAsia="uk-UA"/>
        </w:rPr>
        <w:t>82</w:t>
      </w:r>
      <w:r w:rsidR="003C4914">
        <w:rPr>
          <w:rFonts w:ascii="Times New Roman" w:hAnsi="Times New Roman"/>
          <w:sz w:val="28"/>
          <w:szCs w:val="28"/>
          <w:lang w:eastAsia="uk-UA"/>
        </w:rPr>
        <w:t>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AB596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B596B">
        <w:rPr>
          <w:rFonts w:ascii="Times New Roman" w:hAnsi="Times New Roman"/>
          <w:sz w:val="28"/>
          <w:szCs w:val="28"/>
          <w:lang w:eastAsia="uk-UA"/>
        </w:rPr>
        <w:t>395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96B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F36B0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>
        <w:rPr>
          <w:rFonts w:ascii="Times New Roman" w:hAnsi="Times New Roman"/>
          <w:sz w:val="28"/>
          <w:szCs w:val="28"/>
          <w:lang w:eastAsia="uk-UA"/>
        </w:rPr>
        <w:t>2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47E87B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F8096F">
        <w:rPr>
          <w:rFonts w:ascii="Times New Roman" w:hAnsi="Times New Roman"/>
          <w:sz w:val="28"/>
          <w:szCs w:val="28"/>
          <w:lang w:eastAsia="uk-UA"/>
        </w:rPr>
        <w:t>и</w:t>
      </w:r>
      <w:r w:rsidR="00C90E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96B" w:rsidRPr="00AB596B">
        <w:rPr>
          <w:rFonts w:ascii="Times New Roman" w:hAnsi="Times New Roman"/>
          <w:sz w:val="28"/>
          <w:szCs w:val="28"/>
        </w:rPr>
        <w:t>Гранківській Марії Василівні</w:t>
      </w:r>
      <w:r w:rsidR="00AB596B" w:rsidRPr="001F2991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56C35" w14:textId="77777777" w:rsidR="001E05C6" w:rsidRDefault="001E05C6">
      <w:r>
        <w:separator/>
      </w:r>
    </w:p>
  </w:endnote>
  <w:endnote w:type="continuationSeparator" w:id="0">
    <w:p w14:paraId="4B6420F5" w14:textId="77777777" w:rsidR="001E05C6" w:rsidRDefault="001E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080C7" w14:textId="77777777" w:rsidR="001E05C6" w:rsidRDefault="001E05C6">
      <w:r>
        <w:separator/>
      </w:r>
    </w:p>
  </w:footnote>
  <w:footnote w:type="continuationSeparator" w:id="0">
    <w:p w14:paraId="4535E0BD" w14:textId="77777777" w:rsidR="001E05C6" w:rsidRDefault="001E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157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05C6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2A5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4C55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B596B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B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0E31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96F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2024-11-04T07:09:00Z</cp:lastPrinted>
  <dcterms:created xsi:type="dcterms:W3CDTF">2024-10-18T08:39:00Z</dcterms:created>
  <dcterms:modified xsi:type="dcterms:W3CDTF">2024-11-04T07:09:00Z</dcterms:modified>
</cp:coreProperties>
</file>