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0C589B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0C589B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859967E" w:rsidR="00147EC5" w:rsidRPr="006955A1" w:rsidRDefault="00147EC5" w:rsidP="0084198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0C589B">
        <w:rPr>
          <w:rFonts w:ascii="Times New Roman" w:hAnsi="Times New Roman"/>
          <w:sz w:val="28"/>
          <w:szCs w:val="28"/>
        </w:rPr>
        <w:t>Мручк</w:t>
      </w:r>
      <w:r w:rsidR="00D23C83">
        <w:rPr>
          <w:rFonts w:ascii="Times New Roman" w:hAnsi="Times New Roman"/>
          <w:sz w:val="28"/>
          <w:szCs w:val="28"/>
        </w:rPr>
        <w:t>у</w:t>
      </w:r>
      <w:proofErr w:type="spellEnd"/>
      <w:r w:rsidR="000C589B">
        <w:rPr>
          <w:rFonts w:ascii="Times New Roman" w:hAnsi="Times New Roman"/>
          <w:sz w:val="28"/>
          <w:szCs w:val="28"/>
        </w:rPr>
        <w:t xml:space="preserve"> В.</w:t>
      </w:r>
      <w:r w:rsidR="0084198E">
        <w:rPr>
          <w:rFonts w:ascii="Times New Roman" w:hAnsi="Times New Roman"/>
          <w:sz w:val="28"/>
          <w:szCs w:val="28"/>
        </w:rPr>
        <w:t>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B68F0E1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proofErr w:type="spellStart"/>
      <w:r w:rsidR="000C589B">
        <w:rPr>
          <w:rFonts w:ascii="Times New Roman" w:hAnsi="Times New Roman"/>
          <w:sz w:val="28"/>
          <w:szCs w:val="28"/>
          <w:lang w:eastAsia="uk-UA"/>
        </w:rPr>
        <w:t>Мручк</w:t>
      </w:r>
      <w:r w:rsidR="00D23C83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84198E" w:rsidRPr="00A855E5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84198E">
        <w:rPr>
          <w:rFonts w:ascii="Times New Roman" w:hAnsi="Times New Roman"/>
          <w:sz w:val="28"/>
          <w:szCs w:val="28"/>
          <w:lang w:eastAsia="uk-UA"/>
        </w:rPr>
        <w:t>а</w:t>
      </w:r>
      <w:r w:rsidR="0084198E" w:rsidRPr="00A855E5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C589B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2C380F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C589B">
        <w:rPr>
          <w:rFonts w:ascii="Times New Roman" w:hAnsi="Times New Roman"/>
          <w:sz w:val="28"/>
          <w:szCs w:val="28"/>
          <w:lang w:eastAsia="uk-UA"/>
        </w:rPr>
        <w:t>Мруч</w:t>
      </w:r>
      <w:r w:rsidR="0084198E" w:rsidRPr="00A855E5">
        <w:rPr>
          <w:rFonts w:ascii="Times New Roman" w:hAnsi="Times New Roman"/>
          <w:sz w:val="28"/>
          <w:szCs w:val="28"/>
          <w:lang w:eastAsia="uk-UA"/>
        </w:rPr>
        <w:t>к</w:t>
      </w:r>
      <w:r w:rsidR="00D23C8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4198E" w:rsidRPr="00A855E5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84198E">
        <w:rPr>
          <w:rFonts w:ascii="Times New Roman" w:hAnsi="Times New Roman"/>
          <w:sz w:val="28"/>
          <w:szCs w:val="28"/>
          <w:lang w:eastAsia="uk-UA"/>
        </w:rPr>
        <w:t>у</w:t>
      </w:r>
      <w:r w:rsidR="0084198E" w:rsidRPr="00A855E5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84198E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7C50D6">
        <w:rPr>
          <w:rFonts w:ascii="Times New Roman" w:hAnsi="Times New Roman"/>
          <w:sz w:val="28"/>
          <w:szCs w:val="28"/>
          <w:lang w:eastAsia="uk-UA"/>
        </w:rPr>
        <w:t>9</w:t>
      </w:r>
      <w:r w:rsidR="0084198E">
        <w:rPr>
          <w:rFonts w:ascii="Times New Roman" w:hAnsi="Times New Roman"/>
          <w:sz w:val="28"/>
          <w:szCs w:val="28"/>
          <w:lang w:eastAsia="uk-UA"/>
        </w:rPr>
        <w:t>84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67C45">
        <w:rPr>
          <w:rFonts w:ascii="Times New Roman" w:hAnsi="Times New Roman"/>
          <w:sz w:val="28"/>
          <w:szCs w:val="28"/>
          <w:lang w:eastAsia="uk-UA"/>
        </w:rPr>
        <w:t>100</w:t>
      </w:r>
      <w:r w:rsidR="00CA1E34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D18D9">
        <w:rPr>
          <w:rFonts w:ascii="Times New Roman" w:hAnsi="Times New Roman"/>
          <w:sz w:val="28"/>
          <w:szCs w:val="28"/>
          <w:lang w:eastAsia="uk-UA"/>
        </w:rPr>
        <w:t>1</w:t>
      </w:r>
      <w:r w:rsidR="0084198E">
        <w:rPr>
          <w:rFonts w:ascii="Times New Roman" w:hAnsi="Times New Roman"/>
          <w:sz w:val="28"/>
          <w:szCs w:val="28"/>
          <w:lang w:eastAsia="uk-UA"/>
        </w:rPr>
        <w:t>72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67C45">
        <w:rPr>
          <w:rFonts w:ascii="Times New Roman" w:hAnsi="Times New Roman"/>
          <w:sz w:val="28"/>
          <w:szCs w:val="28"/>
          <w:lang w:eastAsia="uk-UA"/>
        </w:rPr>
        <w:t xml:space="preserve"> Городиська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29AAC6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C589B">
        <w:rPr>
          <w:rFonts w:ascii="Times New Roman" w:hAnsi="Times New Roman"/>
          <w:sz w:val="28"/>
          <w:szCs w:val="28"/>
          <w:lang w:eastAsia="uk-UA"/>
        </w:rPr>
        <w:t>Мруч</w:t>
      </w:r>
      <w:r w:rsidR="0084198E" w:rsidRPr="00A855E5">
        <w:rPr>
          <w:rFonts w:ascii="Times New Roman" w:hAnsi="Times New Roman"/>
          <w:sz w:val="28"/>
          <w:szCs w:val="28"/>
          <w:lang w:eastAsia="uk-UA"/>
        </w:rPr>
        <w:t>к</w:t>
      </w:r>
      <w:r w:rsidR="00D23C8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4198E" w:rsidRPr="00A855E5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84198E">
        <w:rPr>
          <w:rFonts w:ascii="Times New Roman" w:hAnsi="Times New Roman"/>
          <w:sz w:val="28"/>
          <w:szCs w:val="28"/>
          <w:lang w:eastAsia="uk-UA"/>
        </w:rPr>
        <w:t>у</w:t>
      </w:r>
      <w:r w:rsidR="0084198E" w:rsidRPr="00A855E5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84198E">
        <w:rPr>
          <w:rFonts w:ascii="Times New Roman" w:hAnsi="Times New Roman"/>
          <w:sz w:val="28"/>
          <w:szCs w:val="28"/>
          <w:lang w:eastAsia="uk-UA"/>
        </w:rPr>
        <w:t>у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0680" w14:textId="77777777" w:rsidR="0093607B" w:rsidRDefault="0093607B">
      <w:r>
        <w:separator/>
      </w:r>
    </w:p>
  </w:endnote>
  <w:endnote w:type="continuationSeparator" w:id="0">
    <w:p w14:paraId="00997874" w14:textId="77777777" w:rsidR="0093607B" w:rsidRDefault="0093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2C421" w14:textId="77777777" w:rsidR="0093607B" w:rsidRDefault="0093607B">
      <w:r>
        <w:separator/>
      </w:r>
    </w:p>
  </w:footnote>
  <w:footnote w:type="continuationSeparator" w:id="0">
    <w:p w14:paraId="6FFF9B0D" w14:textId="77777777" w:rsidR="0093607B" w:rsidRDefault="0093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9B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0D81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07B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35E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3C83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2024-09-30T06:16:00Z</dcterms:created>
  <dcterms:modified xsi:type="dcterms:W3CDTF">2024-10-24T08:08:00Z</dcterms:modified>
</cp:coreProperties>
</file>