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D134" w14:textId="77777777" w:rsidR="0067104F" w:rsidRPr="00AA4540" w:rsidRDefault="00603895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6C82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0C32B34D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154AAC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DE56B8" w14:textId="77777777" w:rsidR="0067104F" w:rsidRPr="00AA4540" w:rsidRDefault="00603895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83FCB42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BB18718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986AAE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414937" w14:textId="294DC318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695B0F">
        <w:rPr>
          <w:rFonts w:ascii="Times New Roman" w:hAnsi="Times New Roman"/>
          <w:color w:val="000000"/>
          <w:sz w:val="28"/>
          <w:szCs w:val="28"/>
          <w:lang w:eastAsia="uk-UA"/>
        </w:rPr>
        <w:t>9982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A278B5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0FD744C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663587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E83988" w14:textId="77777777" w:rsidR="00851FA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E3314CE" w14:textId="77777777" w:rsidR="00851FA6" w:rsidRDefault="00851FA6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34436284" w14:textId="7902F6B3" w:rsidR="0077712A" w:rsidRPr="00C9058F" w:rsidRDefault="006627D6" w:rsidP="00851FA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851FA6">
        <w:rPr>
          <w:rFonts w:ascii="Times New Roman" w:eastAsia="Times New Roman" w:hAnsi="Times New Roman"/>
          <w:sz w:val="28"/>
          <w:szCs w:val="28"/>
        </w:rPr>
        <w:t xml:space="preserve"> з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а межами с. </w:t>
      </w:r>
      <w:r w:rsidR="00AB2C75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Княгиничі</w:t>
      </w:r>
    </w:p>
    <w:p w14:paraId="18272E4F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2843B3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DB9E9F1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70509A10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0A30A3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комунальної власності сільськог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 xml:space="preserve">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AB2C75" w:rsidRPr="00AB2C75">
        <w:rPr>
          <w:rFonts w:ascii="Times New Roman" w:eastAsia="Times New Roman" w:hAnsi="Times New Roman"/>
          <w:sz w:val="28"/>
          <w:szCs w:val="28"/>
          <w:lang w:eastAsia="uk-UA"/>
        </w:rPr>
        <w:t>ля іншого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B2C75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13,7652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AB2C75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2624482500:02:002:0173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Княгиничі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5F335E02" w14:textId="77777777" w:rsid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 w:rsidRP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50AA58DA" w14:textId="77777777" w:rsidR="004B39F2" w:rsidRPr="00F12556" w:rsidRDefault="004B39F2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господарства;</w:t>
      </w:r>
    </w:p>
    <w:p w14:paraId="321F9324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005C8DCB" w14:textId="4B3A9E04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4B39F2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4B39F2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B39F2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B39F2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2624482500:02:002:0173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чотири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4B39F2" w:rsidRP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695B0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2,00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00 га;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; 5,0000 з врахуванням державного акту на право постійно</w:t>
      </w:r>
      <w:r w:rsidR="000A30A3">
        <w:rPr>
          <w:rFonts w:ascii="Times New Roman" w:eastAsia="Times New Roman" w:hAnsi="Times New Roman"/>
          <w:sz w:val="28"/>
          <w:szCs w:val="28"/>
          <w:lang w:eastAsia="uk-UA"/>
        </w:rPr>
        <w:t xml:space="preserve">го користування землею серії ІФ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10-14-3/000039 від 12.08.1995 року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9B863AF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1D52098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lastRenderedPageBreak/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8503E5C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97532C8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029D096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616796B" w14:textId="77777777" w:rsidR="00695B0F" w:rsidRDefault="00695B0F" w:rsidP="00695B0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F33F199" w14:textId="406321DA" w:rsidR="006627D6" w:rsidRDefault="006627D6" w:rsidP="00695B0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ADEC" w14:textId="77777777" w:rsidR="00603895" w:rsidRDefault="00603895">
      <w:r>
        <w:separator/>
      </w:r>
    </w:p>
  </w:endnote>
  <w:endnote w:type="continuationSeparator" w:id="0">
    <w:p w14:paraId="1F7164AE" w14:textId="77777777" w:rsidR="00603895" w:rsidRDefault="006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A0AC" w14:textId="77777777" w:rsidR="00603895" w:rsidRDefault="00603895">
      <w:r>
        <w:separator/>
      </w:r>
    </w:p>
  </w:footnote>
  <w:footnote w:type="continuationSeparator" w:id="0">
    <w:p w14:paraId="13A81EF7" w14:textId="77777777" w:rsidR="00603895" w:rsidRDefault="0060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34BCA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7AF89D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30A3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96469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1978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6747E"/>
    <w:rsid w:val="00582E9C"/>
    <w:rsid w:val="00596190"/>
    <w:rsid w:val="005B15A9"/>
    <w:rsid w:val="005E4783"/>
    <w:rsid w:val="0060064E"/>
    <w:rsid w:val="006036F0"/>
    <w:rsid w:val="00603895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95B0F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97F43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1FA6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86E53"/>
    <w:rsid w:val="00DA64EE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5FF1B32"/>
  <w15:docId w15:val="{9B131175-BDF5-4AD8-BC97-D8396F00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2024-09-30T07:40:00Z</cp:lastPrinted>
  <dcterms:created xsi:type="dcterms:W3CDTF">2015-03-22T10:03:00Z</dcterms:created>
  <dcterms:modified xsi:type="dcterms:W3CDTF">2024-09-30T07:40:00Z</dcterms:modified>
</cp:coreProperties>
</file>