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D401" w14:textId="2740EC22" w:rsidR="00250198" w:rsidRDefault="00250198" w:rsidP="00F33EE5">
      <w:pPr>
        <w:spacing w:after="0"/>
        <w:ind w:left="708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8099798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14:paraId="236D46E5" w14:textId="28CA6CCE" w:rsidR="00206B3A" w:rsidRPr="005525F0" w:rsidRDefault="00206B3A" w:rsidP="00206B3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14:paraId="618F5976" w14:textId="53680052" w:rsidR="00206B3A" w:rsidRDefault="00206B3A" w:rsidP="00206B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засідання постійної комісії міської ради з питань стратегічного розвитку, бюджету і фінансів, комунальної власності та регуляторної політики</w:t>
      </w:r>
    </w:p>
    <w:p w14:paraId="57E13EAD" w14:textId="5AC26AAF" w:rsidR="00206B3A" w:rsidRDefault="00206B3A" w:rsidP="00206B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від 16.12.2024р.</w:t>
      </w:r>
    </w:p>
    <w:tbl>
      <w:tblPr>
        <w:tblpPr w:leftFromText="180" w:rightFromText="180" w:bottomFromText="160" w:vertAnchor="text" w:tblpX="63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8903"/>
      </w:tblGrid>
      <w:tr w:rsidR="00206B3A" w:rsidRPr="005525F0" w14:paraId="77DA1175" w14:textId="77777777" w:rsidTr="00206B3A">
        <w:trPr>
          <w:trHeight w:val="70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0D11" w14:textId="77777777" w:rsidR="00206B3A" w:rsidRPr="005525F0" w:rsidRDefault="00206B3A" w:rsidP="002E118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781D45AD" w14:textId="77777777" w:rsidR="00206B3A" w:rsidRPr="005525F0" w:rsidRDefault="00206B3A" w:rsidP="002E118E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0E911" w14:textId="77777777" w:rsidR="00206B3A" w:rsidRPr="005525F0" w:rsidRDefault="00206B3A" w:rsidP="002E1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206B3A" w:rsidRPr="005525F0" w14:paraId="456191A9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9F02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841D" w14:textId="77777777" w:rsidR="00206B3A" w:rsidRDefault="00206B3A" w:rsidP="002E11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3A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 внесення змін до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63A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Комплексної цільової програми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63A5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«Безпечна громада» на 2024-2027 роки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04E42B3" w14:textId="77777777" w:rsidR="00206B3A" w:rsidRPr="00563A5C" w:rsidRDefault="00206B3A" w:rsidP="002E118E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563A5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Доповідає: Богдан Денега – заступник міського голови.</w:t>
            </w:r>
          </w:p>
        </w:tc>
      </w:tr>
      <w:tr w:rsidR="00206B3A" w:rsidRPr="005525F0" w14:paraId="0F268202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E8EB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448E" w14:textId="77777777" w:rsidR="00206B3A" w:rsidRDefault="00206B3A" w:rsidP="002E11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7239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 затвердження міської цільової Програми підтримки підрозділів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7239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територіальної оборони  та Збройних Сил України  на 2025 рік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622C683" w14:textId="77777777" w:rsidR="00206B3A" w:rsidRPr="00563A5C" w:rsidRDefault="00206B3A" w:rsidP="002E11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63A5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Доповідає: Богдан Денега – заступник міського голови.</w:t>
            </w:r>
          </w:p>
        </w:tc>
      </w:tr>
      <w:tr w:rsidR="00206B3A" w:rsidRPr="005525F0" w14:paraId="7322113A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4837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FD41" w14:textId="77777777" w:rsidR="00206B3A" w:rsidRDefault="00206B3A" w:rsidP="002E118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 розвитку та фінансової підтримки житлово-комунального господарства Рогатинської міської територіальної громади на 2022-2025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EF9489" w14:textId="77777777" w:rsidR="00206B3A" w:rsidRPr="00563A5C" w:rsidRDefault="00206B3A" w:rsidP="002E11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206B3A" w:rsidRPr="005525F0" w14:paraId="4D454968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C684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A657" w14:textId="569F2422" w:rsidR="00206B3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07B4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утримання та збереження  майна комунальної власності Рогатинської міської територіальної громади на 2023-2025 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D74A2C" w14:textId="77777777" w:rsidR="00206B3A" w:rsidRPr="008F4518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45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206B3A" w:rsidRPr="005525F0" w14:paraId="698CE300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94C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2AB0" w14:textId="77777777" w:rsidR="00206B3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Про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внесення змін до Програми розвитку містобудівної та архітектурної діяльності Рогатинської міської територіальної громади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на 2023-2028 роки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.</w:t>
            </w:r>
          </w:p>
          <w:p w14:paraId="2D38727D" w14:textId="77777777" w:rsidR="00206B3A" w:rsidRPr="0001037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Демчишин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  <w:tr w:rsidR="00206B3A" w:rsidRPr="005525F0" w14:paraId="3F3EBB87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5CAD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1B69" w14:textId="77777777" w:rsidR="00206B3A" w:rsidRPr="001C1B83" w:rsidRDefault="00206B3A" w:rsidP="002E11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90F">
              <w:rPr>
                <w:rFonts w:ascii="Times New Roman" w:eastAsia="Times New Roman" w:hAnsi="Times New Roman"/>
                <w:sz w:val="28"/>
                <w:szCs w:val="28"/>
              </w:rPr>
              <w:t xml:space="preserve">Про внесення змін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Програми енергозбереження та енергоефективності Рогатинської міської територіальної </w:t>
            </w:r>
            <w:r w:rsidRPr="00DE7287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ромади</w:t>
            </w:r>
            <w:r w:rsidRPr="00DE72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2023-2027 роки.</w:t>
            </w:r>
          </w:p>
          <w:p w14:paraId="4C4647D6" w14:textId="77777777" w:rsidR="00206B3A" w:rsidRPr="0001037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 w:rsidRPr="00AB5454">
              <w:rPr>
                <w:rFonts w:ascii="Times New Roman" w:eastAsia="SimSu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t xml:space="preserve"> Андрій Остапчук – начальник відділу супроводу стратегії розвитку громади виконавчого комітету міської ради.</w:t>
            </w:r>
          </w:p>
        </w:tc>
      </w:tr>
      <w:tr w:rsidR="00206B3A" w:rsidRPr="005525F0" w14:paraId="1123A8C6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FB43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E1E4" w14:textId="77777777" w:rsidR="00206B3A" w:rsidRDefault="00206B3A" w:rsidP="002E1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змін до</w:t>
            </w: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Програми розвитку агропромислового комплексу та сільських територій </w:t>
            </w: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2024-2026 роки.</w:t>
            </w:r>
          </w:p>
          <w:p w14:paraId="4894D7B2" w14:textId="77777777" w:rsidR="00206B3A" w:rsidRPr="00203B46" w:rsidRDefault="00206B3A" w:rsidP="002E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Володимир Штогрин – заступник міського голови.</w:t>
            </w:r>
          </w:p>
        </w:tc>
      </w:tr>
      <w:tr w:rsidR="00206B3A" w:rsidRPr="005525F0" w14:paraId="5B608F5B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76FE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8EC9" w14:textId="77777777" w:rsidR="00206B3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8F4518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Про внесення змін до Програми розвитку земельних відносин в Рогатинській міській територіальній громаді на 2022-2025 роки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.</w:t>
            </w:r>
          </w:p>
          <w:p w14:paraId="7FF7AACE" w14:textId="77777777" w:rsidR="00206B3A" w:rsidRPr="0001037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Володимир Штогрин – заступник міського голови.</w:t>
            </w:r>
          </w:p>
        </w:tc>
      </w:tr>
      <w:tr w:rsidR="00206B3A" w:rsidRPr="005525F0" w14:paraId="333B8CB6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6CE7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AAD6" w14:textId="77777777" w:rsidR="00206B3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981139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Про затвердження Програми природоохоронних заходів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r w:rsidRPr="00981139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з охорони навколишнього природного середовища Рогатинської міської територіальної громади на 2025-2027 роки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.</w:t>
            </w:r>
          </w:p>
          <w:p w14:paraId="184892FC" w14:textId="77777777" w:rsidR="00206B3A" w:rsidRPr="00981139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</w:pPr>
            <w:r w:rsidRPr="00563A5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Доповідає: Богдан Денега – заступник міського голови.</w:t>
            </w:r>
          </w:p>
        </w:tc>
      </w:tr>
      <w:tr w:rsidR="00206B3A" w:rsidRPr="005525F0" w14:paraId="5497950A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00AE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5059" w14:textId="77777777" w:rsidR="00206B3A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6695F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Про внесення змін до Програми збереження, відтворення та належного утримання об´єктів заповідного фонду на території Рогатинської міської територіальної громади на 2023-2026 роки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.</w:t>
            </w:r>
          </w:p>
          <w:p w14:paraId="22954C29" w14:textId="77777777" w:rsidR="00206B3A" w:rsidRPr="00981139" w:rsidRDefault="00206B3A" w:rsidP="002E11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981139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Доповідає:</w:t>
            </w:r>
            <w:r w:rsidRPr="00563A5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Богдан Денега – заступник міського голови.</w:t>
            </w:r>
          </w:p>
        </w:tc>
      </w:tr>
      <w:tr w:rsidR="00206B3A" w:rsidRPr="005525F0" w14:paraId="6CC46829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79CC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51DD" w14:textId="77777777" w:rsidR="00206B3A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463F">
              <w:rPr>
                <w:rFonts w:ascii="Times New Roman" w:hAnsi="Times New Roman"/>
                <w:bCs/>
                <w:sz w:val="28"/>
                <w:szCs w:val="28"/>
              </w:rPr>
              <w:t>Про затвердження Програми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5463F">
              <w:rPr>
                <w:rFonts w:ascii="Times New Roman" w:hAnsi="Times New Roman"/>
                <w:bCs/>
                <w:sz w:val="28"/>
                <w:szCs w:val="28"/>
              </w:rPr>
              <w:t>розвитку медичної допомоги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5463F">
              <w:rPr>
                <w:rFonts w:ascii="Times New Roman" w:hAnsi="Times New Roman"/>
                <w:bCs/>
                <w:sz w:val="28"/>
                <w:szCs w:val="28"/>
              </w:rPr>
              <w:t>на території Рогатинської міської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5463F">
              <w:rPr>
                <w:rFonts w:ascii="Times New Roman" w:hAnsi="Times New Roman"/>
                <w:bCs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B7B4B">
              <w:rPr>
                <w:rFonts w:ascii="Times New Roman" w:hAnsi="Times New Roman"/>
                <w:bCs/>
                <w:sz w:val="28"/>
                <w:szCs w:val="28"/>
              </w:rPr>
              <w:t>на 2025-2027 роки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D1B5624" w14:textId="2E468FF8" w:rsidR="00206B3A" w:rsidRPr="00EB7B4B" w:rsidRDefault="00206B3A" w:rsidP="002E118E">
            <w:pPr>
              <w:pStyle w:val="a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D15DA">
              <w:rPr>
                <w:rFonts w:ascii="Times New Roman" w:hAnsi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06B3A">
              <w:rPr>
                <w:rFonts w:ascii="Times New Roman" w:hAnsi="Times New Roman"/>
                <w:i/>
                <w:sz w:val="28"/>
                <w:szCs w:val="28"/>
              </w:rPr>
              <w:t>Микола Шинкар – перший заступник міського голови.</w:t>
            </w:r>
          </w:p>
        </w:tc>
      </w:tr>
      <w:tr w:rsidR="00206B3A" w:rsidRPr="005525F0" w14:paraId="1A6019AF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D8DE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5BE5" w14:textId="77777777" w:rsidR="00206B3A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114D1">
              <w:rPr>
                <w:rFonts w:ascii="Times New Roman" w:hAnsi="Times New Roman"/>
                <w:bCs/>
                <w:sz w:val="28"/>
                <w:szCs w:val="28"/>
              </w:rPr>
              <w:t>Про внесення змін до Програми соціального захисту та соціальних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114D1">
              <w:rPr>
                <w:rFonts w:ascii="Times New Roman" w:hAnsi="Times New Roman"/>
                <w:bCs/>
                <w:sz w:val="28"/>
                <w:szCs w:val="28"/>
              </w:rPr>
              <w:t>послуг на території Рогатинської міської громади на 2024-2026 роки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81E383B" w14:textId="77777777" w:rsidR="00206B3A" w:rsidRPr="0015463F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5DA">
              <w:rPr>
                <w:rFonts w:ascii="Times New Roman" w:hAnsi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17EA6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Роман Ошитко – начальник відділу соціальної роботи виконавчого комітету міської ради.</w:t>
            </w:r>
          </w:p>
        </w:tc>
      </w:tr>
      <w:tr w:rsidR="00206B3A" w:rsidRPr="005525F0" w14:paraId="52232F52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17C7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B660" w14:textId="77777777" w:rsidR="00206B3A" w:rsidRDefault="00206B3A" w:rsidP="002E11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D7E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 внесення змін до Програми підтримки і реабілітації Захисників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D7E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України, членів їх сімей та членів сімей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D7E7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загиблих (померлих) ветеранів війни на 2024-2026 роки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3CF48A8" w14:textId="77777777" w:rsidR="00206B3A" w:rsidRPr="005114D1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A5C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</w:t>
            </w:r>
            <w:r w:rsidRPr="00B17EA6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Роман Ошитко – начальник відділу соціальної роботи виконавчого комітету міської ради.</w:t>
            </w:r>
          </w:p>
        </w:tc>
      </w:tr>
      <w:tr w:rsidR="00206B3A" w:rsidRPr="005525F0" w14:paraId="6B51AEE4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31E9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3F2D" w14:textId="77777777" w:rsidR="00206B3A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7F3F">
              <w:rPr>
                <w:rFonts w:ascii="Times New Roman" w:hAnsi="Times New Roman"/>
                <w:bCs/>
                <w:sz w:val="28"/>
                <w:szCs w:val="28"/>
              </w:rPr>
              <w:t>Про затвердження Програми підтримки внутрішньо переміщеним та/або евакуйованим особам у зв’язку із введенням воєнного стану на 2025 рік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20E57F9" w14:textId="77777777" w:rsidR="00206B3A" w:rsidRPr="0015463F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5DA">
              <w:rPr>
                <w:rFonts w:ascii="Times New Roman" w:hAnsi="Times New Roman"/>
                <w:i/>
                <w:sz w:val="28"/>
                <w:szCs w:val="28"/>
              </w:rPr>
              <w:t>Доповідає:</w:t>
            </w:r>
            <w:r w:rsidRPr="00B17EA6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Роман Ошитко – начальник відділу соціальної роботи виконавчого комітету міської ради.</w:t>
            </w:r>
          </w:p>
        </w:tc>
      </w:tr>
      <w:tr w:rsidR="00206B3A" w:rsidRPr="005525F0" w14:paraId="1E77978B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4CF3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A954" w14:textId="77777777" w:rsidR="00206B3A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184821305"/>
            <w:r w:rsidRPr="0004385A">
              <w:rPr>
                <w:rFonts w:ascii="Times New Roman" w:hAnsi="Times New Roman"/>
                <w:bCs/>
                <w:sz w:val="28"/>
                <w:szCs w:val="28"/>
              </w:rPr>
              <w:t>Про внесення змін до Програми розвитку освіти Рогатинської міської територіальної громади на 2022-2025 роки</w:t>
            </w:r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462D44E" w14:textId="77777777" w:rsidR="00206B3A" w:rsidRPr="00487F3F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15DA">
              <w:rPr>
                <w:rFonts w:ascii="Times New Roman" w:hAnsi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Василь Трач – в.о. начальника відділу освіти міської ради.</w:t>
            </w:r>
          </w:p>
        </w:tc>
      </w:tr>
      <w:tr w:rsidR="00206B3A" w:rsidRPr="005525F0" w14:paraId="24851FC1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75DA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53FA" w14:textId="77777777" w:rsidR="00206B3A" w:rsidRDefault="00206B3A" w:rsidP="002E118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18A">
              <w:rPr>
                <w:rFonts w:ascii="Times New Roman" w:hAnsi="Times New Roman"/>
                <w:bCs/>
                <w:sz w:val="28"/>
                <w:szCs w:val="28"/>
              </w:rPr>
              <w:t>Про внесення змін до Програми забезпечення прав дітей та молоді Рогатинської міської територіальної громади на 2022-2025 рік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AD2654D" w14:textId="77777777" w:rsidR="00206B3A" w:rsidRPr="00E27F47" w:rsidRDefault="00206B3A" w:rsidP="002E118E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D15DA">
              <w:rPr>
                <w:rFonts w:ascii="Times New Roman" w:hAnsi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Василь Трач – в.о. начальника відділу освіти міської ради.</w:t>
            </w:r>
          </w:p>
        </w:tc>
      </w:tr>
      <w:tr w:rsidR="00206B3A" w:rsidRPr="005525F0" w14:paraId="2E2BF947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EE6E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4B28" w14:textId="77777777" w:rsidR="00206B3A" w:rsidRDefault="00206B3A" w:rsidP="00A20CE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7055">
              <w:rPr>
                <w:sz w:val="28"/>
                <w:szCs w:val="28"/>
              </w:rPr>
              <w:t>Про внесення змін до  цільової</w:t>
            </w:r>
            <w:r>
              <w:rPr>
                <w:sz w:val="28"/>
                <w:szCs w:val="28"/>
              </w:rPr>
              <w:t xml:space="preserve"> </w:t>
            </w:r>
            <w:r w:rsidRPr="002F7055">
              <w:rPr>
                <w:sz w:val="28"/>
                <w:szCs w:val="28"/>
              </w:rPr>
              <w:t>соціальної програми</w:t>
            </w:r>
            <w:r>
              <w:rPr>
                <w:sz w:val="28"/>
                <w:szCs w:val="28"/>
              </w:rPr>
              <w:t xml:space="preserve"> </w:t>
            </w:r>
            <w:r w:rsidRPr="002F7055">
              <w:rPr>
                <w:sz w:val="28"/>
                <w:szCs w:val="28"/>
              </w:rPr>
              <w:t>національно-патріотичного виховання дітей та молоді на 2023-2025 роки</w:t>
            </w:r>
            <w:r>
              <w:rPr>
                <w:sz w:val="28"/>
                <w:szCs w:val="28"/>
              </w:rPr>
              <w:t>.</w:t>
            </w:r>
          </w:p>
          <w:p w14:paraId="49612096" w14:textId="77777777" w:rsidR="00206B3A" w:rsidRPr="00316D4D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316D4D">
              <w:rPr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ради.</w:t>
            </w:r>
          </w:p>
        </w:tc>
      </w:tr>
      <w:tr w:rsidR="00206B3A" w:rsidRPr="005525F0" w14:paraId="34A49343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EA03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16A4" w14:textId="77777777" w:rsidR="00206B3A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внесення змін до </w:t>
            </w: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>
              <w:rPr>
                <w:sz w:val="28"/>
                <w:szCs w:val="28"/>
                <w:bdr w:val="none" w:sz="0" w:space="0" w:color="auto" w:frame="1"/>
              </w:rPr>
              <w:t>«Культура Опілля» на 2022-2024 роки.</w:t>
            </w:r>
          </w:p>
          <w:p w14:paraId="641C8198" w14:textId="77777777" w:rsidR="00206B3A" w:rsidRPr="002F7055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316D4D">
              <w:rPr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ради.</w:t>
            </w:r>
          </w:p>
        </w:tc>
      </w:tr>
      <w:tr w:rsidR="00206B3A" w:rsidRPr="005525F0" w14:paraId="6C75A369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5286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1347" w14:textId="77777777" w:rsidR="00206B3A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 затвердження Програми </w:t>
            </w:r>
            <w:r>
              <w:rPr>
                <w:sz w:val="28"/>
                <w:szCs w:val="28"/>
                <w:bdr w:val="none" w:sz="0" w:space="0" w:color="auto" w:frame="1"/>
              </w:rPr>
              <w:t>«Культура Опілля» на 2025-2027 роки.</w:t>
            </w:r>
          </w:p>
          <w:p w14:paraId="4E85575E" w14:textId="77777777" w:rsidR="00206B3A" w:rsidRPr="002F7055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316D4D">
              <w:rPr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ради.</w:t>
            </w:r>
          </w:p>
        </w:tc>
      </w:tr>
      <w:tr w:rsidR="00206B3A" w:rsidRPr="005525F0" w14:paraId="6DB50A9D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F36B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BCB7" w14:textId="77777777" w:rsidR="00206B3A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 затвердження Програми </w:t>
            </w:r>
            <w:r w:rsidRPr="00872EE2">
              <w:rPr>
                <w:sz w:val="28"/>
                <w:szCs w:val="28"/>
                <w:bdr w:val="none" w:sz="0" w:space="0" w:color="auto" w:frame="1"/>
              </w:rPr>
              <w:t>розвитку фізичної культури і спорту в Рогатинськ</w:t>
            </w:r>
            <w:r>
              <w:rPr>
                <w:sz w:val="28"/>
                <w:szCs w:val="28"/>
                <w:bdr w:val="none" w:sz="0" w:space="0" w:color="auto" w:frame="1"/>
              </w:rPr>
              <w:t>і</w:t>
            </w:r>
            <w:r w:rsidRPr="00872EE2">
              <w:rPr>
                <w:sz w:val="28"/>
                <w:szCs w:val="28"/>
                <w:bdr w:val="none" w:sz="0" w:space="0" w:color="auto" w:frame="1"/>
              </w:rPr>
              <w:t>й міській  територіальній громаді на 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872EE2">
              <w:rPr>
                <w:sz w:val="28"/>
                <w:szCs w:val="28"/>
                <w:bdr w:val="none" w:sz="0" w:space="0" w:color="auto" w:frame="1"/>
              </w:rPr>
              <w:t>-202</w:t>
            </w:r>
            <w:r>
              <w:rPr>
                <w:sz w:val="28"/>
                <w:szCs w:val="28"/>
                <w:bdr w:val="none" w:sz="0" w:space="0" w:color="auto" w:frame="1"/>
              </w:rPr>
              <w:t>7</w:t>
            </w:r>
            <w:r w:rsidRPr="00872EE2">
              <w:rPr>
                <w:sz w:val="28"/>
                <w:szCs w:val="28"/>
                <w:bdr w:val="none" w:sz="0" w:space="0" w:color="auto" w:frame="1"/>
              </w:rPr>
              <w:t xml:space="preserve"> роки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14:paraId="7E2BB469" w14:textId="77777777" w:rsidR="00206B3A" w:rsidRPr="00914426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316D4D">
              <w:rPr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ради.</w:t>
            </w:r>
          </w:p>
        </w:tc>
      </w:tr>
      <w:tr w:rsidR="00206B3A" w:rsidRPr="005525F0" w14:paraId="0D5FA01C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2D95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D44D" w14:textId="77777777" w:rsidR="00206B3A" w:rsidRDefault="00206B3A" w:rsidP="002E118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8A5936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Про внесення змін до Програми розвитку місцевого самоврядування в Рогатинській міській територіальній громаді на 2023-2025 роки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.</w:t>
            </w:r>
          </w:p>
          <w:p w14:paraId="10364772" w14:textId="77777777" w:rsidR="00206B3A" w:rsidRPr="00914426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7D15DA">
              <w:rPr>
                <w:i/>
                <w:sz w:val="28"/>
                <w:szCs w:val="28"/>
              </w:rPr>
              <w:t>Доповідає:</w:t>
            </w:r>
            <w:r>
              <w:rPr>
                <w:i/>
                <w:sz w:val="28"/>
                <w:szCs w:val="28"/>
              </w:rPr>
              <w:t xml:space="preserve"> Христина Сорока – секретар міської ради.</w:t>
            </w:r>
          </w:p>
        </w:tc>
      </w:tr>
      <w:tr w:rsidR="00206B3A" w:rsidRPr="005525F0" w14:paraId="646FEEDB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056D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4C8A" w14:textId="77777777" w:rsidR="00206B3A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bookmarkStart w:id="2" w:name="_Hlk184717559"/>
            <w:r w:rsidRPr="00831BB8">
              <w:rPr>
                <w:sz w:val="28"/>
                <w:szCs w:val="28"/>
              </w:rPr>
              <w:t xml:space="preserve">Про внесення змін </w:t>
            </w:r>
            <w:r>
              <w:rPr>
                <w:sz w:val="28"/>
                <w:szCs w:val="28"/>
              </w:rPr>
              <w:t xml:space="preserve">до </w:t>
            </w:r>
            <w:r w:rsidRPr="00831BB8">
              <w:rPr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Pr="00B73C38">
              <w:rPr>
                <w:sz w:val="28"/>
                <w:szCs w:val="28"/>
                <w:bdr w:val="none" w:sz="0" w:space="0" w:color="auto" w:frame="1"/>
              </w:rPr>
              <w:t>підтримки розвитку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73C38">
              <w:rPr>
                <w:sz w:val="28"/>
                <w:szCs w:val="28"/>
                <w:bdr w:val="none" w:sz="0" w:space="0" w:color="auto" w:frame="1"/>
              </w:rPr>
              <w:t xml:space="preserve">комунальної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установи </w:t>
            </w:r>
            <w:r w:rsidRPr="00B73C38">
              <w:rPr>
                <w:sz w:val="28"/>
                <w:szCs w:val="28"/>
                <w:bdr w:val="none" w:sz="0" w:space="0" w:color="auto" w:frame="1"/>
              </w:rPr>
              <w:t>«Рогатинський трудовий архів» виконавчого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73C38">
              <w:rPr>
                <w:sz w:val="28"/>
                <w:szCs w:val="28"/>
                <w:bdr w:val="none" w:sz="0" w:space="0" w:color="auto" w:frame="1"/>
              </w:rPr>
              <w:t xml:space="preserve">комітету Рогатинської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міської ради </w:t>
            </w:r>
            <w:r w:rsidRPr="00B73C38">
              <w:rPr>
                <w:sz w:val="28"/>
                <w:szCs w:val="28"/>
                <w:bdr w:val="none" w:sz="0" w:space="0" w:color="auto" w:frame="1"/>
              </w:rPr>
              <w:t>на 2023 – 2025 роки</w:t>
            </w:r>
            <w:bookmarkEnd w:id="2"/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14:paraId="7B4A1761" w14:textId="77777777" w:rsidR="00206B3A" w:rsidRPr="00914426" w:rsidRDefault="00206B3A" w:rsidP="00F33EE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7D15DA">
              <w:rPr>
                <w:i/>
                <w:sz w:val="28"/>
                <w:szCs w:val="28"/>
              </w:rPr>
              <w:t>Доповідає:</w:t>
            </w:r>
            <w:r>
              <w:rPr>
                <w:i/>
                <w:sz w:val="28"/>
                <w:szCs w:val="28"/>
              </w:rPr>
              <w:t xml:space="preserve"> Оксана Дубік – начальник комунальної установи </w:t>
            </w:r>
            <w:r w:rsidRPr="00EC1DE4">
              <w:rPr>
                <w:i/>
                <w:iCs/>
                <w:sz w:val="28"/>
                <w:szCs w:val="28"/>
                <w:bdr w:val="none" w:sz="0" w:space="0" w:color="auto" w:frame="1"/>
              </w:rPr>
              <w:t>«Рогатинський трудовий архів».</w:t>
            </w:r>
          </w:p>
        </w:tc>
      </w:tr>
      <w:tr w:rsidR="00206B3A" w:rsidRPr="005525F0" w14:paraId="574B705A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22E6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59C5" w14:textId="77777777" w:rsidR="00206B3A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2E60">
              <w:rPr>
                <w:sz w:val="28"/>
                <w:szCs w:val="28"/>
              </w:rPr>
              <w:t>Про затвердження Програми зайнятості населення Рогатинської міської територіальної громади на 2025 рік</w:t>
            </w:r>
            <w:r>
              <w:rPr>
                <w:sz w:val="28"/>
                <w:szCs w:val="28"/>
              </w:rPr>
              <w:t>.</w:t>
            </w:r>
          </w:p>
          <w:p w14:paraId="2324D6A6" w14:textId="77777777" w:rsidR="00206B3A" w:rsidRPr="00914426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E52E60">
              <w:rPr>
                <w:i/>
                <w:iCs/>
                <w:sz w:val="28"/>
                <w:szCs w:val="28"/>
              </w:rPr>
              <w:t xml:space="preserve">Доповідає: </w:t>
            </w:r>
            <w:r>
              <w:rPr>
                <w:i/>
                <w:sz w:val="28"/>
                <w:szCs w:val="28"/>
                <w:lang w:eastAsia="ru-RU"/>
              </w:rPr>
              <w:t xml:space="preserve"> Олег Полиняк</w:t>
            </w:r>
            <w:r w:rsidRPr="00BE4DDD">
              <w:rPr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i/>
                <w:sz w:val="28"/>
                <w:szCs w:val="28"/>
                <w:lang w:eastAsia="ru-RU"/>
              </w:rPr>
              <w:t xml:space="preserve"> начальник Рогатинського відділу Івано-Франківської філії Івано-Франківського обласного Центру зайнятості</w:t>
            </w:r>
            <w:r w:rsidRPr="00BE4DDD">
              <w:rPr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206B3A" w:rsidRPr="005525F0" w14:paraId="3F102D10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0291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E73C" w14:textId="77777777" w:rsidR="00206B3A" w:rsidRPr="00842FBE" w:rsidRDefault="00206B3A" w:rsidP="002E1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D20">
              <w:rPr>
                <w:rFonts w:ascii="Times New Roman" w:hAnsi="Times New Roman" w:cs="Times New Roman"/>
                <w:sz w:val="28"/>
                <w:szCs w:val="28"/>
              </w:rPr>
              <w:t>Про затвердження базової мережі закладів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202</w:t>
            </w:r>
            <w:r w:rsidRPr="007335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році </w:t>
            </w:r>
          </w:p>
          <w:p w14:paraId="2010C988" w14:textId="77777777" w:rsidR="00206B3A" w:rsidRPr="00E52E60" w:rsidRDefault="00206B3A" w:rsidP="002E118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2E60">
              <w:rPr>
                <w:i/>
                <w:iCs/>
                <w:sz w:val="28"/>
                <w:szCs w:val="28"/>
              </w:rPr>
              <w:t>Доповідає:</w:t>
            </w:r>
            <w:r w:rsidRPr="00316D4D">
              <w:rPr>
                <w:i/>
                <w:iCs/>
                <w:sz w:val="28"/>
                <w:szCs w:val="28"/>
              </w:rPr>
              <w:t xml:space="preserve"> Ольга Рибій – начальник відділу культури міської ради.</w:t>
            </w:r>
          </w:p>
        </w:tc>
      </w:tr>
      <w:tr w:rsidR="00206B3A" w14:paraId="7224CB47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A3AA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80EC" w14:textId="77777777" w:rsidR="00206B3A" w:rsidRPr="005525F0" w:rsidRDefault="00206B3A" w:rsidP="002E1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2024 рік.</w:t>
            </w:r>
          </w:p>
          <w:p w14:paraId="14FABCAC" w14:textId="77777777" w:rsidR="00206B3A" w:rsidRDefault="00206B3A" w:rsidP="002E1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2F2F17" w14:paraId="37166B32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5DC8" w14:textId="77777777" w:rsidR="002F2F17" w:rsidRPr="005525F0" w:rsidRDefault="002F2F17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3B84" w14:textId="2D35E707" w:rsidR="002F2F17" w:rsidRDefault="002F2F17" w:rsidP="002F2F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C1D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рішення 53 сесії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C1D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міської ради № 9789 від 26.09.2024 року «Про внесення змін до  бюджету Рогатинської міської територіальної громади на 2024 рік»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5432ACA7" w14:textId="3F7601F5" w:rsidR="002F2F17" w:rsidRPr="005525F0" w:rsidRDefault="002F2F17" w:rsidP="002F2F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206B3A" w14:paraId="25A4C04F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56DC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67AB" w14:textId="77777777" w:rsidR="00206B3A" w:rsidRPr="003C41A5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3C41A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Рогатинської місько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 територіальної громади на 2025</w:t>
            </w:r>
            <w:r w:rsidRPr="003C4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A20BA0" w14:textId="77777777" w:rsidR="00206B3A" w:rsidRPr="005525F0" w:rsidRDefault="00206B3A" w:rsidP="002E1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206B3A" w14:paraId="284E2E41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6BE7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562E" w14:textId="77777777" w:rsidR="00206B3A" w:rsidRPr="007644B7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4B7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Структури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44B7">
              <w:rPr>
                <w:rFonts w:ascii="Times New Roman" w:eastAsia="Times New Roman" w:hAnsi="Times New Roman" w:cs="Times New Roman"/>
                <w:sz w:val="28"/>
                <w:szCs w:val="28"/>
              </w:rPr>
              <w:t>та чисельності апарату виконавчого</w:t>
            </w:r>
          </w:p>
          <w:p w14:paraId="54F1FCC6" w14:textId="77777777" w:rsidR="00206B3A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4B7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 та виконавчих органів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44B7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Рогатинської міської ради на 2025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7B1E81" w14:textId="77777777" w:rsidR="00206B3A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5F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Олег Вовкун – керуючий справами виконавчого комітету Рогатинської міської ради.</w:t>
            </w:r>
          </w:p>
        </w:tc>
      </w:tr>
      <w:tr w:rsidR="00206B3A" w14:paraId="3B6B4E9D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42F6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1843" w14:textId="77777777" w:rsidR="00206B3A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4D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встановлення умов оплати праці міського голови на 2025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26828E" w14:textId="77777777" w:rsidR="00206B3A" w:rsidRPr="007644B7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30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Доповідає: Христина Сорока – секретар міської ради.</w:t>
            </w:r>
          </w:p>
        </w:tc>
      </w:tr>
      <w:tr w:rsidR="00206B3A" w14:paraId="22F48DA6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955E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93EB" w14:textId="0603894B" w:rsidR="00206B3A" w:rsidRPr="00B71300" w:rsidRDefault="00206B3A" w:rsidP="002E1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71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труктури комунальної установи «Інклюзивно-ресурсний центр» Рогатинської міської ради Івано-Франківського району Івано-Франківської області.</w:t>
            </w:r>
          </w:p>
          <w:p w14:paraId="08D65E83" w14:textId="77777777" w:rsidR="00206B3A" w:rsidRPr="00316D4D" w:rsidRDefault="00206B3A" w:rsidP="002E11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3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Володимир Штогрин – заступник міського голови.</w:t>
            </w:r>
          </w:p>
        </w:tc>
      </w:tr>
      <w:tr w:rsidR="00206B3A" w14:paraId="5DB1309D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ECC7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9D37" w14:textId="77777777" w:rsidR="00206B3A" w:rsidRPr="00F934A9" w:rsidRDefault="00206B3A" w:rsidP="002E1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Структури «Центру професійного розвитку педагогічних працівників Рогатинської міської ради».</w:t>
            </w:r>
          </w:p>
          <w:p w14:paraId="75E14216" w14:textId="77777777" w:rsidR="00206B3A" w:rsidRPr="00B71300" w:rsidRDefault="00206B3A" w:rsidP="002E1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13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Володимир Штогрин – заступник міського голови.</w:t>
            </w:r>
          </w:p>
        </w:tc>
      </w:tr>
      <w:tr w:rsidR="00206B3A" w14:paraId="768BD36E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4DD8" w14:textId="77777777" w:rsidR="00206B3A" w:rsidRPr="005525F0" w:rsidRDefault="00206B3A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83DB" w14:textId="77777777" w:rsidR="00206B3A" w:rsidRDefault="00206B3A" w:rsidP="002E118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9811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затвердження робочого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9811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проєкту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423B4326" w14:textId="23D12022" w:rsidR="00206B3A" w:rsidRPr="002F7055" w:rsidRDefault="00206B3A" w:rsidP="002E1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Доповідає: </w:t>
            </w:r>
            <w:r w:rsidR="00265139" w:rsidRPr="00206B3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50198">
              <w:rPr>
                <w:rFonts w:ascii="Times New Roman" w:hAnsi="Times New Roman"/>
                <w:i/>
                <w:sz w:val="28"/>
                <w:szCs w:val="28"/>
              </w:rPr>
              <w:t>Світлана Колос</w:t>
            </w:r>
            <w:r w:rsidR="00265139" w:rsidRPr="00206B3A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="00250198" w:rsidRPr="00AE0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головний спеціаліст відділу власності виконавчого комітету міської ради</w:t>
            </w:r>
            <w:r w:rsidR="00250198"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97F5C" w14:paraId="3DD1BF5B" w14:textId="77777777" w:rsidTr="00206B3A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D232" w14:textId="77777777" w:rsidR="00497F5C" w:rsidRPr="005525F0" w:rsidRDefault="00497F5C" w:rsidP="002E118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81EB" w14:textId="77777777" w:rsidR="00FC0531" w:rsidRDefault="00FC0531" w:rsidP="00FC053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передачу в оперативне управління автобуса.</w:t>
            </w:r>
          </w:p>
          <w:p w14:paraId="73DE9A48" w14:textId="1129EF30" w:rsidR="00497F5C" w:rsidRPr="00981139" w:rsidRDefault="00FC0531" w:rsidP="00FC053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9811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Володимир Штогрин – заступник міського голови.</w:t>
            </w:r>
          </w:p>
        </w:tc>
      </w:tr>
      <w:bookmarkEnd w:id="0"/>
    </w:tbl>
    <w:p w14:paraId="1617ECFD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61B"/>
    <w:multiLevelType w:val="hybridMultilevel"/>
    <w:tmpl w:val="60064638"/>
    <w:lvl w:ilvl="0" w:tplc="939E7B78">
      <w:start w:val="1026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5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7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49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21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93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65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37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09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3A"/>
    <w:rsid w:val="000055B1"/>
    <w:rsid w:val="00206B3A"/>
    <w:rsid w:val="00250198"/>
    <w:rsid w:val="00265139"/>
    <w:rsid w:val="002F2F17"/>
    <w:rsid w:val="00497F5C"/>
    <w:rsid w:val="005D3A26"/>
    <w:rsid w:val="00A20CE0"/>
    <w:rsid w:val="00F33EE5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6454"/>
  <w15:chartTrackingRefBased/>
  <w15:docId w15:val="{F1F6839D-D162-416A-A63A-84EF2C2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06B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4243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dcterms:created xsi:type="dcterms:W3CDTF">2024-12-13T09:20:00Z</dcterms:created>
  <dcterms:modified xsi:type="dcterms:W3CDTF">2024-12-13T13:27:00Z</dcterms:modified>
</cp:coreProperties>
</file>