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4951A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13</w:t>
      </w:r>
      <w:r w:rsidR="0089713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верес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4951A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spellStart"/>
      <w:proofErr w:type="gramStart"/>
      <w:r w:rsidR="009B730E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9B730E">
        <w:rPr>
          <w:rFonts w:ascii="Times New Roman" w:hAnsi="Times New Roman" w:cs="Times New Roman"/>
          <w:bCs/>
          <w:iCs/>
          <w:sz w:val="28"/>
          <w:szCs w:val="28"/>
        </w:rPr>
        <w:t>іськ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proofErr w:type="spellEnd"/>
      <w:r w:rsidR="009B730E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B730E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9B730E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B73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B730E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9B73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73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Микола Шинкар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B059F4">
        <w:rPr>
          <w:rFonts w:eastAsiaTheme="minorEastAsia"/>
          <w:bCs/>
          <w:sz w:val="28"/>
          <w:szCs w:val="28"/>
          <w:lang w:val="uk-UA"/>
        </w:rPr>
        <w:t xml:space="preserve">внесення змін в </w:t>
      </w:r>
      <w:r w:rsidR="004951A0">
        <w:rPr>
          <w:color w:val="000000"/>
          <w:sz w:val="28"/>
          <w:szCs w:val="28"/>
          <w:lang w:val="uk-UA"/>
        </w:rPr>
        <w:t>перелік найпростіших укриттів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41362" w:rsidRPr="009779AA" w:rsidRDefault="00541362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B059F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B059F4" w:rsidRPr="00B059F4">
        <w:rPr>
          <w:rFonts w:eastAsiaTheme="minorEastAsia"/>
          <w:b/>
          <w:bCs/>
          <w:sz w:val="28"/>
          <w:szCs w:val="28"/>
          <w:lang w:val="uk-UA"/>
        </w:rPr>
        <w:t xml:space="preserve">внесення змін в </w:t>
      </w:r>
      <w:r w:rsidR="004951A0">
        <w:rPr>
          <w:rFonts w:eastAsiaTheme="minorEastAsia"/>
          <w:b/>
          <w:bCs/>
          <w:sz w:val="28"/>
          <w:szCs w:val="28"/>
          <w:lang w:val="uk-UA"/>
        </w:rPr>
        <w:t>перелік найпростіших укриттів</w:t>
      </w:r>
      <w:r w:rsidR="00B059F4" w:rsidRPr="00B059F4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(В.Трач)</w:t>
      </w:r>
    </w:p>
    <w:p w:rsidR="004951A0" w:rsidRDefault="004951A0" w:rsidP="00495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9779AA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пунктів 11, 18, 19 та 27 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10.03.2017 року № 138, наказу МВС від 09.07.2018 року № 579 «Про затвердження вимог з питань використання та обліку фонду захисних споруд цивільного захисту» (зі змінами) за результатами доповіді та обговорення </w:t>
      </w:r>
      <w:r>
        <w:rPr>
          <w:b/>
          <w:sz w:val="28"/>
          <w:szCs w:val="28"/>
          <w:lang w:val="uk-UA"/>
        </w:rPr>
        <w:t>комісія вирішила:</w:t>
      </w:r>
    </w:p>
    <w:p w:rsidR="004951A0" w:rsidRDefault="004951A0" w:rsidP="004951A0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Зняти з обліку фонду захисних споруд найпростіші укриття, які знаходяться на перших поверхах закладів освіти як такі, що не відповідають вимогам чинного законодавства шляхом </w:t>
      </w:r>
      <w:r>
        <w:rPr>
          <w:color w:val="000000"/>
          <w:sz w:val="28"/>
          <w:szCs w:val="28"/>
          <w:lang w:val="uk-UA"/>
        </w:rPr>
        <w:t>вилучення</w:t>
      </w:r>
      <w:r w:rsidRPr="00BB461F">
        <w:rPr>
          <w:color w:val="000000"/>
          <w:sz w:val="28"/>
          <w:szCs w:val="28"/>
          <w:lang w:val="uk-UA"/>
        </w:rPr>
        <w:t xml:space="preserve"> із </w:t>
      </w:r>
      <w:r w:rsidRPr="00BB461F">
        <w:rPr>
          <w:sz w:val="28"/>
          <w:szCs w:val="28"/>
          <w:lang w:val="uk-UA"/>
        </w:rPr>
        <w:t>реєстру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BB461F">
        <w:rPr>
          <w:sz w:val="28"/>
          <w:szCs w:val="28"/>
          <w:lang w:val="uk-UA"/>
        </w:rPr>
        <w:t>2022 року (зі змінами)</w:t>
      </w:r>
      <w:r>
        <w:rPr>
          <w:sz w:val="28"/>
          <w:szCs w:val="28"/>
          <w:lang w:val="uk-UA"/>
        </w:rPr>
        <w:t>, а саме:</w:t>
      </w:r>
    </w:p>
    <w:p w:rsidR="004951A0" w:rsidRDefault="004951A0" w:rsidP="004951A0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730E">
        <w:rPr>
          <w:sz w:val="28"/>
          <w:szCs w:val="28"/>
          <w:lang w:val="uk-UA"/>
        </w:rPr>
        <w:t>Підгородська</w:t>
      </w:r>
      <w:proofErr w:type="spellEnd"/>
      <w:r w:rsidR="009B730E">
        <w:rPr>
          <w:sz w:val="28"/>
          <w:szCs w:val="28"/>
          <w:lang w:val="uk-UA"/>
        </w:rPr>
        <w:t xml:space="preserve"> гімназія (</w:t>
      </w:r>
      <w:proofErr w:type="spellStart"/>
      <w:r w:rsidR="009B730E">
        <w:rPr>
          <w:sz w:val="28"/>
          <w:szCs w:val="28"/>
          <w:lang w:val="uk-UA"/>
        </w:rPr>
        <w:t>облаштовано</w:t>
      </w:r>
      <w:proofErr w:type="spellEnd"/>
      <w:r w:rsidR="009B730E">
        <w:rPr>
          <w:sz w:val="28"/>
          <w:szCs w:val="28"/>
          <w:lang w:val="uk-UA"/>
        </w:rPr>
        <w:t xml:space="preserve"> захищений простір).</w:t>
      </w:r>
    </w:p>
    <w:p w:rsidR="00D675EE" w:rsidRPr="00014928" w:rsidRDefault="004951A0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13</w:t>
      </w:r>
      <w:r w:rsidR="00D675EE">
        <w:rPr>
          <w:color w:val="000000"/>
          <w:sz w:val="28"/>
          <w:szCs w:val="28"/>
          <w:lang w:val="uk-UA"/>
        </w:rPr>
        <w:t>.09.2024 року</w:t>
      </w:r>
    </w:p>
    <w:p w:rsidR="004951A0" w:rsidRDefault="004951A0" w:rsidP="004951A0">
      <w:pPr>
        <w:pStyle w:val="a4"/>
        <w:numPr>
          <w:ilvl w:val="0"/>
          <w:numId w:val="34"/>
        </w:numPr>
        <w:ind w:left="0" w:firstLine="709"/>
        <w:jc w:val="both"/>
        <w:rPr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 xml:space="preserve"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</w:t>
      </w:r>
      <w:r w:rsidRPr="00541362">
        <w:rPr>
          <w:sz w:val="28"/>
          <w:szCs w:val="28"/>
          <w:lang w:val="uk-UA"/>
        </w:rPr>
        <w:lastRenderedPageBreak/>
        <w:t>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додатком.</w:t>
      </w:r>
    </w:p>
    <w:p w:rsidR="004951A0" w:rsidRPr="00541362" w:rsidRDefault="004951A0" w:rsidP="004951A0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4951A0" w:rsidRPr="00BB461F" w:rsidRDefault="004951A0" w:rsidP="004951A0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1DA4">
        <w:rPr>
          <w:sz w:val="28"/>
          <w:szCs w:val="28"/>
          <w:lang w:val="uk-UA"/>
        </w:rPr>
        <w:t xml:space="preserve">Контроль за виконанням рішення комісії покласти на заступника міського голови Богдана </w:t>
      </w:r>
      <w:proofErr w:type="spellStart"/>
      <w:r w:rsidRPr="000F1DA4">
        <w:rPr>
          <w:sz w:val="28"/>
          <w:szCs w:val="28"/>
          <w:lang w:val="uk-UA"/>
        </w:rPr>
        <w:t>Денегу</w:t>
      </w:r>
      <w:proofErr w:type="spellEnd"/>
      <w:r w:rsidRPr="000F1DA4">
        <w:rPr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Pr="0089713D" w:rsidRDefault="00612ED3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 в</w:t>
      </w:r>
      <w:r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режимі:</w:t>
      </w:r>
    </w:p>
    <w:p w:rsidR="0089713D" w:rsidRPr="006E4C33" w:rsidRDefault="009B730E" w:rsidP="006E4C33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Підгородська</w:t>
      </w:r>
      <w:proofErr w:type="spellEnd"/>
      <w:r>
        <w:rPr>
          <w:sz w:val="28"/>
          <w:szCs w:val="28"/>
          <w:lang w:val="uk-UA"/>
        </w:rPr>
        <w:t xml:space="preserve"> гімназія;</w:t>
      </w:r>
    </w:p>
    <w:p w:rsidR="0089713D" w:rsidRPr="00612ED3" w:rsidRDefault="0089713D" w:rsidP="0089713D">
      <w:pPr>
        <w:spacing w:after="0" w:line="240" w:lineRule="auto"/>
        <w:ind w:left="993" w:right="-185"/>
        <w:rPr>
          <w:rFonts w:ascii="Times New Roman" w:hAnsi="Times New Roman" w:cs="Times New Roman"/>
          <w:sz w:val="28"/>
          <w:szCs w:val="28"/>
          <w:lang w:val="uk-UA"/>
        </w:rPr>
      </w:pPr>
    </w:p>
    <w:p w:rsidR="009B730E" w:rsidRDefault="004951A0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16</w:t>
      </w:r>
      <w:r w:rsidR="00612ED3">
        <w:rPr>
          <w:color w:val="000000" w:themeColor="text1"/>
          <w:sz w:val="28"/>
          <w:szCs w:val="28"/>
          <w:lang w:val="uk-UA"/>
        </w:rPr>
        <w:t xml:space="preserve"> вересня 2024 року</w:t>
      </w:r>
      <w:r w:rsidR="00094629" w:rsidRPr="00612ED3">
        <w:rPr>
          <w:color w:val="000000" w:themeColor="text1"/>
          <w:sz w:val="28"/>
          <w:szCs w:val="28"/>
          <w:lang w:val="uk-UA"/>
        </w:rPr>
        <w:t xml:space="preserve">  </w:t>
      </w:r>
    </w:p>
    <w:p w:rsidR="009B730E" w:rsidRDefault="009B730E" w:rsidP="009B730E">
      <w:pPr>
        <w:pStyle w:val="a3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Нижньолипицька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початкова школа.</w:t>
      </w:r>
      <w:bookmarkStart w:id="0" w:name="_GoBack"/>
      <w:bookmarkEnd w:id="0"/>
    </w:p>
    <w:p w:rsidR="0089713D" w:rsidRDefault="009B730E" w:rsidP="009B730E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з дати встановлення нових вхідних </w:t>
      </w:r>
      <w:r w:rsidR="00094629" w:rsidRPr="00612ED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дверей у найпростіше укриття</w:t>
      </w:r>
    </w:p>
    <w:p w:rsidR="00094629" w:rsidRPr="00AC76EB" w:rsidRDefault="00094629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 w:rsidRPr="00612ED3">
        <w:rPr>
          <w:color w:val="000000" w:themeColor="text1"/>
          <w:sz w:val="28"/>
          <w:szCs w:val="28"/>
          <w:lang w:val="uk-UA"/>
        </w:rPr>
        <w:t xml:space="preserve">    </w:t>
      </w:r>
    </w:p>
    <w:p w:rsidR="004E0145" w:rsidRPr="0089713D" w:rsidRDefault="00D5426B" w:rsidP="006E4C33">
      <w:pPr>
        <w:numPr>
          <w:ilvl w:val="0"/>
          <w:numId w:val="35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F57A1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міської ради (В.Трач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захисних укриттів у цокольних та підвальних приміщеннях, а також захисних просторів у закладах освіти, які організовують освітній процес у дистанційному режимі та забезпечити його виконання в оптимально короткі терміни;</w:t>
      </w:r>
    </w:p>
    <w:p w:rsidR="00094629" w:rsidRPr="00612ED3" w:rsidRDefault="00094629" w:rsidP="004E0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94629" w:rsidRDefault="00864A55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</w:t>
      </w:r>
      <w:r w:rsidR="00AC76EB">
        <w:rPr>
          <w:color w:val="000000" w:themeColor="text1"/>
          <w:sz w:val="28"/>
          <w:szCs w:val="28"/>
          <w:lang w:val="uk-UA"/>
        </w:rPr>
        <w:t>невідкладно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647E5B" w:rsidRPr="00E71DB8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12AC3" w:rsidRPr="000C361C" w:rsidRDefault="00094629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p w:rsidR="00362999" w:rsidRPr="00362999" w:rsidRDefault="00362999" w:rsidP="00362999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730E" w:rsidRDefault="009B730E" w:rsidP="009B730E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A2030B" w:rsidRDefault="009B730E" w:rsidP="009B730E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495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3E" w:rsidRDefault="007D0B3E" w:rsidP="003623F7">
      <w:pPr>
        <w:spacing w:after="0" w:line="240" w:lineRule="auto"/>
      </w:pPr>
      <w:r>
        <w:separator/>
      </w:r>
    </w:p>
  </w:endnote>
  <w:endnote w:type="continuationSeparator" w:id="0">
    <w:p w:rsidR="007D0B3E" w:rsidRDefault="007D0B3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3E" w:rsidRDefault="007D0B3E" w:rsidP="003623F7">
      <w:pPr>
        <w:spacing w:after="0" w:line="240" w:lineRule="auto"/>
      </w:pPr>
      <w:r>
        <w:separator/>
      </w:r>
    </w:p>
  </w:footnote>
  <w:footnote w:type="continuationSeparator" w:id="0">
    <w:p w:rsidR="007D0B3E" w:rsidRDefault="007D0B3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7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1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7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8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2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BF37D05"/>
    <w:multiLevelType w:val="multilevel"/>
    <w:tmpl w:val="F7A03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22"/>
  </w:num>
  <w:num w:numId="5">
    <w:abstractNumId w:val="28"/>
  </w:num>
  <w:num w:numId="6">
    <w:abstractNumId w:val="4"/>
  </w:num>
  <w:num w:numId="7">
    <w:abstractNumId w:val="3"/>
  </w:num>
  <w:num w:numId="8">
    <w:abstractNumId w:val="27"/>
  </w:num>
  <w:num w:numId="9">
    <w:abstractNumId w:val="6"/>
  </w:num>
  <w:num w:numId="10">
    <w:abstractNumId w:val="33"/>
  </w:num>
  <w:num w:numId="11">
    <w:abstractNumId w:val="14"/>
  </w:num>
  <w:num w:numId="12">
    <w:abstractNumId w:val="0"/>
  </w:num>
  <w:num w:numId="13">
    <w:abstractNumId w:val="31"/>
  </w:num>
  <w:num w:numId="14">
    <w:abstractNumId w:val="26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30"/>
  </w:num>
  <w:num w:numId="20">
    <w:abstractNumId w:val="20"/>
  </w:num>
  <w:num w:numId="21">
    <w:abstractNumId w:val="16"/>
  </w:num>
  <w:num w:numId="22">
    <w:abstractNumId w:val="24"/>
  </w:num>
  <w:num w:numId="23">
    <w:abstractNumId w:val="10"/>
  </w:num>
  <w:num w:numId="24">
    <w:abstractNumId w:val="9"/>
  </w:num>
  <w:num w:numId="25">
    <w:abstractNumId w:val="18"/>
  </w:num>
  <w:num w:numId="26">
    <w:abstractNumId w:val="32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3"/>
  </w:num>
  <w:num w:numId="32">
    <w:abstractNumId w:val="25"/>
  </w:num>
  <w:num w:numId="33">
    <w:abstractNumId w:val="13"/>
  </w:num>
  <w:num w:numId="34">
    <w:abstractNumId w:val="1"/>
  </w:num>
  <w:num w:numId="3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51A0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4331"/>
    <w:rsid w:val="006E4C33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0B3E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2EA6"/>
    <w:rsid w:val="00816E5C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30E"/>
    <w:rsid w:val="009B747B"/>
    <w:rsid w:val="009C046D"/>
    <w:rsid w:val="009C37F1"/>
    <w:rsid w:val="009C644D"/>
    <w:rsid w:val="009D0C8E"/>
    <w:rsid w:val="009D116D"/>
    <w:rsid w:val="009D43FE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3989"/>
    <w:rsid w:val="00A3261F"/>
    <w:rsid w:val="00A373D6"/>
    <w:rsid w:val="00A41CD8"/>
    <w:rsid w:val="00A41DF7"/>
    <w:rsid w:val="00A42889"/>
    <w:rsid w:val="00A43167"/>
    <w:rsid w:val="00A46A7A"/>
    <w:rsid w:val="00A5163F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2EE6"/>
    <w:rsid w:val="00AF0670"/>
    <w:rsid w:val="00AF694C"/>
    <w:rsid w:val="00AF7A8C"/>
    <w:rsid w:val="00B00611"/>
    <w:rsid w:val="00B0130A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651E"/>
    <w:rsid w:val="00D675EE"/>
    <w:rsid w:val="00D71582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5602"/>
    <w:rsid w:val="00E11E65"/>
    <w:rsid w:val="00E1437D"/>
    <w:rsid w:val="00E15C0D"/>
    <w:rsid w:val="00E1726C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AF3E-F693-46F6-9400-9D776E71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415</cp:revision>
  <cp:lastPrinted>2024-09-13T05:17:00Z</cp:lastPrinted>
  <dcterms:created xsi:type="dcterms:W3CDTF">2021-05-26T06:36:00Z</dcterms:created>
  <dcterms:modified xsi:type="dcterms:W3CDTF">2024-09-13T06:32:00Z</dcterms:modified>
</cp:coreProperties>
</file>