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D363" w14:textId="4FE3328A" w:rsidR="00957B72" w:rsidRPr="00154029" w:rsidRDefault="00957B72" w:rsidP="0053571A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FE6126" w14:textId="77777777" w:rsidR="00957B72" w:rsidRPr="00154029" w:rsidRDefault="00957B72" w:rsidP="00957B7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B9939AB" wp14:editId="504642E4">
            <wp:extent cx="4953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19CAA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0943DF88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0BE3199C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154029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328102A4" wp14:editId="1A4F10F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CAE0D8" id="Прямая соединительная линия 6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25A27CD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77B5AACD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F6677AE" w14:textId="6CF09C68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2024 р. №</w:t>
      </w:r>
      <w:r w:rsidR="005357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9314</w:t>
      </w:r>
      <w:r w:rsidR="005357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5357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5357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VIII </w:t>
      </w:r>
      <w:proofErr w:type="spellStart"/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690A15C4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42F1EBF3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5F5AAC2" w14:textId="77777777" w:rsidR="00957B72" w:rsidRPr="00154029" w:rsidRDefault="00957B72" w:rsidP="00957B72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15402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4CA4BA61" w14:textId="77777777" w:rsidR="00957B72" w:rsidRPr="00154029" w:rsidRDefault="00957B72" w:rsidP="00957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uk-UA"/>
        </w:rPr>
      </w:pPr>
    </w:p>
    <w:p w14:paraId="0D700FF3" w14:textId="77777777" w:rsidR="00EB0C07" w:rsidRDefault="00957B72" w:rsidP="00957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ефективність функціонування </w:t>
      </w:r>
    </w:p>
    <w:p w14:paraId="32C2388B" w14:textId="77777777" w:rsidR="00EB0C07" w:rsidRDefault="00EB0C07" w:rsidP="00957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957B72"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ережі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B72"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КНП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«</w:t>
      </w:r>
      <w:proofErr w:type="spellStart"/>
      <w:r w:rsidR="00957B72"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Рогатинський</w:t>
      </w:r>
      <w:proofErr w:type="spellEnd"/>
      <w:r w:rsidR="00957B72"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 </w:t>
      </w:r>
    </w:p>
    <w:p w14:paraId="412D0915" w14:textId="60000A61" w:rsidR="00957B72" w:rsidRPr="00EB0C07" w:rsidRDefault="00957B72" w:rsidP="00957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первинної медико</w:t>
      </w:r>
      <w:r w:rsidR="0011415E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санітарної допомоги</w:t>
      </w:r>
      <w:r w:rsidR="00EB0C0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14:paraId="2AB0A83D" w14:textId="0FDAA35C" w:rsidR="00957B72" w:rsidRPr="00154029" w:rsidRDefault="00957B72" w:rsidP="00957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</w:pPr>
    </w:p>
    <w:p w14:paraId="5632E5EE" w14:textId="77777777" w:rsidR="00957B72" w:rsidRPr="007A63CD" w:rsidRDefault="00957B72" w:rsidP="00957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069F809B" w14:textId="77777777" w:rsidR="00B16B0F" w:rsidRPr="00931233" w:rsidRDefault="00B16B0F" w:rsidP="00B16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580E4" w14:textId="34442B69" w:rsidR="001D29D5" w:rsidRPr="00931233" w:rsidRDefault="00FD47B5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t>Розглянувши матеріали аналізу стану ефективності функціонування мережі комунального підприємства «</w:t>
      </w:r>
      <w:proofErr w:type="spellStart"/>
      <w:r w:rsidRPr="00931233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931233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допомоги», міська рада відзначає, що на виконання завдань розвитку первинної медико-санітарної допомоги</w:t>
      </w:r>
      <w:r w:rsidR="002662D6" w:rsidRPr="00931233">
        <w:rPr>
          <w:rFonts w:ascii="Times New Roman" w:hAnsi="Times New Roman" w:cs="Times New Roman"/>
          <w:sz w:val="28"/>
          <w:szCs w:val="28"/>
        </w:rPr>
        <w:t xml:space="preserve">, </w:t>
      </w:r>
      <w:r w:rsidR="00CC1BA0" w:rsidRPr="00931233">
        <w:rPr>
          <w:rFonts w:ascii="Times New Roman" w:hAnsi="Times New Roman" w:cs="Times New Roman"/>
          <w:sz w:val="28"/>
          <w:szCs w:val="28"/>
        </w:rPr>
        <w:t xml:space="preserve"> підприємство продовжує надавати необхідні</w:t>
      </w:r>
      <w:r w:rsidR="001D29D5" w:rsidRPr="00931233">
        <w:rPr>
          <w:rFonts w:ascii="Times New Roman" w:hAnsi="Times New Roman" w:cs="Times New Roman"/>
          <w:sz w:val="28"/>
          <w:szCs w:val="28"/>
        </w:rPr>
        <w:t xml:space="preserve"> обсяг</w:t>
      </w:r>
      <w:r w:rsidR="00CC1BA0" w:rsidRPr="00931233">
        <w:rPr>
          <w:rFonts w:ascii="Times New Roman" w:hAnsi="Times New Roman" w:cs="Times New Roman"/>
          <w:sz w:val="28"/>
          <w:szCs w:val="28"/>
        </w:rPr>
        <w:t>и</w:t>
      </w:r>
      <w:r w:rsidR="001D29D5" w:rsidRPr="00931233">
        <w:rPr>
          <w:rFonts w:ascii="Times New Roman" w:hAnsi="Times New Roman" w:cs="Times New Roman"/>
          <w:sz w:val="28"/>
          <w:szCs w:val="28"/>
        </w:rPr>
        <w:t xml:space="preserve"> медичн</w:t>
      </w:r>
      <w:r w:rsidR="002662D6" w:rsidRPr="00931233">
        <w:rPr>
          <w:rFonts w:ascii="Times New Roman" w:hAnsi="Times New Roman" w:cs="Times New Roman"/>
          <w:sz w:val="28"/>
          <w:szCs w:val="28"/>
        </w:rPr>
        <w:t>ої допомоги населенню, проводить роботу по підвищенню ефективності функціонування мережі</w:t>
      </w:r>
      <w:r w:rsidR="001D29D5" w:rsidRPr="00931233">
        <w:rPr>
          <w:rFonts w:ascii="Times New Roman" w:hAnsi="Times New Roman" w:cs="Times New Roman"/>
          <w:sz w:val="28"/>
          <w:szCs w:val="28"/>
        </w:rPr>
        <w:t xml:space="preserve"> медичних</w:t>
      </w:r>
      <w:r w:rsidR="002662D6" w:rsidRPr="00931233">
        <w:rPr>
          <w:rFonts w:ascii="Times New Roman" w:hAnsi="Times New Roman" w:cs="Times New Roman"/>
          <w:sz w:val="28"/>
          <w:szCs w:val="28"/>
        </w:rPr>
        <w:t xml:space="preserve"> закладів, </w:t>
      </w:r>
      <w:r w:rsidR="001D29D5" w:rsidRPr="00931233">
        <w:rPr>
          <w:rFonts w:ascii="Times New Roman" w:hAnsi="Times New Roman" w:cs="Times New Roman"/>
          <w:sz w:val="28"/>
          <w:szCs w:val="28"/>
        </w:rPr>
        <w:t xml:space="preserve"> поліпшенню</w:t>
      </w:r>
      <w:r w:rsidR="002662D6" w:rsidRPr="00931233">
        <w:rPr>
          <w:rFonts w:ascii="Times New Roman" w:hAnsi="Times New Roman" w:cs="Times New Roman"/>
          <w:sz w:val="28"/>
          <w:szCs w:val="28"/>
        </w:rPr>
        <w:t xml:space="preserve"> їх матеріально-технічної бази</w:t>
      </w:r>
      <w:r w:rsidR="001D29D5" w:rsidRPr="00931233">
        <w:rPr>
          <w:rFonts w:ascii="Times New Roman" w:hAnsi="Times New Roman" w:cs="Times New Roman"/>
          <w:sz w:val="28"/>
          <w:szCs w:val="28"/>
        </w:rPr>
        <w:t>.</w:t>
      </w:r>
    </w:p>
    <w:p w14:paraId="43FE88B7" w14:textId="599B7C2D" w:rsidR="00516F20" w:rsidRPr="00365EC8" w:rsidRDefault="00931233" w:rsidP="00957B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EC8">
        <w:rPr>
          <w:rFonts w:ascii="Times New Roman" w:hAnsi="Times New Roman" w:cs="Times New Roman"/>
          <w:bCs/>
          <w:sz w:val="28"/>
          <w:szCs w:val="28"/>
        </w:rPr>
        <w:t xml:space="preserve">Підприємство обслуговує 28186 декларованих осіб. За перше півріччя </w:t>
      </w:r>
      <w:r w:rsidR="00EC7E39">
        <w:rPr>
          <w:rFonts w:ascii="Times New Roman" w:hAnsi="Times New Roman" w:cs="Times New Roman"/>
          <w:bCs/>
          <w:sz w:val="28"/>
          <w:szCs w:val="28"/>
        </w:rPr>
        <w:t>2024</w:t>
      </w:r>
      <w:r w:rsidRPr="00365EC8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516F20" w:rsidRPr="00365EC8">
        <w:rPr>
          <w:rFonts w:ascii="Times New Roman" w:hAnsi="Times New Roman" w:cs="Times New Roman"/>
          <w:sz w:val="28"/>
          <w:szCs w:val="28"/>
        </w:rPr>
        <w:t xml:space="preserve"> лікарями загаль</w:t>
      </w:r>
      <w:r w:rsidRPr="00365EC8">
        <w:rPr>
          <w:rFonts w:ascii="Times New Roman" w:hAnsi="Times New Roman" w:cs="Times New Roman"/>
          <w:sz w:val="28"/>
          <w:szCs w:val="28"/>
        </w:rPr>
        <w:t>ної практики сімейної медицини</w:t>
      </w:r>
      <w:r w:rsidR="006E1349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516F20" w:rsidRPr="00365EC8">
        <w:rPr>
          <w:rFonts w:ascii="Times New Roman" w:hAnsi="Times New Roman" w:cs="Times New Roman"/>
          <w:sz w:val="28"/>
          <w:szCs w:val="28"/>
        </w:rPr>
        <w:t xml:space="preserve"> на стаціонарне лікування на вторинний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рівень </w:t>
      </w:r>
      <w:r>
        <w:rPr>
          <w:rFonts w:ascii="Times New Roman" w:hAnsi="Times New Roman" w:cs="Times New Roman"/>
          <w:sz w:val="28"/>
          <w:szCs w:val="28"/>
        </w:rPr>
        <w:t xml:space="preserve">надання медичної допомоги 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2 345  пацієнтів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скеровано на консультацію до ву</w:t>
      </w:r>
      <w:r>
        <w:rPr>
          <w:rFonts w:ascii="Times New Roman" w:hAnsi="Times New Roman" w:cs="Times New Roman"/>
          <w:sz w:val="28"/>
          <w:szCs w:val="28"/>
        </w:rPr>
        <w:t xml:space="preserve">зьких спеціалістів </w:t>
      </w:r>
      <w:r w:rsidR="00516F20" w:rsidRPr="00931233">
        <w:rPr>
          <w:rFonts w:ascii="Times New Roman" w:hAnsi="Times New Roman" w:cs="Times New Roman"/>
          <w:sz w:val="28"/>
          <w:szCs w:val="28"/>
        </w:rPr>
        <w:t>консультативної поліклініки- 12 739 хворих</w:t>
      </w:r>
      <w:r>
        <w:rPr>
          <w:rFonts w:ascii="Times New Roman" w:hAnsi="Times New Roman" w:cs="Times New Roman"/>
          <w:sz w:val="28"/>
          <w:szCs w:val="28"/>
        </w:rPr>
        <w:t>, частота звернень до екстре</w:t>
      </w:r>
      <w:r w:rsidR="00516F20" w:rsidRPr="00931233">
        <w:rPr>
          <w:rFonts w:ascii="Times New Roman" w:hAnsi="Times New Roman" w:cs="Times New Roman"/>
          <w:sz w:val="28"/>
          <w:szCs w:val="28"/>
        </w:rPr>
        <w:t>ної медичної допомоги- 377 осіб</w:t>
      </w:r>
      <w:r w:rsidR="00365EC8">
        <w:rPr>
          <w:rFonts w:ascii="Times New Roman" w:hAnsi="Times New Roman" w:cs="Times New Roman"/>
          <w:sz w:val="28"/>
          <w:szCs w:val="28"/>
        </w:rPr>
        <w:t>,</w:t>
      </w:r>
      <w:r w:rsidR="00365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</w:t>
      </w:r>
      <w:r w:rsidR="00365EC8">
        <w:rPr>
          <w:rFonts w:ascii="Times New Roman" w:hAnsi="Times New Roman" w:cs="Times New Roman"/>
          <w:sz w:val="28"/>
          <w:szCs w:val="28"/>
        </w:rPr>
        <w:t>в умовах денного стаціонару</w:t>
      </w:r>
      <w:r w:rsidR="00365EC8" w:rsidRPr="00365EC8">
        <w:rPr>
          <w:rFonts w:ascii="Times New Roman" w:hAnsi="Times New Roman" w:cs="Times New Roman"/>
          <w:sz w:val="28"/>
          <w:szCs w:val="28"/>
        </w:rPr>
        <w:t xml:space="preserve"> </w:t>
      </w:r>
      <w:r w:rsidR="00365EC8">
        <w:rPr>
          <w:rFonts w:ascii="Times New Roman" w:hAnsi="Times New Roman" w:cs="Times New Roman"/>
          <w:sz w:val="28"/>
          <w:szCs w:val="28"/>
        </w:rPr>
        <w:t>проліковано792</w:t>
      </w:r>
      <w:r w:rsidR="00365EC8" w:rsidRPr="00931233">
        <w:rPr>
          <w:rFonts w:ascii="Times New Roman" w:hAnsi="Times New Roman" w:cs="Times New Roman"/>
          <w:sz w:val="28"/>
          <w:szCs w:val="28"/>
        </w:rPr>
        <w:t xml:space="preserve"> хворих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 та 279</w:t>
      </w:r>
      <w:r w:rsidR="00365EC8">
        <w:rPr>
          <w:rFonts w:ascii="Times New Roman" w:hAnsi="Times New Roman" w:cs="Times New Roman"/>
          <w:sz w:val="28"/>
          <w:szCs w:val="28"/>
        </w:rPr>
        <w:t xml:space="preserve"> осіб</w:t>
      </w:r>
      <w:r w:rsidR="00516F20" w:rsidRPr="00931233">
        <w:rPr>
          <w:rFonts w:ascii="Times New Roman" w:hAnsi="Times New Roman" w:cs="Times New Roman"/>
          <w:sz w:val="28"/>
          <w:szCs w:val="28"/>
        </w:rPr>
        <w:t xml:space="preserve"> п</w:t>
      </w:r>
      <w:r w:rsidR="00365EC8">
        <w:rPr>
          <w:rFonts w:ascii="Times New Roman" w:hAnsi="Times New Roman" w:cs="Times New Roman"/>
          <w:sz w:val="28"/>
          <w:szCs w:val="28"/>
        </w:rPr>
        <w:t>роліковано в стаціонарі на дому.</w:t>
      </w:r>
      <w:r w:rsidR="00365EC8" w:rsidRPr="00365EC8">
        <w:rPr>
          <w:rFonts w:ascii="Times New Roman" w:hAnsi="Times New Roman" w:cs="Times New Roman"/>
          <w:sz w:val="28"/>
          <w:szCs w:val="28"/>
        </w:rPr>
        <w:t xml:space="preserve"> </w:t>
      </w:r>
      <w:r w:rsidR="00365EC8" w:rsidRPr="00931233">
        <w:rPr>
          <w:rFonts w:ascii="Times New Roman" w:hAnsi="Times New Roman" w:cs="Times New Roman"/>
          <w:sz w:val="28"/>
          <w:szCs w:val="28"/>
        </w:rPr>
        <w:t>На інвалідність в працездатному віці вийшли 82 особи проти 120 в І півріччі 2023 р</w:t>
      </w:r>
      <w:r w:rsidR="00365EC8">
        <w:rPr>
          <w:rFonts w:ascii="Times New Roman" w:hAnsi="Times New Roman" w:cs="Times New Roman"/>
          <w:sz w:val="28"/>
          <w:szCs w:val="28"/>
        </w:rPr>
        <w:t xml:space="preserve">оку. </w:t>
      </w:r>
      <w:r w:rsidR="00365EC8" w:rsidRPr="00931233">
        <w:rPr>
          <w:rFonts w:ascii="Times New Roman" w:hAnsi="Times New Roman" w:cs="Times New Roman"/>
          <w:sz w:val="28"/>
          <w:szCs w:val="28"/>
        </w:rPr>
        <w:t>Первинна інвалідність в І півріччі 2024 року зменшилась на 32,7%.</w:t>
      </w:r>
    </w:p>
    <w:p w14:paraId="16CF9ED0" w14:textId="729B3A96" w:rsidR="00516F20" w:rsidRPr="00931233" w:rsidRDefault="00516F20" w:rsidP="00957B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t xml:space="preserve">На виконання Урядової програми </w:t>
      </w:r>
      <w:r w:rsidR="0011415E">
        <w:rPr>
          <w:rFonts w:ascii="Times New Roman" w:hAnsi="Times New Roman" w:cs="Times New Roman"/>
          <w:sz w:val="28"/>
          <w:szCs w:val="28"/>
        </w:rPr>
        <w:t>«</w:t>
      </w:r>
      <w:r w:rsidRPr="00931233">
        <w:rPr>
          <w:rFonts w:ascii="Times New Roman" w:hAnsi="Times New Roman" w:cs="Times New Roman"/>
          <w:sz w:val="28"/>
          <w:szCs w:val="28"/>
        </w:rPr>
        <w:t>Доступні ліки</w:t>
      </w:r>
      <w:r w:rsidR="0011415E">
        <w:rPr>
          <w:rFonts w:ascii="Times New Roman" w:hAnsi="Times New Roman" w:cs="Times New Roman"/>
          <w:sz w:val="28"/>
          <w:szCs w:val="28"/>
        </w:rPr>
        <w:t>»</w:t>
      </w:r>
      <w:r w:rsidR="00365EC8">
        <w:rPr>
          <w:rFonts w:ascii="Times New Roman" w:hAnsi="Times New Roman" w:cs="Times New Roman"/>
          <w:sz w:val="28"/>
          <w:szCs w:val="28"/>
        </w:rPr>
        <w:t xml:space="preserve"> лікарями</w:t>
      </w:r>
      <w:r w:rsidRPr="00931233">
        <w:rPr>
          <w:rFonts w:ascii="Times New Roman" w:hAnsi="Times New Roman" w:cs="Times New Roman"/>
          <w:sz w:val="28"/>
          <w:szCs w:val="28"/>
        </w:rPr>
        <w:t xml:space="preserve"> виписано рецептів для хворих  8 695 </w:t>
      </w:r>
      <w:r w:rsidR="00365EC8">
        <w:rPr>
          <w:rFonts w:ascii="Times New Roman" w:hAnsi="Times New Roman" w:cs="Times New Roman"/>
          <w:sz w:val="28"/>
          <w:szCs w:val="28"/>
        </w:rPr>
        <w:t xml:space="preserve">рецептів.   </w:t>
      </w:r>
    </w:p>
    <w:p w14:paraId="360C4C3B" w14:textId="04E98586" w:rsidR="009F6F03" w:rsidRPr="00931233" w:rsidRDefault="009F6F03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t xml:space="preserve">У громаді спостерігається позитивна динаміка охоплення населення первинною медичною допомогою.  У ряді пунктів здоров’я кількість відвідувань перевищує кількість зареєстрованих жителів. Зокрема, </w:t>
      </w:r>
      <w:r w:rsidR="00EC7E39">
        <w:rPr>
          <w:rFonts w:ascii="Times New Roman" w:hAnsi="Times New Roman" w:cs="Times New Roman"/>
          <w:sz w:val="28"/>
          <w:szCs w:val="28"/>
        </w:rPr>
        <w:t>в</w:t>
      </w:r>
      <w:r w:rsidRPr="00931233">
        <w:rPr>
          <w:rFonts w:ascii="Times New Roman" w:hAnsi="Times New Roman" w:cs="Times New Roman"/>
          <w:sz w:val="28"/>
          <w:szCs w:val="28"/>
        </w:rPr>
        <w:t xml:space="preserve"> пункті </w:t>
      </w:r>
      <w:r w:rsidR="006E1349" w:rsidRPr="00931233">
        <w:rPr>
          <w:rFonts w:ascii="Times New Roman" w:hAnsi="Times New Roman" w:cs="Times New Roman"/>
          <w:sz w:val="28"/>
          <w:szCs w:val="28"/>
        </w:rPr>
        <w:t>здоров’я</w:t>
      </w:r>
      <w:r w:rsidRPr="00931233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931233">
        <w:rPr>
          <w:rFonts w:ascii="Times New Roman" w:hAnsi="Times New Roman" w:cs="Times New Roman"/>
          <w:sz w:val="28"/>
          <w:szCs w:val="28"/>
        </w:rPr>
        <w:t>Вербилівці</w:t>
      </w:r>
      <w:proofErr w:type="spellEnd"/>
      <w:r w:rsidRPr="00931233">
        <w:rPr>
          <w:rFonts w:ascii="Times New Roman" w:hAnsi="Times New Roman" w:cs="Times New Roman"/>
          <w:sz w:val="28"/>
          <w:szCs w:val="28"/>
        </w:rPr>
        <w:t xml:space="preserve"> кількість прийомів </w:t>
      </w:r>
      <w:r w:rsidR="00F0685A" w:rsidRPr="00931233">
        <w:rPr>
          <w:rFonts w:ascii="Times New Roman" w:hAnsi="Times New Roman" w:cs="Times New Roman"/>
          <w:sz w:val="28"/>
          <w:szCs w:val="28"/>
        </w:rPr>
        <w:t xml:space="preserve"> становила 653 при кількості жителів 627 осіб. Такі ж результати забезпечили пункти </w:t>
      </w:r>
      <w:r w:rsidR="00CD1B5B" w:rsidRPr="00931233">
        <w:rPr>
          <w:rFonts w:ascii="Times New Roman" w:hAnsi="Times New Roman" w:cs="Times New Roman"/>
          <w:sz w:val="28"/>
          <w:szCs w:val="28"/>
        </w:rPr>
        <w:t>здоров’я</w:t>
      </w:r>
      <w:r w:rsidR="00F0685A" w:rsidRPr="00931233">
        <w:rPr>
          <w:rFonts w:ascii="Times New Roman" w:hAnsi="Times New Roman" w:cs="Times New Roman"/>
          <w:sz w:val="28"/>
          <w:szCs w:val="28"/>
        </w:rPr>
        <w:t xml:space="preserve"> сіл </w:t>
      </w:r>
      <w:proofErr w:type="spellStart"/>
      <w:r w:rsidR="00F0685A" w:rsidRPr="00931233">
        <w:rPr>
          <w:rFonts w:ascii="Times New Roman" w:hAnsi="Times New Roman" w:cs="Times New Roman"/>
          <w:sz w:val="28"/>
          <w:szCs w:val="28"/>
        </w:rPr>
        <w:t>Виспа</w:t>
      </w:r>
      <w:proofErr w:type="spellEnd"/>
      <w:r w:rsidR="00F0685A" w:rsidRPr="00931233">
        <w:rPr>
          <w:rFonts w:ascii="Times New Roman" w:hAnsi="Times New Roman" w:cs="Times New Roman"/>
          <w:sz w:val="28"/>
          <w:szCs w:val="28"/>
        </w:rPr>
        <w:t>, Вільхова,</w:t>
      </w:r>
      <w:r w:rsidR="00CD1B5B" w:rsidRPr="0093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B5B" w:rsidRPr="00931233">
        <w:rPr>
          <w:rFonts w:ascii="Times New Roman" w:hAnsi="Times New Roman" w:cs="Times New Roman"/>
          <w:sz w:val="28"/>
          <w:szCs w:val="28"/>
        </w:rPr>
        <w:t>Гоноратівка</w:t>
      </w:r>
      <w:proofErr w:type="spellEnd"/>
      <w:r w:rsidR="005A4B51" w:rsidRPr="00931233">
        <w:rPr>
          <w:rFonts w:ascii="Times New Roman" w:hAnsi="Times New Roman" w:cs="Times New Roman"/>
          <w:sz w:val="28"/>
          <w:szCs w:val="28"/>
        </w:rPr>
        <w:t>,</w:t>
      </w:r>
      <w:r w:rsidR="003B40E4" w:rsidRPr="0093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0E4" w:rsidRPr="00931233">
        <w:rPr>
          <w:rFonts w:ascii="Times New Roman" w:hAnsi="Times New Roman" w:cs="Times New Roman"/>
          <w:sz w:val="28"/>
          <w:szCs w:val="28"/>
        </w:rPr>
        <w:t>Долиняни</w:t>
      </w:r>
      <w:proofErr w:type="spellEnd"/>
      <w:r w:rsidR="003B40E4" w:rsidRPr="009312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0E4" w:rsidRPr="00931233">
        <w:rPr>
          <w:rFonts w:ascii="Times New Roman" w:hAnsi="Times New Roman" w:cs="Times New Roman"/>
          <w:sz w:val="28"/>
          <w:szCs w:val="28"/>
        </w:rPr>
        <w:t>Залужжя</w:t>
      </w:r>
      <w:proofErr w:type="spellEnd"/>
      <w:r w:rsidR="003B40E4" w:rsidRPr="00931233">
        <w:rPr>
          <w:rFonts w:ascii="Times New Roman" w:hAnsi="Times New Roman" w:cs="Times New Roman"/>
          <w:sz w:val="28"/>
          <w:szCs w:val="28"/>
        </w:rPr>
        <w:t xml:space="preserve">, Зеленів, </w:t>
      </w:r>
      <w:proofErr w:type="spellStart"/>
      <w:r w:rsidR="003B40E4" w:rsidRPr="00931233"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  <w:r w:rsidR="003B40E4" w:rsidRPr="00931233">
        <w:rPr>
          <w:rFonts w:ascii="Times New Roman" w:hAnsi="Times New Roman" w:cs="Times New Roman"/>
          <w:sz w:val="28"/>
          <w:szCs w:val="28"/>
        </w:rPr>
        <w:t xml:space="preserve">, Уїзд, </w:t>
      </w:r>
      <w:proofErr w:type="spellStart"/>
      <w:r w:rsidR="003B40E4" w:rsidRPr="00931233">
        <w:rPr>
          <w:rFonts w:ascii="Times New Roman" w:hAnsi="Times New Roman" w:cs="Times New Roman"/>
          <w:sz w:val="28"/>
          <w:szCs w:val="28"/>
        </w:rPr>
        <w:t>Чесники</w:t>
      </w:r>
      <w:proofErr w:type="spellEnd"/>
      <w:r w:rsidR="003B40E4" w:rsidRPr="00931233">
        <w:rPr>
          <w:rFonts w:ascii="Times New Roman" w:hAnsi="Times New Roman" w:cs="Times New Roman"/>
          <w:sz w:val="28"/>
          <w:szCs w:val="28"/>
        </w:rPr>
        <w:t xml:space="preserve"> та ряд інших.</w:t>
      </w:r>
    </w:p>
    <w:p w14:paraId="10D555E4" w14:textId="5DD7210E" w:rsidR="00B16B0F" w:rsidRPr="00931233" w:rsidRDefault="00B16B0F" w:rsidP="00957B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lastRenderedPageBreak/>
        <w:t xml:space="preserve">02 липня 2024 року акредитаційною комісією департаменту охорони здоров’я </w:t>
      </w:r>
      <w:r w:rsidR="00365EC8">
        <w:rPr>
          <w:rFonts w:ascii="Times New Roman" w:hAnsi="Times New Roman" w:cs="Times New Roman"/>
          <w:sz w:val="28"/>
          <w:szCs w:val="28"/>
        </w:rPr>
        <w:t xml:space="preserve">Івано-Франківської ОДА проведено акредитацію підприємства </w:t>
      </w:r>
      <w:r w:rsidRPr="00931233">
        <w:rPr>
          <w:rFonts w:ascii="Times New Roman" w:hAnsi="Times New Roman" w:cs="Times New Roman"/>
          <w:iCs/>
          <w:sz w:val="28"/>
          <w:szCs w:val="28"/>
        </w:rPr>
        <w:t xml:space="preserve"> та підтверджено</w:t>
      </w:r>
      <w:r w:rsidR="00365EC8">
        <w:rPr>
          <w:rFonts w:ascii="Times New Roman" w:hAnsi="Times New Roman" w:cs="Times New Roman"/>
          <w:iCs/>
          <w:sz w:val="28"/>
          <w:szCs w:val="28"/>
        </w:rPr>
        <w:t xml:space="preserve"> його </w:t>
      </w:r>
      <w:r w:rsidRPr="00931233">
        <w:rPr>
          <w:rFonts w:ascii="Times New Roman" w:hAnsi="Times New Roman" w:cs="Times New Roman"/>
          <w:iCs/>
          <w:sz w:val="28"/>
          <w:szCs w:val="28"/>
        </w:rPr>
        <w:t xml:space="preserve"> першу акредитаційну категорію.</w:t>
      </w:r>
    </w:p>
    <w:p w14:paraId="634CD93A" w14:textId="56E7BD95" w:rsidR="003055E2" w:rsidRPr="003055E2" w:rsidRDefault="00941EA6" w:rsidP="00957B7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Однак, в</w:t>
      </w:r>
      <w:r w:rsidR="006E1349">
        <w:rPr>
          <w:rFonts w:ascii="Times New Roman" w:hAnsi="Times New Roman" w:cs="Times New Roman"/>
          <w:sz w:val="28"/>
          <w:szCs w:val="28"/>
        </w:rPr>
        <w:t xml:space="preserve"> </w:t>
      </w:r>
      <w:r w:rsidR="00490804">
        <w:rPr>
          <w:rFonts w:ascii="Times New Roman" w:hAnsi="Times New Roman" w:cs="Times New Roman"/>
          <w:sz w:val="28"/>
          <w:szCs w:val="28"/>
        </w:rPr>
        <w:t>роботі</w:t>
      </w:r>
      <w:r>
        <w:rPr>
          <w:rFonts w:ascii="Times New Roman" w:hAnsi="Times New Roman" w:cs="Times New Roman"/>
          <w:sz w:val="28"/>
          <w:szCs w:val="28"/>
        </w:rPr>
        <w:t xml:space="preserve"> під</w:t>
      </w:r>
      <w:r w:rsidR="00490804">
        <w:rPr>
          <w:rFonts w:ascii="Times New Roman" w:hAnsi="Times New Roman" w:cs="Times New Roman"/>
          <w:sz w:val="28"/>
          <w:szCs w:val="28"/>
        </w:rPr>
        <w:t xml:space="preserve">приємства по </w:t>
      </w:r>
      <w:r>
        <w:rPr>
          <w:rFonts w:ascii="Times New Roman" w:hAnsi="Times New Roman" w:cs="Times New Roman"/>
          <w:sz w:val="28"/>
          <w:szCs w:val="28"/>
        </w:rPr>
        <w:t xml:space="preserve">посиленню </w:t>
      </w:r>
      <w:r w:rsidR="008D6778" w:rsidRPr="00931233">
        <w:rPr>
          <w:rFonts w:ascii="Times New Roman" w:hAnsi="Times New Roman" w:cs="Times New Roman"/>
          <w:sz w:val="28"/>
          <w:szCs w:val="28"/>
        </w:rPr>
        <w:t>економічної ста</w:t>
      </w:r>
      <w:r>
        <w:rPr>
          <w:rFonts w:ascii="Times New Roman" w:hAnsi="Times New Roman" w:cs="Times New Roman"/>
          <w:sz w:val="28"/>
          <w:szCs w:val="28"/>
        </w:rPr>
        <w:t>більності, розширенню</w:t>
      </w:r>
      <w:r w:rsidR="008D6778" w:rsidRPr="00931233">
        <w:rPr>
          <w:rFonts w:ascii="Times New Roman" w:hAnsi="Times New Roman" w:cs="Times New Roman"/>
          <w:sz w:val="28"/>
          <w:szCs w:val="28"/>
        </w:rPr>
        <w:t xml:space="preserve"> діапазону медичних послуг у наданні первинної медичної допомоги населенню</w:t>
      </w:r>
      <w:r w:rsidR="006E1349">
        <w:rPr>
          <w:rFonts w:ascii="Times New Roman" w:hAnsi="Times New Roman" w:cs="Times New Roman"/>
          <w:sz w:val="28"/>
          <w:szCs w:val="28"/>
        </w:rPr>
        <w:t xml:space="preserve"> є цілий ряд незадіяних резер</w:t>
      </w:r>
      <w:r>
        <w:rPr>
          <w:rFonts w:ascii="Times New Roman" w:hAnsi="Times New Roman" w:cs="Times New Roman"/>
          <w:sz w:val="28"/>
          <w:szCs w:val="28"/>
        </w:rPr>
        <w:t>вів</w:t>
      </w:r>
      <w:r w:rsidR="006E1349">
        <w:rPr>
          <w:rFonts w:ascii="Times New Roman" w:hAnsi="Times New Roman" w:cs="Times New Roman"/>
          <w:sz w:val="28"/>
          <w:szCs w:val="28"/>
        </w:rPr>
        <w:t xml:space="preserve"> і можливостей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1349">
        <w:rPr>
          <w:rFonts w:ascii="Times New Roman" w:hAnsi="Times New Roman" w:cs="Times New Roman"/>
          <w:sz w:val="28"/>
          <w:szCs w:val="28"/>
        </w:rPr>
        <w:t xml:space="preserve"> Зокрема, інертно проходять процеси впровадження та з</w:t>
      </w:r>
      <w:r w:rsidR="003055E2" w:rsidRPr="003055E2">
        <w:rPr>
          <w:rFonts w:ascii="Times New Roman" w:hAnsi="Times New Roman" w:cs="Times New Roman"/>
          <w:sz w:val="28"/>
          <w:szCs w:val="28"/>
        </w:rPr>
        <w:t>абезпеченні тривалої опіки здоров’ям громадян та членів їх родин незалежно від характеру захворювання, надання своєчасної та доступної гарантованої первин</w:t>
      </w:r>
      <w:r w:rsidR="006E1349">
        <w:rPr>
          <w:rFonts w:ascii="Times New Roman" w:hAnsi="Times New Roman" w:cs="Times New Roman"/>
          <w:sz w:val="28"/>
          <w:szCs w:val="28"/>
        </w:rPr>
        <w:t>ної допомоги,</w:t>
      </w:r>
      <w:r w:rsidR="003055E2" w:rsidRPr="003055E2">
        <w:rPr>
          <w:rFonts w:ascii="Times New Roman" w:hAnsi="Times New Roman" w:cs="Times New Roman"/>
          <w:sz w:val="28"/>
          <w:szCs w:val="28"/>
        </w:rPr>
        <w:t xml:space="preserve"> згідно з рекомендаціями Всесвітньої організації сімейних лікарі</w:t>
      </w:r>
      <w:r w:rsidR="006E1349">
        <w:rPr>
          <w:rFonts w:ascii="Times New Roman" w:hAnsi="Times New Roman" w:cs="Times New Roman"/>
          <w:sz w:val="28"/>
          <w:szCs w:val="28"/>
        </w:rPr>
        <w:t>в. Потребує невідкладного вирішення проблема зміцнення фінансового стану підприємства</w:t>
      </w:r>
      <w:r w:rsidR="00490804">
        <w:rPr>
          <w:rFonts w:ascii="Times New Roman" w:hAnsi="Times New Roman" w:cs="Times New Roman"/>
          <w:sz w:val="28"/>
          <w:szCs w:val="28"/>
        </w:rPr>
        <w:t>.</w:t>
      </w:r>
    </w:p>
    <w:p w14:paraId="06904E49" w14:textId="725CDB19" w:rsidR="008D3CCA" w:rsidRPr="00931233" w:rsidRDefault="008D3CCA" w:rsidP="0095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33">
        <w:rPr>
          <w:rFonts w:ascii="Times New Roman" w:hAnsi="Times New Roman" w:cs="Times New Roman"/>
          <w:sz w:val="28"/>
          <w:szCs w:val="28"/>
        </w:rPr>
        <w:t>З метою реалізації завдань удосконалення  надання первинної медико-санітарної допомоги населенню громади, ефективного використання фінансових, матеріальних та кадрових ресурсів, забезпечення доступності первинної медичної допомоги,  н</w:t>
      </w:r>
      <w:r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а виконання </w:t>
      </w:r>
      <w:r w:rsidRPr="00931233">
        <w:rPr>
          <w:rFonts w:ascii="Times New Roman" w:hAnsi="Times New Roman" w:cs="Times New Roman"/>
          <w:bCs/>
          <w:sz w:val="28"/>
          <w:szCs w:val="28"/>
        </w:rPr>
        <w:t>пункту 22 частини першої статті 26 Закону України «Про місцеве самоврядування в Україні»,</w:t>
      </w:r>
      <w:r w:rsidRPr="0093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233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931233">
        <w:rPr>
          <w:rFonts w:ascii="Times New Roman" w:hAnsi="Times New Roman" w:cs="Times New Roman"/>
          <w:sz w:val="28"/>
          <w:szCs w:val="28"/>
        </w:rPr>
        <w:t xml:space="preserve"> 8, 33 Закону України «Основи законодавства України про охорону здоров’я», пункту 5 статті 3 Закону України «Про державні фінансові гарантії медичного обслуговування населення», </w:t>
      </w:r>
      <w:r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статті 5 Закону України «Про підвищення доступності та якості медичного обслуговування у сільській місцевості», </w:t>
      </w:r>
      <w:r w:rsidRPr="00931233">
        <w:rPr>
          <w:rFonts w:ascii="Times New Roman" w:hAnsi="Times New Roman" w:cs="Times New Roman"/>
          <w:sz w:val="28"/>
          <w:szCs w:val="28"/>
        </w:rPr>
        <w:t>керуючись пунктом 30 частини першої статті 26 Закону України «Про місцеве самоврядування в Україні», міська рада ВИРІШИЛА:</w:t>
      </w:r>
    </w:p>
    <w:p w14:paraId="6917F50C" w14:textId="47B3B8D5" w:rsidR="008D3CCA" w:rsidRDefault="00490804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5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1. </w:t>
      </w:r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Інформацію заступника міського голови І. </w:t>
      </w:r>
      <w:proofErr w:type="spellStart"/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>Красійчука</w:t>
      </w:r>
      <w:proofErr w:type="spellEnd"/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про 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ефективність функціонування мережі </w:t>
      </w:r>
      <w:r w:rsidR="00EB0C07">
        <w:rPr>
          <w:rFonts w:ascii="Times New Roman" w:hAnsi="Times New Roman" w:cs="Times New Roman"/>
          <w:bCs/>
          <w:sz w:val="28"/>
          <w:szCs w:val="28"/>
          <w:lang w:eastAsia="ru-RU"/>
        </w:rPr>
        <w:t>комунального некомерційного підприємства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7B72" w:rsidRPr="0053571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Рогатинський</w:t>
      </w:r>
      <w:proofErr w:type="spellEnd"/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 первинної медико</w:t>
      </w:r>
      <w:r w:rsidR="0011415E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санітарної допомоги</w:t>
      </w:r>
      <w:r w:rsidR="00957B7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взяти </w:t>
      </w:r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>до уваги</w:t>
      </w:r>
      <w:r w:rsidR="00EC7E39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(додається)</w:t>
      </w:r>
      <w:r w:rsidR="008D3CCA" w:rsidRPr="00931233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. </w:t>
      </w:r>
    </w:p>
    <w:p w14:paraId="5720C5D8" w14:textId="7150BF3C" w:rsidR="00035FDF" w:rsidRDefault="00035FDF" w:rsidP="00EB0C0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2.</w:t>
      </w:r>
      <w:r w:rsidR="00EB0C07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Керівнику комунального некомерційного підприємства</w:t>
      </w:r>
      <w:r w:rsidR="00EB0C07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r w:rsidR="00957B72">
        <w:rPr>
          <w:rFonts w:ascii="Times New Roman" w:hAnsi="Times New Roman" w:cs="Times New Roman"/>
          <w:spacing w:val="5"/>
          <w:sz w:val="28"/>
          <w:szCs w:val="28"/>
          <w:lang w:eastAsia="uk-UA"/>
        </w:rPr>
        <w:t>«</w:t>
      </w:r>
      <w:proofErr w:type="spellStart"/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Рогатинський</w:t>
      </w:r>
      <w:proofErr w:type="spellEnd"/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 первинної медико</w:t>
      </w:r>
      <w:r w:rsidR="0011415E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931233">
        <w:rPr>
          <w:rFonts w:ascii="Times New Roman" w:hAnsi="Times New Roman" w:cs="Times New Roman"/>
          <w:bCs/>
          <w:sz w:val="28"/>
          <w:szCs w:val="28"/>
          <w:lang w:eastAsia="ru-RU"/>
        </w:rPr>
        <w:t>санітарної допомоги</w:t>
      </w:r>
      <w:r w:rsidR="00957B7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В.</w:t>
      </w:r>
      <w:r w:rsidR="00957B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Денисюку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1F52CC4F" w14:textId="77777777" w:rsidR="00035FDF" w:rsidRDefault="00035FDF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2.1. Розробити заходи по:</w:t>
      </w:r>
    </w:p>
    <w:p w14:paraId="4674A833" w14:textId="77777777" w:rsidR="00035FDF" w:rsidRPr="00035FDF" w:rsidRDefault="00035FDF" w:rsidP="00957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2.1.1. зміцненню фінансового стану підприємства</w:t>
      </w:r>
    </w:p>
    <w:p w14:paraId="04657A88" w14:textId="54C69FFD" w:rsidR="00941EA6" w:rsidRPr="00B16B0F" w:rsidRDefault="00035FDF" w:rsidP="00957B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ru-RU"/>
        </w:rPr>
        <w:t xml:space="preserve">2.1.2. підвищенню якості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профілактичної роботи </w:t>
      </w:r>
      <w:r w:rsidR="00941EA6" w:rsidRPr="00B16B0F">
        <w:rPr>
          <w:color w:val="000000" w:themeColor="text1"/>
          <w:sz w:val="28"/>
          <w:szCs w:val="28"/>
          <w:bdr w:val="none" w:sz="0" w:space="0" w:color="auto" w:frame="1"/>
        </w:rPr>
        <w:t>серед населення громади по попер</w:t>
      </w:r>
      <w:r>
        <w:rPr>
          <w:color w:val="000000" w:themeColor="text1"/>
          <w:sz w:val="28"/>
          <w:szCs w:val="28"/>
          <w:bdr w:val="none" w:sz="0" w:space="0" w:color="auto" w:frame="1"/>
        </w:rPr>
        <w:t>едженню інфекційних захворювань (включаючи</w:t>
      </w:r>
      <w:r w:rsidR="00941EA6" w:rsidRPr="00B16B0F">
        <w:rPr>
          <w:color w:val="000000" w:themeColor="text1"/>
          <w:sz w:val="28"/>
          <w:szCs w:val="28"/>
          <w:bdr w:val="none" w:sz="0" w:space="0" w:color="auto" w:frame="1"/>
        </w:rPr>
        <w:t xml:space="preserve"> виявлення та надання медичної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допомоги хворим на туберкульоз, попередження</w:t>
      </w:r>
      <w:r w:rsidR="00941EA6" w:rsidRPr="00B16B0F">
        <w:rPr>
          <w:color w:val="000000" w:themeColor="text1"/>
          <w:sz w:val="28"/>
          <w:szCs w:val="28"/>
          <w:bdr w:val="none" w:sz="0" w:space="0" w:color="auto" w:frame="1"/>
        </w:rPr>
        <w:t xml:space="preserve"> захворювань на гострі респіраторні інфекції</w:t>
      </w:r>
      <w:r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="00941EA6" w:rsidRPr="00B16B0F">
        <w:rPr>
          <w:color w:val="000000" w:themeColor="text1"/>
          <w:sz w:val="28"/>
          <w:szCs w:val="28"/>
          <w:bdr w:val="none" w:sz="0" w:space="0" w:color="auto" w:frame="1"/>
        </w:rPr>
        <w:t xml:space="preserve"> та правила поведінки при виявленні захворюваності;</w:t>
      </w:r>
    </w:p>
    <w:p w14:paraId="441A6A41" w14:textId="03B31B1C" w:rsidR="00941EA6" w:rsidRDefault="00FF4233" w:rsidP="0095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33"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 xml:space="preserve"> співпраці  зі</w:t>
      </w:r>
      <w:r w:rsidR="00941EA6" w:rsidRPr="00FF4233">
        <w:rPr>
          <w:rFonts w:ascii="Times New Roman" w:hAnsi="Times New Roman" w:cs="Times New Roman"/>
          <w:sz w:val="28"/>
          <w:szCs w:val="28"/>
        </w:rPr>
        <w:t xml:space="preserve"> структурними підрозділами поліклініки та стаціонару КНМП </w:t>
      </w:r>
      <w:r w:rsidR="00957B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1EA6" w:rsidRPr="00FF4233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="00941EA6" w:rsidRPr="00FF4233">
        <w:rPr>
          <w:rFonts w:ascii="Times New Roman" w:hAnsi="Times New Roman" w:cs="Times New Roman"/>
          <w:sz w:val="28"/>
          <w:szCs w:val="28"/>
        </w:rPr>
        <w:t xml:space="preserve"> ЦРЛ</w:t>
      </w:r>
      <w:r w:rsidR="00957B72">
        <w:rPr>
          <w:rFonts w:ascii="Times New Roman" w:hAnsi="Times New Roman" w:cs="Times New Roman"/>
          <w:sz w:val="28"/>
          <w:szCs w:val="28"/>
        </w:rPr>
        <w:t>»</w:t>
      </w:r>
      <w:r w:rsidR="00941EA6" w:rsidRPr="00FF4233">
        <w:rPr>
          <w:rFonts w:ascii="Times New Roman" w:hAnsi="Times New Roman" w:cs="Times New Roman"/>
          <w:sz w:val="28"/>
          <w:szCs w:val="28"/>
        </w:rPr>
        <w:t>.</w:t>
      </w:r>
    </w:p>
    <w:p w14:paraId="446B17F4" w14:textId="62F49A3B" w:rsidR="00FF4233" w:rsidRPr="00B16B0F" w:rsidRDefault="00FF4233" w:rsidP="00957B72">
      <w:pPr>
        <w:pStyle w:val="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2.1.4.</w:t>
      </w:r>
      <w:r w:rsidR="00EC7E3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запровадженню реальних змін в діяльності кожної ланки </w:t>
      </w:r>
      <w:r w:rsidR="000E29D2">
        <w:rPr>
          <w:color w:val="000000" w:themeColor="text1"/>
          <w:sz w:val="28"/>
          <w:szCs w:val="28"/>
          <w:bdr w:val="none" w:sz="0" w:space="0" w:color="auto" w:frame="1"/>
        </w:rPr>
        <w:t>структурно-функціональної одиниці</w:t>
      </w:r>
      <w:r w:rsidRPr="00B16B0F">
        <w:rPr>
          <w:color w:val="000000" w:themeColor="text1"/>
          <w:sz w:val="28"/>
          <w:szCs w:val="28"/>
          <w:bdr w:val="none" w:sz="0" w:space="0" w:color="auto" w:frame="1"/>
        </w:rPr>
        <w:t xml:space="preserve"> первинної допомоги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з урахуванням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довготривалості</w:t>
      </w:r>
      <w:proofErr w:type="spellEnd"/>
      <w:r>
        <w:rPr>
          <w:color w:val="000000" w:themeColor="text1"/>
          <w:sz w:val="28"/>
          <w:szCs w:val="28"/>
        </w:rPr>
        <w:t xml:space="preserve">  і безперервності </w:t>
      </w:r>
      <w:r w:rsidR="00AB21BD">
        <w:rPr>
          <w:color w:val="000000" w:themeColor="text1"/>
          <w:sz w:val="28"/>
          <w:szCs w:val="28"/>
        </w:rPr>
        <w:t>спостережень</w:t>
      </w:r>
      <w:r w:rsidR="000E29D2">
        <w:rPr>
          <w:color w:val="000000" w:themeColor="text1"/>
          <w:sz w:val="28"/>
          <w:szCs w:val="28"/>
        </w:rPr>
        <w:t>,</w:t>
      </w:r>
      <w:r w:rsidR="00AB21BD">
        <w:rPr>
          <w:color w:val="000000" w:themeColor="text1"/>
          <w:sz w:val="28"/>
          <w:szCs w:val="28"/>
        </w:rPr>
        <w:t xml:space="preserve"> </w:t>
      </w:r>
      <w:proofErr w:type="spellStart"/>
      <w:r w:rsidR="00AB21BD">
        <w:rPr>
          <w:color w:val="000000" w:themeColor="text1"/>
          <w:sz w:val="28"/>
          <w:szCs w:val="28"/>
        </w:rPr>
        <w:t>багатопрофільності</w:t>
      </w:r>
      <w:proofErr w:type="spellEnd"/>
      <w:r w:rsidR="00AB21BD">
        <w:rPr>
          <w:color w:val="000000" w:themeColor="text1"/>
          <w:sz w:val="28"/>
          <w:szCs w:val="28"/>
        </w:rPr>
        <w:t xml:space="preserve"> первинної медичної допомоги, </w:t>
      </w:r>
      <w:r w:rsidRPr="00B16B0F">
        <w:rPr>
          <w:color w:val="000000" w:themeColor="text1"/>
          <w:sz w:val="28"/>
          <w:szCs w:val="28"/>
        </w:rPr>
        <w:t>ставлення до сім’ї як до першого щабля медичного обслуговування;</w:t>
      </w:r>
      <w:r w:rsidR="00AB21BD">
        <w:rPr>
          <w:color w:val="000000" w:themeColor="text1"/>
          <w:sz w:val="28"/>
          <w:szCs w:val="28"/>
        </w:rPr>
        <w:t xml:space="preserve"> превентивності, як основи діяльності,</w:t>
      </w:r>
      <w:r w:rsidR="00957B72">
        <w:rPr>
          <w:color w:val="000000" w:themeColor="text1"/>
          <w:sz w:val="28"/>
          <w:szCs w:val="28"/>
        </w:rPr>
        <w:t xml:space="preserve"> </w:t>
      </w:r>
      <w:r w:rsidR="00AB21BD">
        <w:rPr>
          <w:color w:val="000000" w:themeColor="text1"/>
          <w:sz w:val="28"/>
          <w:szCs w:val="28"/>
        </w:rPr>
        <w:t>економічної ефективності</w:t>
      </w:r>
      <w:r w:rsidRPr="00B16B0F">
        <w:rPr>
          <w:color w:val="000000" w:themeColor="text1"/>
          <w:sz w:val="28"/>
          <w:szCs w:val="28"/>
        </w:rPr>
        <w:t xml:space="preserve"> і доц</w:t>
      </w:r>
      <w:r w:rsidR="00AB21BD">
        <w:rPr>
          <w:color w:val="000000" w:themeColor="text1"/>
          <w:sz w:val="28"/>
          <w:szCs w:val="28"/>
        </w:rPr>
        <w:t>ільність допомоги.</w:t>
      </w:r>
    </w:p>
    <w:p w14:paraId="5B82CB66" w14:textId="39CD765D" w:rsidR="008D3CCA" w:rsidRPr="00AB21BD" w:rsidRDefault="00AB21BD" w:rsidP="00957B7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3. Питання зміни </w:t>
      </w:r>
      <w:r>
        <w:rPr>
          <w:rFonts w:ascii="Times New Roman" w:hAnsi="Times New Roman" w:cs="Times New Roman"/>
          <w:sz w:val="28"/>
          <w:szCs w:val="28"/>
        </w:rPr>
        <w:t>існуючої</w:t>
      </w:r>
      <w:r w:rsidR="008D3CCA" w:rsidRPr="00AB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спроможної мережі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закладів охорони </w:t>
      </w:r>
      <w:proofErr w:type="spellStart"/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>здоров</w:t>
      </w:r>
      <w:proofErr w:type="spellEnd"/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val="ru-RU" w:eastAsia="uk-UA"/>
        </w:rPr>
        <w:t>’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>я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val="ru-RU" w:eastAsia="uk-UA"/>
        </w:rPr>
        <w:t xml:space="preserve"> 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>з надання первинної медичної допомоги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сільському населенню  у 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грома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ді  розглянути після виконання завдань, визначених</w:t>
      </w:r>
      <w:r w:rsidR="00957B72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eastAsia="uk-UA"/>
        </w:rPr>
        <w:t>п. 2.1. цього рішення</w:t>
      </w:r>
      <w:r w:rsidR="008D3CCA" w:rsidRPr="00AB21BD">
        <w:rPr>
          <w:rFonts w:ascii="Times New Roman" w:hAnsi="Times New Roman" w:cs="Times New Roman"/>
          <w:spacing w:val="5"/>
          <w:sz w:val="28"/>
          <w:szCs w:val="28"/>
          <w:lang w:eastAsia="uk-UA"/>
        </w:rPr>
        <w:t xml:space="preserve"> та приведення у відповідність до вимог чинних нормативно-правових документів. </w:t>
      </w:r>
    </w:p>
    <w:p w14:paraId="43C1E724" w14:textId="13F7BE92" w:rsidR="008D3CCA" w:rsidRPr="00931233" w:rsidRDefault="008D3CCA" w:rsidP="00957B72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8"/>
      <w:bookmarkStart w:id="1" w:name="9"/>
      <w:bookmarkStart w:id="2" w:name="10"/>
      <w:bookmarkEnd w:id="0"/>
      <w:bookmarkEnd w:id="1"/>
      <w:bookmarkEnd w:id="2"/>
      <w:r w:rsidRPr="00931233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міської ради </w:t>
      </w:r>
      <w:r w:rsidRPr="00931233">
        <w:rPr>
          <w:rFonts w:ascii="Times New Roman" w:eastAsia="Calibri" w:hAnsi="Times New Roman" w:cs="Times New Roman"/>
          <w:sz w:val="28"/>
          <w:szCs w:val="28"/>
        </w:rPr>
        <w:t>з питань гуманітарної сфери, соціального захисту населення та молодіжної політики (голова комісії – Тетяна Кушнір).</w:t>
      </w:r>
    </w:p>
    <w:p w14:paraId="00CD16D1" w14:textId="74DA6978" w:rsidR="008D3CCA" w:rsidRDefault="008D3CCA" w:rsidP="00931233">
      <w:pPr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</w:rPr>
      </w:pPr>
    </w:p>
    <w:p w14:paraId="7A0D20CB" w14:textId="77777777" w:rsidR="00957B72" w:rsidRPr="00931233" w:rsidRDefault="00957B72" w:rsidP="00931233">
      <w:pPr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</w:rPr>
      </w:pPr>
    </w:p>
    <w:p w14:paraId="56F0EF05" w14:textId="536D1D27" w:rsidR="008D3CCA" w:rsidRPr="00931233" w:rsidRDefault="008D3CCA" w:rsidP="009312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1233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931233">
        <w:rPr>
          <w:rFonts w:ascii="Times New Roman" w:hAnsi="Times New Roman" w:cs="Times New Roman"/>
          <w:sz w:val="28"/>
          <w:szCs w:val="28"/>
          <w:lang w:val="ru-RU"/>
        </w:rPr>
        <w:t xml:space="preserve"> голова</w:t>
      </w:r>
      <w:r w:rsidRPr="00931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1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1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3123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7B7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571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3571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7B7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931233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Pr="00931233">
        <w:rPr>
          <w:rFonts w:ascii="Times New Roman" w:hAnsi="Times New Roman" w:cs="Times New Roman"/>
          <w:sz w:val="28"/>
          <w:szCs w:val="28"/>
          <w:lang w:val="ru-RU"/>
        </w:rPr>
        <w:t xml:space="preserve"> НАСАЛИК</w:t>
      </w:r>
    </w:p>
    <w:p w14:paraId="740E7B44" w14:textId="4C023CE9" w:rsidR="008D3CCA" w:rsidRPr="00931233" w:rsidRDefault="0053571A" w:rsidP="00931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A9BCCF2" w14:textId="64B003DB" w:rsidR="003B40E4" w:rsidRDefault="003B40E4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0C8FE" w14:textId="007B895A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0E357" w14:textId="202E4970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421F2" w14:textId="4157115A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417004" w14:textId="1D73222C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F2A7DB" w14:textId="4C1E6D66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7D106" w14:textId="31FAAD65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DAC9D7" w14:textId="7C7E2840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B15DD" w14:textId="05E28772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72D0D1" w14:textId="75C1C8CD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414960" w14:textId="31A8A6BE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189B6" w14:textId="71DCD7EA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54332E" w14:textId="793C3942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D991B" w14:textId="05976BAA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A1DD8" w14:textId="2827AD14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7A84B" w14:textId="2D6FF86C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9A2366" w14:textId="234CC391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F75E67" w14:textId="76ED6F41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D208A7" w14:textId="4DA2A1D8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7B7A1" w14:textId="55BC855C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50D96" w14:textId="25F7144D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D29B87" w14:textId="34A53D72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3091E" w14:textId="3AF1A169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CA06FE" w14:textId="7B7B33E8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3523A" w14:textId="08F65A28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7743" w14:textId="4A053129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BDA6B" w14:textId="4737239F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E620E" w14:textId="24E47E04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32B81" w14:textId="1668DBB7" w:rsidR="00957B72" w:rsidRDefault="00957B72" w:rsidP="00BB6B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A5AE68" w14:textId="274C4B93" w:rsidR="00B16B0F" w:rsidRPr="0011415E" w:rsidRDefault="00B16B0F" w:rsidP="00B16B0F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CFB5B61" w14:textId="77777777" w:rsidR="001B073C" w:rsidRDefault="00E2539A" w:rsidP="00E2539A">
      <w:pPr>
        <w:pStyle w:val="a6"/>
        <w:ind w:right="-14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</w:p>
    <w:p w14:paraId="5BA04D8F" w14:textId="77777777" w:rsidR="001B073C" w:rsidRDefault="001B073C" w:rsidP="00E2539A">
      <w:pPr>
        <w:pStyle w:val="a6"/>
        <w:ind w:right="-14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92090F1" w14:textId="2FCC5253" w:rsidR="00E2539A" w:rsidRPr="00E2539A" w:rsidRDefault="00E2539A" w:rsidP="001B073C">
      <w:pPr>
        <w:pStyle w:val="a6"/>
        <w:ind w:right="-14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Довідка</w:t>
      </w:r>
    </w:p>
    <w:p w14:paraId="01653A22" w14:textId="3E560345" w:rsidR="00E2539A" w:rsidRPr="00E2539A" w:rsidRDefault="00E2539A" w:rsidP="001B073C">
      <w:pPr>
        <w:pStyle w:val="a6"/>
        <w:ind w:right="-141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ефективність функціонування мережі КНП </w:t>
      </w:r>
      <w:r w:rsidR="001B073C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t>Рогатинський</w:t>
      </w:r>
      <w:proofErr w:type="spellEnd"/>
      <w:r w:rsidRPr="00E253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центр первинної медико – санітарної допомоги</w:t>
      </w:r>
      <w:r w:rsidR="001B073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14:paraId="2373CFE5" w14:textId="77777777" w:rsidR="00E2539A" w:rsidRPr="00E2539A" w:rsidRDefault="00E2539A" w:rsidP="00E2539A">
      <w:pPr>
        <w:pStyle w:val="a6"/>
        <w:ind w:right="-141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lang w:eastAsia="uk-UA"/>
        </w:rPr>
      </w:pPr>
    </w:p>
    <w:p w14:paraId="2CFB37BF" w14:textId="77777777" w:rsidR="00E2539A" w:rsidRPr="00E2539A" w:rsidRDefault="00E2539A" w:rsidP="00E2539A">
      <w:pPr>
        <w:pStyle w:val="a6"/>
        <w:ind w:right="-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hAnsi="Times New Roman" w:cs="Times New Roman"/>
          <w:sz w:val="28"/>
          <w:szCs w:val="28"/>
        </w:rPr>
        <w:t>Комунальне некомерційне підприємство “</w:t>
      </w:r>
      <w:proofErr w:type="spellStart"/>
      <w:r w:rsidRPr="00E2539A">
        <w:rPr>
          <w:rFonts w:ascii="Times New Roman" w:eastAsia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eastAsia="Times New Roman" w:hAnsi="Times New Roman" w:cs="Times New Roman"/>
          <w:sz w:val="28"/>
          <w:szCs w:val="28"/>
        </w:rPr>
        <w:t xml:space="preserve"> центр первинної медико-санітарної допомоги”</w:t>
      </w:r>
      <w:r w:rsidRPr="00E2539A">
        <w:rPr>
          <w:rFonts w:ascii="Times New Roman" w:hAnsi="Times New Roman" w:cs="Times New Roman"/>
          <w:sz w:val="28"/>
          <w:szCs w:val="28"/>
        </w:rPr>
        <w:t xml:space="preserve"> (</w:t>
      </w:r>
      <w:r w:rsidRPr="00E2539A">
        <w:rPr>
          <w:rFonts w:ascii="Times New Roman" w:hAnsi="Times New Roman" w:cs="Times New Roman"/>
          <w:i/>
          <w:sz w:val="28"/>
          <w:szCs w:val="28"/>
        </w:rPr>
        <w:t>надалі КНП “</w:t>
      </w:r>
      <w:proofErr w:type="spellStart"/>
      <w:r w:rsidRPr="00E2539A">
        <w:rPr>
          <w:rFonts w:ascii="Times New Roman" w:hAnsi="Times New Roman" w:cs="Times New Roman"/>
          <w:i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i/>
          <w:sz w:val="28"/>
          <w:szCs w:val="28"/>
        </w:rPr>
        <w:t xml:space="preserve"> ЦПМ-СД” </w:t>
      </w:r>
      <w:r w:rsidRPr="00E2539A">
        <w:rPr>
          <w:rFonts w:ascii="Times New Roman" w:hAnsi="Times New Roman" w:cs="Times New Roman"/>
          <w:sz w:val="28"/>
          <w:szCs w:val="28"/>
        </w:rPr>
        <w:t>) організовує діяльність підрозділів відповідно до прийнятого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Рогатинською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міською радою</w:t>
      </w:r>
      <w:r w:rsidRPr="00E2539A">
        <w:rPr>
          <w:rFonts w:ascii="Times New Roman" w:hAnsi="Times New Roman" w:cs="Times New Roman"/>
          <w:sz w:val="28"/>
          <w:szCs w:val="28"/>
        </w:rPr>
        <w:t xml:space="preserve"> Статуту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 КНП “</w:t>
      </w:r>
      <w:proofErr w:type="spellStart"/>
      <w:r w:rsidRPr="00E2539A">
        <w:rPr>
          <w:rFonts w:ascii="Times New Roman" w:hAnsi="Times New Roman" w:cs="Times New Roman"/>
          <w:bCs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bCs/>
          <w:sz w:val="28"/>
          <w:szCs w:val="28"/>
        </w:rPr>
        <w:t xml:space="preserve"> Ц ПМ-СД</w:t>
      </w:r>
      <w:r w:rsidRPr="00E2539A">
        <w:rPr>
          <w:rFonts w:ascii="Times New Roman" w:hAnsi="Times New Roman" w:cs="Times New Roman"/>
          <w:sz w:val="28"/>
          <w:szCs w:val="28"/>
        </w:rPr>
        <w:t xml:space="preserve">”, ліцензії на медичну практику виданої згідно наказу МОЗ України 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Pr="00E2539A">
        <w:rPr>
          <w:rFonts w:ascii="Times New Roman" w:hAnsi="Times New Roman" w:cs="Times New Roman"/>
          <w:sz w:val="28"/>
          <w:szCs w:val="28"/>
        </w:rPr>
        <w:t>05.07.2018 року за № 1265</w:t>
      </w:r>
      <w:r w:rsidRPr="00E2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>“Про ліцензування медичної практики</w:t>
      </w:r>
      <w:r w:rsidRPr="00E2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“, </w:t>
      </w:r>
      <w:r w:rsidRPr="00E2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Рогатинської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 </w:t>
      </w:r>
      <w:r w:rsidRPr="00E2539A">
        <w:rPr>
          <w:rFonts w:ascii="Times New Roman" w:hAnsi="Times New Roman" w:cs="Times New Roman"/>
          <w:sz w:val="28"/>
          <w:szCs w:val="28"/>
        </w:rPr>
        <w:t xml:space="preserve">44 сесії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скликання від 19.12.2023 року № 7923 “</w:t>
      </w: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нової редакції Програми розвитку медичної допомоги на території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на 2023-2024 роки “.</w:t>
      </w:r>
    </w:p>
    <w:p w14:paraId="3C96582A" w14:textId="77777777" w:rsidR="00E2539A" w:rsidRPr="00E2539A" w:rsidRDefault="00E2539A" w:rsidP="00E2539A">
      <w:pPr>
        <w:pStyle w:val="a6"/>
        <w:ind w:right="-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  Між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 Національною службою здоров’я України </w:t>
      </w:r>
      <w:r w:rsidRPr="00E253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Pr="00E253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надалі НСЗУ</w:t>
      </w:r>
      <w:r w:rsidRPr="00E253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E2539A">
        <w:rPr>
          <w:rFonts w:ascii="Times New Roman" w:hAnsi="Times New Roman" w:cs="Times New Roman"/>
          <w:iCs/>
          <w:sz w:val="28"/>
          <w:szCs w:val="28"/>
        </w:rPr>
        <w:t>КНП “</w:t>
      </w:r>
      <w:proofErr w:type="spellStart"/>
      <w:r w:rsidRPr="00E2539A">
        <w:rPr>
          <w:rFonts w:ascii="Times New Roman" w:hAnsi="Times New Roman" w:cs="Times New Roman"/>
          <w:iCs/>
          <w:sz w:val="28"/>
          <w:szCs w:val="28"/>
        </w:rPr>
        <w:t>Рогатинським</w:t>
      </w:r>
      <w:proofErr w:type="spellEnd"/>
      <w:r w:rsidRPr="00E2539A">
        <w:rPr>
          <w:rFonts w:ascii="Times New Roman" w:hAnsi="Times New Roman" w:cs="Times New Roman"/>
          <w:iCs/>
          <w:sz w:val="28"/>
          <w:szCs w:val="28"/>
        </w:rPr>
        <w:t xml:space="preserve"> ЦПМ-СД”</w:t>
      </w:r>
      <w:r w:rsidRPr="00E25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 підписано </w:t>
      </w:r>
      <w:r w:rsidRPr="00E2539A">
        <w:rPr>
          <w:rFonts w:ascii="Times New Roman" w:hAnsi="Times New Roman" w:cs="Times New Roman"/>
          <w:bCs/>
          <w:sz w:val="28"/>
          <w:szCs w:val="28"/>
        </w:rPr>
        <w:t xml:space="preserve">договори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медичне обслуговування населення за програмою медичних гарантій за кодами медичних послуг:</w:t>
      </w:r>
    </w:p>
    <w:p w14:paraId="6EC1272C" w14:textId="77777777" w:rsidR="00E2539A" w:rsidRPr="00E2539A" w:rsidRDefault="00E2539A" w:rsidP="00E2539A">
      <w:pPr>
        <w:pStyle w:val="a6"/>
        <w:numPr>
          <w:ilvl w:val="0"/>
          <w:numId w:val="9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№1 – 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“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Первинна медична допомога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”-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договір</w:t>
      </w:r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17 січня 2024 року</w:t>
      </w:r>
      <w:bookmarkStart w:id="3" w:name="page1"/>
      <w:bookmarkEnd w:id="3"/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0000-214Т-M00</w:t>
      </w:r>
      <w:r w:rsidRPr="00E2539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D28BCF9" wp14:editId="2EE66E6E">
            <wp:simplePos x="0" y="0"/>
            <wp:positionH relativeFrom="column">
              <wp:posOffset>3095625</wp:posOffset>
            </wp:positionH>
            <wp:positionV relativeFrom="paragraph">
              <wp:posOffset>40640</wp:posOffset>
            </wp:positionV>
            <wp:extent cx="1866900" cy="9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>0 на січень-грудень 2023 року ( 26 229 594, 32 грн. ).</w:t>
      </w:r>
    </w:p>
    <w:p w14:paraId="0308B853" w14:textId="77777777" w:rsidR="00E2539A" w:rsidRPr="00E2539A" w:rsidRDefault="00E2539A" w:rsidP="00E2539A">
      <w:pPr>
        <w:pStyle w:val="a6"/>
        <w:numPr>
          <w:ilvl w:val="0"/>
          <w:numId w:val="9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№ 24 – 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“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Мобільна паліативна медична допомога дорослим і дітям</w:t>
      </w: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”</w:t>
      </w:r>
      <w:r w:rsidRPr="00E2539A">
        <w:rPr>
          <w:rFonts w:ascii="Times New Roman" w:hAnsi="Times New Roman" w:cs="Times New Roman"/>
          <w:sz w:val="28"/>
          <w:szCs w:val="28"/>
        </w:rPr>
        <w:t xml:space="preserve"> від 18.01.2024 року № 1259-E124-P000 до 31.12.2023 року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539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– глобальна ставка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940D04" w14:textId="77777777" w:rsidR="00E2539A" w:rsidRPr="00E2539A" w:rsidRDefault="00E2539A" w:rsidP="00E2539A">
      <w:pPr>
        <w:pStyle w:val="a6"/>
        <w:numPr>
          <w:ilvl w:val="0"/>
          <w:numId w:val="9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№ 41 –“Супровід та лікування дорослих та дітей, хворих на туберкульоз, на первинному рівні медичної допомоги “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30 січня 2024 року</w:t>
      </w:r>
      <w:r w:rsidRPr="00E2539A">
        <w:rPr>
          <w:rFonts w:ascii="Times New Roman" w:hAnsi="Times New Roman" w:cs="Times New Roman"/>
          <w:sz w:val="28"/>
          <w:szCs w:val="28"/>
        </w:rPr>
        <w:t xml:space="preserve"> № 1995-E124-P000 до 31.12.2024 року </w:t>
      </w:r>
      <w:r w:rsidRPr="00E253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  12 525, 00 грн. ).</w:t>
      </w:r>
    </w:p>
    <w:p w14:paraId="4AC40329" w14:textId="77777777" w:rsidR="00E2539A" w:rsidRPr="00E2539A" w:rsidRDefault="00E2539A" w:rsidP="00E2539A">
      <w:pPr>
        <w:pStyle w:val="a6"/>
        <w:numPr>
          <w:ilvl w:val="0"/>
          <w:numId w:val="9"/>
        </w:numPr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№50 –“Збереження кадрового потенціалу системи охорони здоров’я шляхом організації надання медичної допомоги із залученням лікарів-інтернів”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</w:t>
      </w:r>
      <w:r w:rsidRPr="00E2539A">
        <w:rPr>
          <w:rFonts w:ascii="Times New Roman" w:hAnsi="Times New Roman" w:cs="Times New Roman"/>
          <w:sz w:val="28"/>
          <w:szCs w:val="28"/>
        </w:rPr>
        <w:t xml:space="preserve">д 09.01.2023 року. № 2847-E124-P000 до 31.12.2024 року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2539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за наявності лікарів-інтернів.</w:t>
      </w:r>
    </w:p>
    <w:p w14:paraId="5CBA08EA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Мережа закладів охорони здоров’я (</w:t>
      </w:r>
      <w:r w:rsidRPr="00E2539A">
        <w:rPr>
          <w:rFonts w:ascii="Times New Roman" w:hAnsi="Times New Roman" w:cs="Times New Roman"/>
          <w:i/>
          <w:sz w:val="28"/>
          <w:szCs w:val="28"/>
        </w:rPr>
        <w:t>надалі ЗОЗ</w:t>
      </w:r>
      <w:r w:rsidRPr="00E2539A">
        <w:rPr>
          <w:rFonts w:ascii="Times New Roman" w:hAnsi="Times New Roman" w:cs="Times New Roman"/>
          <w:sz w:val="28"/>
          <w:szCs w:val="28"/>
        </w:rPr>
        <w:t>) КНП “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Рогатинського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 ПМ-СД” </w:t>
      </w:r>
      <w:r w:rsidRPr="00E2539A">
        <w:rPr>
          <w:rFonts w:ascii="Times New Roman" w:hAnsi="Times New Roman" w:cs="Times New Roman"/>
          <w:sz w:val="28"/>
          <w:szCs w:val="28"/>
        </w:rPr>
        <w:t xml:space="preserve">закріпленої адміністративної території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міської та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селищної громад у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порядковується до нових вимог та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уточнюється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. Оскільки, рішенням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СТГ від 19 травня 2023 року № 1228-19\2023 сесії створено комунальне некомерційне підприємство “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селищної ради” нами виконано рішення 49 сесії 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2539A">
        <w:rPr>
          <w:rFonts w:ascii="Times New Roman" w:hAnsi="Times New Roman" w:cs="Times New Roman"/>
          <w:sz w:val="28"/>
          <w:szCs w:val="28"/>
        </w:rPr>
        <w:t xml:space="preserve"> скликання міської ради від 23.05.2024 р. № 8890 “ Про надання 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>згоди на безоплатну передачу основних засобів та інших необоротних матеріальних активів комунального некомерційного підприємства «</w:t>
      </w:r>
      <w:proofErr w:type="spellStart"/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>Рогатинський</w:t>
      </w:r>
      <w:proofErr w:type="spellEnd"/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центр первинної медико-санітарної допомоги» </w:t>
      </w:r>
      <w:r w:rsidRPr="00E2539A">
        <w:rPr>
          <w:rFonts w:ascii="Times New Roman" w:hAnsi="Times New Roman" w:cs="Times New Roman"/>
          <w:sz w:val="28"/>
          <w:szCs w:val="28"/>
        </w:rPr>
        <w:t xml:space="preserve">та 23.05.2024 р. № 8891 “ 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>Про надання згоди на передачу в оренду комунального майна</w:t>
      </w:r>
      <w:r w:rsidRPr="00E2539A">
        <w:rPr>
          <w:rFonts w:ascii="Times New Roman" w:hAnsi="Times New Roman" w:cs="Times New Roman"/>
          <w:sz w:val="28"/>
          <w:szCs w:val="28"/>
        </w:rPr>
        <w:t xml:space="preserve"> “</w:t>
      </w:r>
      <w:r w:rsidRPr="00E2539A">
        <w:rPr>
          <w:rFonts w:ascii="Times New Roman" w:hAnsi="Times New Roman" w:cs="Times New Roman"/>
          <w:b/>
          <w:vanish/>
          <w:sz w:val="28"/>
          <w:szCs w:val="28"/>
        </w:rPr>
        <w:t>{</w:t>
      </w:r>
      <w:r w:rsidRPr="00E2539A">
        <w:rPr>
          <w:rFonts w:ascii="Times New Roman" w:hAnsi="Times New Roman" w:cs="Times New Roman"/>
          <w:b/>
          <w:vanish/>
          <w:sz w:val="28"/>
          <w:szCs w:val="28"/>
          <w:lang w:val="ru-RU"/>
        </w:rPr>
        <w:t>name</w:t>
      </w:r>
      <w:r w:rsidRPr="00E2539A">
        <w:rPr>
          <w:rFonts w:ascii="Times New Roman" w:hAnsi="Times New Roman" w:cs="Times New Roman"/>
          <w:b/>
          <w:vanish/>
          <w:sz w:val="28"/>
          <w:szCs w:val="28"/>
        </w:rPr>
        <w:t>}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автомобіль </w:t>
      </w:r>
      <w:r w:rsidRPr="00E2539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Renault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2539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DUSTER</w:t>
      </w:r>
      <w:r w:rsidRPr="00E25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функціонування </w:t>
      </w:r>
      <w:r w:rsidRPr="00E2539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СР ” про що відзвітовано на черговій сесії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міської ради, а також листами інформовано МОЗ  України та НСЗУ.</w:t>
      </w:r>
    </w:p>
    <w:p w14:paraId="67F4DB9D" w14:textId="77777777" w:rsidR="00E2539A" w:rsidRPr="00E2539A" w:rsidRDefault="00E2539A" w:rsidP="00E2539A">
      <w:pPr>
        <w:pStyle w:val="a6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Рішенням 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Рогатинської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 50</w:t>
      </w:r>
      <w:r w:rsidRPr="00E2539A">
        <w:rPr>
          <w:rFonts w:ascii="Times New Roman" w:hAnsi="Times New Roman" w:cs="Times New Roman"/>
          <w:sz w:val="28"/>
          <w:szCs w:val="28"/>
        </w:rPr>
        <w:t xml:space="preserve"> сесії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скликання від 27.06.2024 року № 9041 “</w:t>
      </w:r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спроможної мережі з надання первинної медичної допомоги у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eastAsia="ru-RU"/>
        </w:rPr>
        <w:t>Рогатинській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eastAsia="ru-RU"/>
        </w:rPr>
        <w:t xml:space="preserve"> міській територіальній громаді“.</w:t>
      </w:r>
    </w:p>
    <w:p w14:paraId="3799F160" w14:textId="77777777" w:rsidR="00E2539A" w:rsidRPr="00E2539A" w:rsidRDefault="00E2539A" w:rsidP="00E2539A">
      <w:pPr>
        <w:pStyle w:val="a6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02 липня 2024 року акредитаційною комісією департаменту охорони здоров’я Івано-Франківської обласної державної адміністрації ( надалі ДОЗ ОДА ) проведено акредитацію </w:t>
      </w:r>
      <w:r w:rsidRPr="00E2539A">
        <w:rPr>
          <w:rFonts w:ascii="Times New Roman" w:hAnsi="Times New Roman" w:cs="Times New Roman"/>
          <w:iCs/>
          <w:sz w:val="28"/>
          <w:szCs w:val="28"/>
        </w:rPr>
        <w:t xml:space="preserve">КНП “ </w:t>
      </w:r>
      <w:proofErr w:type="spellStart"/>
      <w:r w:rsidRPr="00E2539A">
        <w:rPr>
          <w:rFonts w:ascii="Times New Roman" w:hAnsi="Times New Roman" w:cs="Times New Roman"/>
          <w:iCs/>
          <w:sz w:val="28"/>
          <w:szCs w:val="28"/>
        </w:rPr>
        <w:t>Рогатинського</w:t>
      </w:r>
      <w:proofErr w:type="spellEnd"/>
      <w:r w:rsidRPr="00E2539A">
        <w:rPr>
          <w:rFonts w:ascii="Times New Roman" w:hAnsi="Times New Roman" w:cs="Times New Roman"/>
          <w:iCs/>
          <w:sz w:val="28"/>
          <w:szCs w:val="28"/>
        </w:rPr>
        <w:t xml:space="preserve"> Ц ПМ-СД ” та підтверджено першу акредитаційну категорію.</w:t>
      </w:r>
    </w:p>
    <w:p w14:paraId="27CDB376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Відповідно до рішення 38 сесії восьмого скликання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міської ради від 29.06.2023 року № 6615 «Про передачу комунального майна в оперативне управління » для покращення надання первинної медичної допомоги населенню закріплених за амбулаторією сіл та міста буде збільшено кількість ліжок денного стаціонару до 4-х та лабораторії на загальну суму 850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539A">
        <w:rPr>
          <w:rFonts w:ascii="Times New Roman" w:hAnsi="Times New Roman" w:cs="Times New Roman"/>
          <w:sz w:val="28"/>
          <w:szCs w:val="28"/>
        </w:rPr>
        <w:t xml:space="preserve">тисяч 165  гривень..  З цією метою для КНП “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 ПМ-СД” на вказану діяльність виділено приміщення аптеки №47 площею 65 м2, яке на даний час ремонтується та до кінця липня буде введено в експлуатацію.</w:t>
      </w:r>
    </w:p>
    <w:p w14:paraId="196A8991" w14:textId="77777777" w:rsidR="00E2539A" w:rsidRPr="00E2539A" w:rsidRDefault="00E2539A" w:rsidP="00E2539A">
      <w:pPr>
        <w:pStyle w:val="a6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     Станом на даний час до складу КНП “</w:t>
      </w:r>
      <w:proofErr w:type="spellStart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Рогатинського</w:t>
      </w:r>
      <w:proofErr w:type="spellEnd"/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 ПМ-СД”</w:t>
      </w:r>
      <w:r w:rsidRPr="00E2539A">
        <w:rPr>
          <w:rFonts w:ascii="Times New Roman" w:hAnsi="Times New Roman" w:cs="Times New Roman"/>
          <w:sz w:val="28"/>
          <w:szCs w:val="28"/>
        </w:rPr>
        <w:t xml:space="preserve"> входять 11 </w:t>
      </w:r>
      <w:r w:rsidRPr="00E25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iCs/>
          <w:sz w:val="28"/>
          <w:szCs w:val="28"/>
        </w:rPr>
        <w:t>А ЗП-СМ</w:t>
      </w:r>
      <w:r w:rsidRPr="00E2539A">
        <w:rPr>
          <w:rFonts w:ascii="Times New Roman" w:hAnsi="Times New Roman" w:cs="Times New Roman"/>
          <w:sz w:val="28"/>
          <w:szCs w:val="28"/>
        </w:rPr>
        <w:t xml:space="preserve">, із них є 10 сільських та 1 міська. З числа міських, 1 – міста Рогатин із 8 дільницями. З числа 11 АЗП-СМ – 1 є амбулаторією групової практики ( м. Рогатин, с. Княгиничі,) та 10 –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монопрактики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Бабухів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Беньківці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Верхня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Данильче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Конюшки, с. Липівка, Нижня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, с. Пуків й в  с. Черче ). В амбулаторіях поетапно впроваджуються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стаціонарозамінні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форми лікування пацієнтів ( денний стаціонар – загальною кількістю 17 ліжок та стаціонари на дому). Територіально в селах за амбулаторіями закріплено 33 пункти здоров’я </w:t>
      </w:r>
      <w:r w:rsidRPr="00E2539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E2539A">
        <w:rPr>
          <w:rFonts w:ascii="Times New Roman" w:hAnsi="Times New Roman" w:cs="Times New Roman"/>
          <w:sz w:val="28"/>
          <w:szCs w:val="28"/>
        </w:rPr>
        <w:t>фельдшерсько-акушерських пункти (</w:t>
      </w:r>
      <w:r w:rsidRPr="00E2539A">
        <w:rPr>
          <w:rFonts w:ascii="Times New Roman" w:hAnsi="Times New Roman" w:cs="Times New Roman"/>
          <w:i/>
          <w:iCs/>
          <w:sz w:val="28"/>
          <w:szCs w:val="28"/>
        </w:rPr>
        <w:t>надалі ПЗ\ФАПів</w:t>
      </w:r>
      <w:r w:rsidRPr="00E2539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72C2F08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Адміністрація КНП </w:t>
      </w:r>
      <w:r w:rsidRPr="00E2539A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Pr="00E2539A">
        <w:rPr>
          <w:rFonts w:ascii="Times New Roman" w:hAnsi="Times New Roman" w:cs="Times New Roman"/>
          <w:bCs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bCs/>
          <w:sz w:val="28"/>
          <w:szCs w:val="28"/>
        </w:rPr>
        <w:t xml:space="preserve"> Ц ПМ-СД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>” працює над удосконаленням діяльності, економічної стабільності медичного підприємства, розширенням діапазону медичних послуг у наданні первинної медичної допомоги населенню.</w:t>
      </w:r>
    </w:p>
    <w:p w14:paraId="651517F3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Примірний перелік індикаторів якості надання первинної медичної допомоги згідно наказу МОЗ України </w:t>
      </w:r>
      <w:r w:rsidRPr="00E2539A">
        <w:rPr>
          <w:rStyle w:val="ac"/>
          <w:rFonts w:ascii="Times New Roman" w:hAnsi="Times New Roman" w:cs="Times New Roman"/>
          <w:sz w:val="28"/>
          <w:szCs w:val="28"/>
        </w:rPr>
        <w:t xml:space="preserve"> “Про затвердження Примірного переліку Індикаторів якості надання первинної медичної допомоги”</w:t>
      </w:r>
      <w:r w:rsidRPr="00E2539A">
        <w:rPr>
          <w:rFonts w:ascii="Times New Roman" w:hAnsi="Times New Roman" w:cs="Times New Roman"/>
          <w:sz w:val="28"/>
          <w:szCs w:val="28"/>
        </w:rPr>
        <w:t>, а саме:</w:t>
      </w:r>
    </w:p>
    <w:p w14:paraId="7544C181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Структура задекларованого населення.</w:t>
      </w:r>
    </w:p>
    <w:p w14:paraId="69C07835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задекларованих пацієнтів на 1 лікаря.</w:t>
      </w:r>
    </w:p>
    <w:p w14:paraId="17D07D52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медичних сестер/братів медичних на 1 лікаря.</w:t>
      </w:r>
    </w:p>
    <w:p w14:paraId="34647421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 w:right="-285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пацієнтів у віці 18- 69 років з факторами ризику HI3 (надмірна вага  IMT&gt;25).</w:t>
      </w:r>
    </w:p>
    <w:p w14:paraId="0CC7D874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пацієнтів у віці від 18 до 69 років з факторам ризику HI3: щоденне куріння.</w:t>
      </w:r>
    </w:p>
    <w:p w14:paraId="69C79209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пацієнтів з неінфекційними захворюваннями, а саме з діагнозом: “Гіпертонічна хвороба”.</w:t>
      </w:r>
    </w:p>
    <w:p w14:paraId="283A5071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Кількість пацієнтів з неінфекційними захворюваннями, а саме з діагнозом:</w:t>
      </w:r>
    </w:p>
    <w:p w14:paraId="602CCB7A" w14:textId="77777777" w:rsidR="00E2539A" w:rsidRPr="00E2539A" w:rsidRDefault="00E2539A" w:rsidP="00E2539A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«Цукровий діабет 2 типу».</w:t>
      </w:r>
    </w:p>
    <w:p w14:paraId="3186EBA7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Загальна кількість декларантів у 1 лікаря ПМД/ на 1 заклад/ФОП, які мають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діaгнoз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2539A">
        <w:rPr>
          <w:rFonts w:ascii="Times New Roman" w:hAnsi="Times New Roman" w:cs="Times New Roman"/>
          <w:sz w:val="28"/>
          <w:szCs w:val="28"/>
        </w:rPr>
        <w:t>«цукровий діабет 2.</w:t>
      </w:r>
    </w:p>
    <w:p w14:paraId="200B2177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Кількість звернень до лікаря ПМД з проблемами психічного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2539A">
        <w:rPr>
          <w:rFonts w:ascii="Times New Roman" w:hAnsi="Times New Roman" w:cs="Times New Roman"/>
          <w:sz w:val="28"/>
          <w:szCs w:val="28"/>
        </w:rPr>
        <w:t>я.</w:t>
      </w:r>
    </w:p>
    <w:p w14:paraId="660F83C2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lastRenderedPageBreak/>
        <w:t>Відсоток візитів пацієнтів до лікаря ПМД, які завершуються виданням  направлення до лікаря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2539A">
        <w:rPr>
          <w:rFonts w:ascii="Times New Roman" w:hAnsi="Times New Roman" w:cs="Times New Roman"/>
          <w:sz w:val="28"/>
          <w:szCs w:val="28"/>
        </w:rPr>
        <w:t>спеціаліста.</w:t>
      </w:r>
    </w:p>
    <w:p w14:paraId="7C3E85C9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Відсоток направлень, які були погашені.</w:t>
      </w:r>
    </w:p>
    <w:p w14:paraId="059F67D5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Використання послуг ПМД.</w:t>
      </w:r>
    </w:p>
    <w:p w14:paraId="4F5F1AF0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Моніторинг розвитку дитини у віці до 1 року.</w:t>
      </w:r>
    </w:p>
    <w:p w14:paraId="0E994ABF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Забезпеченість лікарями ПМД на 100 000 населення.</w:t>
      </w:r>
    </w:p>
    <w:p w14:paraId="29D547E5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num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Охоплення програмою «Доступні ліки» пацієнтів з хронічними захворюваннями серцево-судинної системи.</w:t>
      </w:r>
    </w:p>
    <w:p w14:paraId="7633F31B" w14:textId="77777777" w:rsidR="00E2539A" w:rsidRPr="00E2539A" w:rsidRDefault="00E2539A" w:rsidP="00E2539A">
      <w:pPr>
        <w:pStyle w:val="a6"/>
        <w:numPr>
          <w:ilvl w:val="1"/>
          <w:numId w:val="6"/>
        </w:numPr>
        <w:tabs>
          <w:tab w:val="clear" w:pos="1495"/>
          <w:tab w:val="num" w:pos="426"/>
        </w:tabs>
        <w:ind w:left="0" w:firstLine="1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Охоплення програмою «Доступні ліки» пацієнтів з хронічними захворюваннями серцево-судинної системи, яким діагноз поставлено вперше.</w:t>
      </w:r>
    </w:p>
    <w:p w14:paraId="4202479F" w14:textId="77777777" w:rsidR="00E2539A" w:rsidRPr="00E2539A" w:rsidRDefault="00E2539A" w:rsidP="00E2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18. Моніторинг отримання ліків пацієнтів з хронічними захворюваннями серцево-судинної системи.</w:t>
      </w:r>
    </w:p>
    <w:p w14:paraId="6C827F7E" w14:textId="77777777" w:rsidR="00E2539A" w:rsidRPr="00E2539A" w:rsidRDefault="00E2539A" w:rsidP="00E2539A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35123072"/>
      <w:r w:rsidRPr="00E2539A">
        <w:rPr>
          <w:rFonts w:ascii="Times New Roman" w:hAnsi="Times New Roman" w:cs="Times New Roman"/>
          <w:i/>
          <w:iCs/>
          <w:sz w:val="28"/>
          <w:szCs w:val="28"/>
        </w:rPr>
        <w:t>Медичні кадри</w:t>
      </w:r>
    </w:p>
    <w:p w14:paraId="6561F1B8" w14:textId="77777777" w:rsidR="00E2539A" w:rsidRPr="00E2539A" w:rsidRDefault="00E2539A" w:rsidP="00E2539A">
      <w:pPr>
        <w:pStyle w:val="a6"/>
        <w:ind w:right="-14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В КНП </w:t>
      </w:r>
      <w:r w:rsidRPr="00E2539A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Pr="00E2539A">
        <w:rPr>
          <w:rFonts w:ascii="Times New Roman" w:hAnsi="Times New Roman" w:cs="Times New Roman"/>
          <w:bCs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bCs/>
          <w:sz w:val="28"/>
          <w:szCs w:val="28"/>
        </w:rPr>
        <w:t xml:space="preserve"> Ц ПМ-СД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 xml:space="preserve">” працює 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E2539A">
        <w:rPr>
          <w:rFonts w:ascii="Times New Roman" w:hAnsi="Times New Roman" w:cs="Times New Roman"/>
          <w:sz w:val="28"/>
          <w:szCs w:val="28"/>
        </w:rPr>
        <w:t xml:space="preserve"> лікарів (19- жінок, 5 - чоловіків), із них 4 є   в декретній відпустці.  Працюють із вищою кваліфікаційною категорією  7 - 29,6%, першою категорією -4 -14,8%, другою – 5 -22,2%, без категорії, як лікарі-спеціалісти 8 – 33,3% (молоді спеціалісти, декретна відпустка).</w:t>
      </w:r>
    </w:p>
    <w:p w14:paraId="7982FDE0" w14:textId="77777777" w:rsidR="00E2539A" w:rsidRPr="00E2539A" w:rsidRDefault="00E2539A" w:rsidP="00E2539A">
      <w:pPr>
        <w:pStyle w:val="a6"/>
        <w:ind w:right="-141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Маємо 59 працівників з середньо-спеціальною медичною освітою ЗП-СМ. Працюють із вищою кваліфікаційною категорією  47 -78,3 %, першою категорією 4 – 7,3 %, другою  2 – 2,9%, без категорії, як спеціалісти  6 – 11,6 %</w:t>
      </w:r>
    </w:p>
    <w:p w14:paraId="31527901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Станом на 01 липня 2024 року штат складає 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>119</w:t>
      </w:r>
      <w:r w:rsidRPr="00E2539A">
        <w:rPr>
          <w:rFonts w:ascii="Times New Roman" w:hAnsi="Times New Roman" w:cs="Times New Roman"/>
          <w:sz w:val="28"/>
          <w:szCs w:val="28"/>
        </w:rPr>
        <w:t xml:space="preserve"> працівник при 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142 </w:t>
      </w:r>
      <w:r w:rsidRPr="00E2539A">
        <w:rPr>
          <w:rFonts w:ascii="Times New Roman" w:hAnsi="Times New Roman" w:cs="Times New Roman"/>
          <w:sz w:val="28"/>
          <w:szCs w:val="28"/>
        </w:rPr>
        <w:t>працівниках за такий період в 2023 році:</w:t>
      </w:r>
    </w:p>
    <w:p w14:paraId="43F8F44E" w14:textId="77777777" w:rsidR="00E2539A" w:rsidRPr="00E2539A" w:rsidRDefault="00E2539A" w:rsidP="00E2539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лікар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\директор.</w:t>
      </w:r>
    </w:p>
    <w:p w14:paraId="40C11F1D" w14:textId="77777777" w:rsidR="00E2539A" w:rsidRPr="00E2539A" w:rsidRDefault="00E2539A" w:rsidP="00E2539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головного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\директора з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медичного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D38003" w14:textId="77777777" w:rsidR="00E2539A" w:rsidRPr="00E2539A" w:rsidRDefault="00E2539A" w:rsidP="00E2539A">
      <w:pPr>
        <w:pStyle w:val="a6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1 - заступник головного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\директора з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E2E330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  <w:u w:val="single"/>
        </w:rPr>
        <w:t>Лікарі -27</w:t>
      </w:r>
      <w:r w:rsidRPr="00E2539A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1A3251BA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2 - терапевти</w:t>
      </w:r>
    </w:p>
    <w:p w14:paraId="17760345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19- загальної практики-сімейні лікарі з них ( 2 посади вакантні)</w:t>
      </w:r>
    </w:p>
    <w:p w14:paraId="25683879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1-лікар –педіатр.</w:t>
      </w:r>
    </w:p>
    <w:p w14:paraId="2A4B3B99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 – психолог за суміщенням</w:t>
      </w:r>
    </w:p>
    <w:p w14:paraId="233A148E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 – інтерн.</w:t>
      </w:r>
    </w:p>
    <w:p w14:paraId="0633595E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  <w:u w:val="single"/>
        </w:rPr>
        <w:t>Сестри медичні- 59</w:t>
      </w:r>
      <w:r w:rsidRPr="00E2539A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7AF80D16" w14:textId="77777777" w:rsidR="00E2539A" w:rsidRPr="00E2539A" w:rsidRDefault="00E2539A" w:rsidP="00E2539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фельдшер-лаборант</w:t>
      </w:r>
    </w:p>
    <w:p w14:paraId="191B1010" w14:textId="77777777" w:rsidR="00E2539A" w:rsidRPr="00E2539A" w:rsidRDefault="00E2539A" w:rsidP="00E2539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статистик медичний</w:t>
      </w:r>
    </w:p>
    <w:p w14:paraId="3E43EE16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31 - сестер медичних в пунктах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’я\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фельдшерсько-акушерських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пунктах</w:t>
      </w:r>
    </w:p>
    <w:p w14:paraId="4F118547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  <w:lang w:val="ru-RU"/>
        </w:rPr>
        <w:t>28 –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сестри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медичні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2539A">
        <w:rPr>
          <w:rFonts w:ascii="Times New Roman" w:hAnsi="Times New Roman" w:cs="Times New Roman"/>
          <w:sz w:val="28"/>
          <w:szCs w:val="28"/>
          <w:lang w:val="ru-RU"/>
        </w:rPr>
        <w:t>амбулаторіях</w:t>
      </w:r>
      <w:proofErr w:type="spellEnd"/>
    </w:p>
    <w:p w14:paraId="6E32D2FA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11- молодших медичних сестер </w:t>
      </w:r>
    </w:p>
    <w:p w14:paraId="2ED4A706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11 - водіїв</w:t>
      </w:r>
    </w:p>
    <w:p w14:paraId="2F1861BB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1 - реєстратор медичний </w:t>
      </w:r>
    </w:p>
    <w:p w14:paraId="556A0086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1-головний бухгалтер,</w:t>
      </w:r>
    </w:p>
    <w:p w14:paraId="5EA2FA5B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1-бухгалтер з дипломом спеціаліста,</w:t>
      </w:r>
    </w:p>
    <w:p w14:paraId="2D6B618E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lastRenderedPageBreak/>
        <w:t>1-економіст</w:t>
      </w:r>
    </w:p>
    <w:p w14:paraId="0B8A5F07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 юрисконсульт</w:t>
      </w:r>
    </w:p>
    <w:p w14:paraId="566C4C3C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1-інспектор з кадрів</w:t>
      </w:r>
    </w:p>
    <w:p w14:paraId="13B57896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1- інженер програміст. </w:t>
      </w:r>
    </w:p>
    <w:p w14:paraId="33DFBD5A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1-оператор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ютерного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набору</w:t>
      </w:r>
    </w:p>
    <w:p w14:paraId="296FFBA4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1-інженер з охорони праці</w:t>
      </w:r>
    </w:p>
    <w:p w14:paraId="4815832B" w14:textId="77777777" w:rsidR="00E2539A" w:rsidRPr="00E2539A" w:rsidRDefault="00E2539A" w:rsidP="00E2539A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1-комірник</w:t>
      </w:r>
    </w:p>
    <w:p w14:paraId="7C55D21F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Відсоток пенсійного віку становить 39,6 %. Зменшення чисельності штату відбулося за рахунок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відокремлнення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громади</w:t>
      </w:r>
    </w:p>
    <w:p w14:paraId="036AF6BC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9884D5C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Фінансування та матеріально-технічне забезпечення за 6 місяців звітного періоду.</w:t>
      </w:r>
    </w:p>
    <w:p w14:paraId="3D0C8BB4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Сформовано фінансовий план підприємства на 2024 р. загальною сумою 29 591 200,00 грн. </w:t>
      </w:r>
      <w:r w:rsidRPr="00E2539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Pr="00E2539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600 000,00 грн. у 2023 році.   На 2024 бюджетний рік  дохід НСЗУ 28 591 200, 00 грн. та 1 000 000,00 грн – дохід від місцевого бюджету ( енергоносії – 630400,00 та придбання лікарських засобів для амбулаторної допомоги - 369600,00). Зазначено витрати, перелік яких за основними розділами нашої  діяльності, однак потребує корегування у зв’язку зі змінами в структурі та утворенням КНП </w:t>
      </w:r>
      <w:r w:rsidRPr="00E2539A">
        <w:rPr>
          <w:rFonts w:ascii="Times New Roman" w:eastAsia="Calibri" w:hAnsi="Times New Roman" w:cs="Times New Roman"/>
          <w:sz w:val="28"/>
          <w:szCs w:val="28"/>
          <w:lang w:val="ru-RU"/>
        </w:rPr>
        <w:t>“</w:t>
      </w:r>
      <w:proofErr w:type="spellStart"/>
      <w:r w:rsidRPr="00E2539A">
        <w:rPr>
          <w:rFonts w:ascii="Times New Roman" w:eastAsia="Calibri" w:hAnsi="Times New Roman" w:cs="Times New Roman"/>
          <w:sz w:val="28"/>
          <w:szCs w:val="28"/>
        </w:rPr>
        <w:t>Букачівський</w:t>
      </w:r>
      <w:proofErr w:type="spellEnd"/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ЦПМ-СД</w:t>
      </w:r>
      <w:r w:rsidRPr="00E2539A">
        <w:rPr>
          <w:rFonts w:ascii="Times New Roman" w:eastAsia="Calibri" w:hAnsi="Times New Roman" w:cs="Times New Roman"/>
          <w:sz w:val="28"/>
          <w:szCs w:val="28"/>
          <w:lang w:val="ru-RU"/>
        </w:rPr>
        <w:t>”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539A">
        <w:rPr>
          <w:rFonts w:ascii="Times New Roman" w:eastAsia="Calibri" w:hAnsi="Times New Roman" w:cs="Times New Roman"/>
          <w:sz w:val="28"/>
          <w:szCs w:val="28"/>
        </w:rPr>
        <w:t>Букачівської</w:t>
      </w:r>
      <w:proofErr w:type="spellEnd"/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СР.      </w:t>
      </w:r>
    </w:p>
    <w:p w14:paraId="25584498" w14:textId="77777777" w:rsidR="00E2539A" w:rsidRPr="00E2539A" w:rsidRDefault="00E2539A" w:rsidP="00E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Впродовж першого півріччя 2024 р. КНП «</w:t>
      </w:r>
      <w:proofErr w:type="spellStart"/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ЦПМСД» отримано коштів з:</w:t>
      </w:r>
    </w:p>
    <w:p w14:paraId="464C4AA5" w14:textId="77777777" w:rsidR="00E2539A" w:rsidRPr="00E2539A" w:rsidRDefault="00E2539A" w:rsidP="00E2539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Національної служби </w:t>
      </w:r>
      <w:proofErr w:type="spellStart"/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spellEnd"/>
      <w:r w:rsidRPr="00E253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України – 16 245042 при 12 595 063,07 грн за відповідний період 2023 року.</w:t>
      </w:r>
    </w:p>
    <w:p w14:paraId="77D86418" w14:textId="77777777" w:rsidR="00E2539A" w:rsidRPr="00E2539A" w:rsidRDefault="00E2539A" w:rsidP="00E2539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бюджету – 1 000 000,00 грн.</w:t>
      </w:r>
    </w:p>
    <w:p w14:paraId="4384E9D9" w14:textId="77777777" w:rsidR="00E2539A" w:rsidRPr="00E2539A" w:rsidRDefault="00E2539A" w:rsidP="00E2539A">
      <w:pPr>
        <w:pStyle w:val="docdata"/>
        <w:tabs>
          <w:tab w:val="left" w:pos="5130"/>
        </w:tabs>
        <w:spacing w:before="0" w:beforeAutospacing="0" w:after="0" w:afterAutospacing="0"/>
        <w:ind w:right="-142"/>
        <w:rPr>
          <w:b/>
          <w:bCs/>
          <w:i/>
          <w:iCs/>
          <w:sz w:val="28"/>
          <w:szCs w:val="28"/>
        </w:rPr>
      </w:pPr>
      <w:r w:rsidRPr="00E2539A">
        <w:rPr>
          <w:b/>
          <w:bCs/>
          <w:i/>
          <w:iCs/>
          <w:sz w:val="28"/>
          <w:szCs w:val="28"/>
        </w:rPr>
        <w:t>Витрати підприємства за кошти НСЗУ становлять 16 245042,87  грн.</w:t>
      </w:r>
    </w:p>
    <w:p w14:paraId="5D0C10DB" w14:textId="77777777" w:rsidR="00E2539A" w:rsidRPr="00E2539A" w:rsidRDefault="00E2539A" w:rsidP="00E2539A">
      <w:pPr>
        <w:pStyle w:val="a3"/>
        <w:numPr>
          <w:ilvl w:val="0"/>
          <w:numId w:val="30"/>
        </w:numPr>
        <w:tabs>
          <w:tab w:val="left" w:pos="5130"/>
        </w:tabs>
        <w:spacing w:before="0" w:beforeAutospacing="0" w:after="0" w:afterAutospacing="0"/>
        <w:ind w:left="709" w:right="-284"/>
        <w:rPr>
          <w:b/>
          <w:i/>
          <w:sz w:val="28"/>
          <w:szCs w:val="28"/>
        </w:rPr>
      </w:pPr>
      <w:proofErr w:type="spellStart"/>
      <w:r w:rsidRPr="00E2539A">
        <w:rPr>
          <w:b/>
          <w:i/>
          <w:sz w:val="28"/>
          <w:szCs w:val="28"/>
        </w:rPr>
        <w:t>повернено</w:t>
      </w:r>
      <w:proofErr w:type="spellEnd"/>
      <w:r w:rsidRPr="00E2539A">
        <w:rPr>
          <w:b/>
          <w:i/>
          <w:sz w:val="28"/>
          <w:szCs w:val="28"/>
        </w:rPr>
        <w:t xml:space="preserve"> кошти НСЗУ за 2021 рік – 218 071, 11 грн</w:t>
      </w:r>
    </w:p>
    <w:p w14:paraId="32EF9865" w14:textId="77777777" w:rsidR="00E2539A" w:rsidRPr="00E2539A" w:rsidRDefault="00E2539A" w:rsidP="00E2539A">
      <w:pPr>
        <w:pStyle w:val="docdata"/>
        <w:tabs>
          <w:tab w:val="left" w:pos="5130"/>
        </w:tabs>
        <w:spacing w:before="0" w:beforeAutospacing="0" w:after="0" w:afterAutospacing="0"/>
        <w:ind w:right="-427"/>
        <w:rPr>
          <w:b/>
          <w:bCs/>
          <w:i/>
          <w:iCs/>
          <w:sz w:val="28"/>
          <w:szCs w:val="28"/>
        </w:rPr>
      </w:pPr>
      <w:r w:rsidRPr="00E2539A">
        <w:rPr>
          <w:b/>
          <w:bCs/>
          <w:i/>
          <w:iCs/>
          <w:sz w:val="28"/>
          <w:szCs w:val="28"/>
        </w:rPr>
        <w:t>Витрати підприємства за кошти місцевого бюджету становлять 878 692,82 грн., із них:</w:t>
      </w:r>
    </w:p>
    <w:p w14:paraId="2CB637AE" w14:textId="77777777" w:rsidR="00E2539A" w:rsidRPr="00E2539A" w:rsidRDefault="00E2539A" w:rsidP="00E2539A">
      <w:pPr>
        <w:pStyle w:val="a3"/>
        <w:numPr>
          <w:ilvl w:val="0"/>
          <w:numId w:val="20"/>
        </w:numPr>
        <w:tabs>
          <w:tab w:val="left" w:pos="709"/>
          <w:tab w:val="left" w:pos="5130"/>
        </w:tabs>
        <w:spacing w:before="0" w:beforeAutospacing="0" w:after="0" w:afterAutospacing="0"/>
        <w:ind w:left="709" w:right="-284" w:hanging="567"/>
        <w:rPr>
          <w:sz w:val="28"/>
          <w:szCs w:val="28"/>
        </w:rPr>
      </w:pPr>
      <w:r w:rsidRPr="00E2539A">
        <w:rPr>
          <w:sz w:val="28"/>
          <w:szCs w:val="28"/>
        </w:rPr>
        <w:t xml:space="preserve">придбання лікувального харчування </w:t>
      </w:r>
      <w:proofErr w:type="spellStart"/>
      <w:r w:rsidRPr="00E2539A">
        <w:rPr>
          <w:sz w:val="28"/>
          <w:szCs w:val="28"/>
        </w:rPr>
        <w:t>Коміда</w:t>
      </w:r>
      <w:proofErr w:type="spellEnd"/>
      <w:r w:rsidRPr="00E2539A">
        <w:rPr>
          <w:sz w:val="28"/>
          <w:szCs w:val="28"/>
        </w:rPr>
        <w:t xml:space="preserve"> – 279 500,00 грн..</w:t>
      </w:r>
    </w:p>
    <w:p w14:paraId="6582D1A5" w14:textId="77777777" w:rsidR="00E2539A" w:rsidRPr="00E2539A" w:rsidRDefault="00E2539A" w:rsidP="00E2539A">
      <w:pPr>
        <w:pStyle w:val="a3"/>
        <w:numPr>
          <w:ilvl w:val="0"/>
          <w:numId w:val="20"/>
        </w:numPr>
        <w:tabs>
          <w:tab w:val="left" w:pos="709"/>
          <w:tab w:val="left" w:pos="5130"/>
        </w:tabs>
        <w:spacing w:before="0" w:beforeAutospacing="0" w:after="0" w:afterAutospacing="0"/>
        <w:ind w:left="709" w:right="-284" w:hanging="567"/>
        <w:rPr>
          <w:sz w:val="28"/>
          <w:szCs w:val="28"/>
        </w:rPr>
      </w:pPr>
      <w:r w:rsidRPr="00E2539A">
        <w:rPr>
          <w:sz w:val="28"/>
          <w:szCs w:val="28"/>
        </w:rPr>
        <w:t>комунальні платежі – 589 192,82 грн (оплата природного газу та його розподіл - 379 837,71 грн , оплата електроенергії – 209 355,11 грн..).</w:t>
      </w:r>
    </w:p>
    <w:p w14:paraId="66B19310" w14:textId="77777777" w:rsidR="00E2539A" w:rsidRPr="00E2539A" w:rsidRDefault="00E2539A" w:rsidP="00E2539A">
      <w:pPr>
        <w:pStyle w:val="a3"/>
        <w:numPr>
          <w:ilvl w:val="0"/>
          <w:numId w:val="20"/>
        </w:numPr>
        <w:tabs>
          <w:tab w:val="left" w:pos="709"/>
          <w:tab w:val="left" w:pos="5130"/>
        </w:tabs>
        <w:spacing w:before="0" w:beforeAutospacing="0" w:after="0" w:afterAutospacing="0"/>
        <w:ind w:left="709" w:right="-284" w:hanging="567"/>
        <w:rPr>
          <w:sz w:val="28"/>
          <w:szCs w:val="28"/>
        </w:rPr>
      </w:pPr>
      <w:r w:rsidRPr="00E2539A">
        <w:rPr>
          <w:sz w:val="28"/>
          <w:szCs w:val="28"/>
        </w:rPr>
        <w:t>придбання туберкуліну  - 10 000,00 грн.</w:t>
      </w:r>
    </w:p>
    <w:p w14:paraId="4563AAC6" w14:textId="77777777" w:rsidR="00E2539A" w:rsidRPr="00E2539A" w:rsidRDefault="00E2539A" w:rsidP="00E2539A">
      <w:pPr>
        <w:widowControl w:val="0"/>
        <w:spacing w:after="0" w:line="240" w:lineRule="auto"/>
        <w:contextualSpacing/>
        <w:jc w:val="both"/>
        <w:rPr>
          <w:rFonts w:ascii="Times New Roman" w:eastAsia="Segoe UI" w:hAnsi="Times New Roman" w:cs="Times New Roman"/>
          <w:sz w:val="28"/>
          <w:szCs w:val="28"/>
          <w:lang w:eastAsia="uk-UA" w:bidi="uk-UA"/>
        </w:rPr>
      </w:pPr>
      <w:r w:rsidRPr="00E2539A">
        <w:rPr>
          <w:rFonts w:ascii="Times New Roman" w:eastAsia="Segoe UI" w:hAnsi="Times New Roman" w:cs="Times New Roman"/>
          <w:sz w:val="28"/>
          <w:szCs w:val="28"/>
          <w:lang w:eastAsia="uk-UA" w:bidi="uk-UA"/>
        </w:rPr>
        <w:t xml:space="preserve">   Окрім фінансування НСЗУ, міської ради протягом першого півріччя 2024 року наш центр отримав гуманітарну та благодійну допомогу від:</w:t>
      </w:r>
    </w:p>
    <w:p w14:paraId="1B9B3F3B" w14:textId="77777777" w:rsidR="00E2539A" w:rsidRPr="00E2539A" w:rsidRDefault="00E2539A" w:rsidP="00E2539A">
      <w:pPr>
        <w:widowControl w:val="0"/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Times New Roman" w:eastAsia="Segoe UI" w:hAnsi="Times New Roman" w:cs="Times New Roman"/>
          <w:sz w:val="28"/>
          <w:szCs w:val="28"/>
          <w:lang w:eastAsia="uk-UA" w:bidi="uk-UA"/>
        </w:rPr>
      </w:pPr>
      <w:r w:rsidRPr="00E2539A">
        <w:rPr>
          <w:rFonts w:ascii="Times New Roman" w:eastAsia="Segoe UI" w:hAnsi="Times New Roman" w:cs="Times New Roman"/>
          <w:sz w:val="28"/>
          <w:szCs w:val="28"/>
          <w:lang w:eastAsia="uk-UA" w:bidi="uk-UA"/>
        </w:rPr>
        <w:t>Івано-Франківська Обласна Організація Червоного Хреста України- махрові рушники та постільна білизна  на загальну суму 20 340,60 грн.</w:t>
      </w:r>
    </w:p>
    <w:p w14:paraId="2DD570FC" w14:textId="77777777" w:rsidR="00E2539A" w:rsidRPr="00E2539A" w:rsidRDefault="00E2539A" w:rsidP="00E2539A">
      <w:pPr>
        <w:pStyle w:val="a7"/>
        <w:numPr>
          <w:ilvl w:val="0"/>
          <w:numId w:val="18"/>
        </w:numPr>
        <w:suppressAutoHyphens w:val="0"/>
        <w:ind w:left="567"/>
        <w:rPr>
          <w:sz w:val="28"/>
          <w:szCs w:val="28"/>
          <w:lang w:eastAsia="uk-UA"/>
        </w:rPr>
      </w:pPr>
      <w:r w:rsidRPr="00E2539A">
        <w:rPr>
          <w:sz w:val="28"/>
          <w:szCs w:val="28"/>
          <w:lang w:eastAsia="uk-UA"/>
        </w:rPr>
        <w:t xml:space="preserve">Введено в експлуатацію одержаний за Програмою ООН – дизельний генератор </w:t>
      </w:r>
      <w:proofErr w:type="spellStart"/>
      <w:r w:rsidRPr="00E2539A">
        <w:rPr>
          <w:sz w:val="28"/>
          <w:szCs w:val="28"/>
          <w:lang w:val="en-US" w:eastAsia="uk-UA"/>
        </w:rPr>
        <w:t>Coelmo</w:t>
      </w:r>
      <w:proofErr w:type="spellEnd"/>
      <w:r w:rsidRPr="00E2539A">
        <w:rPr>
          <w:sz w:val="28"/>
          <w:szCs w:val="28"/>
          <w:lang w:eastAsia="uk-UA"/>
        </w:rPr>
        <w:t xml:space="preserve"> </w:t>
      </w:r>
      <w:r w:rsidRPr="00E2539A">
        <w:rPr>
          <w:sz w:val="28"/>
          <w:szCs w:val="28"/>
          <w:lang w:val="en-US" w:eastAsia="uk-UA"/>
        </w:rPr>
        <w:t>BDT</w:t>
      </w:r>
      <w:r w:rsidRPr="00E2539A">
        <w:rPr>
          <w:sz w:val="28"/>
          <w:szCs w:val="28"/>
          <w:lang w:eastAsia="uk-UA"/>
        </w:rPr>
        <w:t>4</w:t>
      </w:r>
      <w:r w:rsidRPr="00E2539A">
        <w:rPr>
          <w:sz w:val="28"/>
          <w:szCs w:val="28"/>
          <w:lang w:val="en-US" w:eastAsia="uk-UA"/>
        </w:rPr>
        <w:t>M</w:t>
      </w:r>
      <w:r w:rsidRPr="00E2539A">
        <w:rPr>
          <w:sz w:val="28"/>
          <w:szCs w:val="28"/>
          <w:lang w:eastAsia="uk-UA"/>
        </w:rPr>
        <w:t xml:space="preserve">25 </w:t>
      </w:r>
      <w:r w:rsidRPr="00E2539A">
        <w:rPr>
          <w:sz w:val="28"/>
          <w:szCs w:val="28"/>
          <w:lang w:val="en-US" w:eastAsia="uk-UA"/>
        </w:rPr>
        <w:t>DFHNSCN</w:t>
      </w:r>
      <w:r w:rsidRPr="00E2539A">
        <w:rPr>
          <w:sz w:val="28"/>
          <w:szCs w:val="28"/>
          <w:lang w:eastAsia="uk-UA"/>
        </w:rPr>
        <w:t xml:space="preserve"> – 343</w:t>
      </w:r>
      <w:r w:rsidRPr="00E2539A">
        <w:rPr>
          <w:sz w:val="28"/>
          <w:szCs w:val="28"/>
          <w:lang w:val="en-US" w:eastAsia="uk-UA"/>
        </w:rPr>
        <w:t> </w:t>
      </w:r>
      <w:r w:rsidRPr="00E2539A">
        <w:rPr>
          <w:sz w:val="28"/>
          <w:szCs w:val="28"/>
          <w:lang w:eastAsia="uk-UA"/>
        </w:rPr>
        <w:t>611,78 грн</w:t>
      </w:r>
    </w:p>
    <w:p w14:paraId="705C3003" w14:textId="77777777" w:rsidR="00E2539A" w:rsidRPr="00E2539A" w:rsidRDefault="00E2539A" w:rsidP="00E25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Підводячи підсумки фінансово-господарської діяльності за 6 місяців 2024 року, на кінець півріччя 2024 року кредиторської заборгованості перед постачальниками немає, комунальні послуги оплачені в повному обсязі, заборгованість по заробітній платі за півріччя відсутня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AAD356" w14:textId="77777777" w:rsidR="00E2539A" w:rsidRPr="00E2539A" w:rsidRDefault="00E2539A" w:rsidP="00E253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37A419E" w14:textId="77777777" w:rsidR="00E2539A" w:rsidRPr="00E2539A" w:rsidRDefault="00E2539A" w:rsidP="00E2539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539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Демографічна ситуація</w:t>
      </w:r>
    </w:p>
    <w:p w14:paraId="043406CB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Дані про число народжувань і смертей не можуть бути проаналізовані з об’єктивних причин, враховуючи Закон України «Про захист інтересів суб’єктів подання звітності та інших документів в період воєнного стану або стану війни» органами державної статистики призупинено оприлюднення відповідної статистичної інформації. Однак, враховуючи число пологів  - 58, проти 76 за півріччя 2023 року, або на 27 % менше станом на 01.01.2024 року обслуговуємо населення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МТГ 31091 осіб проти 31 766 осіб в 2023 році, із них  є 13853 жінок проти 14 141 жінок в 2023 році, а також 12409 чоловіків проти  12 683 чоловіків у 2023 році, дітей 3478 проти 4 942 дітей 2023 року. </w:t>
      </w:r>
    </w:p>
    <w:p w14:paraId="5AF55CA8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1F07ABE" w14:textId="77777777" w:rsidR="00E2539A" w:rsidRPr="00E2539A" w:rsidRDefault="00E2539A" w:rsidP="00E2539A">
      <w:pPr>
        <w:pStyle w:val="a8"/>
        <w:outlineLvl w:val="0"/>
        <w:rPr>
          <w:bCs w:val="0"/>
          <w:sz w:val="28"/>
          <w:szCs w:val="28"/>
        </w:rPr>
      </w:pPr>
    </w:p>
    <w:p w14:paraId="51A1791B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AAFCF7C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ІНФОРМАЦІЯ</w:t>
      </w:r>
    </w:p>
    <w:p w14:paraId="05B79740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причини смерті населення району в працездатному віці по дільницях </w:t>
      </w:r>
    </w:p>
    <w:p w14:paraId="6F322580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І півріччя 2023-2024 років по </w:t>
      </w:r>
      <w:proofErr w:type="spellStart"/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Рогатинській</w:t>
      </w:r>
      <w:proofErr w:type="spellEnd"/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МТГ</w:t>
      </w:r>
    </w:p>
    <w:p w14:paraId="71D582A1" w14:textId="77777777" w:rsidR="00E2539A" w:rsidRPr="00E2539A" w:rsidRDefault="00E2539A" w:rsidP="00E2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8878" w:type="dxa"/>
        <w:tblCellSpacing w:w="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4"/>
        <w:gridCol w:w="1067"/>
        <w:gridCol w:w="1750"/>
        <w:gridCol w:w="1067"/>
        <w:gridCol w:w="1750"/>
      </w:tblGrid>
      <w:tr w:rsidR="00E2539A" w:rsidRPr="00E2539A" w14:paraId="30B67E56" w14:textId="77777777" w:rsidTr="00EE685A">
        <w:trPr>
          <w:trHeight w:val="314"/>
          <w:tblCellSpacing w:w="0" w:type="dxa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14051" w14:textId="77777777" w:rsidR="00E2539A" w:rsidRPr="00E2539A" w:rsidRDefault="00E2539A" w:rsidP="00E2539A">
            <w:pPr>
              <w:spacing w:after="0" w:line="240" w:lineRule="auto"/>
              <w:ind w:left="174" w:hanging="85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760D379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Нозології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B53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 півріччя 2023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6BB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 півріччя 2024</w:t>
            </w:r>
          </w:p>
        </w:tc>
      </w:tr>
      <w:tr w:rsidR="00E2539A" w:rsidRPr="00E2539A" w14:paraId="53D7E4B1" w14:textId="77777777" w:rsidTr="00EE685A">
        <w:trPr>
          <w:trHeight w:val="311"/>
          <w:tblCellSpacing w:w="0" w:type="dxa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972D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CA5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371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працездатні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370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F36D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працездатні</w:t>
            </w:r>
          </w:p>
        </w:tc>
      </w:tr>
      <w:tr w:rsidR="00E2539A" w:rsidRPr="00E2539A" w14:paraId="54A2439D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4D8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Туберкульоз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48EE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4A1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950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8E2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ECA1DDE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D41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Злоякісні новоутворення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EA44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B4F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AB9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BB8B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</w:tr>
      <w:tr w:rsidR="00E2539A" w:rsidRPr="00E2539A" w14:paraId="6C501D53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C23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Доброякісні новоутворення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69E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01F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016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AD7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2E38D46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EA9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Хвороби ендокринної системи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A35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C79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A4E3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63B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13C20FE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F99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Психіатричні хвороби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053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94C3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E04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E44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573459AE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96F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Х-би нервової системи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7CF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A1F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535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4B0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712E7D9B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581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Інфекції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D85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59DF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C97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CCC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73E329A8" w14:textId="77777777" w:rsidTr="00EE685A">
        <w:trPr>
          <w:trHeight w:val="186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98C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Х-би системи крові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9CC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157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7F5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F82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033E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14</w:t>
            </w:r>
          </w:p>
        </w:tc>
      </w:tr>
      <w:tr w:rsidR="00E2539A" w:rsidRPr="00E2539A" w14:paraId="532C3ABF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19F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Ревматична </w:t>
            </w: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хороба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серця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6C4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848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E6F6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E6D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7B3B05F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8D6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ІХС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5DF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1AE3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6599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8B4C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E2539A" w:rsidRPr="00E2539A" w14:paraId="48CDC5A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856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т.ч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 гіпертонією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161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0BC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BD9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293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7ACFC6F1" w14:textId="77777777" w:rsidTr="00EE685A">
        <w:trPr>
          <w:trHeight w:val="305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352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Гостра форма ІХС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A83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A67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049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E05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E2539A" w:rsidRPr="00E2539A" w14:paraId="40F964F8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FB1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т.ч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інфаркт  міокарда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999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508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1B3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A1A8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295A9E21" w14:textId="77777777" w:rsidTr="00EE685A">
        <w:trPr>
          <w:trHeight w:val="249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5E7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 хвороби серця і судин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523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070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ECE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972E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E2539A" w:rsidRPr="00E2539A" w14:paraId="509B9871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1C0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Цереброваскулярні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хвороби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E95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D22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A9B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787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0CAF7AD7" w14:textId="77777777" w:rsidTr="00EE685A">
        <w:trPr>
          <w:trHeight w:val="208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02C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Інсульти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D94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EB3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151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16D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1BCBC67E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84A05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lastRenderedPageBreak/>
              <w:t>(з гіпертонією)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795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91B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D92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2F9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7325B69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9561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Х-би органів дихання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A0A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F3A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9CE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CD3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49DC1BF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7EE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Пневмонії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291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6A9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C1FD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53C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410A65B7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AF1B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Хр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обструкт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бронхіт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55CF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8A61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7E0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988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1D0B020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E723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Х-би органів травлення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F26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EDE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746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7EF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</w:t>
            </w:r>
          </w:p>
        </w:tc>
      </w:tr>
      <w:tr w:rsidR="00E2539A" w:rsidRPr="00E2539A" w14:paraId="4EB1EBAC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ADE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Виразкова хвороба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DDB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F9AA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410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782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735AE00D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033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Цироз печінки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5E1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CE5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5AC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E5A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E2539A" w:rsidRPr="00E2539A" w14:paraId="0F0D11BF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4F4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Хронічний гепатит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464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1D0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8A7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ABA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6CDD140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969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Х- би сечостатевої системи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0BC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6F4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505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85E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11F12DB3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83A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Хронічний пієлонефрит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893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A327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0B1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A88D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34D26C07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2F06F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Симптоми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ECC5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C17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A2EF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7CF9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E2539A" w:rsidRPr="00E2539A" w14:paraId="64250749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228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Старість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9B0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BB99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17E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7D9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F686DFE" w14:textId="77777777" w:rsidTr="00EE685A">
        <w:trPr>
          <w:trHeight w:val="70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57E7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Травми, отруєння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A37B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8E6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6D4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9D5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17</w:t>
            </w:r>
          </w:p>
        </w:tc>
      </w:tr>
      <w:tr w:rsidR="00E2539A" w:rsidRPr="00E2539A" w14:paraId="56A33595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A37C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Перинатальні</w:t>
            </w:r>
            <w:proofErr w:type="spellEnd"/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 стани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896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784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34C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D83B9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F09BE1C" w14:textId="77777777" w:rsidTr="00EE685A">
        <w:trPr>
          <w:trHeight w:val="291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8C30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FF5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265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16F4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5585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247</w:t>
            </w: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C914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42</w:t>
            </w:r>
          </w:p>
        </w:tc>
      </w:tr>
      <w:tr w:rsidR="00E2539A" w:rsidRPr="00E2539A" w14:paraId="2B4AFE4D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1AB3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Народилось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03FD6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DC36C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AF11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    58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1F26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0A92F5CD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8F6F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Загальна смертність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8FC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8,26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D7D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851B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7,9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3346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41E838B0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C6634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Народжуваність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C398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2,37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4482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0219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1,8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365E0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2A30F74B" w14:textId="77777777" w:rsidTr="00EE685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8A96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Природній приріст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85D61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-5,9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379E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7905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-6,1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9FBC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4386BEB7" w14:textId="77777777" w:rsidTr="00EE685A">
        <w:trPr>
          <w:trHeight w:val="70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BC5CC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чоловіки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FCE0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129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E815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24C7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B425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E2539A" w:rsidRPr="00E2539A" w14:paraId="6F815A7F" w14:textId="77777777" w:rsidTr="00EE685A">
        <w:trPr>
          <w:trHeight w:val="70"/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5311" w14:textId="77777777" w:rsidR="00E2539A" w:rsidRPr="00E2539A" w:rsidRDefault="00E2539A" w:rsidP="00E253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жінки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26BD3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136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3D6A" w14:textId="77777777" w:rsidR="00E2539A" w:rsidRPr="00E2539A" w:rsidRDefault="00E2539A" w:rsidP="00E2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FB73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52DB" w14:textId="77777777" w:rsidR="00E2539A" w:rsidRPr="00E2539A" w:rsidRDefault="00E2539A" w:rsidP="00E2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14:paraId="5079AA27" w14:textId="77777777" w:rsidR="00E2539A" w:rsidRPr="00E2539A" w:rsidRDefault="00E2539A" w:rsidP="00E253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15FBF1F" w14:textId="34FC1740" w:rsidR="00E2539A" w:rsidRPr="0011415E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      Померла 1 дитина старша 1 року в (2024р.) 1 дитина в (2023р)</w:t>
      </w:r>
    </w:p>
    <w:p w14:paraId="01340C4A" w14:textId="77777777" w:rsidR="00E2539A" w:rsidRPr="00E2539A" w:rsidRDefault="00E2539A" w:rsidP="00E2539A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44C82875" w14:textId="77777777" w:rsidR="00E2539A" w:rsidRPr="00E2539A" w:rsidRDefault="00E2539A" w:rsidP="00E2539A">
      <w:pPr>
        <w:pStyle w:val="a6"/>
        <w:ind w:right="-142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                                              Первинна медична допомога.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   Організація надання первинної медичної допомоги в </w:t>
      </w:r>
      <w:r w:rsidRPr="00E2539A">
        <w:rPr>
          <w:rFonts w:ascii="Times New Roman" w:hAnsi="Times New Roman" w:cs="Times New Roman"/>
          <w:sz w:val="28"/>
          <w:szCs w:val="28"/>
        </w:rPr>
        <w:t>КНП “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ЦПМ-СД” здійснюється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основі наказу МОЗ України від 19.03.2018 р. № 504  «Про затвердження Порядку надання первинної медичної допомоги» і відповідають чинним нормам вище вказаних договорів для закладів, які надають первинну медичну допомогу, в системі Національної служби здоров’я України.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Приміщення 11 амбулаторій ЗП-СМ</w:t>
      </w:r>
      <w:r w:rsidRPr="00E2539A">
        <w:rPr>
          <w:rFonts w:ascii="Times New Roman" w:hAnsi="Times New Roman" w:cs="Times New Roman"/>
          <w:sz w:val="28"/>
          <w:szCs w:val="28"/>
        </w:rPr>
        <w:t xml:space="preserve"> регіону, закріплені за КНП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 ПМ-СД, підключені до широкосмугового Інтернету та до е-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E2539A">
        <w:rPr>
          <w:rFonts w:ascii="Times New Roman" w:hAnsi="Times New Roman" w:cs="Times New Roman"/>
          <w:sz w:val="28"/>
          <w:szCs w:val="28"/>
        </w:rPr>
        <w:t>. Користуємось  медичною інформаційною системою “А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SKEP</w:t>
      </w:r>
      <w:r w:rsidRPr="00E2539A">
        <w:rPr>
          <w:rFonts w:ascii="Times New Roman" w:hAnsi="Times New Roman" w:cs="Times New Roman"/>
          <w:sz w:val="28"/>
          <w:szCs w:val="28"/>
        </w:rPr>
        <w:t xml:space="preserve"> ” ( </w:t>
      </w:r>
      <w:r w:rsidRPr="00E2539A">
        <w:rPr>
          <w:rFonts w:ascii="Times New Roman" w:hAnsi="Times New Roman" w:cs="Times New Roman"/>
          <w:i/>
          <w:sz w:val="28"/>
          <w:szCs w:val="28"/>
        </w:rPr>
        <w:t>надалі МІС “А</w:t>
      </w:r>
      <w:r w:rsidRPr="00E2539A">
        <w:rPr>
          <w:rFonts w:ascii="Times New Roman" w:hAnsi="Times New Roman" w:cs="Times New Roman"/>
          <w:i/>
          <w:sz w:val="28"/>
          <w:szCs w:val="28"/>
          <w:lang w:val="en-US"/>
        </w:rPr>
        <w:t>SKEP</w:t>
      </w:r>
      <w:r w:rsidRPr="00E2539A">
        <w:rPr>
          <w:rFonts w:ascii="Times New Roman" w:hAnsi="Times New Roman" w:cs="Times New Roman"/>
          <w:sz w:val="28"/>
          <w:szCs w:val="28"/>
        </w:rPr>
        <w:t xml:space="preserve"> ”). Звернулись із листом до адміністрації МІС вдосконаленню створених модулів діяльності.</w:t>
      </w:r>
    </w:p>
    <w:p w14:paraId="4DC4E579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Розробляється програма співпраці Е-спілкування із структурними підрозділами поліклініки та стаціонару КНМП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ЦРЛ.</w:t>
      </w:r>
    </w:p>
    <w:p w14:paraId="15A43784" w14:textId="77777777" w:rsidR="00E2539A" w:rsidRPr="00E2539A" w:rsidRDefault="00E2539A" w:rsidP="00E2539A">
      <w:pPr>
        <w:pStyle w:val="a6"/>
        <w:ind w:righ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Медичний персонал </w:t>
      </w:r>
      <w:r w:rsidRPr="00E2539A">
        <w:rPr>
          <w:rFonts w:ascii="Times New Roman" w:hAnsi="Times New Roman" w:cs="Times New Roman"/>
          <w:sz w:val="28"/>
          <w:szCs w:val="28"/>
        </w:rPr>
        <w:t>КНП “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ЦПМ-СД”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працює відповідно до 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наказів МОЗ України від 19.03.2018 р. № 503 «Про затвердження Порядку вибору лікаря, який надає первинну медичну допомогу” та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19.03.2018 р. № </w:t>
      </w:r>
      <w:r w:rsidRPr="00E2539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504  «Про затвердження Порядку надання первинної медичної допомоги» і відповідають чинним нормам договорів закладів, які надають первинну медичну допомогу, із НСЗУ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шляхом заключення декларації про вибір лікаря, який надає первинну медичну допомогу. Так, станом на 01 липня 2024 року заключено</w:t>
      </w:r>
      <w:r w:rsidRPr="00E2539A">
        <w:rPr>
          <w:rFonts w:ascii="Times New Roman" w:hAnsi="Times New Roman" w:cs="Times New Roman"/>
          <w:sz w:val="28"/>
          <w:szCs w:val="28"/>
        </w:rPr>
        <w:t xml:space="preserve"> та занесено до системи електронного здоров’я – </w:t>
      </w:r>
      <w:r w:rsidRPr="00E2539A">
        <w:rPr>
          <w:rFonts w:ascii="Times New Roman" w:hAnsi="Times New Roman" w:cs="Times New Roman"/>
          <w:i/>
          <w:sz w:val="28"/>
          <w:szCs w:val="28"/>
        </w:rPr>
        <w:t xml:space="preserve">надалі </w:t>
      </w:r>
      <w:r w:rsidRPr="00E2539A">
        <w:rPr>
          <w:rFonts w:ascii="Times New Roman" w:hAnsi="Times New Roman" w:cs="Times New Roman"/>
          <w:sz w:val="28"/>
          <w:szCs w:val="28"/>
        </w:rPr>
        <w:t xml:space="preserve"> е-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E2539A">
        <w:rPr>
          <w:rFonts w:ascii="Times New Roman" w:hAnsi="Times New Roman" w:cs="Times New Roman"/>
          <w:sz w:val="28"/>
          <w:szCs w:val="28"/>
        </w:rPr>
        <w:t xml:space="preserve"> через обрану керівництвом РДА медичну інформаційну  систему</w:t>
      </w:r>
      <w:r w:rsidRPr="00E25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>(</w:t>
      </w:r>
      <w:r w:rsidRPr="00E2539A">
        <w:rPr>
          <w:rFonts w:ascii="Times New Roman" w:hAnsi="Times New Roman" w:cs="Times New Roman"/>
          <w:i/>
          <w:sz w:val="28"/>
          <w:szCs w:val="28"/>
        </w:rPr>
        <w:t>надалі МІС</w:t>
      </w:r>
      <w:r w:rsidRPr="00E2539A">
        <w:rPr>
          <w:rFonts w:ascii="Times New Roman" w:hAnsi="Times New Roman" w:cs="Times New Roman"/>
          <w:sz w:val="28"/>
          <w:szCs w:val="28"/>
        </w:rPr>
        <w:t>) “А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SKEP</w:t>
      </w:r>
      <w:r w:rsidRPr="00E2539A">
        <w:rPr>
          <w:rFonts w:ascii="Times New Roman" w:hAnsi="Times New Roman" w:cs="Times New Roman"/>
          <w:sz w:val="28"/>
          <w:szCs w:val="28"/>
        </w:rPr>
        <w:t xml:space="preserve">” </w:t>
      </w: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28186 декларованих осіб </w:t>
      </w:r>
      <w:r w:rsidRPr="00E2539A">
        <w:rPr>
          <w:rFonts w:ascii="Times New Roman" w:hAnsi="Times New Roman" w:cs="Times New Roman"/>
          <w:sz w:val="28"/>
          <w:szCs w:val="28"/>
        </w:rPr>
        <w:t xml:space="preserve">проти </w:t>
      </w:r>
      <w:r w:rsidRPr="00E2539A">
        <w:rPr>
          <w:rFonts w:ascii="Times New Roman" w:hAnsi="Times New Roman" w:cs="Times New Roman"/>
          <w:b/>
          <w:sz w:val="28"/>
          <w:szCs w:val="28"/>
        </w:rPr>
        <w:t>33 099</w:t>
      </w:r>
      <w:r w:rsidRPr="00E2539A">
        <w:rPr>
          <w:rFonts w:ascii="Times New Roman" w:hAnsi="Times New Roman" w:cs="Times New Roman"/>
          <w:sz w:val="28"/>
          <w:szCs w:val="28"/>
        </w:rPr>
        <w:t xml:space="preserve"> осіб декларацій про вибір лікаря, який надає первинну медичну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допомогув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2023 році. Зменшення кількості декларованих осіб є за рахунок анулювання декларацій лікарів-спеціалістів А ЗП-СМ смт. Букачівці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bookmarkEnd w:id="4"/>
    <w:p w14:paraId="57F26D49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E2539A">
        <w:rPr>
          <w:rFonts w:ascii="Times New Roman" w:eastAsia="Times New Roman" w:hAnsi="Times New Roman" w:cs="Times New Roman"/>
          <w:bCs/>
          <w:sz w:val="28"/>
          <w:szCs w:val="28"/>
        </w:rPr>
        <w:t>Працівники</w:t>
      </w:r>
      <w:r w:rsidRPr="00E25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КНП </w:t>
      </w:r>
      <w:proofErr w:type="spellStart"/>
      <w:r w:rsidRPr="00E2539A">
        <w:rPr>
          <w:rFonts w:ascii="Times New Roman" w:eastAsia="Calibri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Ц ПМ-СД здійснюють реалізацію урядової програми “Доступні ліки”. </w:t>
      </w:r>
    </w:p>
    <w:p w14:paraId="0A577B6A" w14:textId="77777777" w:rsidR="00E2539A" w:rsidRPr="00E2539A" w:rsidRDefault="00E2539A" w:rsidP="00E253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39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9264894" w14:textId="77777777" w:rsidR="00E2539A" w:rsidRPr="00E2539A" w:rsidRDefault="00E2539A" w:rsidP="00E253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39A">
        <w:rPr>
          <w:rFonts w:ascii="Times New Roman" w:hAnsi="Times New Roman" w:cs="Times New Roman"/>
          <w:b/>
          <w:bCs/>
          <w:sz w:val="28"/>
          <w:szCs w:val="28"/>
        </w:rPr>
        <w:t>Аналіз основних показників роботи по КНП «</w:t>
      </w:r>
      <w:proofErr w:type="spellStart"/>
      <w:r w:rsidRPr="00E2539A">
        <w:rPr>
          <w:rFonts w:ascii="Times New Roman" w:hAnsi="Times New Roman" w:cs="Times New Roman"/>
          <w:b/>
          <w:bCs/>
          <w:sz w:val="28"/>
          <w:szCs w:val="28"/>
        </w:rPr>
        <w:t>Рогатинському</w:t>
      </w:r>
      <w:proofErr w:type="spellEnd"/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 ЦПМ-СД» .</w:t>
      </w:r>
    </w:p>
    <w:p w14:paraId="2CBB4303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Впродовж звітного періоду 2024 року</w:t>
      </w:r>
      <w:r w:rsidRPr="00E253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539A">
        <w:rPr>
          <w:rFonts w:ascii="Times New Roman" w:hAnsi="Times New Roman" w:cs="Times New Roman"/>
          <w:sz w:val="28"/>
          <w:szCs w:val="28"/>
        </w:rPr>
        <w:t>медичний персонал  КНП «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ЦПМ-СД» працював у режимі очікуваних карантинних заходів щодо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та інших інфекцій, темпи інфікування різко зменшились у порівнянні з відповідним періодом 2023 року. </w:t>
      </w:r>
    </w:p>
    <w:p w14:paraId="27069D7D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За 6 місяців  2024 року лікарями загальної практики, сімейної медицини:</w:t>
      </w:r>
    </w:p>
    <w:p w14:paraId="43D47E41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 скеровано на стаціонарне лікування на вторинний рівень надання медичної допомоги всього - 2 345  пацієнтів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9FC6625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- скеровано на консультацію до вузьких спеціалістів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консультативної поліклініки- 12 739 хворих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E76DCF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- частота звернень до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екстренної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медичної допомоги- 377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36C8C45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пролікованих хворих в умовах денного стаціонару- 792 осіб, та 279 особи проліковано в стаціонарі на дому;</w:t>
      </w:r>
    </w:p>
    <w:p w14:paraId="664E0676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% охоплення вакцинацією АКДП дітей першого року життя – 36,2 %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5ABD13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% охоплення вакцинацією АДП-М дорослого населення- 11,7 %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14646E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пролікованих хворих з гіпертонічною хворобою – 3 194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5DCAB2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пролікованих хворих з ІХС – 6 1931 особи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35D65F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виявлених хворих з інфарктом- 16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25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DCDD5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пролікованих хворих з цукровим діабетом – 511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7E3D9E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виявлених хворих з інсультом- 37 особи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0EBD0D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малюкова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смертність – 7,2 %0 (1 дитина)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776FB9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пацієнтів, що змінили лікаря- 236 осіб</w:t>
      </w:r>
      <w:r w:rsidRPr="00E253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05B112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>- кількість скарг від пацієнтів – 0.</w:t>
      </w:r>
    </w:p>
    <w:p w14:paraId="3F66E777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9CA9798" w14:textId="77777777" w:rsidR="00E2539A" w:rsidRPr="00E2539A" w:rsidRDefault="00E2539A" w:rsidP="00E253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Захворюваність з числа соціально значущих </w:t>
      </w:r>
      <w:proofErr w:type="spellStart"/>
      <w:r w:rsidRPr="00E2539A">
        <w:rPr>
          <w:rFonts w:ascii="Times New Roman" w:hAnsi="Times New Roman" w:cs="Times New Roman"/>
          <w:b/>
          <w:bCs/>
          <w:sz w:val="28"/>
          <w:szCs w:val="28"/>
        </w:rPr>
        <w:t>хвороб</w:t>
      </w:r>
      <w:proofErr w:type="spellEnd"/>
      <w:r w:rsidRPr="00E2539A">
        <w:rPr>
          <w:rFonts w:ascii="Times New Roman" w:hAnsi="Times New Roman" w:cs="Times New Roman"/>
          <w:b/>
          <w:bCs/>
          <w:sz w:val="28"/>
          <w:szCs w:val="28"/>
        </w:rPr>
        <w:t xml:space="preserve"> за 6 місяців 2024 року.</w:t>
      </w:r>
    </w:p>
    <w:p w14:paraId="1C269A7B" w14:textId="77777777" w:rsidR="00E2539A" w:rsidRPr="00E2539A" w:rsidRDefault="00E2539A" w:rsidP="00E2539A">
      <w:pPr>
        <w:pStyle w:val="ad"/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E2539A">
        <w:rPr>
          <w:sz w:val="28"/>
          <w:szCs w:val="28"/>
        </w:rPr>
        <w:t xml:space="preserve">    Онкологічна захворюваність не зменшилась- виявлено 49 хворих проти 52 в І півріччі 2023 року. Показник на 100 тис. населення становить 129,4 проти 149,9 за такий же період 2023 року при </w:t>
      </w:r>
      <w:proofErr w:type="spellStart"/>
      <w:r w:rsidRPr="00E2539A">
        <w:rPr>
          <w:sz w:val="28"/>
          <w:szCs w:val="28"/>
        </w:rPr>
        <w:t>середньообласному</w:t>
      </w:r>
      <w:proofErr w:type="spellEnd"/>
      <w:r w:rsidRPr="00E2539A">
        <w:rPr>
          <w:sz w:val="28"/>
          <w:szCs w:val="28"/>
        </w:rPr>
        <w:t xml:space="preserve"> 124,6. Питома вага вперше виявлених в І</w:t>
      </w:r>
      <w:r w:rsidRPr="00E2539A">
        <w:rPr>
          <w:sz w:val="28"/>
          <w:szCs w:val="28"/>
          <w:lang w:val="en-US"/>
        </w:rPr>
        <w:t>V</w:t>
      </w:r>
      <w:r w:rsidRPr="00E2539A">
        <w:rPr>
          <w:sz w:val="28"/>
          <w:szCs w:val="28"/>
        </w:rPr>
        <w:t xml:space="preserve"> стадії становить 32,7 % проти 31,8% в  І півріччі 2023 року.</w:t>
      </w:r>
    </w:p>
    <w:p w14:paraId="1001289E" w14:textId="77777777" w:rsidR="00E2539A" w:rsidRPr="00E2539A" w:rsidRDefault="00E2539A" w:rsidP="00E2539A">
      <w:pPr>
        <w:pStyle w:val="ad"/>
        <w:spacing w:after="0" w:line="240" w:lineRule="auto"/>
        <w:ind w:left="0"/>
        <w:jc w:val="both"/>
        <w:rPr>
          <w:sz w:val="28"/>
          <w:szCs w:val="28"/>
        </w:rPr>
      </w:pPr>
      <w:r w:rsidRPr="00E2539A">
        <w:rPr>
          <w:sz w:val="28"/>
          <w:szCs w:val="28"/>
        </w:rPr>
        <w:lastRenderedPageBreak/>
        <w:t xml:space="preserve">      Виявлення візуальних форм раку дещо збільшилось в порівнянні минулим роком, виявлено 49 випадків проти 52 випадків в І півріччі 2023 року.   В занедбаному стані виявлено 16 хворих проти 14 в І півріччі 2023 року,  показник занедбаності становить 32,7% проти  31,8% за такий же період 2023 року.</w:t>
      </w:r>
    </w:p>
    <w:p w14:paraId="177FF743" w14:textId="77777777" w:rsidR="00E2539A" w:rsidRPr="00E2539A" w:rsidRDefault="00E2539A" w:rsidP="00E2539A">
      <w:pPr>
        <w:pStyle w:val="ad"/>
        <w:spacing w:after="0" w:line="240" w:lineRule="auto"/>
        <w:jc w:val="both"/>
        <w:rPr>
          <w:sz w:val="28"/>
          <w:szCs w:val="28"/>
        </w:rPr>
      </w:pPr>
      <w:r w:rsidRPr="00E2539A">
        <w:rPr>
          <w:sz w:val="28"/>
          <w:szCs w:val="28"/>
        </w:rPr>
        <w:t xml:space="preserve">     З візуальних форм виявлено:</w:t>
      </w:r>
    </w:p>
    <w:p w14:paraId="233D9238" w14:textId="77777777" w:rsidR="00E2539A" w:rsidRPr="00E2539A" w:rsidRDefault="00E2539A" w:rsidP="00E2539A">
      <w:pPr>
        <w:pStyle w:val="ad"/>
        <w:numPr>
          <w:ilvl w:val="0"/>
          <w:numId w:val="26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E2539A">
        <w:rPr>
          <w:sz w:val="28"/>
          <w:szCs w:val="28"/>
        </w:rPr>
        <w:t xml:space="preserve">порожнина рота – 2, занедбаних – 1 – 50% </w:t>
      </w:r>
    </w:p>
    <w:p w14:paraId="0C1F2FC2" w14:textId="77777777" w:rsidR="00E2539A" w:rsidRPr="00E2539A" w:rsidRDefault="00E2539A" w:rsidP="00E2539A">
      <w:pPr>
        <w:pStyle w:val="ad"/>
        <w:numPr>
          <w:ilvl w:val="0"/>
          <w:numId w:val="26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E2539A">
        <w:rPr>
          <w:sz w:val="28"/>
          <w:szCs w:val="28"/>
        </w:rPr>
        <w:t xml:space="preserve">шийка матки – 2, занедбаних – 1 – 50% </w:t>
      </w:r>
    </w:p>
    <w:p w14:paraId="2377EEE9" w14:textId="77777777" w:rsidR="00E2539A" w:rsidRPr="00E2539A" w:rsidRDefault="00E2539A" w:rsidP="00E2539A">
      <w:pPr>
        <w:pStyle w:val="ad"/>
        <w:numPr>
          <w:ilvl w:val="0"/>
          <w:numId w:val="26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E2539A">
        <w:rPr>
          <w:sz w:val="28"/>
          <w:szCs w:val="28"/>
        </w:rPr>
        <w:t>шкіра – 10,   занедбаних – 0 – 0 %</w:t>
      </w:r>
    </w:p>
    <w:p w14:paraId="4B15146B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2539A">
        <w:rPr>
          <w:rFonts w:ascii="Times New Roman" w:hAnsi="Times New Roman" w:cs="Times New Roman"/>
          <w:sz w:val="28"/>
          <w:szCs w:val="28"/>
        </w:rPr>
        <w:t xml:space="preserve">   Станом на 01.07.2024 року в кабінеті «Довіра» зареєстровано 44 ВІЛ-інфікованих проти 42 осіб в 2023 році. В стадії СНІД –  є 19 осіб проти 17 в 2023 році.</w:t>
      </w:r>
    </w:p>
    <w:p w14:paraId="02BD3A6C" w14:textId="77777777" w:rsidR="00E2539A" w:rsidRPr="00E2539A" w:rsidRDefault="00E2539A" w:rsidP="00E2539A">
      <w:pPr>
        <w:pStyle w:val="ad"/>
        <w:tabs>
          <w:tab w:val="left" w:pos="3210"/>
        </w:tabs>
        <w:spacing w:after="0" w:line="240" w:lineRule="auto"/>
        <w:ind w:left="0"/>
        <w:jc w:val="both"/>
        <w:rPr>
          <w:sz w:val="28"/>
          <w:szCs w:val="28"/>
          <w:lang w:val="x-none"/>
        </w:rPr>
      </w:pPr>
      <w:r w:rsidRPr="00E2539A">
        <w:rPr>
          <w:sz w:val="28"/>
          <w:szCs w:val="28"/>
        </w:rPr>
        <w:t xml:space="preserve">     Взято під динамічний нагляд протягом І півріччя 2023 року 0 осіб. </w:t>
      </w:r>
      <w:proofErr w:type="spellStart"/>
      <w:r w:rsidRPr="00E2539A">
        <w:rPr>
          <w:sz w:val="28"/>
          <w:szCs w:val="28"/>
        </w:rPr>
        <w:t>Антиретровірусну</w:t>
      </w:r>
      <w:proofErr w:type="spellEnd"/>
      <w:r w:rsidRPr="00E2539A">
        <w:rPr>
          <w:sz w:val="28"/>
          <w:szCs w:val="28"/>
        </w:rPr>
        <w:t xml:space="preserve"> терапію отримують 28 осіб. </w:t>
      </w:r>
    </w:p>
    <w:p w14:paraId="3076E3C7" w14:textId="77777777" w:rsidR="00E2539A" w:rsidRPr="00E2539A" w:rsidRDefault="00E2539A" w:rsidP="00E2539A">
      <w:pPr>
        <w:pStyle w:val="ad"/>
        <w:spacing w:after="0" w:line="240" w:lineRule="auto"/>
        <w:ind w:left="0"/>
        <w:jc w:val="both"/>
        <w:rPr>
          <w:sz w:val="28"/>
          <w:szCs w:val="28"/>
        </w:rPr>
      </w:pPr>
      <w:r w:rsidRPr="00E2539A">
        <w:rPr>
          <w:sz w:val="28"/>
          <w:szCs w:val="28"/>
        </w:rPr>
        <w:t xml:space="preserve">   Станом на 01.07.2024 року зареєстровано 214 </w:t>
      </w:r>
      <w:proofErr w:type="spellStart"/>
      <w:r w:rsidRPr="00E2539A">
        <w:rPr>
          <w:sz w:val="28"/>
          <w:szCs w:val="28"/>
        </w:rPr>
        <w:t>інсуліно</w:t>
      </w:r>
      <w:proofErr w:type="spellEnd"/>
      <w:r w:rsidRPr="00E2539A">
        <w:rPr>
          <w:sz w:val="28"/>
          <w:szCs w:val="28"/>
        </w:rPr>
        <w:t xml:space="preserve">-потребуючих хворих. У  І півріччі 2024 року виявлено 14 осіб з цукровим діабетом проти 8 хворих в І півріччі 2023 року. Показник на 100 тис. населення становить 19,4 проти  7,8 за цей же період 2023 року. Лікування хворих з цукровим діабетом проводиться за рахунок централізованих коштів. </w:t>
      </w:r>
    </w:p>
    <w:p w14:paraId="5C0D1905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На виконання Урядової програми “ Доступні ліки ” лікарями-спеціалістами КНП виписано рецептів для хворих  8 695 проти 8 740 рецептів за відповідний період 2023 р., які погашено в аптечній мережі  громади. </w:t>
      </w:r>
    </w:p>
    <w:p w14:paraId="7D85A97B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Відсоток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погашеності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рецептів за 6 місяців 2024 року становить 72,9% відносно минулорічного періоду 70,1%.</w:t>
      </w:r>
    </w:p>
    <w:p w14:paraId="0BC3DDA1" w14:textId="77777777" w:rsidR="00E2539A" w:rsidRPr="00E2539A" w:rsidRDefault="00E2539A" w:rsidP="00E2539A">
      <w:pPr>
        <w:pStyle w:val="ad"/>
        <w:spacing w:after="0" w:line="240" w:lineRule="auto"/>
        <w:ind w:left="0"/>
        <w:rPr>
          <w:sz w:val="28"/>
          <w:szCs w:val="28"/>
        </w:rPr>
      </w:pPr>
      <w:r w:rsidRPr="00E2539A">
        <w:rPr>
          <w:sz w:val="28"/>
          <w:szCs w:val="28"/>
        </w:rPr>
        <w:t xml:space="preserve">  Змінна кількість виписаних та погашених пільгових рецептів аптеками пояснюється розширенням асортименту лікарських засобів, які підлягають </w:t>
      </w:r>
      <w:proofErr w:type="spellStart"/>
      <w:r w:rsidRPr="00E2539A">
        <w:rPr>
          <w:sz w:val="28"/>
          <w:szCs w:val="28"/>
        </w:rPr>
        <w:t>реімбурсації</w:t>
      </w:r>
      <w:proofErr w:type="spellEnd"/>
      <w:r w:rsidRPr="00E2539A">
        <w:rPr>
          <w:sz w:val="28"/>
          <w:szCs w:val="28"/>
        </w:rPr>
        <w:t xml:space="preserve">. </w:t>
      </w:r>
    </w:p>
    <w:p w14:paraId="741A2C65" w14:textId="77777777" w:rsidR="00E2539A" w:rsidRPr="00E2539A" w:rsidRDefault="00E2539A" w:rsidP="00E2539A">
      <w:pPr>
        <w:pStyle w:val="ad"/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2B2626C3" w14:textId="77777777" w:rsidR="00E2539A" w:rsidRPr="00E2539A" w:rsidRDefault="00E2539A" w:rsidP="00E2539A">
      <w:pPr>
        <w:pStyle w:val="ad"/>
        <w:spacing w:after="0" w:line="240" w:lineRule="auto"/>
        <w:jc w:val="center"/>
        <w:rPr>
          <w:sz w:val="28"/>
          <w:szCs w:val="28"/>
        </w:rPr>
      </w:pPr>
      <w:r w:rsidRPr="00E2539A">
        <w:rPr>
          <w:b/>
          <w:bCs/>
          <w:i/>
          <w:iCs/>
          <w:sz w:val="28"/>
          <w:szCs w:val="28"/>
        </w:rPr>
        <w:t xml:space="preserve">Інвалідність </w:t>
      </w:r>
    </w:p>
    <w:p w14:paraId="71A9DB48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 На інвалідність в працездатному віці вийшли 82 особи проти 120 в І півріччі 2023 р..</w:t>
      </w:r>
    </w:p>
    <w:p w14:paraId="1C4E4E32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Первинна інвалідність в І півріччі 2024 року зменшилась на 32,7%.</w:t>
      </w:r>
    </w:p>
    <w:p w14:paraId="031AA384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 В показнику на 10 000 працездатного населення відмічається деякий ріст первинної інвалідності, що 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E2539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2539A">
        <w:rPr>
          <w:rFonts w:ascii="Times New Roman" w:hAnsi="Times New Roman" w:cs="Times New Roman"/>
          <w:sz w:val="28"/>
          <w:szCs w:val="28"/>
        </w:rPr>
        <w:t>язується</w:t>
      </w:r>
      <w:proofErr w:type="spellEnd"/>
      <w:r w:rsidRPr="00E2539A">
        <w:rPr>
          <w:rFonts w:ascii="Times New Roman" w:hAnsi="Times New Roman" w:cs="Times New Roman"/>
          <w:sz w:val="28"/>
          <w:szCs w:val="28"/>
        </w:rPr>
        <w:t xml:space="preserve"> із обставинами війни.                                                                                                                                     </w:t>
      </w:r>
    </w:p>
    <w:p w14:paraId="2FFFC024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Вперше на інвалідність оформлено в І півріччі 2024 року 10 дитину проти 15 за цей же період 2023 року. </w:t>
      </w:r>
    </w:p>
    <w:p w14:paraId="017AFFF9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6BAA43C" w14:textId="77777777" w:rsidR="00E2539A" w:rsidRPr="00E2539A" w:rsidRDefault="00E2539A" w:rsidP="00E2539A">
      <w:pPr>
        <w:pStyle w:val="a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2539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Санітарно-просвітницька</w:t>
      </w:r>
      <w:proofErr w:type="spellEnd"/>
      <w:r w:rsidRPr="00E2539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робота</w:t>
      </w:r>
    </w:p>
    <w:p w14:paraId="213B7528" w14:textId="77777777" w:rsidR="00E2539A" w:rsidRPr="00E2539A" w:rsidRDefault="00E2539A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hAnsi="Times New Roman" w:cs="Times New Roman"/>
          <w:sz w:val="28"/>
          <w:szCs w:val="28"/>
        </w:rPr>
        <w:t xml:space="preserve">     Медичними працівниками проводилась санітарно-просвітницька й роз’яснювальна робота серед населення громад з основних питань профілактики інфекційних  й неінфекційних  захворювань. Основними заходами є пропаганда здорового способу життя. Приверталась увага продовженню реформування закладів охорони здоров’я громад. Впродовж звітного періоду медичними  працівниками прочитано 18 лекцій серед  школярів, проведено 936 бесід. Організовувались санітарні бюлетені на </w:t>
      </w:r>
      <w:r w:rsidRPr="00E2539A">
        <w:rPr>
          <w:rFonts w:ascii="Times New Roman" w:hAnsi="Times New Roman" w:cs="Times New Roman"/>
          <w:sz w:val="28"/>
          <w:szCs w:val="28"/>
        </w:rPr>
        <w:lastRenderedPageBreak/>
        <w:t xml:space="preserve">актуальні теми. Організовано спілкування в групах лікарів та медичних сестер по невідкладних професійних питаннях. Є потреба активізувати роботу з оновлення інтернет-сторінок </w:t>
      </w:r>
      <w:r w:rsidRPr="00E2539A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E2539A">
        <w:rPr>
          <w:rFonts w:ascii="Times New Roman" w:hAnsi="Times New Roman" w:cs="Times New Roman"/>
          <w:sz w:val="28"/>
          <w:szCs w:val="28"/>
        </w:rPr>
        <w:t>.</w:t>
      </w:r>
    </w:p>
    <w:p w14:paraId="010A38EE" w14:textId="77777777" w:rsidR="00E2539A" w:rsidRPr="00E2539A" w:rsidRDefault="00E2539A" w:rsidP="00E2539A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36BB30" w14:textId="77777777" w:rsidR="00E2539A" w:rsidRPr="00E2539A" w:rsidRDefault="00E2539A" w:rsidP="00E2539A">
      <w:pPr>
        <w:tabs>
          <w:tab w:val="left" w:pos="1260"/>
          <w:tab w:val="left" w:pos="144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B7C0CF" w14:textId="1A966349" w:rsidR="00E2539A" w:rsidRPr="0053571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3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</w:t>
      </w:r>
      <w:proofErr w:type="spellStart"/>
      <w:r w:rsidRPr="0053571A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Pr="00535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571A">
        <w:rPr>
          <w:rFonts w:ascii="Times New Roman" w:eastAsia="Times New Roman" w:hAnsi="Times New Roman" w:cs="Times New Roman"/>
          <w:sz w:val="28"/>
          <w:szCs w:val="28"/>
          <w:lang w:val="ru-RU"/>
        </w:rPr>
        <w:t>лікар</w:t>
      </w:r>
      <w:proofErr w:type="spellEnd"/>
      <w:r w:rsidRPr="00535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\директор               </w:t>
      </w:r>
      <w:r w:rsidR="0053571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bookmarkStart w:id="5" w:name="_GoBack"/>
      <w:bookmarkEnd w:id="5"/>
      <w:r w:rsidRPr="00535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proofErr w:type="gramStart"/>
      <w:r w:rsidRPr="0053571A">
        <w:rPr>
          <w:rFonts w:ascii="Times New Roman" w:eastAsia="Times New Roman" w:hAnsi="Times New Roman" w:cs="Times New Roman"/>
          <w:sz w:val="28"/>
          <w:szCs w:val="28"/>
          <w:lang w:val="ru-RU"/>
        </w:rPr>
        <w:t>Віктор</w:t>
      </w:r>
      <w:proofErr w:type="spellEnd"/>
      <w:r w:rsidRPr="00535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ДЕНИСЮК</w:t>
      </w:r>
      <w:proofErr w:type="gramEnd"/>
      <w:r w:rsidRPr="00535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A6C9627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2C95F83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261FC7A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41FD6FF" w14:textId="77777777" w:rsidR="00E2539A" w:rsidRPr="00E2539A" w:rsidRDefault="00E2539A" w:rsidP="00E253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487C615" w14:textId="77777777" w:rsidR="00B16B0F" w:rsidRPr="00E2539A" w:rsidRDefault="00B16B0F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6FE7A" w14:textId="77777777" w:rsidR="00B16B0F" w:rsidRPr="00E2539A" w:rsidRDefault="00B16B0F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D68E9" w14:textId="77777777" w:rsidR="00B16B0F" w:rsidRPr="00E2539A" w:rsidRDefault="00B16B0F" w:rsidP="00E2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E7D46" w14:textId="77777777" w:rsidR="00B16B0F" w:rsidRPr="00E2539A" w:rsidRDefault="00B16B0F">
      <w:pPr>
        <w:rPr>
          <w:rFonts w:ascii="Times New Roman" w:hAnsi="Times New Roman" w:cs="Times New Roman"/>
          <w:sz w:val="28"/>
          <w:szCs w:val="28"/>
        </w:rPr>
      </w:pPr>
    </w:p>
    <w:sectPr w:rsidR="00B16B0F" w:rsidRPr="00E2539A" w:rsidSect="00EB0C07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BB1C7" w14:textId="77777777" w:rsidR="00B139D7" w:rsidRDefault="00B139D7" w:rsidP="00957B72">
      <w:pPr>
        <w:spacing w:after="0" w:line="240" w:lineRule="auto"/>
      </w:pPr>
      <w:r>
        <w:separator/>
      </w:r>
    </w:p>
  </w:endnote>
  <w:endnote w:type="continuationSeparator" w:id="0">
    <w:p w14:paraId="31E65DEF" w14:textId="77777777" w:rsidR="00B139D7" w:rsidRDefault="00B139D7" w:rsidP="0095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5D062" w14:textId="77777777" w:rsidR="00B139D7" w:rsidRDefault="00B139D7" w:rsidP="00957B72">
      <w:pPr>
        <w:spacing w:after="0" w:line="240" w:lineRule="auto"/>
      </w:pPr>
      <w:r>
        <w:separator/>
      </w:r>
    </w:p>
  </w:footnote>
  <w:footnote w:type="continuationSeparator" w:id="0">
    <w:p w14:paraId="70570973" w14:textId="77777777" w:rsidR="00B139D7" w:rsidRDefault="00B139D7" w:rsidP="0095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126460"/>
      <w:docPartObj>
        <w:docPartGallery w:val="Page Numbers (Top of Page)"/>
        <w:docPartUnique/>
      </w:docPartObj>
    </w:sdtPr>
    <w:sdtEndPr/>
    <w:sdtContent>
      <w:p w14:paraId="4D778B0E" w14:textId="3991D127" w:rsidR="00957B72" w:rsidRDefault="00957B7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1A">
          <w:rPr>
            <w:noProof/>
          </w:rPr>
          <w:t>10</w:t>
        </w:r>
        <w:r>
          <w:fldChar w:fldCharType="end"/>
        </w:r>
      </w:p>
    </w:sdtContent>
  </w:sdt>
  <w:p w14:paraId="0682FA05" w14:textId="77777777" w:rsidR="00957B72" w:rsidRDefault="00957B7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lang w:val="uk-UA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347E15"/>
    <w:multiLevelType w:val="hybridMultilevel"/>
    <w:tmpl w:val="6C58CFBA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22DF1"/>
    <w:multiLevelType w:val="hybridMultilevel"/>
    <w:tmpl w:val="5A5E2C2E"/>
    <w:lvl w:ilvl="0" w:tplc="69683DDA">
      <w:numFmt w:val="bullet"/>
      <w:lvlText w:val="•"/>
      <w:lvlJc w:val="left"/>
      <w:pPr>
        <w:ind w:left="751" w:hanging="207"/>
      </w:pPr>
      <w:rPr>
        <w:rFonts w:ascii="Times New Roman" w:eastAsia="Times New Roman" w:hAnsi="Times New Roman" w:cs="Times New Roman" w:hint="default"/>
        <w:w w:val="98"/>
        <w:sz w:val="27"/>
        <w:szCs w:val="27"/>
        <w:lang w:val="uk-UA" w:eastAsia="en-US" w:bidi="ar-SA"/>
      </w:rPr>
    </w:lvl>
    <w:lvl w:ilvl="1" w:tplc="633209CA">
      <w:numFmt w:val="bullet"/>
      <w:lvlText w:val="•"/>
      <w:lvlJc w:val="left"/>
      <w:pPr>
        <w:ind w:left="1011" w:hanging="207"/>
      </w:pPr>
      <w:rPr>
        <w:rFonts w:hint="default"/>
        <w:lang w:val="uk-UA" w:eastAsia="en-US" w:bidi="ar-SA"/>
      </w:rPr>
    </w:lvl>
    <w:lvl w:ilvl="2" w:tplc="F140D30E">
      <w:numFmt w:val="bullet"/>
      <w:lvlText w:val="•"/>
      <w:lvlJc w:val="left"/>
      <w:pPr>
        <w:ind w:left="1262" w:hanging="207"/>
      </w:pPr>
      <w:rPr>
        <w:rFonts w:hint="default"/>
        <w:lang w:val="uk-UA" w:eastAsia="en-US" w:bidi="ar-SA"/>
      </w:rPr>
    </w:lvl>
    <w:lvl w:ilvl="3" w:tplc="54EAEFEA">
      <w:numFmt w:val="bullet"/>
      <w:lvlText w:val="•"/>
      <w:lvlJc w:val="left"/>
      <w:pPr>
        <w:ind w:left="1514" w:hanging="207"/>
      </w:pPr>
      <w:rPr>
        <w:rFonts w:hint="default"/>
        <w:lang w:val="uk-UA" w:eastAsia="en-US" w:bidi="ar-SA"/>
      </w:rPr>
    </w:lvl>
    <w:lvl w:ilvl="4" w:tplc="9436512C">
      <w:numFmt w:val="bullet"/>
      <w:lvlText w:val="•"/>
      <w:lvlJc w:val="left"/>
      <w:pPr>
        <w:ind w:left="1765" w:hanging="207"/>
      </w:pPr>
      <w:rPr>
        <w:rFonts w:hint="default"/>
        <w:lang w:val="uk-UA" w:eastAsia="en-US" w:bidi="ar-SA"/>
      </w:rPr>
    </w:lvl>
    <w:lvl w:ilvl="5" w:tplc="7CAA23B4">
      <w:numFmt w:val="bullet"/>
      <w:lvlText w:val="•"/>
      <w:lvlJc w:val="left"/>
      <w:pPr>
        <w:ind w:left="2017" w:hanging="207"/>
      </w:pPr>
      <w:rPr>
        <w:rFonts w:hint="default"/>
        <w:lang w:val="uk-UA" w:eastAsia="en-US" w:bidi="ar-SA"/>
      </w:rPr>
    </w:lvl>
    <w:lvl w:ilvl="6" w:tplc="18225842">
      <w:numFmt w:val="bullet"/>
      <w:lvlText w:val="•"/>
      <w:lvlJc w:val="left"/>
      <w:pPr>
        <w:ind w:left="2268" w:hanging="207"/>
      </w:pPr>
      <w:rPr>
        <w:rFonts w:hint="default"/>
        <w:lang w:val="uk-UA" w:eastAsia="en-US" w:bidi="ar-SA"/>
      </w:rPr>
    </w:lvl>
    <w:lvl w:ilvl="7" w:tplc="58EA5BAC">
      <w:numFmt w:val="bullet"/>
      <w:lvlText w:val="•"/>
      <w:lvlJc w:val="left"/>
      <w:pPr>
        <w:ind w:left="2519" w:hanging="207"/>
      </w:pPr>
      <w:rPr>
        <w:rFonts w:hint="default"/>
        <w:lang w:val="uk-UA" w:eastAsia="en-US" w:bidi="ar-SA"/>
      </w:rPr>
    </w:lvl>
    <w:lvl w:ilvl="8" w:tplc="6B2624D2">
      <w:numFmt w:val="bullet"/>
      <w:lvlText w:val="•"/>
      <w:lvlJc w:val="left"/>
      <w:pPr>
        <w:ind w:left="2771" w:hanging="207"/>
      </w:pPr>
      <w:rPr>
        <w:rFonts w:hint="default"/>
        <w:lang w:val="uk-UA" w:eastAsia="en-US" w:bidi="ar-SA"/>
      </w:rPr>
    </w:lvl>
  </w:abstractNum>
  <w:abstractNum w:abstractNumId="4" w15:restartNumberingAfterBreak="0">
    <w:nsid w:val="10500829"/>
    <w:multiLevelType w:val="hybridMultilevel"/>
    <w:tmpl w:val="5650AA98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D00A5"/>
    <w:multiLevelType w:val="hybridMultilevel"/>
    <w:tmpl w:val="7D9658BE"/>
    <w:lvl w:ilvl="0" w:tplc="C4E87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CAF"/>
    <w:multiLevelType w:val="hybridMultilevel"/>
    <w:tmpl w:val="3E3CD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47F5"/>
    <w:multiLevelType w:val="hybridMultilevel"/>
    <w:tmpl w:val="AE4E93A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4B47BB"/>
    <w:multiLevelType w:val="hybridMultilevel"/>
    <w:tmpl w:val="EA682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3FF1"/>
    <w:multiLevelType w:val="hybridMultilevel"/>
    <w:tmpl w:val="58F88B5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F0752B6"/>
    <w:multiLevelType w:val="hybridMultilevel"/>
    <w:tmpl w:val="96F00A60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EE7F98"/>
    <w:multiLevelType w:val="hybridMultilevel"/>
    <w:tmpl w:val="62F00DEE"/>
    <w:lvl w:ilvl="0" w:tplc="9CB681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F55E54"/>
    <w:multiLevelType w:val="hybridMultilevel"/>
    <w:tmpl w:val="165C2520"/>
    <w:lvl w:ilvl="0" w:tplc="0422000B">
      <w:start w:val="1"/>
      <w:numFmt w:val="bullet"/>
      <w:lvlText w:val=""/>
      <w:lvlJc w:val="left"/>
      <w:pPr>
        <w:ind w:left="12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3" w15:restartNumberingAfterBreak="0">
    <w:nsid w:val="39FE17E7"/>
    <w:multiLevelType w:val="hybridMultilevel"/>
    <w:tmpl w:val="99500BDA"/>
    <w:lvl w:ilvl="0" w:tplc="49CC85B2">
      <w:start w:val="1"/>
      <w:numFmt w:val="decimal"/>
      <w:lvlText w:val="%1-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25C9"/>
    <w:multiLevelType w:val="hybridMultilevel"/>
    <w:tmpl w:val="1780E45C"/>
    <w:lvl w:ilvl="0" w:tplc="DA3227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C82B04"/>
    <w:multiLevelType w:val="hybridMultilevel"/>
    <w:tmpl w:val="88349A44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6325D"/>
    <w:multiLevelType w:val="hybridMultilevel"/>
    <w:tmpl w:val="66566C16"/>
    <w:lvl w:ilvl="0" w:tplc="3B906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5CA3"/>
    <w:multiLevelType w:val="hybridMultilevel"/>
    <w:tmpl w:val="33024A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F1F44"/>
    <w:multiLevelType w:val="hybridMultilevel"/>
    <w:tmpl w:val="710A2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1614"/>
    <w:multiLevelType w:val="hybridMultilevel"/>
    <w:tmpl w:val="77A0985E"/>
    <w:lvl w:ilvl="0" w:tplc="AECC6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367F5"/>
    <w:multiLevelType w:val="hybridMultilevel"/>
    <w:tmpl w:val="CD7EC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50A8C"/>
    <w:multiLevelType w:val="hybridMultilevel"/>
    <w:tmpl w:val="9F9C99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E39A3"/>
    <w:multiLevelType w:val="hybridMultilevel"/>
    <w:tmpl w:val="C1FC6582"/>
    <w:lvl w:ilvl="0" w:tplc="2A0C7B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07F5A"/>
    <w:multiLevelType w:val="hybridMultilevel"/>
    <w:tmpl w:val="36C6D6BC"/>
    <w:lvl w:ilvl="0" w:tplc="200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6C025FDB"/>
    <w:multiLevelType w:val="multilevel"/>
    <w:tmpl w:val="080C15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EC4236"/>
    <w:multiLevelType w:val="hybridMultilevel"/>
    <w:tmpl w:val="31108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A5C8A"/>
    <w:multiLevelType w:val="hybridMultilevel"/>
    <w:tmpl w:val="E91A29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A42EA"/>
    <w:multiLevelType w:val="hybridMultilevel"/>
    <w:tmpl w:val="7B26BF10"/>
    <w:lvl w:ilvl="0" w:tplc="5C54608C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uk-UA" w:eastAsia="en-US" w:bidi="ar-SA"/>
      </w:rPr>
    </w:lvl>
    <w:lvl w:ilvl="1" w:tplc="499EC0D0">
      <w:numFmt w:val="bullet"/>
      <w:lvlText w:val="•"/>
      <w:lvlJc w:val="left"/>
      <w:pPr>
        <w:ind w:left="1714" w:hanging="281"/>
      </w:pPr>
      <w:rPr>
        <w:rFonts w:hint="default"/>
        <w:lang w:val="uk-UA" w:eastAsia="en-US" w:bidi="ar-SA"/>
      </w:rPr>
    </w:lvl>
    <w:lvl w:ilvl="2" w:tplc="7E5878EE">
      <w:numFmt w:val="bullet"/>
      <w:lvlText w:val="•"/>
      <w:lvlJc w:val="left"/>
      <w:pPr>
        <w:ind w:left="2628" w:hanging="281"/>
      </w:pPr>
      <w:rPr>
        <w:rFonts w:hint="default"/>
        <w:lang w:val="uk-UA" w:eastAsia="en-US" w:bidi="ar-SA"/>
      </w:rPr>
    </w:lvl>
    <w:lvl w:ilvl="3" w:tplc="AA88A7E4">
      <w:numFmt w:val="bullet"/>
      <w:lvlText w:val="•"/>
      <w:lvlJc w:val="left"/>
      <w:pPr>
        <w:ind w:left="3542" w:hanging="281"/>
      </w:pPr>
      <w:rPr>
        <w:rFonts w:hint="default"/>
        <w:lang w:val="uk-UA" w:eastAsia="en-US" w:bidi="ar-SA"/>
      </w:rPr>
    </w:lvl>
    <w:lvl w:ilvl="4" w:tplc="7610C1F8">
      <w:numFmt w:val="bullet"/>
      <w:lvlText w:val="•"/>
      <w:lvlJc w:val="left"/>
      <w:pPr>
        <w:ind w:left="4456" w:hanging="281"/>
      </w:pPr>
      <w:rPr>
        <w:rFonts w:hint="default"/>
        <w:lang w:val="uk-UA" w:eastAsia="en-US" w:bidi="ar-SA"/>
      </w:rPr>
    </w:lvl>
    <w:lvl w:ilvl="5" w:tplc="D13C8036">
      <w:numFmt w:val="bullet"/>
      <w:lvlText w:val="•"/>
      <w:lvlJc w:val="left"/>
      <w:pPr>
        <w:ind w:left="5370" w:hanging="281"/>
      </w:pPr>
      <w:rPr>
        <w:rFonts w:hint="default"/>
        <w:lang w:val="uk-UA" w:eastAsia="en-US" w:bidi="ar-SA"/>
      </w:rPr>
    </w:lvl>
    <w:lvl w:ilvl="6" w:tplc="3BF6D800">
      <w:numFmt w:val="bullet"/>
      <w:lvlText w:val="•"/>
      <w:lvlJc w:val="left"/>
      <w:pPr>
        <w:ind w:left="6284" w:hanging="281"/>
      </w:pPr>
      <w:rPr>
        <w:rFonts w:hint="default"/>
        <w:lang w:val="uk-UA" w:eastAsia="en-US" w:bidi="ar-SA"/>
      </w:rPr>
    </w:lvl>
    <w:lvl w:ilvl="7" w:tplc="1AF22CA8">
      <w:numFmt w:val="bullet"/>
      <w:lvlText w:val="•"/>
      <w:lvlJc w:val="left"/>
      <w:pPr>
        <w:ind w:left="7198" w:hanging="281"/>
      </w:pPr>
      <w:rPr>
        <w:rFonts w:hint="default"/>
        <w:lang w:val="uk-UA" w:eastAsia="en-US" w:bidi="ar-SA"/>
      </w:rPr>
    </w:lvl>
    <w:lvl w:ilvl="8" w:tplc="8C9002E6">
      <w:numFmt w:val="bullet"/>
      <w:lvlText w:val="•"/>
      <w:lvlJc w:val="left"/>
      <w:pPr>
        <w:ind w:left="8112" w:hanging="281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17"/>
  </w:num>
  <w:num w:numId="5">
    <w:abstractNumId w:val="18"/>
  </w:num>
  <w:num w:numId="6">
    <w:abstractNumId w:val="2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5"/>
  </w:num>
  <w:num w:numId="11">
    <w:abstractNumId w:val="14"/>
  </w:num>
  <w:num w:numId="12">
    <w:abstractNumId w:val="11"/>
  </w:num>
  <w:num w:numId="13">
    <w:abstractNumId w:val="3"/>
  </w:num>
  <w:num w:numId="14">
    <w:abstractNumId w:val="28"/>
  </w:num>
  <w:num w:numId="15">
    <w:abstractNumId w:val="7"/>
  </w:num>
  <w:num w:numId="16">
    <w:abstractNumId w:val="26"/>
  </w:num>
  <w:num w:numId="17">
    <w:abstractNumId w:val="15"/>
  </w:num>
  <w:num w:numId="18">
    <w:abstractNumId w:val="24"/>
  </w:num>
  <w:num w:numId="19">
    <w:abstractNumId w:val="19"/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0"/>
  </w:num>
  <w:num w:numId="27">
    <w:abstractNumId w:val="27"/>
  </w:num>
  <w:num w:numId="28">
    <w:abstractNumId w:val="4"/>
  </w:num>
  <w:num w:numId="29">
    <w:abstractNumId w:val="20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93"/>
    <w:rsid w:val="00035FDF"/>
    <w:rsid w:val="000E29D2"/>
    <w:rsid w:val="0011415E"/>
    <w:rsid w:val="001B073C"/>
    <w:rsid w:val="001D29D5"/>
    <w:rsid w:val="002662D6"/>
    <w:rsid w:val="003055E2"/>
    <w:rsid w:val="00365EC8"/>
    <w:rsid w:val="003B40E4"/>
    <w:rsid w:val="00490804"/>
    <w:rsid w:val="005134F0"/>
    <w:rsid w:val="00516F20"/>
    <w:rsid w:val="0053571A"/>
    <w:rsid w:val="00567C35"/>
    <w:rsid w:val="005A4B51"/>
    <w:rsid w:val="006A1C1C"/>
    <w:rsid w:val="006E1349"/>
    <w:rsid w:val="007D0393"/>
    <w:rsid w:val="007E64E7"/>
    <w:rsid w:val="008D3CCA"/>
    <w:rsid w:val="008D6778"/>
    <w:rsid w:val="00931233"/>
    <w:rsid w:val="00941EA6"/>
    <w:rsid w:val="00957B72"/>
    <w:rsid w:val="009F6F03"/>
    <w:rsid w:val="00A2760D"/>
    <w:rsid w:val="00AB21BD"/>
    <w:rsid w:val="00B139D7"/>
    <w:rsid w:val="00B16B0F"/>
    <w:rsid w:val="00BA1E81"/>
    <w:rsid w:val="00BA79CC"/>
    <w:rsid w:val="00BB6B8B"/>
    <w:rsid w:val="00CC1BA0"/>
    <w:rsid w:val="00CD1B5B"/>
    <w:rsid w:val="00D02430"/>
    <w:rsid w:val="00E2539A"/>
    <w:rsid w:val="00E917D4"/>
    <w:rsid w:val="00EB0C07"/>
    <w:rsid w:val="00EC7E39"/>
    <w:rsid w:val="00F0685A"/>
    <w:rsid w:val="00FD47B5"/>
    <w:rsid w:val="00FD5CD2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1C06"/>
  <w15:chartTrackingRefBased/>
  <w15:docId w15:val="{E0A4EC9C-1FB2-4E03-8AA2-3E137141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5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rsid w:val="001D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nhideWhenUsed/>
    <w:rsid w:val="001D29D5"/>
    <w:pPr>
      <w:spacing w:after="120" w:line="276" w:lineRule="auto"/>
    </w:pPr>
    <w:rPr>
      <w:rFonts w:eastAsiaTheme="minorEastAsia"/>
      <w:lang w:eastAsia="uk-UA"/>
    </w:rPr>
  </w:style>
  <w:style w:type="character" w:customStyle="1" w:styleId="a5">
    <w:name w:val="Основной текст Знак"/>
    <w:basedOn w:val="a0"/>
    <w:link w:val="a4"/>
    <w:rsid w:val="001D29D5"/>
    <w:rPr>
      <w:rFonts w:eastAsiaTheme="minorEastAsia"/>
      <w:lang w:eastAsia="uk-UA"/>
    </w:rPr>
  </w:style>
  <w:style w:type="paragraph" w:styleId="a6">
    <w:name w:val="No Spacing"/>
    <w:uiPriority w:val="1"/>
    <w:qFormat/>
    <w:rsid w:val="00B16B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16B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25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cdata">
    <w:name w:val="docdata"/>
    <w:aliases w:val="docy,v5,117310,baiaagaaboqcaaad3awbaavxxgeaaaaaaaaaaaaaaaaaaaaaaaaaaaaaaaaaaaaaaaaaaaaaaaaaaaaaaaaaaaaaaaaaaaaaaaaaaaaaaaaaaaaaaaaaaaaaaaaaaaaaaaaaaaaaaaaaaaaaaaaaaaaaaaaaaaaaaaaaaaaaaaaaaaaaaaaaaaaaaaaaaaaaaaaaaaaaaaaaaaaaaaaaaaaaaaaaaaaaaaaaaa"/>
    <w:basedOn w:val="a"/>
    <w:rsid w:val="00E2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12">
    <w:name w:val="Немає списку1"/>
    <w:next w:val="a2"/>
    <w:uiPriority w:val="99"/>
    <w:semiHidden/>
    <w:unhideWhenUsed/>
    <w:rsid w:val="00E2539A"/>
  </w:style>
  <w:style w:type="paragraph" w:styleId="a8">
    <w:name w:val="Title"/>
    <w:basedOn w:val="a"/>
    <w:link w:val="a9"/>
    <w:qFormat/>
    <w:rsid w:val="00E253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253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539A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2539A"/>
    <w:rPr>
      <w:rFonts w:ascii="Segoe UI" w:eastAsia="Times New Roman" w:hAnsi="Segoe UI" w:cs="Segoe UI"/>
      <w:sz w:val="18"/>
      <w:szCs w:val="18"/>
      <w:lang w:val="ru-RU" w:eastAsia="ru-RU"/>
    </w:rPr>
  </w:style>
  <w:style w:type="numbering" w:customStyle="1" w:styleId="21">
    <w:name w:val="Немає списку2"/>
    <w:next w:val="a2"/>
    <w:uiPriority w:val="99"/>
    <w:semiHidden/>
    <w:unhideWhenUsed/>
    <w:rsid w:val="00E2539A"/>
  </w:style>
  <w:style w:type="paragraph" w:customStyle="1" w:styleId="Default">
    <w:name w:val="Default"/>
    <w:qFormat/>
    <w:rsid w:val="00E253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ql-align-center">
    <w:name w:val="ql-align-center"/>
    <w:basedOn w:val="a"/>
    <w:rsid w:val="00E2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E2539A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E2539A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539A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E2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57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7B72"/>
  </w:style>
  <w:style w:type="paragraph" w:styleId="af2">
    <w:name w:val="footer"/>
    <w:basedOn w:val="a"/>
    <w:link w:val="af3"/>
    <w:uiPriority w:val="99"/>
    <w:unhideWhenUsed/>
    <w:rsid w:val="00957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3474</Words>
  <Characters>19806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RMTG1</cp:lastModifiedBy>
  <cp:revision>6</cp:revision>
  <cp:lastPrinted>2024-07-25T10:30:00Z</cp:lastPrinted>
  <dcterms:created xsi:type="dcterms:W3CDTF">2024-07-23T07:13:00Z</dcterms:created>
  <dcterms:modified xsi:type="dcterms:W3CDTF">2024-07-25T10:30:00Z</dcterms:modified>
</cp:coreProperties>
</file>