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332375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F64ECA">
        <w:rPr>
          <w:b/>
          <w:bCs/>
          <w:sz w:val="28"/>
          <w:szCs w:val="28"/>
          <w:lang w:val="uk-UA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332376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4657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1F2330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1F2330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BA91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C716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330">
        <w:rPr>
          <w:rFonts w:ascii="Times New Roman" w:hAnsi="Times New Roman" w:cs="Times New Roman"/>
          <w:sz w:val="28"/>
          <w:szCs w:val="28"/>
          <w:lang w:val="uk-UA"/>
        </w:rPr>
        <w:t xml:space="preserve"> лип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6574E">
        <w:rPr>
          <w:rFonts w:ascii="Times New Roman" w:hAnsi="Times New Roman" w:cs="Times New Roman"/>
          <w:sz w:val="28"/>
          <w:szCs w:val="28"/>
          <w:lang w:val="uk-UA"/>
        </w:rPr>
        <w:t>348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4C716C">
        <w:rPr>
          <w:rFonts w:ascii="Times New Roman" w:hAnsi="Times New Roman" w:cs="Times New Roman"/>
          <w:sz w:val="28"/>
          <w:szCs w:val="28"/>
          <w:lang w:val="uk-UA"/>
        </w:rPr>
        <w:t>Голембйовської Ірини Іванівни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</w:t>
      </w:r>
      <w:r w:rsidR="00564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4E2F">
        <w:rPr>
          <w:rFonts w:ascii="Times New Roman" w:hAnsi="Times New Roman" w:cs="Times New Roman"/>
          <w:sz w:val="28"/>
          <w:szCs w:val="28"/>
        </w:rPr>
        <w:t>стат</w:t>
      </w:r>
      <w:r w:rsidR="00564E2F" w:rsidRPr="00A532C4">
        <w:rPr>
          <w:rFonts w:ascii="Times New Roman" w:hAnsi="Times New Roman" w:cs="Times New Roman"/>
          <w:sz w:val="28"/>
          <w:szCs w:val="28"/>
        </w:rPr>
        <w:t>ями 1,8 Закону України «Про адміністративну процедуру»</w:t>
      </w:r>
      <w:r w:rsidR="00564E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096A5D"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096A5D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5B5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96A5D"/>
    <w:rsid w:val="000A002E"/>
    <w:rsid w:val="000D5ACF"/>
    <w:rsid w:val="00120D8F"/>
    <w:rsid w:val="00164AC5"/>
    <w:rsid w:val="00195C61"/>
    <w:rsid w:val="00195F8F"/>
    <w:rsid w:val="001E2EA1"/>
    <w:rsid w:val="001F2330"/>
    <w:rsid w:val="002C688B"/>
    <w:rsid w:val="002D2E26"/>
    <w:rsid w:val="002D3983"/>
    <w:rsid w:val="002D6BCE"/>
    <w:rsid w:val="002E09B0"/>
    <w:rsid w:val="003231AA"/>
    <w:rsid w:val="00363E22"/>
    <w:rsid w:val="00385166"/>
    <w:rsid w:val="003976E2"/>
    <w:rsid w:val="003B4581"/>
    <w:rsid w:val="003B60F3"/>
    <w:rsid w:val="003E00E6"/>
    <w:rsid w:val="004036DD"/>
    <w:rsid w:val="004362DB"/>
    <w:rsid w:val="00453A90"/>
    <w:rsid w:val="0046574E"/>
    <w:rsid w:val="00467ED3"/>
    <w:rsid w:val="00484914"/>
    <w:rsid w:val="004A0324"/>
    <w:rsid w:val="004C716C"/>
    <w:rsid w:val="004F07D8"/>
    <w:rsid w:val="004F0ADE"/>
    <w:rsid w:val="0053636E"/>
    <w:rsid w:val="00552F80"/>
    <w:rsid w:val="00555EF0"/>
    <w:rsid w:val="0056415F"/>
    <w:rsid w:val="00564E2F"/>
    <w:rsid w:val="0057102F"/>
    <w:rsid w:val="00572BEA"/>
    <w:rsid w:val="005816FB"/>
    <w:rsid w:val="005A072C"/>
    <w:rsid w:val="005B57FB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B57EC"/>
    <w:rsid w:val="008F2638"/>
    <w:rsid w:val="008F7EED"/>
    <w:rsid w:val="009121ED"/>
    <w:rsid w:val="009474B1"/>
    <w:rsid w:val="00961A2D"/>
    <w:rsid w:val="009B4B73"/>
    <w:rsid w:val="009E1AF1"/>
    <w:rsid w:val="009F51D3"/>
    <w:rsid w:val="00A36B06"/>
    <w:rsid w:val="00A46E6D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85B99"/>
    <w:rsid w:val="00E96C60"/>
    <w:rsid w:val="00EC06D3"/>
    <w:rsid w:val="00F06C25"/>
    <w:rsid w:val="00F3300B"/>
    <w:rsid w:val="00F64ECA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A6AA8A"/>
  <w15:docId w15:val="{B3AD3E57-AF9D-4DC0-BCB5-13082AEA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76BE5-3D14-4634-864B-62A7CA5A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2024-07-18T06:50:00Z</cp:lastPrinted>
  <dcterms:created xsi:type="dcterms:W3CDTF">2024-07-17T11:58:00Z</dcterms:created>
  <dcterms:modified xsi:type="dcterms:W3CDTF">2024-07-24T07:56:00Z</dcterms:modified>
</cp:coreProperties>
</file>