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6B7CC" w14:textId="77777777" w:rsidR="00E81E8F" w:rsidRPr="00E81E8F" w:rsidRDefault="00E81E8F" w:rsidP="00E81E8F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E81E8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269F39E" wp14:editId="75B3DE45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5F0B0" w14:textId="77777777" w:rsidR="00E81E8F" w:rsidRPr="00E81E8F" w:rsidRDefault="00E81E8F" w:rsidP="00E81E8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</w:pPr>
      <w:r w:rsidRPr="00E81E8F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14:paraId="60AF7936" w14:textId="77777777" w:rsidR="00E81E8F" w:rsidRPr="00E81E8F" w:rsidRDefault="00E81E8F" w:rsidP="00E81E8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</w:pPr>
      <w:r w:rsidRPr="00E81E8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14:paraId="46C9EE53" w14:textId="77777777" w:rsidR="00E81E8F" w:rsidRPr="00E81E8F" w:rsidRDefault="00E81E8F" w:rsidP="00E81E8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</w:pPr>
      <w:r w:rsidRPr="00E81E8F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1062F029" wp14:editId="3EA4085F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F1CD017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/7A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E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BOH/sA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BC8BA99" w14:textId="77777777" w:rsidR="00E81E8F" w:rsidRPr="00E81E8F" w:rsidRDefault="00E81E8F" w:rsidP="00E81E8F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E81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14:paraId="6EAB4E41" w14:textId="77777777" w:rsidR="00E81E8F" w:rsidRPr="00E81E8F" w:rsidRDefault="00E81E8F" w:rsidP="00E81E8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3CE6092D" w14:textId="6D720E97" w:rsidR="00E81E8F" w:rsidRPr="00E81E8F" w:rsidRDefault="00E81E8F" w:rsidP="00E81E8F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від 2</w:t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</w:t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червня</w:t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2024 р. № </w:t>
      </w:r>
      <w:r w:rsidR="00155C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9045</w:t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       </w:t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 xml:space="preserve"> </w:t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50</w:t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сесія </w:t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скликання</w:t>
      </w:r>
    </w:p>
    <w:p w14:paraId="5FFADD09" w14:textId="77777777" w:rsidR="00E81E8F" w:rsidRPr="00E81E8F" w:rsidRDefault="00E81E8F" w:rsidP="00E81E8F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м. Рогатин</w:t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</w:p>
    <w:p w14:paraId="35FE8C5E" w14:textId="77777777" w:rsidR="00E81E8F" w:rsidRPr="00E81E8F" w:rsidRDefault="00E81E8F" w:rsidP="00E81E8F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</w:p>
    <w:p w14:paraId="015BD3C9" w14:textId="77777777" w:rsidR="00E81E8F" w:rsidRPr="00E81E8F" w:rsidRDefault="00E81E8F" w:rsidP="00E81E8F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E81E8F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{name}</w:t>
      </w:r>
    </w:p>
    <w:p w14:paraId="30BD3B53" w14:textId="77777777" w:rsidR="00E81E8F" w:rsidRPr="00E81E8F" w:rsidRDefault="00E81E8F" w:rsidP="00E81E8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E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розірвання договору оренди</w:t>
      </w:r>
    </w:p>
    <w:p w14:paraId="7DCD051E" w14:textId="246B9627" w:rsidR="00E81E8F" w:rsidRPr="00E81E8F" w:rsidRDefault="00E81E8F" w:rsidP="00E81E8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E81E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 майна</w:t>
      </w:r>
      <w:r w:rsidRPr="00E81E8F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</w:t>
      </w:r>
      <w:r w:rsidRPr="00E81E8F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E81E8F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}</w:t>
      </w:r>
    </w:p>
    <w:p w14:paraId="26576272" w14:textId="77777777" w:rsidR="00E81E8F" w:rsidRPr="00E81E8F" w:rsidRDefault="00E81E8F" w:rsidP="00E81E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5DCFB2" w14:textId="77777777" w:rsidR="00E81E8F" w:rsidRDefault="00E81E8F" w:rsidP="00E81E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B29D4F" w14:textId="0374C93B" w:rsidR="00E81E8F" w:rsidRPr="00E81E8F" w:rsidRDefault="00E81E8F" w:rsidP="00E81E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E8F">
        <w:rPr>
          <w:rFonts w:ascii="Times New Roman" w:hAnsi="Times New Roman" w:cs="Times New Roman"/>
          <w:sz w:val="28"/>
          <w:szCs w:val="28"/>
        </w:rPr>
        <w:t>Розглянувши клопотання  товариства з обмеженою відповідальністю «Голос Опілля»-</w:t>
      </w:r>
      <w:proofErr w:type="spellStart"/>
      <w:r w:rsidRPr="00E81E8F">
        <w:rPr>
          <w:rFonts w:ascii="Times New Roman" w:hAnsi="Times New Roman" w:cs="Times New Roman"/>
          <w:sz w:val="28"/>
          <w:szCs w:val="28"/>
        </w:rPr>
        <w:t>медія</w:t>
      </w:r>
      <w:proofErr w:type="spellEnd"/>
      <w:r w:rsidRPr="00E81E8F">
        <w:rPr>
          <w:rFonts w:ascii="Times New Roman" w:hAnsi="Times New Roman" w:cs="Times New Roman"/>
          <w:sz w:val="28"/>
          <w:szCs w:val="28"/>
        </w:rPr>
        <w:t>+» від 11 червня 2024 року № 34 щодо розірвання договору оренди комунального майна та керуючись Законом України «Про оренду державного та комунального майна», п.30 ч.1 статті 26, ч.5 статті 60 Закону України «Про місцеве самоврядування в Україні», міська рада ВИРІШИЛА:</w:t>
      </w:r>
    </w:p>
    <w:p w14:paraId="7C49C0F4" w14:textId="18462790" w:rsidR="00E81E8F" w:rsidRPr="00E81E8F" w:rsidRDefault="00155CB5" w:rsidP="00155C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81E8F" w:rsidRPr="00E81E8F">
        <w:rPr>
          <w:rFonts w:ascii="Times New Roman" w:hAnsi="Times New Roman" w:cs="Times New Roman"/>
          <w:sz w:val="28"/>
          <w:szCs w:val="28"/>
        </w:rPr>
        <w:t>Розірвати за погодженням сторін та припинити з 05 липня 2024 року дію договору оренди № 35 від 15 лютого 2024 року, який укладений між Рогатинською міською радою та товариством з обмеженою відповідальністю «Голос Опілля»-</w:t>
      </w:r>
      <w:proofErr w:type="spellStart"/>
      <w:r w:rsidR="00E81E8F" w:rsidRPr="00E81E8F">
        <w:rPr>
          <w:rFonts w:ascii="Times New Roman" w:hAnsi="Times New Roman" w:cs="Times New Roman"/>
          <w:sz w:val="28"/>
          <w:szCs w:val="28"/>
        </w:rPr>
        <w:t>медія</w:t>
      </w:r>
      <w:proofErr w:type="spellEnd"/>
      <w:r w:rsidR="00E81E8F" w:rsidRPr="00E81E8F">
        <w:rPr>
          <w:rFonts w:ascii="Times New Roman" w:hAnsi="Times New Roman" w:cs="Times New Roman"/>
          <w:sz w:val="28"/>
          <w:szCs w:val="28"/>
        </w:rPr>
        <w:t>+» на оренду частини нежитлового приміщення загальною площею 54,3 м</w:t>
      </w:r>
      <w:r w:rsidR="00E81E8F" w:rsidRPr="00E81E8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81E8F" w:rsidRPr="00E81E8F">
        <w:rPr>
          <w:rFonts w:ascii="Times New Roman" w:hAnsi="Times New Roman" w:cs="Times New Roman"/>
          <w:sz w:val="28"/>
          <w:szCs w:val="28"/>
        </w:rPr>
        <w:t xml:space="preserve"> на вул. Галицька, 67 в м. Рогатині.</w:t>
      </w:r>
    </w:p>
    <w:p w14:paraId="347C4801" w14:textId="04277199" w:rsidR="00E81E8F" w:rsidRPr="00E81E8F" w:rsidRDefault="00155CB5" w:rsidP="00155C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81E8F" w:rsidRPr="00E81E8F">
        <w:rPr>
          <w:rFonts w:ascii="Times New Roman" w:hAnsi="Times New Roman" w:cs="Times New Roman"/>
          <w:sz w:val="28"/>
          <w:szCs w:val="28"/>
        </w:rPr>
        <w:t>Відділу бухгалтерського обліку та звітності виконавчого комітету міської ради припинити нарахування плати за оренду комунального майна, згідно з п</w:t>
      </w:r>
      <w:r w:rsidR="00120A8D">
        <w:rPr>
          <w:rFonts w:ascii="Times New Roman" w:hAnsi="Times New Roman" w:cs="Times New Roman"/>
          <w:sz w:val="28"/>
          <w:szCs w:val="28"/>
        </w:rPr>
        <w:t xml:space="preserve">унктом </w:t>
      </w:r>
      <w:r w:rsidR="00E81E8F" w:rsidRPr="00E81E8F">
        <w:rPr>
          <w:rFonts w:ascii="Times New Roman" w:hAnsi="Times New Roman" w:cs="Times New Roman"/>
          <w:sz w:val="28"/>
          <w:szCs w:val="28"/>
        </w:rPr>
        <w:t>1</w:t>
      </w:r>
      <w:r w:rsidR="00120A8D">
        <w:rPr>
          <w:rFonts w:ascii="Times New Roman" w:hAnsi="Times New Roman" w:cs="Times New Roman"/>
          <w:sz w:val="28"/>
          <w:szCs w:val="28"/>
        </w:rPr>
        <w:t xml:space="preserve"> даного рішення.</w:t>
      </w:r>
    </w:p>
    <w:p w14:paraId="1EE30F7A" w14:textId="6ECA43F5" w:rsidR="00E81E8F" w:rsidRPr="00E81E8F" w:rsidRDefault="00155CB5" w:rsidP="00155C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81E8F" w:rsidRPr="00E81E8F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з питань стратегічного розвитку, бюджету і фінансів, комунальної власності та регуляторної політики (голова комісії - Тетяна Винник).</w:t>
      </w:r>
    </w:p>
    <w:p w14:paraId="07D58F3E" w14:textId="77777777" w:rsidR="00E81E8F" w:rsidRPr="00E81E8F" w:rsidRDefault="00E81E8F" w:rsidP="00E81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C3623F" w14:textId="77777777" w:rsidR="00765AAE" w:rsidRDefault="00765AAE" w:rsidP="00155CB5">
      <w:pPr>
        <w:tabs>
          <w:tab w:val="left" w:pos="6500"/>
        </w:tabs>
        <w:rPr>
          <w:rFonts w:ascii="Times New Roman" w:hAnsi="Times New Roman" w:cs="Times New Roman"/>
          <w:sz w:val="28"/>
          <w:szCs w:val="28"/>
          <w:lang w:eastAsia="uk-UA"/>
        </w:rPr>
      </w:pPr>
    </w:p>
    <w:p w14:paraId="5BBA4327" w14:textId="6362C8EF" w:rsidR="00155CB5" w:rsidRPr="00155CB5" w:rsidRDefault="00155CB5" w:rsidP="00155CB5">
      <w:pPr>
        <w:tabs>
          <w:tab w:val="left" w:pos="6500"/>
        </w:tabs>
        <w:rPr>
          <w:rFonts w:ascii="Times New Roman" w:hAnsi="Times New Roman" w:cs="Times New Roman"/>
        </w:rPr>
      </w:pPr>
      <w:bookmarkStart w:id="0" w:name="_GoBack"/>
      <w:bookmarkEnd w:id="0"/>
      <w:r w:rsidRPr="00155CB5">
        <w:rPr>
          <w:rFonts w:ascii="Times New Roman" w:hAnsi="Times New Roman" w:cs="Times New Roman"/>
          <w:sz w:val="28"/>
          <w:szCs w:val="28"/>
          <w:lang w:eastAsia="uk-UA"/>
        </w:rPr>
        <w:t>Міський  голова</w:t>
      </w:r>
      <w:r w:rsidRPr="00155CB5">
        <w:rPr>
          <w:rFonts w:ascii="Times New Roman" w:hAnsi="Times New Roman" w:cs="Times New Roman"/>
          <w:sz w:val="28"/>
          <w:szCs w:val="28"/>
          <w:lang w:eastAsia="uk-UA"/>
        </w:rPr>
        <w:tab/>
        <w:t>Сергій  НАСАЛИК</w:t>
      </w:r>
    </w:p>
    <w:p w14:paraId="4131E6A0" w14:textId="77777777" w:rsidR="00537792" w:rsidRDefault="00537792"/>
    <w:sectPr w:rsidR="00537792" w:rsidSect="00E81E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E8F"/>
    <w:rsid w:val="00120A8D"/>
    <w:rsid w:val="00155CB5"/>
    <w:rsid w:val="00537792"/>
    <w:rsid w:val="00765AAE"/>
    <w:rsid w:val="00E8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B36EA"/>
  <w15:chartTrackingRefBased/>
  <w15:docId w15:val="{699628F9-2106-4770-97F7-AD092F16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65A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Admin</cp:lastModifiedBy>
  <cp:revision>3</cp:revision>
  <cp:lastPrinted>2024-06-28T07:53:00Z</cp:lastPrinted>
  <dcterms:created xsi:type="dcterms:W3CDTF">2024-06-20T08:29:00Z</dcterms:created>
  <dcterms:modified xsi:type="dcterms:W3CDTF">2024-06-28T07:53:00Z</dcterms:modified>
</cp:coreProperties>
</file>