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9A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7054">
        <w:rPr>
          <w:rFonts w:ascii="Times New Roman" w:hAnsi="Times New Roman"/>
          <w:color w:val="000000"/>
          <w:sz w:val="28"/>
          <w:szCs w:val="28"/>
          <w:lang w:eastAsia="uk-UA"/>
        </w:rPr>
        <w:t>9128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30060">
        <w:rPr>
          <w:rFonts w:ascii="Times New Roman" w:hAnsi="Times New Roman"/>
          <w:sz w:val="28"/>
          <w:szCs w:val="28"/>
          <w:lang w:eastAsia="uk-UA"/>
        </w:rPr>
        <w:t>Сасу</w:t>
      </w:r>
      <w:proofErr w:type="spellEnd"/>
      <w:r w:rsidR="00630060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B15AF6">
        <w:rPr>
          <w:rFonts w:ascii="Times New Roman" w:hAnsi="Times New Roman"/>
          <w:sz w:val="28"/>
          <w:szCs w:val="28"/>
          <w:lang w:eastAsia="uk-UA"/>
        </w:rPr>
        <w:t>Я</w:t>
      </w:r>
      <w:r w:rsidR="00687A4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15AF6" w:rsidRPr="00B15AF6">
        <w:rPr>
          <w:rFonts w:ascii="Times New Roman" w:hAnsi="Times New Roman"/>
          <w:sz w:val="28"/>
          <w:szCs w:val="28"/>
          <w:lang w:eastAsia="uk-UA"/>
        </w:rPr>
        <w:t>Сас</w:t>
      </w:r>
      <w:r w:rsidR="0063006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60">
        <w:rPr>
          <w:rFonts w:ascii="Times New Roman" w:hAnsi="Times New Roman"/>
          <w:sz w:val="28"/>
          <w:szCs w:val="28"/>
          <w:lang w:eastAsia="uk-UA"/>
        </w:rPr>
        <w:t>я</w:t>
      </w:r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15AF6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44A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A9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44A9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44A9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15AF6" w:rsidRPr="00B15AF6">
        <w:rPr>
          <w:rFonts w:ascii="Times New Roman" w:hAnsi="Times New Roman"/>
          <w:sz w:val="28"/>
          <w:szCs w:val="28"/>
          <w:lang w:eastAsia="uk-UA"/>
        </w:rPr>
        <w:t>Сас</w:t>
      </w:r>
      <w:r w:rsidR="0063006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60">
        <w:rPr>
          <w:rFonts w:ascii="Times New Roman" w:hAnsi="Times New Roman"/>
          <w:sz w:val="28"/>
          <w:szCs w:val="28"/>
          <w:lang w:eastAsia="uk-UA"/>
        </w:rPr>
        <w:t>ю</w:t>
      </w:r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15AF6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5AF6">
        <w:rPr>
          <w:rFonts w:ascii="Times New Roman" w:hAnsi="Times New Roman"/>
          <w:sz w:val="28"/>
          <w:szCs w:val="28"/>
          <w:lang w:eastAsia="uk-UA"/>
        </w:rPr>
        <w:t>2</w:t>
      </w:r>
      <w:r w:rsidR="00A62CAB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15AF6">
        <w:rPr>
          <w:rFonts w:ascii="Times New Roman" w:hAnsi="Times New Roman"/>
          <w:sz w:val="28"/>
          <w:szCs w:val="28"/>
          <w:lang w:eastAsia="uk-UA"/>
        </w:rPr>
        <w:t>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5AF6">
        <w:rPr>
          <w:rFonts w:ascii="Times New Roman" w:hAnsi="Times New Roman"/>
          <w:sz w:val="28"/>
          <w:szCs w:val="28"/>
          <w:lang w:eastAsia="uk-UA"/>
        </w:rPr>
        <w:t>0683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00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06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5AF6" w:rsidRPr="00B15AF6">
        <w:rPr>
          <w:rFonts w:ascii="Times New Roman" w:hAnsi="Times New Roman"/>
          <w:sz w:val="28"/>
          <w:szCs w:val="28"/>
          <w:lang w:eastAsia="uk-UA"/>
        </w:rPr>
        <w:t>Сас</w:t>
      </w:r>
      <w:r w:rsidR="0063006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60">
        <w:rPr>
          <w:rFonts w:ascii="Times New Roman" w:hAnsi="Times New Roman"/>
          <w:sz w:val="28"/>
          <w:szCs w:val="28"/>
          <w:lang w:eastAsia="uk-UA"/>
        </w:rPr>
        <w:t>ю</w:t>
      </w:r>
      <w:r w:rsidR="00B15AF6" w:rsidRPr="00B15AF6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15AF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BB" w:rsidRDefault="006838BB">
      <w:r>
        <w:separator/>
      </w:r>
    </w:p>
  </w:endnote>
  <w:endnote w:type="continuationSeparator" w:id="0">
    <w:p w:rsidR="006838BB" w:rsidRDefault="0068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BB" w:rsidRDefault="006838BB">
      <w:r>
        <w:separator/>
      </w:r>
    </w:p>
  </w:footnote>
  <w:footnote w:type="continuationSeparator" w:id="0">
    <w:p w:rsidR="006838BB" w:rsidRDefault="0068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5A97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006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38BB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4F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B7054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A95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E7930"/>
  <w15:docId w15:val="{B54F5743-F1C8-468C-8D33-E6CE5965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2024-06-28T05:19:00Z</cp:lastPrinted>
  <dcterms:created xsi:type="dcterms:W3CDTF">2024-05-15T12:42:00Z</dcterms:created>
  <dcterms:modified xsi:type="dcterms:W3CDTF">2024-06-28T05:19:00Z</dcterms:modified>
</cp:coreProperties>
</file>