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B21A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53E6271" wp14:editId="05536D9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042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27D32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DCE1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A0A401" wp14:editId="69C0AC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A5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FC4C7C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308E3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CD5A15" w14:textId="68A40E6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D3D07">
        <w:rPr>
          <w:rFonts w:ascii="Times New Roman" w:hAnsi="Times New Roman"/>
          <w:color w:val="000000"/>
          <w:sz w:val="28"/>
          <w:szCs w:val="28"/>
          <w:lang w:eastAsia="uk-UA"/>
        </w:rPr>
        <w:t>9098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0599A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E4036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C62F2D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0BD27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F95F279" w14:textId="77777777"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232347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232347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23234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A533BB">
        <w:rPr>
          <w:rFonts w:ascii="Times New Roman" w:hAnsi="Times New Roman"/>
          <w:sz w:val="28"/>
          <w:szCs w:val="28"/>
          <w:lang w:eastAsia="uk-UA"/>
        </w:rPr>
        <w:t>В.</w:t>
      </w:r>
    </w:p>
    <w:p w14:paraId="3684049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B0FFC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5156D9" w14:textId="0B9E21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3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Олени Василівн</w:t>
      </w:r>
      <w:r w:rsidR="0050595D">
        <w:rPr>
          <w:rFonts w:ascii="Times New Roman" w:hAnsi="Times New Roman"/>
          <w:sz w:val="28"/>
          <w:szCs w:val="28"/>
          <w:lang w:eastAsia="uk-UA"/>
        </w:rPr>
        <w:t>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56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56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156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17DAFB5" w14:textId="192FF5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939">
        <w:rPr>
          <w:rFonts w:ascii="Times New Roman" w:hAnsi="Times New Roman"/>
          <w:sz w:val="28"/>
          <w:szCs w:val="28"/>
          <w:lang w:eastAsia="uk-UA"/>
        </w:rPr>
        <w:t>1876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0595D">
        <w:rPr>
          <w:rFonts w:ascii="Times New Roman" w:hAnsi="Times New Roman"/>
          <w:sz w:val="28"/>
          <w:szCs w:val="28"/>
          <w:lang w:eastAsia="uk-UA"/>
        </w:rPr>
        <w:t>31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0595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33BB">
        <w:rPr>
          <w:rFonts w:ascii="Times New Roman" w:hAnsi="Times New Roman"/>
          <w:sz w:val="28"/>
          <w:szCs w:val="28"/>
          <w:lang w:eastAsia="uk-UA"/>
        </w:rPr>
        <w:t>0628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533BB">
        <w:rPr>
          <w:rFonts w:ascii="Times New Roman" w:hAnsi="Times New Roman"/>
          <w:sz w:val="28"/>
          <w:szCs w:val="28"/>
          <w:lang w:eastAsia="uk-UA"/>
        </w:rPr>
        <w:t>Конюшки, вул. Галицька, 5</w:t>
      </w:r>
      <w:r w:rsidR="0050595D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CA7A5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33BB">
        <w:rPr>
          <w:rFonts w:ascii="Times New Roman" w:hAnsi="Times New Roman"/>
          <w:sz w:val="28"/>
          <w:szCs w:val="28"/>
          <w:lang w:eastAsia="uk-UA"/>
        </w:rPr>
        <w:t>П’єррон</w:t>
      </w:r>
      <w:proofErr w:type="spellEnd"/>
      <w:r w:rsidR="00A533BB">
        <w:rPr>
          <w:rFonts w:ascii="Times New Roman" w:hAnsi="Times New Roman"/>
          <w:sz w:val="28"/>
          <w:szCs w:val="28"/>
          <w:lang w:eastAsia="uk-UA"/>
        </w:rPr>
        <w:t xml:space="preserve"> Олені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C3147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F43AE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84492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F7D8A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D86A" w14:textId="77777777" w:rsidR="0029161A" w:rsidRDefault="0029161A">
      <w:r>
        <w:separator/>
      </w:r>
    </w:p>
  </w:endnote>
  <w:endnote w:type="continuationSeparator" w:id="0">
    <w:p w14:paraId="17C4F216" w14:textId="77777777" w:rsidR="0029161A" w:rsidRDefault="0029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808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48C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01E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27E9" w14:textId="77777777" w:rsidR="0029161A" w:rsidRDefault="0029161A">
      <w:r>
        <w:separator/>
      </w:r>
    </w:p>
  </w:footnote>
  <w:footnote w:type="continuationSeparator" w:id="0">
    <w:p w14:paraId="42CE9A1B" w14:textId="77777777" w:rsidR="0029161A" w:rsidRDefault="0029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F6A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DDE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8B187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AC8CE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FA6E90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08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60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8A2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2347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61A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D07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639A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157F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C87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093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461C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3B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582A7"/>
  <w15:docId w15:val="{BC9CA699-223F-4647-84DB-3601821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2024-06-28T05:44:00Z</cp:lastPrinted>
  <dcterms:created xsi:type="dcterms:W3CDTF">2024-06-10T11:43:00Z</dcterms:created>
  <dcterms:modified xsi:type="dcterms:W3CDTF">2024-06-28T05:44:00Z</dcterms:modified>
</cp:coreProperties>
</file>