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8E" w:rsidRDefault="009F378E">
      <w:pPr>
        <w:spacing w:line="360" w:lineRule="exact"/>
      </w:pPr>
    </w:p>
    <w:p w:rsidR="009F378E" w:rsidRDefault="009F378E">
      <w:pPr>
        <w:spacing w:line="360" w:lineRule="exact"/>
      </w:pPr>
    </w:p>
    <w:p w:rsidR="009F378E" w:rsidRDefault="009F378E">
      <w:pPr>
        <w:spacing w:after="537" w:line="1" w:lineRule="exact"/>
        <w:sectPr w:rsidR="009F378E">
          <w:type w:val="continuous"/>
          <w:pgSz w:w="11909" w:h="16840"/>
          <w:pgMar w:top="1119" w:right="474" w:bottom="1015" w:left="1660" w:header="691" w:footer="587" w:gutter="0"/>
          <w:pgNumType w:start="1"/>
          <w:cols w:space="720"/>
          <w:noEndnote/>
          <w:docGrid w:linePitch="360"/>
        </w:sectPr>
      </w:pPr>
    </w:p>
    <w:p w:rsidR="002771E2" w:rsidRDefault="002771E2">
      <w:pPr>
        <w:pStyle w:val="a4"/>
        <w:pBdr>
          <w:bottom w:val="single" w:sz="4" w:space="0" w:color="auto"/>
        </w:pBdr>
        <w:spacing w:after="300" w:line="259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3007887" r:id="rId8"/>
        </w:object>
      </w:r>
    </w:p>
    <w:p w:rsidR="009F378E" w:rsidRDefault="00157421">
      <w:pPr>
        <w:pStyle w:val="a4"/>
        <w:pBdr>
          <w:bottom w:val="single" w:sz="4" w:space="0" w:color="auto"/>
        </w:pBdr>
        <w:spacing w:after="300" w:line="259" w:lineRule="auto"/>
        <w:jc w:val="center"/>
      </w:pPr>
      <w:r>
        <w:rPr>
          <w:b/>
          <w:bCs/>
        </w:rPr>
        <w:t>РОГАТИНСЬКА МІСЬКА РАДА</w:t>
      </w:r>
      <w:r>
        <w:rPr>
          <w:b/>
          <w:bCs/>
        </w:rPr>
        <w:br/>
        <w:t>ІВАНО-ФРАНКІВСЬКА ОБЛАСТЬ</w:t>
      </w:r>
      <w:r>
        <w:rPr>
          <w:b/>
          <w:bCs/>
        </w:rPr>
        <w:br/>
        <w:t>ВИКОНАВЧИЙ КОМІТЕТ</w:t>
      </w:r>
    </w:p>
    <w:p w:rsidR="009F378E" w:rsidRDefault="00157421">
      <w:pPr>
        <w:pStyle w:val="10"/>
        <w:keepNext/>
        <w:keepLines/>
        <w:spacing w:after="300" w:line="259" w:lineRule="auto"/>
        <w:jc w:val="center"/>
      </w:pPr>
      <w:bookmarkStart w:id="0" w:name="bookmark0"/>
      <w:r>
        <w:t>РОЗПОРЯДЖЕННЯ МІСЬКОГО ГОЛОВИ</w:t>
      </w:r>
      <w:bookmarkEnd w:id="0"/>
    </w:p>
    <w:p w:rsidR="009F378E" w:rsidRPr="002771E2" w:rsidRDefault="00157421">
      <w:pPr>
        <w:pStyle w:val="a4"/>
        <w:tabs>
          <w:tab w:val="left" w:pos="7812"/>
        </w:tabs>
        <w:spacing w:line="259" w:lineRule="auto"/>
        <w:ind w:firstLine="420"/>
        <w:jc w:val="both"/>
        <w:rPr>
          <w:sz w:val="28"/>
          <w:szCs w:val="28"/>
        </w:rPr>
      </w:pPr>
      <w:r w:rsidRPr="002771E2">
        <w:rPr>
          <w:sz w:val="28"/>
          <w:szCs w:val="28"/>
        </w:rPr>
        <w:t>01 липня 2024 року</w:t>
      </w:r>
      <w:r w:rsidRPr="002771E2">
        <w:rPr>
          <w:sz w:val="28"/>
          <w:szCs w:val="28"/>
        </w:rPr>
        <w:tab/>
        <w:t>152-р</w:t>
      </w:r>
    </w:p>
    <w:p w:rsidR="009F378E" w:rsidRPr="002771E2" w:rsidRDefault="00157421">
      <w:pPr>
        <w:pStyle w:val="a4"/>
        <w:spacing w:after="300" w:line="259" w:lineRule="auto"/>
        <w:ind w:firstLine="420"/>
        <w:jc w:val="both"/>
        <w:rPr>
          <w:sz w:val="28"/>
          <w:szCs w:val="28"/>
        </w:rPr>
      </w:pPr>
      <w:proofErr w:type="spellStart"/>
      <w:r w:rsidRPr="002771E2">
        <w:rPr>
          <w:sz w:val="28"/>
          <w:szCs w:val="28"/>
        </w:rPr>
        <w:t>м.Рогатин</w:t>
      </w:r>
      <w:proofErr w:type="spellEnd"/>
    </w:p>
    <w:p w:rsidR="009F378E" w:rsidRPr="002771E2" w:rsidRDefault="00157421">
      <w:pPr>
        <w:pStyle w:val="a4"/>
        <w:spacing w:line="259" w:lineRule="auto"/>
        <w:ind w:firstLine="340"/>
        <w:jc w:val="both"/>
        <w:rPr>
          <w:sz w:val="28"/>
          <w:szCs w:val="28"/>
        </w:rPr>
      </w:pPr>
      <w:r w:rsidRPr="002771E2">
        <w:rPr>
          <w:sz w:val="28"/>
          <w:szCs w:val="28"/>
        </w:rPr>
        <w:t>Проходження практики</w:t>
      </w:r>
      <w:bookmarkStart w:id="1" w:name="_GoBack"/>
      <w:bookmarkEnd w:id="1"/>
    </w:p>
    <w:p w:rsidR="009F378E" w:rsidRPr="002771E2" w:rsidRDefault="00157421">
      <w:pPr>
        <w:pStyle w:val="a4"/>
        <w:spacing w:after="300" w:line="259" w:lineRule="auto"/>
        <w:ind w:firstLine="340"/>
        <w:jc w:val="both"/>
        <w:rPr>
          <w:sz w:val="28"/>
          <w:szCs w:val="28"/>
        </w:rPr>
      </w:pPr>
      <w:r w:rsidRPr="002771E2">
        <w:rPr>
          <w:sz w:val="28"/>
          <w:szCs w:val="28"/>
        </w:rPr>
        <w:t>без відриву від виробництва</w:t>
      </w:r>
    </w:p>
    <w:p w:rsidR="009F378E" w:rsidRPr="002771E2" w:rsidRDefault="00157421">
      <w:pPr>
        <w:pStyle w:val="a4"/>
        <w:spacing w:line="259" w:lineRule="auto"/>
        <w:ind w:firstLine="720"/>
        <w:jc w:val="both"/>
        <w:rPr>
          <w:sz w:val="28"/>
          <w:szCs w:val="28"/>
        </w:rPr>
      </w:pPr>
      <w:r w:rsidRPr="002771E2">
        <w:rPr>
          <w:sz w:val="28"/>
          <w:szCs w:val="28"/>
        </w:rPr>
        <w:t xml:space="preserve">Відповідно до Закону України «Про </w:t>
      </w:r>
      <w:r w:rsidRPr="002771E2">
        <w:rPr>
          <w:sz w:val="28"/>
          <w:szCs w:val="28"/>
        </w:rPr>
        <w:t>місцеве самоврядування в Україні»,</w:t>
      </w:r>
      <w:r w:rsidRPr="002771E2">
        <w:rPr>
          <w:sz w:val="28"/>
          <w:szCs w:val="28"/>
        </w:rPr>
        <w:br/>
        <w:t>ЗУ «Про службу в органах місцевого самоврядування» КЗпП України та</w:t>
      </w:r>
      <w:r w:rsidRPr="002771E2">
        <w:rPr>
          <w:sz w:val="28"/>
          <w:szCs w:val="28"/>
        </w:rPr>
        <w:br/>
        <w:t>Договору №б/н про проведення виробничої практики слухачів магістратури</w:t>
      </w:r>
      <w:r w:rsidRPr="002771E2">
        <w:rPr>
          <w:sz w:val="28"/>
          <w:szCs w:val="28"/>
        </w:rPr>
        <w:br/>
        <w:t>ІФНТУНГ:</w:t>
      </w:r>
    </w:p>
    <w:p w:rsidR="009F378E" w:rsidRPr="002771E2" w:rsidRDefault="00157421">
      <w:pPr>
        <w:pStyle w:val="a4"/>
        <w:numPr>
          <w:ilvl w:val="0"/>
          <w:numId w:val="1"/>
        </w:numPr>
        <w:tabs>
          <w:tab w:val="left" w:pos="1075"/>
        </w:tabs>
        <w:spacing w:line="259" w:lineRule="auto"/>
        <w:ind w:firstLine="720"/>
        <w:jc w:val="both"/>
        <w:rPr>
          <w:sz w:val="28"/>
          <w:szCs w:val="28"/>
        </w:rPr>
      </w:pPr>
      <w:r w:rsidRPr="002771E2">
        <w:rPr>
          <w:sz w:val="28"/>
          <w:szCs w:val="28"/>
        </w:rPr>
        <w:t>Закріпити для проходження практики без відриву від виробництва</w:t>
      </w:r>
      <w:r w:rsidRPr="002771E2">
        <w:rPr>
          <w:sz w:val="28"/>
          <w:szCs w:val="28"/>
        </w:rPr>
        <w:br/>
        <w:t>ДЕНЕГУ Богд</w:t>
      </w:r>
      <w:r w:rsidRPr="002771E2">
        <w:rPr>
          <w:sz w:val="28"/>
          <w:szCs w:val="28"/>
        </w:rPr>
        <w:t>ана Михайловича, заступника міського голови (студента</w:t>
      </w:r>
      <w:r w:rsidRPr="002771E2">
        <w:rPr>
          <w:sz w:val="28"/>
          <w:szCs w:val="28"/>
        </w:rPr>
        <w:br/>
        <w:t>ІФНТУНГ), за спеціальністю «Публічне управління та адміністрування» ОПП</w:t>
      </w:r>
      <w:r w:rsidRPr="002771E2">
        <w:rPr>
          <w:sz w:val="28"/>
          <w:szCs w:val="28"/>
        </w:rPr>
        <w:br/>
        <w:t>магістр для проходження виробничої практики з 01 липня 2024 року по 31</w:t>
      </w:r>
      <w:r w:rsidRPr="002771E2">
        <w:rPr>
          <w:sz w:val="28"/>
          <w:szCs w:val="28"/>
        </w:rPr>
        <w:br/>
        <w:t>липня 2024 року. Керівником практики призначити керуючого с</w:t>
      </w:r>
      <w:r w:rsidRPr="002771E2">
        <w:rPr>
          <w:sz w:val="28"/>
          <w:szCs w:val="28"/>
        </w:rPr>
        <w:t>правами</w:t>
      </w:r>
      <w:r w:rsidRPr="002771E2">
        <w:rPr>
          <w:sz w:val="28"/>
          <w:szCs w:val="28"/>
        </w:rPr>
        <w:br/>
        <w:t>виконавчого комітету Олега ВОВКУНА.</w:t>
      </w:r>
    </w:p>
    <w:p w:rsidR="009F378E" w:rsidRPr="002771E2" w:rsidRDefault="00157421">
      <w:pPr>
        <w:pStyle w:val="a4"/>
        <w:numPr>
          <w:ilvl w:val="0"/>
          <w:numId w:val="1"/>
        </w:numPr>
        <w:tabs>
          <w:tab w:val="left" w:pos="1075"/>
        </w:tabs>
        <w:spacing w:line="259" w:lineRule="auto"/>
        <w:ind w:firstLine="720"/>
        <w:jc w:val="both"/>
        <w:rPr>
          <w:sz w:val="28"/>
          <w:szCs w:val="28"/>
        </w:rPr>
      </w:pPr>
      <w:r w:rsidRPr="002771E2">
        <w:rPr>
          <w:sz w:val="28"/>
          <w:szCs w:val="28"/>
        </w:rPr>
        <w:t>Закріпити для проходження практики без відриву від виробництва</w:t>
      </w:r>
      <w:r w:rsidRPr="002771E2">
        <w:rPr>
          <w:sz w:val="28"/>
          <w:szCs w:val="28"/>
        </w:rPr>
        <w:br/>
        <w:t xml:space="preserve">НОВОСЕЛЬСЬКУ Уляну Ігорівну, старосту </w:t>
      </w:r>
      <w:proofErr w:type="spellStart"/>
      <w:r w:rsidRPr="002771E2">
        <w:rPr>
          <w:sz w:val="28"/>
          <w:szCs w:val="28"/>
        </w:rPr>
        <w:t>Добринівського</w:t>
      </w:r>
      <w:proofErr w:type="spellEnd"/>
      <w:r w:rsidRPr="002771E2">
        <w:rPr>
          <w:sz w:val="28"/>
          <w:szCs w:val="28"/>
        </w:rPr>
        <w:t xml:space="preserve"> </w:t>
      </w:r>
      <w:proofErr w:type="spellStart"/>
      <w:r w:rsidRPr="002771E2">
        <w:rPr>
          <w:sz w:val="28"/>
          <w:szCs w:val="28"/>
        </w:rPr>
        <w:t>старостинського</w:t>
      </w:r>
      <w:proofErr w:type="spellEnd"/>
      <w:r w:rsidRPr="002771E2">
        <w:rPr>
          <w:sz w:val="28"/>
          <w:szCs w:val="28"/>
        </w:rPr>
        <w:br/>
        <w:t>округу (студентку ІФНТУНГ), за спеціальністю «Публічне управління та</w:t>
      </w:r>
      <w:r w:rsidRPr="002771E2">
        <w:rPr>
          <w:sz w:val="28"/>
          <w:szCs w:val="28"/>
        </w:rPr>
        <w:br/>
        <w:t>адмініструв</w:t>
      </w:r>
      <w:r w:rsidRPr="002771E2">
        <w:rPr>
          <w:sz w:val="28"/>
          <w:szCs w:val="28"/>
        </w:rPr>
        <w:t>ання» ОПП магістр для проходження виробничої практики з 01</w:t>
      </w:r>
      <w:r w:rsidRPr="002771E2">
        <w:rPr>
          <w:sz w:val="28"/>
          <w:szCs w:val="28"/>
        </w:rPr>
        <w:br/>
        <w:t>липня 2024 року по 31 липня 2024 року. Керівником практики призначити</w:t>
      </w:r>
      <w:r w:rsidRPr="002771E2">
        <w:rPr>
          <w:sz w:val="28"/>
          <w:szCs w:val="28"/>
        </w:rPr>
        <w:br/>
        <w:t>заступника міського голови Івана КРАСІИЧУКА.</w:t>
      </w:r>
    </w:p>
    <w:p w:rsidR="009F378E" w:rsidRDefault="002771E2" w:rsidP="002771E2">
      <w:pPr>
        <w:pStyle w:val="a6"/>
        <w:spacing w:after="380" w:line="254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157421" w:rsidRPr="002771E2">
        <w:rPr>
          <w:sz w:val="28"/>
          <w:szCs w:val="28"/>
        </w:rPr>
        <w:t>Закріпити для проходження практики без відриву від виробницт</w:t>
      </w:r>
      <w:r w:rsidR="00157421" w:rsidRPr="002771E2">
        <w:rPr>
          <w:sz w:val="28"/>
          <w:szCs w:val="28"/>
        </w:rPr>
        <w:t>ва</w:t>
      </w:r>
      <w:r w:rsidR="00157421" w:rsidRPr="002771E2">
        <w:rPr>
          <w:sz w:val="28"/>
          <w:szCs w:val="28"/>
        </w:rPr>
        <w:br/>
        <w:t xml:space="preserve">ДРЕМЛЮХ Оксану Юріївну, старосту </w:t>
      </w:r>
      <w:proofErr w:type="spellStart"/>
      <w:r w:rsidR="00157421" w:rsidRPr="002771E2">
        <w:rPr>
          <w:sz w:val="28"/>
          <w:szCs w:val="28"/>
        </w:rPr>
        <w:t>Підмихайлівського</w:t>
      </w:r>
      <w:proofErr w:type="spellEnd"/>
      <w:r w:rsidR="00157421" w:rsidRPr="002771E2">
        <w:rPr>
          <w:sz w:val="28"/>
          <w:szCs w:val="28"/>
        </w:rPr>
        <w:t xml:space="preserve"> </w:t>
      </w:r>
      <w:proofErr w:type="spellStart"/>
      <w:r w:rsidR="00157421" w:rsidRPr="002771E2">
        <w:rPr>
          <w:sz w:val="28"/>
          <w:szCs w:val="28"/>
        </w:rPr>
        <w:t>старостинського</w:t>
      </w:r>
      <w:proofErr w:type="spellEnd"/>
      <w:r w:rsidR="00157421" w:rsidRPr="002771E2">
        <w:rPr>
          <w:sz w:val="28"/>
          <w:szCs w:val="28"/>
        </w:rPr>
        <w:br/>
        <w:t>округу (студентку ІФНТУНГ), за спеціальністю «Публічне управління та</w:t>
      </w:r>
      <w:r w:rsidR="00157421" w:rsidRPr="002771E2">
        <w:rPr>
          <w:sz w:val="28"/>
          <w:szCs w:val="28"/>
        </w:rPr>
        <w:br/>
        <w:t>адміністрування» ОПП магістр для проходження виробничої практики з 01</w:t>
      </w:r>
      <w:r w:rsidRPr="002771E2">
        <w:t xml:space="preserve"> </w:t>
      </w:r>
      <w:r>
        <w:rPr>
          <w:sz w:val="28"/>
          <w:szCs w:val="28"/>
        </w:rPr>
        <w:t>липн</w:t>
      </w:r>
      <w:r w:rsidRPr="002771E2">
        <w:rPr>
          <w:sz w:val="28"/>
          <w:szCs w:val="28"/>
        </w:rPr>
        <w:t xml:space="preserve">я 2024 року по 31 липня 2024 року. </w:t>
      </w:r>
      <w:r>
        <w:rPr>
          <w:sz w:val="28"/>
          <w:szCs w:val="28"/>
        </w:rPr>
        <w:t>Керівником  практики призначити</w:t>
      </w:r>
      <w:r>
        <w:rPr>
          <w:sz w:val="28"/>
          <w:szCs w:val="28"/>
        </w:rPr>
        <w:br/>
        <w:t>заступника міського голови Володимира ШТОГРИНА.</w:t>
      </w:r>
    </w:p>
    <w:p w:rsidR="002771E2" w:rsidRPr="002771E2" w:rsidRDefault="002771E2" w:rsidP="002771E2">
      <w:pPr>
        <w:pStyle w:val="a4"/>
        <w:tabs>
          <w:tab w:val="left" w:pos="1075"/>
        </w:tabs>
        <w:spacing w:line="259" w:lineRule="auto"/>
        <w:jc w:val="both"/>
        <w:rPr>
          <w:sz w:val="28"/>
          <w:szCs w:val="28"/>
        </w:rPr>
        <w:sectPr w:rsidR="002771E2" w:rsidRPr="002771E2" w:rsidSect="002771E2">
          <w:type w:val="continuous"/>
          <w:pgSz w:w="11909" w:h="16840"/>
          <w:pgMar w:top="1119" w:right="427" w:bottom="1015" w:left="166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Міський голова                                                                      Сергій НАСАЛИК</w:t>
      </w:r>
    </w:p>
    <w:p w:rsidR="009F378E" w:rsidRPr="002771E2" w:rsidRDefault="009F378E">
      <w:pPr>
        <w:spacing w:line="1" w:lineRule="exact"/>
        <w:rPr>
          <w:rFonts w:asciiTheme="minorHAnsi" w:hAnsiTheme="minorHAnsi"/>
        </w:rPr>
        <w:sectPr w:rsidR="009F378E" w:rsidRPr="002771E2">
          <w:pgSz w:w="11909" w:h="16840"/>
          <w:pgMar w:top="1119" w:right="474" w:bottom="1015" w:left="1660" w:header="0" w:footer="3" w:gutter="0"/>
          <w:cols w:space="720"/>
          <w:noEndnote/>
          <w:docGrid w:linePitch="360"/>
        </w:sectPr>
      </w:pPr>
    </w:p>
    <w:p w:rsidR="009F378E" w:rsidRDefault="009F378E" w:rsidP="002771E2">
      <w:pPr>
        <w:pStyle w:val="a4"/>
        <w:spacing w:after="340" w:line="240" w:lineRule="auto"/>
      </w:pPr>
    </w:p>
    <w:sectPr w:rsidR="009F378E">
      <w:headerReference w:type="even" r:id="rId9"/>
      <w:headerReference w:type="default" r:id="rId10"/>
      <w:pgSz w:w="11909" w:h="16840"/>
      <w:pgMar w:top="925" w:right="394" w:bottom="1117" w:left="1285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21" w:rsidRDefault="00157421">
      <w:r>
        <w:separator/>
      </w:r>
    </w:p>
  </w:endnote>
  <w:endnote w:type="continuationSeparator" w:id="0">
    <w:p w:rsidR="00157421" w:rsidRDefault="0015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21" w:rsidRDefault="00157421"/>
  </w:footnote>
  <w:footnote w:type="continuationSeparator" w:id="0">
    <w:p w:rsidR="00157421" w:rsidRDefault="001574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78E" w:rsidRDefault="0015742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3999865</wp:posOffset>
              </wp:positionH>
              <wp:positionV relativeFrom="page">
                <wp:posOffset>435610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378E" w:rsidRDefault="00157421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4.94999999999999pt;margin-top:34.300000000000004pt;width:4.0999999999999996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uk-UA" w:eastAsia="uk-UA" w:bidi="uk-U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78E" w:rsidRDefault="009F378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43C8C"/>
    <w:multiLevelType w:val="multilevel"/>
    <w:tmpl w:val="0CF69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874B44"/>
    <w:multiLevelType w:val="multilevel"/>
    <w:tmpl w:val="6CC2E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8E"/>
    <w:rsid w:val="00157421"/>
    <w:rsid w:val="002771E2"/>
    <w:rsid w:val="009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5F40"/>
  <w15:docId w15:val="{997BFCEF-E960-4589-87F7-4AF8151F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Основной текст"/>
    <w:basedOn w:val="a"/>
    <w:link w:val="a3"/>
    <w:pPr>
      <w:spacing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pacing w:line="257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Другое"/>
    <w:basedOn w:val="a"/>
    <w:link w:val="a5"/>
    <w:pPr>
      <w:spacing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2024-11-13T10:58:00Z</dcterms:created>
  <dcterms:modified xsi:type="dcterms:W3CDTF">2024-11-13T10:58:00Z</dcterms:modified>
</cp:coreProperties>
</file>