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D1" w:rsidRDefault="000875D1" w:rsidP="000875D1">
      <w:pPr>
        <w:rPr>
          <w:rFonts w:ascii="Arial" w:eastAsia="SimSun" w:hAnsi="Arial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5D1" w:rsidRPr="000875D1" w:rsidRDefault="000875D1" w:rsidP="000875D1">
      <w:pPr>
        <w:jc w:val="center"/>
        <w:rPr>
          <w:rFonts w:ascii="Arial" w:eastAsia="SimSun" w:hAnsi="Arial"/>
          <w:lang w:val="uk-UA"/>
        </w:rPr>
      </w:pPr>
      <w:r>
        <w:rPr>
          <w:rFonts w:ascii="Arial" w:eastAsia="SimSun" w:hAnsi="Arial"/>
          <w:lang w:val="uk-UA"/>
        </w:rPr>
        <w:t xml:space="preserve">     </w:t>
      </w:r>
    </w:p>
    <w:p w:rsidR="000875D1" w:rsidRPr="000875D1" w:rsidRDefault="000875D1" w:rsidP="000875D1">
      <w:pPr>
        <w:pStyle w:val="2"/>
        <w:tabs>
          <w:tab w:val="center" w:pos="4819"/>
          <w:tab w:val="left" w:pos="8436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75D1">
        <w:rPr>
          <w:rFonts w:ascii="Times New Roman" w:hAnsi="Times New Roman" w:cs="Times New Roman"/>
          <w:b/>
          <w:noProof/>
          <w:color w:val="auto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C3BD06C" wp14:editId="1DB7C56F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5D1" w:rsidRDefault="000875D1" w:rsidP="000875D1">
                            <w:r>
                              <w:t xml:space="preserve">       </w:t>
                            </w:r>
                          </w:p>
                          <w:p w:rsidR="000875D1" w:rsidRDefault="000875D1" w:rsidP="00087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BD0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0875D1" w:rsidRDefault="000875D1" w:rsidP="000875D1">
                      <w:r>
                        <w:t xml:space="preserve">       </w:t>
                      </w:r>
                    </w:p>
                    <w:p w:rsidR="000875D1" w:rsidRDefault="000875D1" w:rsidP="000875D1"/>
                  </w:txbxContent>
                </v:textbox>
              </v:shape>
            </w:pict>
          </mc:Fallback>
        </mc:AlternateContent>
      </w:r>
    </w:p>
    <w:p w:rsidR="000875D1" w:rsidRPr="000875D1" w:rsidRDefault="000875D1" w:rsidP="000875D1">
      <w:pPr>
        <w:pStyle w:val="9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875D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РОГАТИНСЬКА    МІСЬКА  РАДА</w:t>
      </w:r>
    </w:p>
    <w:p w:rsidR="000875D1" w:rsidRPr="000875D1" w:rsidRDefault="000875D1" w:rsidP="000875D1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75D1">
        <w:rPr>
          <w:rFonts w:ascii="Times New Roman" w:hAnsi="Times New Roman" w:cs="Times New Roman"/>
          <w:b/>
          <w:color w:val="auto"/>
          <w:sz w:val="28"/>
          <w:szCs w:val="28"/>
        </w:rPr>
        <w:t>ІВАНО-ФРАНКІВСЬКА ОБЛАСТЬ</w:t>
      </w:r>
    </w:p>
    <w:p w:rsidR="000875D1" w:rsidRPr="000875D1" w:rsidRDefault="000875D1" w:rsidP="000875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5D1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0875D1" w:rsidRPr="000875D1" w:rsidRDefault="000875D1" w:rsidP="00087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5D1" w:rsidRPr="000875D1" w:rsidRDefault="000875D1" w:rsidP="00087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5D1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CF6BBB" w:rsidRDefault="00CF6BBB" w:rsidP="00CF6BBB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CF6BBB" w:rsidRPr="000875D1" w:rsidRDefault="000875D1" w:rsidP="00CF6BBB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="00CF6BBB">
        <w:rPr>
          <w:rFonts w:ascii="Times New Roman" w:hAnsi="Times New Roman"/>
          <w:sz w:val="28"/>
          <w:szCs w:val="20"/>
        </w:rPr>
        <w:t>в</w:t>
      </w:r>
      <w:r w:rsidR="00CF6BBB" w:rsidRPr="0041154C">
        <w:rPr>
          <w:rFonts w:ascii="Times New Roman" w:hAnsi="Times New Roman"/>
          <w:sz w:val="28"/>
          <w:szCs w:val="20"/>
        </w:rPr>
        <w:t>ід</w:t>
      </w:r>
      <w:r w:rsidR="00CF6BBB">
        <w:rPr>
          <w:rFonts w:ascii="Times New Roman" w:hAnsi="Times New Roman"/>
          <w:sz w:val="28"/>
          <w:szCs w:val="20"/>
        </w:rPr>
        <w:t xml:space="preserve"> </w:t>
      </w:r>
      <w:r w:rsidR="008A6169">
        <w:rPr>
          <w:rFonts w:ascii="Times New Roman" w:hAnsi="Times New Roman"/>
          <w:sz w:val="28"/>
          <w:szCs w:val="20"/>
          <w:lang w:val="uk-UA"/>
        </w:rPr>
        <w:t>10</w:t>
      </w:r>
      <w:r>
        <w:rPr>
          <w:rFonts w:ascii="Times New Roman" w:hAnsi="Times New Roman"/>
          <w:sz w:val="28"/>
          <w:szCs w:val="20"/>
        </w:rPr>
        <w:t xml:space="preserve"> січня </w:t>
      </w:r>
      <w:r w:rsidR="00CF6BBB">
        <w:rPr>
          <w:rFonts w:ascii="Times New Roman" w:hAnsi="Times New Roman"/>
          <w:sz w:val="28"/>
          <w:szCs w:val="20"/>
        </w:rPr>
        <w:t>202</w:t>
      </w:r>
      <w:r w:rsidR="008E5683">
        <w:rPr>
          <w:rFonts w:ascii="Times New Roman" w:hAnsi="Times New Roman"/>
          <w:sz w:val="28"/>
          <w:szCs w:val="20"/>
          <w:lang w:val="uk-UA"/>
        </w:rPr>
        <w:t>4</w:t>
      </w:r>
      <w:r w:rsidR="00CF6BBB">
        <w:rPr>
          <w:rFonts w:ascii="Times New Roman" w:hAnsi="Times New Roman"/>
          <w:sz w:val="28"/>
          <w:szCs w:val="20"/>
        </w:rPr>
        <w:t xml:space="preserve"> </w:t>
      </w:r>
      <w:r w:rsidR="00CF6BBB" w:rsidRPr="0041154C">
        <w:rPr>
          <w:rFonts w:ascii="Times New Roman" w:hAnsi="Times New Roman"/>
          <w:sz w:val="28"/>
          <w:szCs w:val="20"/>
        </w:rPr>
        <w:t xml:space="preserve">року                                         </w:t>
      </w:r>
      <w:r w:rsidR="00CF6BBB">
        <w:rPr>
          <w:rFonts w:ascii="Times New Roman" w:hAnsi="Times New Roman"/>
          <w:sz w:val="28"/>
          <w:szCs w:val="20"/>
          <w:lang w:val="uk-UA"/>
        </w:rPr>
        <w:t xml:space="preserve">           </w:t>
      </w:r>
      <w:r>
        <w:rPr>
          <w:rFonts w:ascii="Times New Roman" w:hAnsi="Times New Roman"/>
          <w:sz w:val="28"/>
          <w:szCs w:val="20"/>
          <w:lang w:val="uk-UA"/>
        </w:rPr>
        <w:t xml:space="preserve">                        </w:t>
      </w:r>
      <w:r w:rsidR="00CF6BBB" w:rsidRPr="0041154C">
        <w:rPr>
          <w:rFonts w:ascii="Times New Roman" w:hAnsi="Times New Roman"/>
          <w:sz w:val="28"/>
          <w:szCs w:val="20"/>
        </w:rPr>
        <w:t xml:space="preserve"> №</w:t>
      </w:r>
      <w:r>
        <w:rPr>
          <w:rFonts w:ascii="Times New Roman" w:hAnsi="Times New Roman"/>
          <w:sz w:val="28"/>
          <w:szCs w:val="20"/>
          <w:lang w:val="uk-UA"/>
        </w:rPr>
        <w:t>5-р</w:t>
      </w:r>
    </w:p>
    <w:p w:rsidR="00CF6BBB" w:rsidRDefault="00CF6BBB" w:rsidP="00CF6BBB">
      <w:r w:rsidRPr="0041154C">
        <w:rPr>
          <w:rFonts w:ascii="Times New Roman" w:hAnsi="Times New Roman"/>
          <w:sz w:val="28"/>
          <w:szCs w:val="20"/>
        </w:rPr>
        <w:t>м. Рогатин</w:t>
      </w:r>
    </w:p>
    <w:p w:rsidR="00AD5547" w:rsidRDefault="00AD5547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E5683" w:rsidRPr="008A6169" w:rsidRDefault="00AD5547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A6169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затвердження протоколу </w:t>
      </w:r>
      <w:r w:rsidR="00A04621" w:rsidRPr="008A616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8E5683" w:rsidRPr="008A6169" w:rsidRDefault="00A04621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A616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E5683" w:rsidRPr="008A6169">
        <w:rPr>
          <w:rFonts w:ascii="Times New Roman" w:hAnsi="Times New Roman"/>
          <w:bCs/>
          <w:iCs/>
          <w:sz w:val="28"/>
          <w:szCs w:val="28"/>
          <w:lang w:val="uk-UA"/>
        </w:rPr>
        <w:t>Е</w:t>
      </w:r>
      <w:r w:rsidRPr="008A6169">
        <w:rPr>
          <w:rFonts w:ascii="Times New Roman" w:hAnsi="Times New Roman"/>
          <w:bCs/>
          <w:iCs/>
          <w:sz w:val="28"/>
          <w:szCs w:val="28"/>
          <w:lang w:val="uk-UA"/>
        </w:rPr>
        <w:t>лектронного</w:t>
      </w:r>
      <w:r w:rsidR="008E5683" w:rsidRPr="008A616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AD5547" w:rsidRPr="008A6169">
        <w:rPr>
          <w:rFonts w:ascii="Times New Roman" w:hAnsi="Times New Roman"/>
          <w:bCs/>
          <w:iCs/>
          <w:sz w:val="28"/>
          <w:szCs w:val="28"/>
          <w:lang w:val="uk-UA"/>
        </w:rPr>
        <w:t>а</w:t>
      </w:r>
      <w:r w:rsidRPr="008A6169">
        <w:rPr>
          <w:rFonts w:ascii="Times New Roman" w:hAnsi="Times New Roman"/>
          <w:bCs/>
          <w:iCs/>
          <w:sz w:val="28"/>
          <w:szCs w:val="28"/>
          <w:lang w:val="uk-UA"/>
        </w:rPr>
        <w:t>укціону</w:t>
      </w:r>
      <w:r w:rsidR="00AD5547" w:rsidRPr="008A616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8A6169" w:rsidRDefault="008A6169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61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169">
        <w:rPr>
          <w:rFonts w:ascii="Times New Roman" w:hAnsi="Times New Roman"/>
          <w:sz w:val="28"/>
          <w:szCs w:val="28"/>
        </w:rPr>
        <w:t>№ SPE001-UA-20231216-31576</w:t>
      </w:r>
    </w:p>
    <w:p w:rsidR="00AD5547" w:rsidRPr="008A6169" w:rsidRDefault="008A6169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</w:t>
      </w:r>
      <w:r w:rsidR="00AD5547" w:rsidRPr="008A6169">
        <w:rPr>
          <w:rFonts w:ascii="Times New Roman" w:hAnsi="Times New Roman"/>
          <w:bCs/>
          <w:color w:val="000000"/>
          <w:sz w:val="28"/>
          <w:szCs w:val="28"/>
          <w:lang w:val="uk-UA"/>
        </w:rPr>
        <w:t>продажу об’єкта малої приватизації</w:t>
      </w:r>
    </w:p>
    <w:p w:rsidR="008564A3" w:rsidRPr="008564A3" w:rsidRDefault="008564A3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30ADD" w:rsidRPr="00AD5547" w:rsidRDefault="00A04621" w:rsidP="00AD5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00E7" w:rsidRP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еруючись статтею 29 Закону України «Про місцеве самоврядування в Україні»</w:t>
      </w:r>
      <w:r w:rsidR="000E70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Законом</w:t>
      </w:r>
      <w:r w:rsid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 «Про приватизацію державног</w:t>
      </w:r>
      <w:r w:rsidR="000875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і комунального майна», Порядком</w:t>
      </w:r>
      <w:r w:rsid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проведення електронних аукціонів для продажу об’єктів малої приватизації та визначення додаткових умов продажу, затвердженого Постановою Ка</w:t>
      </w:r>
      <w:r w:rsidR="00EB0A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бінетів Міністрів України від 08</w:t>
      </w:r>
      <w:r w:rsid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.05.2018 року №</w:t>
      </w:r>
      <w:r w:rsidR="00973F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30A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432,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протокол</w:t>
      </w:r>
      <w:r w:rsidR="000E70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 результати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електронного аукціону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A6169" w:rsidRPr="008A61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169" w:rsidRPr="008A6169">
        <w:rPr>
          <w:rFonts w:ascii="Times New Roman" w:hAnsi="Times New Roman"/>
          <w:sz w:val="28"/>
          <w:szCs w:val="28"/>
        </w:rPr>
        <w:t>№ SPE001-UA-20231216-31576</w:t>
      </w:r>
      <w:r w:rsidR="00032294" w:rsidRP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564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E70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який </w:t>
      </w:r>
      <w:r w:rsidR="008A61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сформований 04.01.2024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та наданий оператором електронного майданчика</w:t>
      </w:r>
      <w:r w:rsidR="00F26A1B" w:rsidRPr="00F26A1B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0875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B0A8F" w:rsidRPr="00EB0A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овариством з обмеженою відповідальністю «БУКОВИНСЬКА УНІВЕРСАЛЬНА БІРЖА» </w:t>
      </w:r>
      <w:r w:rsidR="00AD5547" w:rsidRPr="00EB0A8F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5E469C" w:rsidRPr="00EB0A8F" w:rsidRDefault="000875D1" w:rsidP="000875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протокол про результати 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електронного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аукціону </w:t>
      </w:r>
      <w:r w:rsidR="008F30F1" w:rsidRPr="008A6169">
        <w:rPr>
          <w:rFonts w:ascii="Times New Roman" w:hAnsi="Times New Roman"/>
          <w:sz w:val="28"/>
          <w:szCs w:val="28"/>
        </w:rPr>
        <w:t>№ SPE001-UA-20231216-31576</w:t>
      </w:r>
      <w:r w:rsidR="008F3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547">
        <w:rPr>
          <w:rFonts w:ascii="Times New Roman" w:hAnsi="Times New Roman"/>
          <w:bCs/>
          <w:color w:val="000000"/>
          <w:sz w:val="28"/>
          <w:szCs w:val="28"/>
          <w:lang w:val="uk-UA"/>
        </w:rPr>
        <w:t>з продажу об’єкта малої приватизації,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сформований 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04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січня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202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наданий оператором 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електронного майданчика</w:t>
      </w:r>
      <w:r w:rsidR="00F26A1B" w:rsidRPr="00F26A1B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6D0AE1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B0A8F" w:rsidRPr="00EB0A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овариством з обмеженою відповідальністю «БУКОВИНСЬКА УНІВЕРСАЛЬНА БІРЖА»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230ADD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через</w:t>
      </w:r>
      <w:r w:rsidR="00230A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30ADD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якого 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фізична особа 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Проців Сергій Тарасович</w:t>
      </w:r>
      <w:r w:rsidR="00230A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30ADD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8A6169">
        <w:rPr>
          <w:rFonts w:ascii="Times New Roman" w:hAnsi="Times New Roman"/>
          <w:sz w:val="28"/>
          <w:szCs w:val="28"/>
        </w:rPr>
        <w:t>ІПН/РНОКПП: 3</w:t>
      </w:r>
      <w:r w:rsidR="008A6169">
        <w:rPr>
          <w:rFonts w:ascii="Times New Roman" w:hAnsi="Times New Roman"/>
          <w:sz w:val="28"/>
          <w:szCs w:val="28"/>
          <w:lang w:val="uk-UA"/>
        </w:rPr>
        <w:t>483412799</w:t>
      </w:r>
      <w:r w:rsidR="00230ADD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0E70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30ADD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запропонува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230ADD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найвищу ціну в сумі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100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000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,00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грн.  (</w:t>
      </w:r>
      <w:r w:rsidR="009C215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сто</w:t>
      </w:r>
      <w:r w:rsidR="009C215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тисяч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гривень</w:t>
      </w:r>
      <w:r w:rsidR="00B973D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00 коп.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3009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A61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C3009B" w:rsidRPr="007362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ПДВ </w:t>
      </w:r>
      <w:r w:rsidR="0065327F" w:rsidRPr="007362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="0065327F" w:rsidRPr="007362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5327F" w:rsidRPr="007362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973D2" w:rsidRPr="00B973D2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C2153">
        <w:rPr>
          <w:rFonts w:ascii="Times New Roman" w:hAnsi="Times New Roman"/>
          <w:color w:val="000000"/>
          <w:sz w:val="28"/>
          <w:szCs w:val="28"/>
          <w:lang w:val="uk-UA"/>
        </w:rPr>
        <w:t>ежитлову будівлю</w:t>
      </w:r>
      <w:r w:rsidR="005E46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E469C" w:rsidRPr="007362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загальною площею </w:t>
      </w:r>
      <w:r w:rsidR="008A6169">
        <w:rPr>
          <w:rFonts w:ascii="Times New Roman" w:hAnsi="Times New Roman"/>
          <w:color w:val="000000"/>
          <w:sz w:val="28"/>
          <w:szCs w:val="28"/>
          <w:lang w:val="uk-UA"/>
        </w:rPr>
        <w:t>48,9</w:t>
      </w:r>
      <w:r w:rsidR="005E469C" w:rsidRPr="007362E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м²</w:t>
      </w:r>
      <w:r w:rsidR="005E469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AD5547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знаходиться за адресою </w:t>
      </w:r>
      <w:r w:rsidR="008A6169">
        <w:rPr>
          <w:rFonts w:ascii="Times New Roman" w:hAnsi="Times New Roman"/>
          <w:color w:val="000000"/>
          <w:sz w:val="28"/>
          <w:szCs w:val="28"/>
          <w:lang w:val="uk-UA"/>
        </w:rPr>
        <w:t>площа Шевченка, буд. 21, с.Стратин</w:t>
      </w:r>
      <w:r w:rsidR="00B973D2" w:rsidRPr="00B973D2">
        <w:rPr>
          <w:rFonts w:ascii="Times New Roman" w:hAnsi="Times New Roman"/>
          <w:color w:val="000000"/>
          <w:sz w:val="28"/>
          <w:szCs w:val="28"/>
          <w:lang w:val="uk-UA"/>
        </w:rPr>
        <w:t>, Івано-Франківського району, Іва</w:t>
      </w:r>
      <w:r w:rsidR="008A6169">
        <w:rPr>
          <w:rFonts w:ascii="Times New Roman" w:hAnsi="Times New Roman"/>
          <w:color w:val="000000"/>
          <w:sz w:val="28"/>
          <w:szCs w:val="28"/>
          <w:lang w:val="uk-UA"/>
        </w:rPr>
        <w:t>но-Франківської області , 77022</w:t>
      </w:r>
      <w:r w:rsidR="005E46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5293C" w:rsidRPr="006175B1" w:rsidRDefault="000875D1" w:rsidP="000875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="00C3009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Визначити переможцем електронних торгів з продажу об’єкта малої приватизації – </w:t>
      </w:r>
      <w:r w:rsidR="007362E6" w:rsidRPr="007362E6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нежит</w:t>
      </w:r>
      <w:r w:rsidR="005E469C">
        <w:rPr>
          <w:rFonts w:ascii="Times New Roman" w:hAnsi="Times New Roman"/>
          <w:color w:val="000000"/>
          <w:sz w:val="28"/>
          <w:szCs w:val="28"/>
          <w:lang w:val="uk-UA"/>
        </w:rPr>
        <w:t>лової будівлі</w:t>
      </w:r>
      <w:r w:rsidR="007362E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151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загальною площею </w:t>
      </w:r>
      <w:r w:rsidR="00F0261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48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,9</w:t>
      </w:r>
      <w:r w:rsidR="005E469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м²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розта</w:t>
      </w:r>
      <w:r w:rsidR="000E70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шованої за адресою: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площа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Шевченка</w:t>
      </w:r>
      <w:r w:rsidR="007362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0E70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362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буд.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21</w:t>
      </w:r>
      <w:r w:rsidR="007362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с.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Стратин</w:t>
      </w:r>
      <w:r w:rsidR="000E70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0E7001" w:rsidRPr="00B973D2">
        <w:rPr>
          <w:rFonts w:ascii="Times New Roman" w:hAnsi="Times New Roman"/>
          <w:color w:val="000000"/>
          <w:sz w:val="28"/>
          <w:szCs w:val="28"/>
          <w:lang w:val="uk-UA"/>
        </w:rPr>
        <w:t>Івано-Франківського району, Іва</w:t>
      </w:r>
      <w:r w:rsidR="008A6169">
        <w:rPr>
          <w:rFonts w:ascii="Times New Roman" w:hAnsi="Times New Roman"/>
          <w:color w:val="000000"/>
          <w:sz w:val="28"/>
          <w:szCs w:val="28"/>
          <w:lang w:val="uk-UA"/>
        </w:rPr>
        <w:t>но-Франківської області , 77022</w:t>
      </w:r>
      <w:r w:rsidR="000E700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EB0A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фізичну особу </w:t>
      </w:r>
      <w:r w:rsidR="008A616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Проціва Сергія Тарасовича </w:t>
      </w:r>
      <w:r w:rsidR="008A6169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8A6169" w:rsidRPr="008A6169">
        <w:rPr>
          <w:rFonts w:ascii="Times New Roman" w:hAnsi="Times New Roman"/>
          <w:sz w:val="28"/>
          <w:szCs w:val="28"/>
          <w:lang w:val="uk-UA"/>
        </w:rPr>
        <w:t>ІПН/РНОКПП: 3</w:t>
      </w:r>
      <w:r w:rsidR="008A6169">
        <w:rPr>
          <w:rFonts w:ascii="Times New Roman" w:hAnsi="Times New Roman"/>
          <w:sz w:val="28"/>
          <w:szCs w:val="28"/>
          <w:lang w:val="uk-UA"/>
        </w:rPr>
        <w:t>483412799</w:t>
      </w:r>
      <w:r w:rsidR="008A6169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0E70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529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місце проживання фізичної особи за </w:t>
      </w:r>
      <w:r w:rsidR="00F5293C" w:rsidRPr="006175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адресою: вул. </w:t>
      </w:r>
      <w:r w:rsidR="006175B1" w:rsidRPr="006175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Підвальна, буд.19</w:t>
      </w:r>
      <w:r w:rsidR="001E6330" w:rsidRPr="006175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с.Стратин</w:t>
      </w:r>
      <w:r w:rsidR="005E469C" w:rsidRPr="006175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F5293C" w:rsidRPr="006175B1">
        <w:rPr>
          <w:rFonts w:ascii="Times New Roman" w:hAnsi="Times New Roman"/>
          <w:sz w:val="28"/>
          <w:szCs w:val="28"/>
          <w:lang w:val="uk-UA"/>
        </w:rPr>
        <w:t>Івано-Франківський район, Іва</w:t>
      </w:r>
      <w:r w:rsidR="001E6330" w:rsidRPr="006175B1">
        <w:rPr>
          <w:rFonts w:ascii="Times New Roman" w:hAnsi="Times New Roman"/>
          <w:sz w:val="28"/>
          <w:szCs w:val="28"/>
          <w:lang w:val="uk-UA"/>
        </w:rPr>
        <w:t>но-Франківська область , 77022</w:t>
      </w:r>
      <w:r w:rsidR="00F5293C" w:rsidRPr="006175B1">
        <w:rPr>
          <w:rFonts w:ascii="Times New Roman" w:hAnsi="Times New Roman"/>
          <w:sz w:val="28"/>
          <w:szCs w:val="28"/>
          <w:lang w:val="uk-UA"/>
        </w:rPr>
        <w:t>.</w:t>
      </w:r>
    </w:p>
    <w:p w:rsidR="005E469C" w:rsidRPr="006175B1" w:rsidRDefault="005E469C" w:rsidP="00AD5547">
      <w:pPr>
        <w:spacing w:after="0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1151F" w:rsidRDefault="000875D1" w:rsidP="00087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3.</w:t>
      </w:r>
      <w:r w:rsidR="002F53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 xml:space="preserve">класти </w:t>
      </w:r>
      <w:r w:rsidR="009428B6">
        <w:rPr>
          <w:rFonts w:ascii="Times New Roman" w:hAnsi="Times New Roman"/>
          <w:sz w:val="28"/>
          <w:szCs w:val="28"/>
          <w:lang w:val="uk-UA" w:eastAsia="uk-UA"/>
        </w:rPr>
        <w:t xml:space="preserve">договір купівлі-продажу об’єкта </w:t>
      </w:r>
      <w:r w:rsidR="00284A72">
        <w:rPr>
          <w:rFonts w:ascii="Times New Roman" w:hAnsi="Times New Roman"/>
          <w:sz w:val="28"/>
          <w:szCs w:val="28"/>
          <w:lang w:val="uk-UA" w:eastAsia="uk-UA"/>
        </w:rPr>
        <w:t xml:space="preserve">малої приватизації </w:t>
      </w:r>
      <w:r w:rsidR="00F529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 фізичною особою </w:t>
      </w:r>
      <w:r w:rsidR="001E633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Проців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им Сергієм</w:t>
      </w:r>
      <w:r w:rsidR="001E633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Тарасович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ем</w:t>
      </w:r>
      <w:r w:rsidR="001E633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E6330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1E6330" w:rsidRPr="008A6169">
        <w:rPr>
          <w:rFonts w:ascii="Times New Roman" w:hAnsi="Times New Roman"/>
          <w:sz w:val="28"/>
          <w:szCs w:val="28"/>
          <w:lang w:val="uk-UA"/>
        </w:rPr>
        <w:t>ІПН/РНОКПП: 3</w:t>
      </w:r>
      <w:r w:rsidR="001E6330">
        <w:rPr>
          <w:rFonts w:ascii="Times New Roman" w:hAnsi="Times New Roman"/>
          <w:sz w:val="28"/>
          <w:szCs w:val="28"/>
          <w:lang w:val="uk-UA"/>
        </w:rPr>
        <w:t>483412799</w:t>
      </w:r>
      <w:r w:rsidR="001E6330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F529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у строки, передбачені законодавством.</w:t>
      </w:r>
    </w:p>
    <w:p w:rsidR="00284A72" w:rsidRPr="008373F1" w:rsidRDefault="000875D1" w:rsidP="000875D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</w:t>
      </w:r>
      <w:r w:rsidR="002F533C">
        <w:rPr>
          <w:rFonts w:ascii="Times New Roman" w:hAnsi="Times New Roman"/>
          <w:sz w:val="28"/>
          <w:szCs w:val="28"/>
          <w:lang w:val="uk-UA" w:eastAsia="uk-UA"/>
        </w:rPr>
        <w:t>О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публікувати на сайті міської ради та</w:t>
      </w:r>
      <w:r w:rsidR="009428B6">
        <w:rPr>
          <w:rFonts w:ascii="Times New Roman" w:hAnsi="Times New Roman"/>
          <w:sz w:val="28"/>
          <w:szCs w:val="28"/>
          <w:lang w:val="uk-UA" w:eastAsia="uk-UA"/>
        </w:rPr>
        <w:t xml:space="preserve"> в електронній торговій системі 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 xml:space="preserve">протокол про результати електронного аукціону </w:t>
      </w:r>
      <w:r w:rsidR="001E6330" w:rsidRPr="008A6169">
        <w:rPr>
          <w:rFonts w:ascii="Times New Roman" w:hAnsi="Times New Roman"/>
          <w:sz w:val="28"/>
          <w:szCs w:val="28"/>
        </w:rPr>
        <w:t>№ SPE001-UA-20231216-31576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, відповідно до вимог чинного законодавства України.</w:t>
      </w:r>
    </w:p>
    <w:p w:rsidR="009428B6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5D1" w:rsidRDefault="000875D1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428B6" w:rsidRPr="001F25B3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875D1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Сергій НАСАЛИК</w:t>
      </w:r>
    </w:p>
    <w:p w:rsidR="009428B6" w:rsidRDefault="009428B6" w:rsidP="009428B6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5D1" w:rsidRDefault="000875D1" w:rsidP="005E469C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5D1" w:rsidRDefault="000875D1" w:rsidP="005E469C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5D1" w:rsidRDefault="000875D1" w:rsidP="005E469C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Default="00F9115B" w:rsidP="005E469C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Роман ДАШАВЕЦЬ</w:t>
      </w:r>
    </w:p>
    <w:p w:rsidR="009428B6" w:rsidRPr="001F25B3" w:rsidRDefault="009428B6" w:rsidP="009428B6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A72" w:rsidRPr="00F26A1B" w:rsidRDefault="00284A72" w:rsidP="0065327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84A72" w:rsidRPr="00F26A1B" w:rsidSect="000875D1">
      <w:headerReference w:type="default" r:id="rId8"/>
      <w:pgSz w:w="11906" w:h="16838"/>
      <w:pgMar w:top="850" w:right="566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8C" w:rsidRDefault="00C5468C" w:rsidP="00A168C6">
      <w:pPr>
        <w:spacing w:after="0" w:line="240" w:lineRule="auto"/>
      </w:pPr>
      <w:r>
        <w:separator/>
      </w:r>
    </w:p>
  </w:endnote>
  <w:endnote w:type="continuationSeparator" w:id="0">
    <w:p w:rsidR="00C5468C" w:rsidRDefault="00C5468C" w:rsidP="00A1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8C" w:rsidRDefault="00C5468C" w:rsidP="00A168C6">
      <w:pPr>
        <w:spacing w:after="0" w:line="240" w:lineRule="auto"/>
      </w:pPr>
      <w:r>
        <w:separator/>
      </w:r>
    </w:p>
  </w:footnote>
  <w:footnote w:type="continuationSeparator" w:id="0">
    <w:p w:rsidR="00C5468C" w:rsidRDefault="00C5468C" w:rsidP="00A1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393925"/>
      <w:docPartObj>
        <w:docPartGallery w:val="Page Numbers (Top of Page)"/>
        <w:docPartUnique/>
      </w:docPartObj>
    </w:sdtPr>
    <w:sdtContent>
      <w:p w:rsidR="000875D1" w:rsidRDefault="000875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75D1" w:rsidRDefault="000875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2DA"/>
    <w:multiLevelType w:val="multilevel"/>
    <w:tmpl w:val="DD32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028E4"/>
    <w:multiLevelType w:val="multilevel"/>
    <w:tmpl w:val="C44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A515A0"/>
    <w:multiLevelType w:val="multilevel"/>
    <w:tmpl w:val="88D6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3"/>
    <w:rsid w:val="00032294"/>
    <w:rsid w:val="0007204C"/>
    <w:rsid w:val="000875D1"/>
    <w:rsid w:val="000E7001"/>
    <w:rsid w:val="0015473A"/>
    <w:rsid w:val="001E6330"/>
    <w:rsid w:val="00230ADD"/>
    <w:rsid w:val="00243331"/>
    <w:rsid w:val="00284A72"/>
    <w:rsid w:val="002F533C"/>
    <w:rsid w:val="002F6302"/>
    <w:rsid w:val="00335C09"/>
    <w:rsid w:val="0040198B"/>
    <w:rsid w:val="004572E7"/>
    <w:rsid w:val="00473C35"/>
    <w:rsid w:val="0056170F"/>
    <w:rsid w:val="005E469C"/>
    <w:rsid w:val="006175B1"/>
    <w:rsid w:val="0065327F"/>
    <w:rsid w:val="00674711"/>
    <w:rsid w:val="006807E0"/>
    <w:rsid w:val="006D0AE1"/>
    <w:rsid w:val="007362E6"/>
    <w:rsid w:val="007874AE"/>
    <w:rsid w:val="00787A01"/>
    <w:rsid w:val="007A20EF"/>
    <w:rsid w:val="007B2DB6"/>
    <w:rsid w:val="007D7886"/>
    <w:rsid w:val="008373F1"/>
    <w:rsid w:val="008564A3"/>
    <w:rsid w:val="008A6169"/>
    <w:rsid w:val="008B741E"/>
    <w:rsid w:val="008E5683"/>
    <w:rsid w:val="008F30F1"/>
    <w:rsid w:val="009428B6"/>
    <w:rsid w:val="00962871"/>
    <w:rsid w:val="00973F85"/>
    <w:rsid w:val="009C2153"/>
    <w:rsid w:val="00A04621"/>
    <w:rsid w:val="00A168C6"/>
    <w:rsid w:val="00AA503B"/>
    <w:rsid w:val="00AB4580"/>
    <w:rsid w:val="00AB55EC"/>
    <w:rsid w:val="00AD5547"/>
    <w:rsid w:val="00B973D2"/>
    <w:rsid w:val="00C12763"/>
    <w:rsid w:val="00C3009B"/>
    <w:rsid w:val="00C5468C"/>
    <w:rsid w:val="00C82923"/>
    <w:rsid w:val="00C8602B"/>
    <w:rsid w:val="00CF6BBB"/>
    <w:rsid w:val="00D42036"/>
    <w:rsid w:val="00D51F78"/>
    <w:rsid w:val="00DC3EB1"/>
    <w:rsid w:val="00DF00E7"/>
    <w:rsid w:val="00E1151F"/>
    <w:rsid w:val="00EB0A8F"/>
    <w:rsid w:val="00F02615"/>
    <w:rsid w:val="00F26A1B"/>
    <w:rsid w:val="00F5293C"/>
    <w:rsid w:val="00F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C554F0"/>
  <w15:docId w15:val="{9ADB4116-15C3-4F66-8F25-D77C31BB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21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462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A0462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0462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462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46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16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8C6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16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8C6"/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75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5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5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2</cp:revision>
  <cp:lastPrinted>2024-01-10T12:26:00Z</cp:lastPrinted>
  <dcterms:created xsi:type="dcterms:W3CDTF">2024-01-10T12:27:00Z</dcterms:created>
  <dcterms:modified xsi:type="dcterms:W3CDTF">2024-01-10T12:27:00Z</dcterms:modified>
</cp:coreProperties>
</file>