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B6237" w14:textId="36C1060B" w:rsidR="008E79C6" w:rsidRDefault="008E79C6"/>
    <w:p w14:paraId="006E1EFF" w14:textId="44948039" w:rsidR="00CD1BD2" w:rsidRDefault="00CD1BD2" w:rsidP="00CD1BD2">
      <w:pPr>
        <w:rPr>
          <w:rFonts w:ascii="Arial" w:eastAsia="SimSun" w:hAnsi="Arial"/>
        </w:rPr>
      </w:pPr>
      <w:r>
        <w:tab/>
      </w:r>
      <w:r>
        <w:rPr>
          <w:noProof/>
          <w:sz w:val="20"/>
          <w:lang w:val="en-US"/>
        </w:rPr>
        <w:drawing>
          <wp:anchor distT="0" distB="0" distL="114300" distR="114300" simplePos="0" relativeHeight="251659264" behindDoc="0" locked="0" layoutInCell="0" allowOverlap="1" wp14:anchorId="1805E264" wp14:editId="0F798949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5ADBD" w14:textId="01FEE17D" w:rsidR="00CD1BD2" w:rsidRDefault="00CD1BD2" w:rsidP="00CD1BD2"/>
    <w:p w14:paraId="3C56F2A8" w14:textId="6C0EACFD" w:rsidR="00CD1BD2" w:rsidRPr="00CD1BD2" w:rsidRDefault="00CD1BD2" w:rsidP="00CD1BD2">
      <w:pPr>
        <w:pStyle w:val="2"/>
        <w:tabs>
          <w:tab w:val="center" w:pos="4819"/>
          <w:tab w:val="left" w:pos="8436"/>
        </w:tabs>
        <w:jc w:val="left"/>
        <w:rPr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CAD1BF" wp14:editId="074B3A77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D67CC" w14:textId="77777777" w:rsidR="00CD1BD2" w:rsidRDefault="00CD1BD2" w:rsidP="00CD1BD2">
                            <w:r>
                              <w:t xml:space="preserve">       </w:t>
                            </w:r>
                          </w:p>
                          <w:p w14:paraId="3FE3EE07" w14:textId="77777777" w:rsidR="00CD1BD2" w:rsidRDefault="00CD1BD2" w:rsidP="00CD1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AD1B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" o:allowincell="f" filled="f" stroked="f">
                <v:textbox>
                  <w:txbxContent>
                    <w:p w14:paraId="63DD67CC" w14:textId="77777777" w:rsidR="00CD1BD2" w:rsidRDefault="00CD1BD2" w:rsidP="00CD1BD2">
                      <w:r>
                        <w:t xml:space="preserve">       </w:t>
                      </w:r>
                    </w:p>
                    <w:p w14:paraId="3FE3EE07" w14:textId="77777777" w:rsidR="00CD1BD2" w:rsidRDefault="00CD1BD2" w:rsidP="00CD1BD2"/>
                  </w:txbxContent>
                </v:textbox>
              </v:shape>
            </w:pict>
          </mc:Fallback>
        </mc:AlternateContent>
      </w:r>
    </w:p>
    <w:p w14:paraId="6EA7E1B2" w14:textId="77777777" w:rsidR="00CD1BD2" w:rsidRPr="00CD1BD2" w:rsidRDefault="00CD1BD2" w:rsidP="00CD1BD2">
      <w:pPr>
        <w:pStyle w:val="9"/>
        <w:rPr>
          <w:rFonts w:ascii="Times New Roman" w:hAnsi="Times New Roman" w:cs="Times New Roman"/>
          <w:b/>
          <w:szCs w:val="28"/>
        </w:rPr>
      </w:pPr>
      <w:r w:rsidRPr="00CD1BD2">
        <w:rPr>
          <w:rFonts w:ascii="Times New Roman" w:hAnsi="Times New Roman" w:cs="Times New Roman"/>
          <w:b/>
          <w:szCs w:val="28"/>
        </w:rPr>
        <w:t>РОГАТИНСЬКА    МІСЬКА  РАДА</w:t>
      </w:r>
    </w:p>
    <w:p w14:paraId="398A56E9" w14:textId="77777777" w:rsidR="00CD1BD2" w:rsidRPr="00CD1BD2" w:rsidRDefault="00CD1BD2" w:rsidP="00CD1BD2">
      <w:pPr>
        <w:pStyle w:val="2"/>
        <w:rPr>
          <w:szCs w:val="28"/>
          <w:lang w:val="ru-RU"/>
        </w:rPr>
      </w:pPr>
      <w:r w:rsidRPr="00CD1BD2">
        <w:rPr>
          <w:szCs w:val="28"/>
        </w:rPr>
        <w:t>ІВАНО-ФРАНКІВСЬКА ОБЛАСТЬ</w:t>
      </w:r>
    </w:p>
    <w:p w14:paraId="0ABBAB96" w14:textId="3F3C2908" w:rsidR="00CD1BD2" w:rsidRPr="00CD1BD2" w:rsidRDefault="00CD1BD2" w:rsidP="00CD1BD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CD1BD2">
        <w:rPr>
          <w:rFonts w:ascii="Times New Roman" w:hAnsi="Times New Roman" w:cs="Times New Roman"/>
          <w:b/>
          <w:sz w:val="28"/>
        </w:rPr>
        <w:t>ВИКОНАВЧИЙ КОМІТЕТ</w:t>
      </w:r>
    </w:p>
    <w:p w14:paraId="1B548EF0" w14:textId="34AE1DFA" w:rsidR="00CD1BD2" w:rsidRPr="00CD1BD2" w:rsidRDefault="00CD1BD2" w:rsidP="00CD1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15FC5DAA" w14:textId="5CE84478" w:rsidR="00CD1BD2" w:rsidRPr="00CD1BD2" w:rsidRDefault="00CD1BD2" w:rsidP="00CD1B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D2">
        <w:rPr>
          <w:rFonts w:ascii="Times New Roman" w:hAnsi="Times New Roman" w:cs="Times New Roman"/>
          <w:sz w:val="28"/>
          <w:szCs w:val="28"/>
        </w:rPr>
        <w:t xml:space="preserve">      від 10 січня 2024</w:t>
      </w:r>
      <w:r w:rsidRPr="00CD1BD2">
        <w:rPr>
          <w:rFonts w:ascii="Times New Roman" w:hAnsi="Times New Roman" w:cs="Times New Roman"/>
          <w:sz w:val="28"/>
          <w:szCs w:val="28"/>
        </w:rPr>
        <w:t xml:space="preserve"> року                                           </w:t>
      </w:r>
      <w:r w:rsidRPr="00CD1BD2">
        <w:rPr>
          <w:rFonts w:ascii="Times New Roman" w:hAnsi="Times New Roman" w:cs="Times New Roman"/>
          <w:sz w:val="28"/>
          <w:szCs w:val="28"/>
        </w:rPr>
        <w:t xml:space="preserve">                             6</w:t>
      </w:r>
      <w:r w:rsidRPr="00CD1BD2">
        <w:rPr>
          <w:rFonts w:ascii="Times New Roman" w:hAnsi="Times New Roman" w:cs="Times New Roman"/>
          <w:sz w:val="28"/>
          <w:szCs w:val="28"/>
        </w:rPr>
        <w:t>-р</w:t>
      </w:r>
    </w:p>
    <w:p w14:paraId="0DA1F962" w14:textId="77777777" w:rsidR="00CD1BD2" w:rsidRPr="00CD1BD2" w:rsidRDefault="00CD1BD2" w:rsidP="00CD1BD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BD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D1BD2">
        <w:rPr>
          <w:rFonts w:ascii="Times New Roman" w:hAnsi="Times New Roman" w:cs="Times New Roman"/>
          <w:sz w:val="28"/>
          <w:szCs w:val="28"/>
        </w:rPr>
        <w:t>м.Рогатин</w:t>
      </w:r>
      <w:proofErr w:type="spellEnd"/>
    </w:p>
    <w:p w14:paraId="2611B601" w14:textId="7FAFF6F6" w:rsidR="001F5D1D" w:rsidRPr="00CD1BD2" w:rsidRDefault="00CD1BD2" w:rsidP="00CD1BD2">
      <w:pPr>
        <w:shd w:val="clear" w:color="auto" w:fill="FFFFFF"/>
        <w:rPr>
          <w:sz w:val="28"/>
          <w:szCs w:val="28"/>
        </w:rPr>
      </w:pPr>
      <w:r w:rsidRPr="00B06017">
        <w:rPr>
          <w:sz w:val="28"/>
          <w:szCs w:val="28"/>
        </w:rPr>
        <w:t xml:space="preserve">     </w:t>
      </w:r>
    </w:p>
    <w:p w14:paraId="07141ACF" w14:textId="77777777" w:rsidR="00CD1BD2" w:rsidRDefault="00CD1BD2" w:rsidP="00CD1B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дій </w:t>
      </w:r>
    </w:p>
    <w:p w14:paraId="4437863D" w14:textId="77777777" w:rsidR="00CD1BD2" w:rsidRDefault="00CD1BD2" w:rsidP="00CD1B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із впровадження Ініціативи </w:t>
      </w:r>
    </w:p>
    <w:p w14:paraId="3CF82123" w14:textId="77777777" w:rsidR="00CD1BD2" w:rsidRDefault="00CD1BD2" w:rsidP="00CD1B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5D1D">
        <w:rPr>
          <w:rFonts w:ascii="Times New Roman" w:hAnsi="Times New Roman" w:cs="Times New Roman"/>
          <w:color w:val="000000"/>
          <w:sz w:val="28"/>
          <w:szCs w:val="28"/>
        </w:rPr>
        <w:t>«Партнерство «Відкритий Уряд»</w:t>
      </w:r>
    </w:p>
    <w:p w14:paraId="59F007A1" w14:textId="2125AA04" w:rsidR="001F5D1D" w:rsidRDefault="00CD1BD2" w:rsidP="00CD1BD2">
      <w:pPr>
        <w:spacing w:after="0" w:line="240" w:lineRule="auto"/>
      </w:pPr>
      <w:r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у 2023-2025 роках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Рогатинській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міській раді</w:t>
      </w:r>
    </w:p>
    <w:p w14:paraId="05653357" w14:textId="0296229B" w:rsidR="00307171" w:rsidRDefault="00307171"/>
    <w:p w14:paraId="7F7EB31A" w14:textId="04CCA532" w:rsidR="001F5D1D" w:rsidRPr="001F5D1D" w:rsidRDefault="001F5D1D" w:rsidP="00CD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5D1D">
        <w:rPr>
          <w:rFonts w:ascii="Times New Roman" w:hAnsi="Times New Roman" w:cs="Times New Roman"/>
          <w:color w:val="000000"/>
          <w:sz w:val="28"/>
          <w:szCs w:val="28"/>
        </w:rPr>
        <w:t>Відповідно до стат</w:t>
      </w:r>
      <w:r w:rsidR="00CD1BD2">
        <w:rPr>
          <w:rFonts w:ascii="Times New Roman" w:hAnsi="Times New Roman" w:cs="Times New Roman"/>
          <w:color w:val="000000"/>
          <w:sz w:val="28"/>
          <w:szCs w:val="28"/>
        </w:rPr>
        <w:t>ей 40,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«Про місцев</w:t>
      </w:r>
      <w:r>
        <w:rPr>
          <w:rFonts w:ascii="Times New Roman" w:hAnsi="Times New Roman" w:cs="Times New Roman"/>
          <w:color w:val="000000"/>
          <w:sz w:val="28"/>
          <w:szCs w:val="28"/>
        </w:rPr>
        <w:t>е самоврядування</w:t>
      </w:r>
      <w:r w:rsidR="00CD1BD2">
        <w:rPr>
          <w:rFonts w:ascii="Times New Roman" w:hAnsi="Times New Roman" w:cs="Times New Roman"/>
          <w:color w:val="000000"/>
          <w:sz w:val="28"/>
          <w:szCs w:val="28"/>
        </w:rPr>
        <w:t xml:space="preserve"> в Україні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, 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>статей 4, 15 Закону України «Про правовий режим воєнного стану», указів Президента України від 24.02.2022 № 68/2022 «Про утворення військових адміністрацій» та від 24.02.2022 № 64/2022 «Про введення</w:t>
      </w:r>
      <w:r w:rsidRPr="001F5D1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>воєнного стану в Україні», затвердженого Законом України від 24.02.2022 №2102-1Х (зі змінами), розпорядження Кабінету Міністрів України від 17.11.2023 № 1049-р «Про затвердження плану дій із впровадження Ініціативи «Партнерство «Відкритий Уряд» у 2023-2025 роках», з метою забезпечення доступу до публічної інформації у формі відкритих даних:</w:t>
      </w:r>
    </w:p>
    <w:p w14:paraId="45861952" w14:textId="471BB17E" w:rsidR="001F5D1D" w:rsidRPr="001F5D1D" w:rsidRDefault="00CD1BD2" w:rsidP="00CD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Затвердити план дій із впровадження Ініціативи «Партнерство «Відкритий Уряд» у 2023-2025 роках в </w:t>
      </w:r>
      <w:proofErr w:type="spellStart"/>
      <w:r w:rsidR="001F5D1D">
        <w:rPr>
          <w:rFonts w:ascii="Times New Roman" w:hAnsi="Times New Roman" w:cs="Times New Roman"/>
          <w:color w:val="000000"/>
          <w:sz w:val="28"/>
          <w:szCs w:val="28"/>
        </w:rPr>
        <w:t>Рогатинській</w:t>
      </w:r>
      <w:proofErr w:type="spellEnd"/>
      <w:r w:rsidR="001F5D1D">
        <w:rPr>
          <w:rFonts w:ascii="Times New Roman" w:hAnsi="Times New Roman" w:cs="Times New Roman"/>
          <w:color w:val="000000"/>
          <w:sz w:val="28"/>
          <w:szCs w:val="28"/>
        </w:rPr>
        <w:t xml:space="preserve"> міській раді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(далі </w:t>
      </w:r>
      <w:r w:rsidR="001F5D1D" w:rsidRPr="001F5D1D">
        <w:rPr>
          <w:rFonts w:ascii="Times New Roman" w:hAnsi="Times New Roman" w:cs="Times New Roman"/>
          <w:color w:val="484A5A"/>
          <w:sz w:val="28"/>
          <w:szCs w:val="28"/>
        </w:rPr>
        <w:t xml:space="preserve">- 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>План дій), що додається.</w:t>
      </w:r>
    </w:p>
    <w:p w14:paraId="448633E8" w14:textId="7F657163" w:rsidR="001F5D1D" w:rsidRPr="001F5D1D" w:rsidRDefault="00CD1BD2" w:rsidP="00CD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>Кер</w:t>
      </w:r>
      <w:r w:rsidR="001F5D1D">
        <w:rPr>
          <w:rFonts w:ascii="Times New Roman" w:hAnsi="Times New Roman" w:cs="Times New Roman"/>
          <w:color w:val="000000"/>
          <w:sz w:val="28"/>
          <w:szCs w:val="28"/>
        </w:rPr>
        <w:t>уючому справами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, керівникам структурних підрозділів </w:t>
      </w:r>
      <w:r w:rsidR="001F5D1D">
        <w:rPr>
          <w:rFonts w:ascii="Times New Roman" w:hAnsi="Times New Roman" w:cs="Times New Roman"/>
          <w:color w:val="000000"/>
          <w:sz w:val="28"/>
          <w:szCs w:val="28"/>
        </w:rPr>
        <w:t xml:space="preserve">та 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начальникам </w:t>
      </w:r>
      <w:r w:rsidR="001F5D1D">
        <w:rPr>
          <w:rFonts w:ascii="Times New Roman" w:hAnsi="Times New Roman" w:cs="Times New Roman"/>
          <w:color w:val="000000"/>
          <w:sz w:val="28"/>
          <w:szCs w:val="28"/>
        </w:rPr>
        <w:t xml:space="preserve">відділів виконавчого комітету </w:t>
      </w:r>
      <w:proofErr w:type="spellStart"/>
      <w:r w:rsidR="001F5D1D">
        <w:rPr>
          <w:rFonts w:ascii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="001F5D1D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</w:t>
      </w:r>
      <w:r w:rsidR="001F5D1D" w:rsidRPr="001F5D1D">
        <w:rPr>
          <w:rFonts w:ascii="Times New Roman" w:hAnsi="Times New Roman" w:cs="Times New Roman"/>
          <w:color w:val="000000"/>
          <w:sz w:val="28"/>
          <w:szCs w:val="28"/>
        </w:rPr>
        <w:t xml:space="preserve"> забезпечити виконання завдань, визначених Планом дій.</w:t>
      </w:r>
    </w:p>
    <w:p w14:paraId="248A54B0" w14:textId="137008D8" w:rsidR="00CD1BD2" w:rsidRDefault="001F5D1D" w:rsidP="00CD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D1B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5D1D">
        <w:rPr>
          <w:rFonts w:ascii="Times New Roman" w:hAnsi="Times New Roman" w:cs="Times New Roman"/>
          <w:color w:val="000000"/>
          <w:sz w:val="28"/>
          <w:szCs w:val="28"/>
        </w:rPr>
        <w:t>Координацію роботи та узагальнення інформації щодо виконання розпорядження покласти на головного відповідального виконавця</w:t>
      </w:r>
      <w:r w:rsidR="00307171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начальника відділу забезпечення роботи інформаційно-комунікаційних систем виконавчого коміт</w:t>
      </w:r>
      <w:r w:rsidR="00CD1BD2">
        <w:rPr>
          <w:rFonts w:ascii="Times New Roman" w:hAnsi="Times New Roman" w:cs="Times New Roman"/>
          <w:color w:val="000000"/>
          <w:sz w:val="28"/>
          <w:szCs w:val="28"/>
        </w:rPr>
        <w:t xml:space="preserve">ету </w:t>
      </w:r>
      <w:proofErr w:type="spellStart"/>
      <w:r w:rsidR="00CD1BD2">
        <w:rPr>
          <w:rFonts w:ascii="Times New Roman" w:hAnsi="Times New Roman" w:cs="Times New Roman"/>
          <w:color w:val="000000"/>
          <w:sz w:val="28"/>
          <w:szCs w:val="28"/>
        </w:rPr>
        <w:t>Рогатинської</w:t>
      </w:r>
      <w:proofErr w:type="spellEnd"/>
      <w:r w:rsidR="00CD1BD2">
        <w:rPr>
          <w:rFonts w:ascii="Times New Roman" w:hAnsi="Times New Roman" w:cs="Times New Roman"/>
          <w:color w:val="000000"/>
          <w:sz w:val="28"/>
          <w:szCs w:val="28"/>
        </w:rPr>
        <w:t xml:space="preserve"> міської ради Романа </w:t>
      </w:r>
      <w:r w:rsidR="00307171">
        <w:rPr>
          <w:rFonts w:ascii="Times New Roman" w:hAnsi="Times New Roman" w:cs="Times New Roman"/>
          <w:color w:val="000000"/>
          <w:sz w:val="28"/>
          <w:szCs w:val="28"/>
        </w:rPr>
        <w:t>Гаврилюка.</w:t>
      </w:r>
    </w:p>
    <w:p w14:paraId="0B7EAA7C" w14:textId="7112BE46" w:rsidR="00307171" w:rsidRPr="001F5D1D" w:rsidRDefault="00307171" w:rsidP="00CD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4.Контроль за організацію та виконання розпорядження покласти на керуючого </w:t>
      </w:r>
      <w:r w:rsidR="00CD1BD2">
        <w:rPr>
          <w:rFonts w:ascii="Times New Roman" w:hAnsi="Times New Roman" w:cs="Times New Roman"/>
          <w:color w:val="000000"/>
          <w:sz w:val="28"/>
          <w:szCs w:val="28"/>
        </w:rPr>
        <w:t xml:space="preserve">справами виконавчого комітету Олега </w:t>
      </w:r>
      <w:r>
        <w:rPr>
          <w:rFonts w:ascii="Times New Roman" w:hAnsi="Times New Roman" w:cs="Times New Roman"/>
          <w:color w:val="000000"/>
          <w:sz w:val="28"/>
          <w:szCs w:val="28"/>
        </w:rPr>
        <w:t>Вовкуна.</w:t>
      </w:r>
    </w:p>
    <w:p w14:paraId="4B4A058F" w14:textId="638CEDA8" w:rsidR="00307171" w:rsidRDefault="00307171" w:rsidP="00CD1BD2">
      <w:pPr>
        <w:jc w:val="both"/>
      </w:pPr>
    </w:p>
    <w:p w14:paraId="30863CCB" w14:textId="77777777" w:rsidR="00CD1BD2" w:rsidRDefault="00CD1BD2" w:rsidP="00CD1BD2">
      <w:pPr>
        <w:jc w:val="both"/>
      </w:pPr>
    </w:p>
    <w:p w14:paraId="23BB2F41" w14:textId="77777777" w:rsidR="00CD1BD2" w:rsidRDefault="0063023F">
      <w:pPr>
        <w:rPr>
          <w:rFonts w:ascii="Times New Roman" w:hAnsi="Times New Roman" w:cs="Times New Roman"/>
          <w:bCs/>
          <w:sz w:val="28"/>
          <w:szCs w:val="28"/>
        </w:rPr>
      </w:pPr>
      <w:r w:rsidRPr="00CD1BD2">
        <w:rPr>
          <w:rFonts w:ascii="Times New Roman" w:hAnsi="Times New Roman" w:cs="Times New Roman"/>
          <w:bCs/>
          <w:sz w:val="28"/>
          <w:szCs w:val="28"/>
        </w:rPr>
        <w:t>Місь</w:t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>кий голова</w:t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</w:r>
      <w:r w:rsidR="00CD1BD2" w:rsidRPr="00CD1BD2">
        <w:rPr>
          <w:rFonts w:ascii="Times New Roman" w:hAnsi="Times New Roman" w:cs="Times New Roman"/>
          <w:bCs/>
          <w:sz w:val="28"/>
          <w:szCs w:val="28"/>
        </w:rPr>
        <w:tab/>
        <w:t>Сергій НАСАЛИК</w:t>
      </w:r>
    </w:p>
    <w:p w14:paraId="50CD3932" w14:textId="77777777" w:rsidR="00CD1BD2" w:rsidRDefault="00CD1BD2">
      <w:pPr>
        <w:rPr>
          <w:rFonts w:ascii="Times New Roman" w:hAnsi="Times New Roman" w:cs="Times New Roman"/>
          <w:bCs/>
          <w:sz w:val="20"/>
          <w:szCs w:val="20"/>
        </w:rPr>
      </w:pPr>
    </w:p>
    <w:p w14:paraId="0984FFBE" w14:textId="17EBEC19" w:rsidR="00307171" w:rsidRPr="00CD1BD2" w:rsidRDefault="00CD1BD2">
      <w:pPr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proofErr w:type="spellStart"/>
      <w:r w:rsidRPr="00CD1BD2">
        <w:rPr>
          <w:rFonts w:ascii="Times New Roman" w:hAnsi="Times New Roman" w:cs="Times New Roman"/>
          <w:bCs/>
          <w:sz w:val="20"/>
          <w:szCs w:val="20"/>
        </w:rPr>
        <w:t>Вик</w:t>
      </w:r>
      <w:proofErr w:type="spellEnd"/>
      <w:r w:rsidRPr="00CD1BD2">
        <w:rPr>
          <w:rFonts w:ascii="Times New Roman" w:hAnsi="Times New Roman" w:cs="Times New Roman"/>
          <w:bCs/>
          <w:sz w:val="20"/>
          <w:szCs w:val="20"/>
        </w:rPr>
        <w:t>. Роман ГАВРИЛЮК</w:t>
      </w:r>
      <w:r w:rsidR="00307171" w:rsidRPr="00CD1BD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sectPr w:rsidR="00307171" w:rsidRPr="00CD1BD2" w:rsidSect="00CD1BD2">
      <w:pgSz w:w="11906" w:h="16838"/>
      <w:pgMar w:top="850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77CAB" w14:textId="77777777" w:rsidR="00CD1BD2" w:rsidRDefault="00CD1BD2" w:rsidP="00CD1BD2">
      <w:pPr>
        <w:spacing w:after="0" w:line="240" w:lineRule="auto"/>
      </w:pPr>
      <w:r>
        <w:separator/>
      </w:r>
    </w:p>
  </w:endnote>
  <w:endnote w:type="continuationSeparator" w:id="0">
    <w:p w14:paraId="203CE361" w14:textId="77777777" w:rsidR="00CD1BD2" w:rsidRDefault="00CD1BD2" w:rsidP="00CD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1C57" w14:textId="77777777" w:rsidR="00CD1BD2" w:rsidRDefault="00CD1BD2" w:rsidP="00CD1BD2">
      <w:pPr>
        <w:spacing w:after="0" w:line="240" w:lineRule="auto"/>
      </w:pPr>
      <w:r>
        <w:separator/>
      </w:r>
    </w:p>
  </w:footnote>
  <w:footnote w:type="continuationSeparator" w:id="0">
    <w:p w14:paraId="00C79C13" w14:textId="77777777" w:rsidR="00CD1BD2" w:rsidRDefault="00CD1BD2" w:rsidP="00CD1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4D"/>
    <w:rsid w:val="001F5D1D"/>
    <w:rsid w:val="00307171"/>
    <w:rsid w:val="0063023F"/>
    <w:rsid w:val="008E79C6"/>
    <w:rsid w:val="00CD1BD2"/>
    <w:rsid w:val="00E2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4CC726"/>
  <w15:chartTrackingRefBased/>
  <w15:docId w15:val="{48C37C01-E60C-4319-B426-11DFC755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D1B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D1BD2"/>
    <w:pPr>
      <w:keepNext/>
      <w:tabs>
        <w:tab w:val="left" w:pos="2172"/>
      </w:tabs>
      <w:spacing w:after="0" w:line="240" w:lineRule="auto"/>
      <w:jc w:val="center"/>
      <w:outlineLvl w:val="8"/>
    </w:pPr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1BD2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D1BD2"/>
    <w:rPr>
      <w:rFonts w:ascii="Arial Black" w:eastAsia="Times New Roman" w:hAnsi="Arial Black" w:cs="Arial"/>
      <w:snapToGrid w:val="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D1B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D2"/>
  </w:style>
  <w:style w:type="paragraph" w:styleId="a5">
    <w:name w:val="footer"/>
    <w:basedOn w:val="a"/>
    <w:link w:val="a6"/>
    <w:uiPriority w:val="99"/>
    <w:unhideWhenUsed/>
    <w:rsid w:val="00CD1B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1BD2"/>
  </w:style>
  <w:style w:type="paragraph" w:styleId="a7">
    <w:name w:val="Balloon Text"/>
    <w:basedOn w:val="a"/>
    <w:link w:val="a8"/>
    <w:uiPriority w:val="99"/>
    <w:semiHidden/>
    <w:unhideWhenUsed/>
    <w:rsid w:val="00CD1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1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Рогатинська ОТГ інформаційно-комунікаційних систем</dc:creator>
  <cp:keywords/>
  <dc:description/>
  <cp:lastModifiedBy>Администратор</cp:lastModifiedBy>
  <cp:revision>2</cp:revision>
  <cp:lastPrinted>2024-01-10T14:23:00Z</cp:lastPrinted>
  <dcterms:created xsi:type="dcterms:W3CDTF">2024-01-10T14:24:00Z</dcterms:created>
  <dcterms:modified xsi:type="dcterms:W3CDTF">2024-01-10T14:24:00Z</dcterms:modified>
</cp:coreProperties>
</file>