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A4" w:rsidRDefault="000E33A4">
      <w:pPr>
        <w:spacing w:line="360" w:lineRule="exact"/>
      </w:pPr>
    </w:p>
    <w:p w:rsidR="000E33A4" w:rsidRDefault="000E33A4">
      <w:pPr>
        <w:spacing w:line="360" w:lineRule="exact"/>
      </w:pPr>
    </w:p>
    <w:p w:rsidR="000E33A4" w:rsidRDefault="000E33A4">
      <w:pPr>
        <w:spacing w:after="445" w:line="1" w:lineRule="exact"/>
        <w:sectPr w:rsidR="000E33A4">
          <w:headerReference w:type="default" r:id="rId7"/>
          <w:headerReference w:type="first" r:id="rId8"/>
          <w:type w:val="continuous"/>
          <w:pgSz w:w="11909" w:h="16840"/>
          <w:pgMar w:top="601" w:right="439" w:bottom="45" w:left="1561" w:header="0" w:footer="3" w:gutter="0"/>
          <w:pgNumType w:start="1"/>
          <w:cols w:space="720"/>
          <w:noEndnote/>
          <w:titlePg/>
          <w:docGrid w:linePitch="360"/>
        </w:sectPr>
      </w:pPr>
    </w:p>
    <w:p w:rsidR="000E33A4" w:rsidRDefault="000E33A4">
      <w:pPr>
        <w:spacing w:line="1" w:lineRule="exact"/>
      </w:pPr>
    </w:p>
    <w:p w:rsidR="009049BB" w:rsidRDefault="009049BB">
      <w:pPr>
        <w:pStyle w:val="20"/>
        <w:spacing w:after="300"/>
        <w:ind w:firstLine="0"/>
        <w:jc w:val="center"/>
        <w:rPr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9" o:title=""/>
            <o:lock v:ext="edit" aspectratio="f"/>
          </v:shape>
          <o:OLEObject Type="Embed" ProgID="Word.Picture.8" ShapeID="_x0000_i1025" DrawAspect="Content" ObjectID="_1793006026" r:id="rId10"/>
        </w:object>
      </w:r>
    </w:p>
    <w:p w:rsidR="000E33A4" w:rsidRDefault="0083035A">
      <w:pPr>
        <w:pStyle w:val="20"/>
        <w:spacing w:after="300"/>
        <w:ind w:firstLine="0"/>
        <w:jc w:val="center"/>
      </w:pPr>
      <w:r>
        <w:rPr>
          <w:b/>
          <w:bCs/>
        </w:rPr>
        <w:t>РОГАТИНСЬКА МІС 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0E33A4" w:rsidRDefault="0083035A" w:rsidP="009049BB">
      <w:pPr>
        <w:pStyle w:val="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0E33A4" w:rsidRDefault="0083035A">
      <w:pPr>
        <w:pStyle w:val="20"/>
        <w:tabs>
          <w:tab w:val="left" w:pos="7471"/>
        </w:tabs>
        <w:ind w:firstLine="540"/>
        <w:jc w:val="both"/>
      </w:pPr>
      <w:r>
        <w:t>від 13 травня 2024 року</w:t>
      </w:r>
      <w:r>
        <w:tab/>
        <w:t>№109-р</w:t>
      </w:r>
    </w:p>
    <w:p w:rsidR="000E33A4" w:rsidRDefault="0083035A">
      <w:pPr>
        <w:pStyle w:val="20"/>
        <w:spacing w:after="300"/>
        <w:ind w:firstLine="540"/>
        <w:jc w:val="both"/>
      </w:pPr>
      <w:r>
        <w:t>м. Рогатин</w:t>
      </w:r>
    </w:p>
    <w:p w:rsidR="000E33A4" w:rsidRDefault="0083035A">
      <w:pPr>
        <w:pStyle w:val="20"/>
        <w:ind w:firstLine="540"/>
        <w:jc w:val="both"/>
      </w:pPr>
      <w:r>
        <w:t>Про затвердження протоколу електронного</w:t>
      </w:r>
    </w:p>
    <w:p w:rsidR="000E33A4" w:rsidRDefault="0083035A">
      <w:pPr>
        <w:pStyle w:val="20"/>
        <w:ind w:firstLine="540"/>
        <w:jc w:val="both"/>
      </w:pPr>
      <w:r>
        <w:t>аукціону з оренди нерухомого майна</w:t>
      </w:r>
    </w:p>
    <w:p w:rsidR="000E33A4" w:rsidRDefault="0083035A">
      <w:pPr>
        <w:pStyle w:val="20"/>
        <w:ind w:firstLine="540"/>
        <w:jc w:val="both"/>
      </w:pPr>
      <w:r>
        <w:t>№ ЕЕЕ001-ИА-20240501-00755 та укладання</w:t>
      </w:r>
    </w:p>
    <w:p w:rsidR="000E33A4" w:rsidRDefault="0083035A">
      <w:pPr>
        <w:pStyle w:val="20"/>
        <w:spacing w:after="300"/>
        <w:ind w:firstLine="540"/>
        <w:jc w:val="both"/>
      </w:pPr>
      <w:r>
        <w:t>договору оренди</w:t>
      </w:r>
    </w:p>
    <w:p w:rsidR="000E33A4" w:rsidRDefault="0083035A">
      <w:pPr>
        <w:pStyle w:val="20"/>
        <w:jc w:val="both"/>
      </w:pPr>
      <w:r>
        <w:t>Відповідно до Закону України "Про оренду державного та комунального</w:t>
      </w:r>
      <w:r>
        <w:br/>
        <w:t>майна", Порядку передачі в оренду державного та комунального майна,</w:t>
      </w:r>
      <w:r>
        <w:br/>
        <w:t>затвердженого постановою Кабінету Міністрів України від 03 червня 2020 року</w:t>
      </w:r>
      <w:r>
        <w:br/>
        <w:t xml:space="preserve">№ 483, рішення </w:t>
      </w:r>
      <w:proofErr w:type="spellStart"/>
      <w:r>
        <w:t>Рогатинської</w:t>
      </w:r>
      <w:proofErr w:type="spellEnd"/>
      <w:r>
        <w:t xml:space="preserve"> міської ради від 13 липня 2021 року № 2333 «Про</w:t>
      </w:r>
      <w:r>
        <w:br/>
        <w:t>затвердження Положення про порядок передачі в оренду комунального майна</w:t>
      </w:r>
      <w:r>
        <w:br/>
      </w:r>
      <w:proofErr w:type="spellStart"/>
      <w:r>
        <w:t>Рогатинської</w:t>
      </w:r>
      <w:proofErr w:type="spellEnd"/>
      <w:r>
        <w:t xml:space="preserve"> міської територіальної громади, керуючись статтею 42 Закону</w:t>
      </w:r>
      <w:r>
        <w:br/>
        <w:t>України «Про місцеве самоврядування в Україні», розглянувши пр</w:t>
      </w:r>
      <w:r>
        <w:t>отокол про</w:t>
      </w:r>
      <w:r>
        <w:br/>
        <w:t>результати електронного аукціону з оренди нерухомого майна № ЬЬЕООІ-ПА-</w:t>
      </w:r>
      <w:r>
        <w:br/>
        <w:t>20240501-00755 від 09 травня 2024 року :</w:t>
      </w:r>
    </w:p>
    <w:p w:rsidR="000E33A4" w:rsidRDefault="0083035A">
      <w:pPr>
        <w:pStyle w:val="20"/>
        <w:numPr>
          <w:ilvl w:val="0"/>
          <w:numId w:val="1"/>
        </w:numPr>
        <w:tabs>
          <w:tab w:val="left" w:pos="1023"/>
        </w:tabs>
        <w:jc w:val="both"/>
      </w:pPr>
      <w:r>
        <w:t>Затвердити протокол про результати електронного аукціону № БЕЕ001-</w:t>
      </w:r>
      <w:r>
        <w:br/>
        <w:t>ИА-20240501-00755, сформований оператором електронного майданчика</w:t>
      </w:r>
      <w:r>
        <w:t xml:space="preserve"> -</w:t>
      </w:r>
      <w:r>
        <w:br/>
        <w:t>товариством з обмеженою відповідальністю «БУКОВИНСЬКА</w:t>
      </w:r>
      <w:r>
        <w:br/>
        <w:t>УНІВЕРСАЛЬНА БІРЖА» від 09.05.2024 року 20:00:08 з оренди нерухомого</w:t>
      </w:r>
      <w:r>
        <w:br/>
        <w:t xml:space="preserve">майна комунальної власності </w:t>
      </w:r>
      <w:proofErr w:type="spellStart"/>
      <w:r>
        <w:t>Рогатинської</w:t>
      </w:r>
      <w:proofErr w:type="spellEnd"/>
      <w:r>
        <w:t xml:space="preserve"> міської територіальної громади</w:t>
      </w:r>
      <w:r>
        <w:br/>
        <w:t>оренда нежитлового приміщення першого поверху поліклінічно</w:t>
      </w:r>
      <w:r>
        <w:t>го відділення</w:t>
      </w:r>
      <w:r>
        <w:br/>
        <w:t>комунального некомерційного підприємства «Рогатинська центральна районна</w:t>
      </w:r>
      <w:r>
        <w:br/>
        <w:t>лікарня», загальною площею 1,0 м</w:t>
      </w:r>
      <w:r>
        <w:rPr>
          <w:vertAlign w:val="superscript"/>
        </w:rPr>
        <w:t>2</w:t>
      </w:r>
      <w:r>
        <w:t xml:space="preserve">, за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м.Рогатин</w:t>
      </w:r>
      <w:proofErr w:type="spellEnd"/>
      <w:r>
        <w:t xml:space="preserve">, </w:t>
      </w:r>
      <w:proofErr w:type="spellStart"/>
      <w:r>
        <w:t>вул.Чорновола</w:t>
      </w:r>
      <w:proofErr w:type="spellEnd"/>
      <w:r>
        <w:t>, 6.9.</w:t>
      </w:r>
    </w:p>
    <w:p w:rsidR="000E33A4" w:rsidRDefault="0083035A">
      <w:pPr>
        <w:pStyle w:val="20"/>
        <w:numPr>
          <w:ilvl w:val="0"/>
          <w:numId w:val="1"/>
        </w:numPr>
        <w:tabs>
          <w:tab w:val="left" w:pos="1023"/>
        </w:tabs>
        <w:jc w:val="both"/>
      </w:pPr>
      <w:r>
        <w:t>Укласти договір оренди з переможцем електронного аукціону фізичною</w:t>
      </w:r>
      <w:r>
        <w:br/>
        <w:t xml:space="preserve">особою - підприємцем </w:t>
      </w:r>
      <w:proofErr w:type="spellStart"/>
      <w:r>
        <w:t>Голо</w:t>
      </w:r>
      <w:r>
        <w:t>вчаком</w:t>
      </w:r>
      <w:proofErr w:type="spellEnd"/>
      <w:r>
        <w:t xml:space="preserve"> Артуром Руслановичем </w:t>
      </w:r>
      <w:proofErr w:type="spellStart"/>
      <w:r>
        <w:t>овідальністю</w:t>
      </w:r>
      <w:proofErr w:type="spellEnd"/>
      <w:r>
        <w:br/>
        <w:t>«</w:t>
      </w:r>
      <w:proofErr w:type="spellStart"/>
      <w:r>
        <w:t>Букачівці</w:t>
      </w:r>
      <w:proofErr w:type="spellEnd"/>
      <w:r>
        <w:t xml:space="preserve"> ГЛАСС» керівник </w:t>
      </w:r>
      <w:proofErr w:type="spellStart"/>
      <w:r>
        <w:t>Котнюх</w:t>
      </w:r>
      <w:proofErr w:type="spellEnd"/>
      <w:r>
        <w:t xml:space="preserve"> Володимир Орестович (ІПН/РНОКПП:</w:t>
      </w:r>
      <w:r>
        <w:br/>
        <w:t>3633010513), терміном на 5 років, з місячною орендною платою, визначеною за</w:t>
      </w:r>
      <w:r>
        <w:br/>
        <w:t>результатами проведення аукціону 350,00 грн. (триста п’ятдесят гривень 0</w:t>
      </w:r>
      <w:r w:rsidR="009049BB">
        <w:t>0</w:t>
      </w:r>
      <w:r w:rsidR="009049BB">
        <w:br/>
        <w:t>копійок), без ПДВ.</w:t>
      </w:r>
    </w:p>
    <w:p w:rsidR="009049BB" w:rsidRDefault="009049BB">
      <w:pPr>
        <w:pStyle w:val="20"/>
        <w:numPr>
          <w:ilvl w:val="0"/>
          <w:numId w:val="1"/>
        </w:numPr>
        <w:tabs>
          <w:tab w:val="left" w:pos="1023"/>
        </w:tabs>
        <w:spacing w:after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756284</wp:posOffset>
                </wp:positionV>
                <wp:extent cx="2143760" cy="2266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143760" cy="226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3A4" w:rsidRDefault="000E33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6.65pt;margin-top:59.55pt;width:168.8pt;height:17.85pt;flip:x y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" filled="f" stroked="f">
                <v:textbox inset="0,0,0,0">
                  <w:txbxContent>
                    <w:p w:rsidR="000E33A4" w:rsidRDefault="000E33A4">
                      <w:pPr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t>Опублікувати в електронній</w:t>
      </w:r>
      <w:r>
        <w:t xml:space="preserve"> торговій системі</w:t>
      </w:r>
      <w:r w:rsidR="0083035A">
        <w:t xml:space="preserve"> прото</w:t>
      </w:r>
      <w:r>
        <w:t>кол про результати</w:t>
      </w:r>
      <w:r>
        <w:br/>
        <w:t>електронного аук</w:t>
      </w:r>
      <w:r w:rsidR="0083035A">
        <w:t xml:space="preserve">ціону </w:t>
      </w:r>
      <w:r>
        <w:t>з оренди</w:t>
      </w:r>
      <w:r w:rsidR="0083035A">
        <w:t xml:space="preserve"> № № ЕЕЕ001-ПА-20240501-00755, відповідно</w:t>
      </w:r>
      <w:r>
        <w:t xml:space="preserve"> до вимог чинного законодавства України.</w:t>
      </w:r>
    </w:p>
    <w:p w:rsidR="000E33A4" w:rsidRDefault="009049BB" w:rsidP="009049BB">
      <w:pPr>
        <w:pStyle w:val="20"/>
        <w:tabs>
          <w:tab w:val="left" w:pos="1023"/>
        </w:tabs>
        <w:spacing w:after="300"/>
        <w:ind w:firstLine="0"/>
        <w:jc w:val="both"/>
      </w:pPr>
      <w:r>
        <w:t>Міський голова                                                                          Сергій НАСАЛИК</w:t>
      </w:r>
      <w:r w:rsidR="0083035A">
        <w:br w:type="page"/>
      </w:r>
    </w:p>
    <w:p w:rsidR="000E33A4" w:rsidRDefault="0083035A" w:rsidP="009049BB">
      <w:pPr>
        <w:pStyle w:val="a6"/>
        <w:spacing w:after="0"/>
        <w:ind w:right="300" w:firstLine="0"/>
        <w:jc w:val="center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279400</wp:posOffset>
                </wp:positionV>
                <wp:extent cx="1710055" cy="1587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3A4" w:rsidRDefault="0083035A">
                            <w:pPr>
                              <w:pStyle w:val="30"/>
                            </w:pPr>
                            <w:r w:rsidRPr="009049BB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розпорядження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049BB">
                              <w:t xml:space="preserve"> </w:t>
                            </w:r>
                            <w:r w:rsidR="009049BB" w:rsidRPr="00904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міського голови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04.8pt;margin-top:22pt;width:134.65pt;height:12.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" filled="f" stroked="f">
                <v:textbox inset="0,0,0,0">
                  <w:txbxContent>
                    <w:p w:rsidR="000E33A4" w:rsidRDefault="0083035A">
                      <w:pPr>
                        <w:pStyle w:val="30"/>
                      </w:pPr>
                      <w:r w:rsidRPr="009049BB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розпорядження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9049BB">
                        <w:t xml:space="preserve"> </w:t>
                      </w:r>
                      <w:r w:rsidR="009049BB" w:rsidRPr="00904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міського голови</w:t>
                      </w:r>
                      <w:r>
                        <w:t>!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049BB">
        <w:rPr>
          <w:sz w:val="19"/>
          <w:szCs w:val="19"/>
        </w:rPr>
        <w:t xml:space="preserve">                                                                                                    </w:t>
      </w:r>
      <w:r>
        <w:rPr>
          <w:sz w:val="19"/>
          <w:szCs w:val="19"/>
        </w:rPr>
        <w:t>ЗАТВЕРДЖЕНО</w:t>
      </w:r>
    </w:p>
    <w:p w:rsidR="000E33A4" w:rsidRDefault="0083035A">
      <w:pPr>
        <w:pStyle w:val="40"/>
        <w:tabs>
          <w:tab w:val="left" w:pos="1090"/>
        </w:tabs>
      </w:pPr>
      <w:r>
        <w:tab/>
        <w:t>-</w:t>
      </w:r>
    </w:p>
    <w:p w:rsidR="009049BB" w:rsidRDefault="009049BB" w:rsidP="009049BB">
      <w:pPr>
        <w:pStyle w:val="a6"/>
        <w:tabs>
          <w:tab w:val="left" w:pos="7875"/>
        </w:tabs>
        <w:spacing w:after="420"/>
        <w:ind w:firstLine="400"/>
      </w:pPr>
      <w:r>
        <w:t xml:space="preserve">                                                                                                                           від 13.05.2024 року №109-р</w:t>
      </w:r>
    </w:p>
    <w:p w:rsidR="000E33A4" w:rsidRDefault="0083035A">
      <w:pPr>
        <w:pStyle w:val="a6"/>
        <w:spacing w:after="420"/>
        <w:ind w:firstLine="400"/>
      </w:pPr>
      <w:r>
        <w:t xml:space="preserve">ПРОТОКОЛ ПРО </w:t>
      </w:r>
      <w:r>
        <w:t>РЕЗУЛЬТАТИ ЕЛЕКТРОННОГО АУКЦІОНУ № ШЕ001-ІІА-20240501-00755</w:t>
      </w:r>
    </w:p>
    <w:p w:rsidR="000E33A4" w:rsidRDefault="0083035A">
      <w:pPr>
        <w:pStyle w:val="a6"/>
        <w:spacing w:line="216" w:lineRule="auto"/>
        <w:ind w:left="160"/>
        <w:rPr>
          <w:sz w:val="19"/>
          <w:szCs w:val="19"/>
        </w:rPr>
      </w:pPr>
      <w:r>
        <w:t>Найменування оператора, через електронний майданчик якого було заведено інформацію про лот в</w:t>
      </w:r>
      <w:r>
        <w:br/>
        <w:t xml:space="preserve">ЕТС: </w:t>
      </w:r>
      <w:r>
        <w:rPr>
          <w:sz w:val="19"/>
          <w:szCs w:val="19"/>
        </w:rPr>
        <w:t>ТОВ "БУКОВИНСЬКА УНІВЕРСАЛЬНА БІРЖА"</w:t>
      </w:r>
    </w:p>
    <w:p w:rsidR="000E33A4" w:rsidRDefault="0083035A">
      <w:pPr>
        <w:pStyle w:val="a6"/>
        <w:spacing w:line="226" w:lineRule="auto"/>
        <w:ind w:left="160"/>
        <w:rPr>
          <w:sz w:val="19"/>
          <w:szCs w:val="19"/>
        </w:rPr>
      </w:pPr>
      <w:r>
        <w:t xml:space="preserve">Найменування оператора, через електронний майданчик якого </w:t>
      </w:r>
      <w:r>
        <w:t>надано цінову пропозицію</w:t>
      </w:r>
      <w:r>
        <w:br/>
        <w:t xml:space="preserve">переможця аукціону: </w:t>
      </w:r>
      <w:r>
        <w:rPr>
          <w:sz w:val="19"/>
          <w:szCs w:val="19"/>
        </w:rPr>
        <w:t>ТОВ "БУКОВИНСЬКА УНІВЕРСАЛЬНА БІРЖА"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 xml:space="preserve">Номер лота: </w:t>
      </w:r>
      <w:r>
        <w:rPr>
          <w:sz w:val="19"/>
          <w:szCs w:val="19"/>
        </w:rPr>
        <w:t>02-24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 xml:space="preserve">Організатор аукціону: </w:t>
      </w:r>
      <w:proofErr w:type="spellStart"/>
      <w:r>
        <w:rPr>
          <w:sz w:val="19"/>
          <w:szCs w:val="19"/>
        </w:rPr>
        <w:t>Рогатіїнська</w:t>
      </w:r>
      <w:proofErr w:type="spellEnd"/>
      <w:r>
        <w:rPr>
          <w:sz w:val="19"/>
          <w:szCs w:val="19"/>
        </w:rPr>
        <w:t xml:space="preserve"> міська рада</w:t>
      </w:r>
    </w:p>
    <w:p w:rsidR="000E33A4" w:rsidRDefault="0083035A">
      <w:pPr>
        <w:pStyle w:val="a6"/>
        <w:spacing w:line="226" w:lineRule="auto"/>
        <w:ind w:firstLine="160"/>
      </w:pPr>
      <w:r>
        <w:t>Статус електронного аукціону: Аукціон відбувся / Один учасник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 xml:space="preserve">Дата та час початку електронного аукціону: </w:t>
      </w:r>
      <w:r>
        <w:rPr>
          <w:sz w:val="19"/>
          <w:szCs w:val="19"/>
        </w:rPr>
        <w:t>10.0</w:t>
      </w:r>
      <w:r>
        <w:rPr>
          <w:sz w:val="19"/>
          <w:szCs w:val="19"/>
        </w:rPr>
        <w:t>5.2024 12:15:00</w:t>
      </w:r>
    </w:p>
    <w:p w:rsidR="000E33A4" w:rsidRDefault="0083035A">
      <w:pPr>
        <w:pStyle w:val="a6"/>
        <w:spacing w:line="226" w:lineRule="auto"/>
        <w:ind w:firstLine="160"/>
      </w:pPr>
      <w:r>
        <w:t>Дата та час завершення електронного аукціону:</w:t>
      </w:r>
    </w:p>
    <w:p w:rsidR="000E33A4" w:rsidRDefault="0083035A">
      <w:pPr>
        <w:pStyle w:val="a6"/>
        <w:spacing w:after="0"/>
        <w:ind w:left="160"/>
        <w:rPr>
          <w:sz w:val="19"/>
          <w:szCs w:val="19"/>
        </w:rPr>
      </w:pPr>
      <w:r>
        <w:t xml:space="preserve">Найменування активів (майна)/права лота (склад лота): </w:t>
      </w:r>
      <w:r>
        <w:rPr>
          <w:sz w:val="19"/>
          <w:szCs w:val="19"/>
        </w:rPr>
        <w:t xml:space="preserve">Оренда </w:t>
      </w:r>
      <w:proofErr w:type="spellStart"/>
      <w:r>
        <w:rPr>
          <w:sz w:val="19"/>
          <w:szCs w:val="19"/>
        </w:rPr>
        <w:t>нежптлове</w:t>
      </w:r>
      <w:proofErr w:type="spellEnd"/>
      <w:r>
        <w:rPr>
          <w:sz w:val="19"/>
          <w:szCs w:val="19"/>
        </w:rPr>
        <w:t xml:space="preserve"> приміщення першого</w:t>
      </w:r>
      <w:r>
        <w:rPr>
          <w:sz w:val="19"/>
          <w:szCs w:val="19"/>
        </w:rPr>
        <w:br/>
        <w:t>поверху поліклінічного відділення комунального некомерційного медичного підприємства «</w:t>
      </w:r>
      <w:proofErr w:type="spellStart"/>
      <w:r>
        <w:rPr>
          <w:sz w:val="19"/>
          <w:szCs w:val="19"/>
        </w:rPr>
        <w:t>Рогатіїнська</w:t>
      </w:r>
      <w:proofErr w:type="spellEnd"/>
      <w:r>
        <w:rPr>
          <w:sz w:val="19"/>
          <w:szCs w:val="19"/>
        </w:rPr>
        <w:br/>
        <w:t>центр</w:t>
      </w:r>
      <w:r>
        <w:rPr>
          <w:sz w:val="19"/>
          <w:szCs w:val="19"/>
        </w:rPr>
        <w:t xml:space="preserve">альна районна лікарня» за </w:t>
      </w:r>
      <w:proofErr w:type="spellStart"/>
      <w:r>
        <w:rPr>
          <w:sz w:val="19"/>
          <w:szCs w:val="19"/>
        </w:rPr>
        <w:t>адресою</w:t>
      </w:r>
      <w:proofErr w:type="spellEnd"/>
      <w:r>
        <w:rPr>
          <w:sz w:val="19"/>
          <w:szCs w:val="19"/>
        </w:rPr>
        <w:t xml:space="preserve">: м. Рогатин вул. </w:t>
      </w:r>
      <w:proofErr w:type="spellStart"/>
      <w:r>
        <w:rPr>
          <w:sz w:val="19"/>
          <w:szCs w:val="19"/>
        </w:rPr>
        <w:t>Чорновола</w:t>
      </w:r>
      <w:proofErr w:type="spellEnd"/>
      <w:r>
        <w:rPr>
          <w:sz w:val="19"/>
          <w:szCs w:val="19"/>
        </w:rPr>
        <w:t xml:space="preserve"> 9. площею І </w:t>
      </w:r>
      <w:proofErr w:type="spellStart"/>
      <w:r>
        <w:rPr>
          <w:sz w:val="19"/>
          <w:szCs w:val="19"/>
        </w:rPr>
        <w:t>кв.м</w:t>
      </w:r>
      <w:proofErr w:type="spellEnd"/>
    </w:p>
    <w:p w:rsidR="000E33A4" w:rsidRDefault="0083035A">
      <w:pPr>
        <w:pStyle w:val="a6"/>
        <w:ind w:firstLine="160"/>
        <w:rPr>
          <w:sz w:val="19"/>
          <w:szCs w:val="19"/>
        </w:rPr>
      </w:pPr>
      <w:r>
        <w:rPr>
          <w:sz w:val="19"/>
          <w:szCs w:val="19"/>
        </w:rPr>
        <w:t xml:space="preserve">І. </w:t>
      </w:r>
      <w:proofErr w:type="spellStart"/>
      <w:r>
        <w:rPr>
          <w:sz w:val="19"/>
          <w:szCs w:val="19"/>
        </w:rPr>
        <w:t>Передасться</w:t>
      </w:r>
      <w:proofErr w:type="spellEnd"/>
      <w:r>
        <w:rPr>
          <w:sz w:val="19"/>
          <w:szCs w:val="19"/>
        </w:rPr>
        <w:t xml:space="preserve"> в оренду об'єкт нерухомого манна площею 1 </w:t>
      </w:r>
      <w:proofErr w:type="spellStart"/>
      <w:r>
        <w:rPr>
          <w:sz w:val="19"/>
          <w:szCs w:val="19"/>
        </w:rPr>
        <w:t>кв.м</w:t>
      </w:r>
      <w:proofErr w:type="spellEnd"/>
      <w:r>
        <w:rPr>
          <w:sz w:val="19"/>
          <w:szCs w:val="19"/>
        </w:rPr>
        <w:t>. для встановлення кавового апарату.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 xml:space="preserve">Стартовий розмір орендної плати: </w:t>
      </w:r>
      <w:r>
        <w:rPr>
          <w:sz w:val="19"/>
          <w:szCs w:val="19"/>
        </w:rPr>
        <w:t xml:space="preserve">42,50 грн, у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>. ПДВ 7,08 гри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>Фінальна орендна</w:t>
      </w:r>
      <w:r>
        <w:t xml:space="preserve"> плата на </w:t>
      </w:r>
      <w:r>
        <w:rPr>
          <w:u w:val="single"/>
        </w:rPr>
        <w:t>місяць</w:t>
      </w:r>
      <w:r>
        <w:t xml:space="preserve"> / день / годину : </w:t>
      </w:r>
      <w:r>
        <w:rPr>
          <w:sz w:val="19"/>
          <w:szCs w:val="19"/>
        </w:rPr>
        <w:t xml:space="preserve">350,00 грн, у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>. ПДВ 58.33 грн</w:t>
      </w:r>
    </w:p>
    <w:p w:rsidR="000E33A4" w:rsidRDefault="0083035A">
      <w:pPr>
        <w:pStyle w:val="a6"/>
        <w:spacing w:after="0" w:line="226" w:lineRule="auto"/>
        <w:ind w:firstLine="160"/>
        <w:rPr>
          <w:sz w:val="19"/>
          <w:szCs w:val="19"/>
        </w:rPr>
      </w:pPr>
      <w:r>
        <w:t xml:space="preserve">Крок аукціону: </w:t>
      </w:r>
      <w:r>
        <w:rPr>
          <w:sz w:val="19"/>
          <w:szCs w:val="19"/>
        </w:rPr>
        <w:t>0,43 грн</w:t>
      </w:r>
    </w:p>
    <w:p w:rsidR="000E33A4" w:rsidRDefault="0083035A">
      <w:pPr>
        <w:pStyle w:val="a6"/>
        <w:spacing w:after="0" w:line="226" w:lineRule="auto"/>
        <w:ind w:firstLine="160"/>
        <w:rPr>
          <w:sz w:val="19"/>
          <w:szCs w:val="19"/>
        </w:rPr>
      </w:pPr>
      <w:r>
        <w:t xml:space="preserve">Розмір гарантійного внеску: </w:t>
      </w:r>
      <w:r>
        <w:rPr>
          <w:sz w:val="19"/>
          <w:szCs w:val="19"/>
        </w:rPr>
        <w:t>3 000,00 грн</w:t>
      </w:r>
    </w:p>
    <w:p w:rsidR="000E33A4" w:rsidRDefault="0083035A">
      <w:pPr>
        <w:pStyle w:val="a6"/>
        <w:spacing w:line="226" w:lineRule="auto"/>
        <w:ind w:firstLine="160"/>
        <w:rPr>
          <w:sz w:val="19"/>
          <w:szCs w:val="19"/>
        </w:rPr>
      </w:pPr>
      <w:r>
        <w:t>Розмір реєстраційного внеску: 7</w:t>
      </w:r>
      <w:r>
        <w:rPr>
          <w:sz w:val="19"/>
          <w:szCs w:val="19"/>
        </w:rPr>
        <w:t>10,00 грн</w:t>
      </w:r>
    </w:p>
    <w:p w:rsidR="000E33A4" w:rsidRDefault="0083035A">
      <w:pPr>
        <w:pStyle w:val="a6"/>
        <w:spacing w:after="0" w:line="226" w:lineRule="auto"/>
        <w:ind w:firstLine="160"/>
      </w:pPr>
      <w:r>
        <w:t>Учасники електронного аукціону:</w:t>
      </w:r>
    </w:p>
    <w:p w:rsidR="000E33A4" w:rsidRDefault="0083035A">
      <w:pPr>
        <w:pStyle w:val="a6"/>
        <w:ind w:firstLine="160"/>
        <w:rPr>
          <w:sz w:val="19"/>
          <w:szCs w:val="19"/>
        </w:rPr>
      </w:pPr>
      <w:r>
        <w:rPr>
          <w:sz w:val="19"/>
          <w:szCs w:val="19"/>
        </w:rPr>
        <w:t xml:space="preserve">І. </w:t>
      </w:r>
      <w:proofErr w:type="spellStart"/>
      <w:r>
        <w:rPr>
          <w:i/>
          <w:iCs/>
          <w:sz w:val="19"/>
          <w:szCs w:val="19"/>
          <w:u w:val="single"/>
        </w:rPr>
        <w:t>Головчак</w:t>
      </w:r>
      <w:proofErr w:type="spellEnd"/>
      <w:r>
        <w:rPr>
          <w:i/>
          <w:iCs/>
          <w:sz w:val="19"/>
          <w:szCs w:val="19"/>
          <w:u w:val="single"/>
        </w:rPr>
        <w:t xml:space="preserve"> Артур </w:t>
      </w:r>
      <w:proofErr w:type="spellStart"/>
      <w:r>
        <w:rPr>
          <w:i/>
          <w:iCs/>
          <w:sz w:val="19"/>
          <w:szCs w:val="19"/>
          <w:u w:val="single"/>
        </w:rPr>
        <w:t>Руслапович</w:t>
      </w:r>
      <w:proofErr w:type="spellEnd"/>
      <w:r>
        <w:rPr>
          <w:i/>
          <w:iCs/>
          <w:sz w:val="19"/>
          <w:szCs w:val="19"/>
          <w:u w:val="single"/>
        </w:rPr>
        <w:t xml:space="preserve">, ІПН/РНОКПП: </w:t>
      </w:r>
      <w:r>
        <w:rPr>
          <w:i/>
          <w:iCs/>
          <w:sz w:val="19"/>
          <w:szCs w:val="19"/>
          <w:u w:val="single"/>
        </w:rPr>
        <w:t>3633010513</w:t>
      </w:r>
    </w:p>
    <w:p w:rsidR="000E33A4" w:rsidRDefault="0083035A">
      <w:pPr>
        <w:pStyle w:val="a6"/>
        <w:spacing w:after="0" w:line="226" w:lineRule="auto"/>
        <w:ind w:firstLine="160"/>
      </w:pPr>
      <w:r>
        <w:t>Закриті цінові пропозиції учасників:</w:t>
      </w:r>
    </w:p>
    <w:p w:rsidR="000E33A4" w:rsidRDefault="0083035A">
      <w:pPr>
        <w:pStyle w:val="a6"/>
        <w:ind w:firstLine="160"/>
        <w:rPr>
          <w:sz w:val="19"/>
          <w:szCs w:val="19"/>
        </w:rPr>
      </w:pPr>
      <w:proofErr w:type="spellStart"/>
      <w:r>
        <w:rPr>
          <w:sz w:val="19"/>
          <w:szCs w:val="19"/>
        </w:rPr>
        <w:t>Головчак</w:t>
      </w:r>
      <w:proofErr w:type="spellEnd"/>
      <w:r>
        <w:rPr>
          <w:sz w:val="19"/>
          <w:szCs w:val="19"/>
        </w:rPr>
        <w:t xml:space="preserve"> Артур Русланович 350,00 грн 09.05.2024 10:08:54</w:t>
      </w:r>
    </w:p>
    <w:p w:rsidR="000E33A4" w:rsidRDefault="0083035A">
      <w:pPr>
        <w:pStyle w:val="a6"/>
        <w:spacing w:after="0" w:line="226" w:lineRule="auto"/>
        <w:ind w:firstLine="160"/>
        <w:rPr>
          <w:sz w:val="19"/>
          <w:szCs w:val="19"/>
        </w:rPr>
      </w:pPr>
      <w:r>
        <w:t xml:space="preserve">Переможець електронного аукціону (учасник, то подав єдину заяву): </w:t>
      </w:r>
      <w:proofErr w:type="spellStart"/>
      <w:r>
        <w:rPr>
          <w:i/>
          <w:iCs/>
          <w:sz w:val="19"/>
          <w:szCs w:val="19"/>
          <w:u w:val="single"/>
        </w:rPr>
        <w:t>Головчак</w:t>
      </w:r>
      <w:proofErr w:type="spellEnd"/>
      <w:r>
        <w:rPr>
          <w:i/>
          <w:iCs/>
          <w:sz w:val="19"/>
          <w:szCs w:val="19"/>
          <w:u w:val="single"/>
        </w:rPr>
        <w:t xml:space="preserve"> Артур </w:t>
      </w:r>
      <w:proofErr w:type="spellStart"/>
      <w:r>
        <w:rPr>
          <w:i/>
          <w:iCs/>
          <w:sz w:val="19"/>
          <w:szCs w:val="19"/>
          <w:u w:val="single"/>
        </w:rPr>
        <w:t>Ргс.іановіїч</w:t>
      </w:r>
      <w:proofErr w:type="spellEnd"/>
      <w:r>
        <w:rPr>
          <w:i/>
          <w:iCs/>
          <w:sz w:val="19"/>
          <w:szCs w:val="19"/>
          <w:u w:val="single"/>
        </w:rPr>
        <w:t>.</w:t>
      </w:r>
    </w:p>
    <w:p w:rsidR="000E33A4" w:rsidRDefault="0083035A">
      <w:pPr>
        <w:pStyle w:val="a6"/>
        <w:ind w:firstLine="160"/>
        <w:rPr>
          <w:sz w:val="19"/>
          <w:szCs w:val="19"/>
        </w:rPr>
      </w:pPr>
      <w:r>
        <w:rPr>
          <w:i/>
          <w:iCs/>
          <w:sz w:val="19"/>
          <w:szCs w:val="19"/>
          <w:u w:val="single"/>
        </w:rPr>
        <w:t>ІПН/РНОКПП: 3633010513</w:t>
      </w:r>
    </w:p>
    <w:p w:rsidR="000E33A4" w:rsidRDefault="0083035A">
      <w:pPr>
        <w:pStyle w:val="a6"/>
        <w:spacing w:line="226" w:lineRule="auto"/>
        <w:ind w:left="160"/>
        <w:rPr>
          <w:sz w:val="19"/>
          <w:szCs w:val="19"/>
        </w:rPr>
      </w:pPr>
      <w:r>
        <w:t>Учасник, якого дискваліфіковано в</w:t>
      </w:r>
      <w:r>
        <w:t xml:space="preserve">ідповідно до </w:t>
      </w:r>
      <w:proofErr w:type="spellStart"/>
      <w:r>
        <w:t>п.Порядку</w:t>
      </w:r>
      <w:proofErr w:type="spellEnd"/>
      <w:r>
        <w:t xml:space="preserve"> передачі в оренду державного та</w:t>
      </w:r>
      <w:r>
        <w:br/>
        <w:t xml:space="preserve">комунального майна (якому відмовлено у затвердженні протоколу): </w:t>
      </w:r>
      <w:r>
        <w:rPr>
          <w:i/>
          <w:iCs/>
          <w:sz w:val="19"/>
          <w:szCs w:val="19"/>
          <w:u w:val="single"/>
        </w:rPr>
        <w:t>немає.</w:t>
      </w:r>
    </w:p>
    <w:p w:rsidR="000E33A4" w:rsidRDefault="0083035A">
      <w:pPr>
        <w:pStyle w:val="a6"/>
        <w:spacing w:after="0" w:line="226" w:lineRule="auto"/>
        <w:ind w:firstLine="160"/>
      </w:pPr>
      <w:r>
        <w:t>Реквізити організатора для перерахування оператором реєстраційного внеску:</w:t>
      </w:r>
    </w:p>
    <w:p w:rsidR="000E33A4" w:rsidRDefault="0083035A">
      <w:pPr>
        <w:pStyle w:val="a6"/>
        <w:numPr>
          <w:ilvl w:val="0"/>
          <w:numId w:val="2"/>
        </w:numPr>
        <w:tabs>
          <w:tab w:val="left" w:pos="573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 xml:space="preserve">Одержувач: </w:t>
      </w:r>
      <w:proofErr w:type="spellStart"/>
      <w:r>
        <w:rPr>
          <w:sz w:val="19"/>
          <w:szCs w:val="19"/>
        </w:rPr>
        <w:t>Рогатіїнська</w:t>
      </w:r>
      <w:proofErr w:type="spellEnd"/>
      <w:r>
        <w:rPr>
          <w:sz w:val="19"/>
          <w:szCs w:val="19"/>
        </w:rPr>
        <w:t xml:space="preserve"> міська рада</w:t>
      </w:r>
    </w:p>
    <w:p w:rsidR="000E33A4" w:rsidRDefault="0083035A">
      <w:pPr>
        <w:pStyle w:val="a6"/>
        <w:numPr>
          <w:ilvl w:val="0"/>
          <w:numId w:val="2"/>
        </w:numPr>
        <w:tabs>
          <w:tab w:val="left" w:pos="573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 xml:space="preserve">Код ЄДРПОУ або 1ПИ </w:t>
      </w:r>
      <w:r>
        <w:rPr>
          <w:sz w:val="19"/>
          <w:szCs w:val="19"/>
        </w:rPr>
        <w:t>або паспорт: 3795 1998</w:t>
      </w:r>
    </w:p>
    <w:p w:rsidR="000E33A4" w:rsidRDefault="0083035A">
      <w:pPr>
        <w:pStyle w:val="a6"/>
        <w:numPr>
          <w:ilvl w:val="0"/>
          <w:numId w:val="2"/>
        </w:numPr>
        <w:tabs>
          <w:tab w:val="left" w:pos="573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>Назва банку: ГУК у Івано Франківській області</w:t>
      </w:r>
    </w:p>
    <w:p w:rsidR="000E33A4" w:rsidRDefault="0083035A">
      <w:pPr>
        <w:pStyle w:val="a6"/>
        <w:numPr>
          <w:ilvl w:val="0"/>
          <w:numId w:val="2"/>
        </w:numPr>
        <w:tabs>
          <w:tab w:val="left" w:pos="573"/>
        </w:tabs>
        <w:ind w:firstLine="160"/>
        <w:rPr>
          <w:sz w:val="19"/>
          <w:szCs w:val="19"/>
        </w:rPr>
        <w:sectPr w:rsidR="000E33A4">
          <w:type w:val="continuous"/>
          <w:pgSz w:w="11909" w:h="16840"/>
          <w:pgMar w:top="1905" w:right="386" w:bottom="133" w:left="1616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Номер банківського рахунку в форматі ІВАН: І)А218999980314010544000009652</w:t>
      </w:r>
    </w:p>
    <w:p w:rsidR="000E33A4" w:rsidRDefault="0083035A">
      <w:pPr>
        <w:pStyle w:val="a6"/>
        <w:spacing w:after="0" w:line="226" w:lineRule="auto"/>
        <w:ind w:firstLine="160"/>
      </w:pPr>
      <w:r>
        <w:lastRenderedPageBreak/>
        <w:t>Реквізити організатора для перерахування оператором гарантійного внеску:</w:t>
      </w:r>
    </w:p>
    <w:p w:rsidR="000E33A4" w:rsidRDefault="0083035A">
      <w:pPr>
        <w:pStyle w:val="a6"/>
        <w:numPr>
          <w:ilvl w:val="0"/>
          <w:numId w:val="3"/>
        </w:numPr>
        <w:tabs>
          <w:tab w:val="left" w:pos="584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>Одержувач: Рогатин</w:t>
      </w:r>
      <w:r>
        <w:rPr>
          <w:sz w:val="19"/>
          <w:szCs w:val="19"/>
        </w:rPr>
        <w:t>ська міська рада</w:t>
      </w:r>
    </w:p>
    <w:p w:rsidR="000E33A4" w:rsidRDefault="0083035A">
      <w:pPr>
        <w:pStyle w:val="a6"/>
        <w:numPr>
          <w:ilvl w:val="0"/>
          <w:numId w:val="3"/>
        </w:numPr>
        <w:tabs>
          <w:tab w:val="left" w:pos="584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>Код ЄДРПОУ або 1ПН або паспорт: 37951998</w:t>
      </w:r>
    </w:p>
    <w:p w:rsidR="000E33A4" w:rsidRDefault="0083035A">
      <w:pPr>
        <w:pStyle w:val="a6"/>
        <w:numPr>
          <w:ilvl w:val="0"/>
          <w:numId w:val="3"/>
        </w:numPr>
        <w:tabs>
          <w:tab w:val="left" w:pos="584"/>
        </w:tabs>
        <w:spacing w:after="0"/>
        <w:ind w:firstLine="160"/>
        <w:rPr>
          <w:sz w:val="19"/>
          <w:szCs w:val="19"/>
        </w:rPr>
      </w:pPr>
      <w:r>
        <w:rPr>
          <w:sz w:val="19"/>
          <w:szCs w:val="19"/>
        </w:rPr>
        <w:t>Назва банку: ГУК у Івано Франківській області</w:t>
      </w:r>
    </w:p>
    <w:p w:rsidR="000E33A4" w:rsidRDefault="0083035A">
      <w:pPr>
        <w:pStyle w:val="a6"/>
        <w:numPr>
          <w:ilvl w:val="0"/>
          <w:numId w:val="3"/>
        </w:numPr>
        <w:tabs>
          <w:tab w:val="left" w:pos="584"/>
        </w:tabs>
        <w:ind w:firstLine="160"/>
        <w:rPr>
          <w:sz w:val="19"/>
          <w:szCs w:val="19"/>
        </w:rPr>
      </w:pPr>
      <w:r>
        <w:rPr>
          <w:sz w:val="19"/>
          <w:szCs w:val="19"/>
        </w:rPr>
        <w:t>Номер банківського рахунку в форматі ІВАН: 11А538999980314141905000009652</w:t>
      </w:r>
    </w:p>
    <w:p w:rsidR="000E33A4" w:rsidRDefault="0083035A">
      <w:pPr>
        <w:pStyle w:val="a6"/>
        <w:spacing w:line="226" w:lineRule="auto"/>
        <w:ind w:firstLine="160"/>
      </w:pPr>
      <w:r>
        <w:t>Реквізити організатора для перерахування переможцем авансового внеску:</w:t>
      </w:r>
    </w:p>
    <w:p w:rsidR="000E33A4" w:rsidRDefault="0083035A">
      <w:pPr>
        <w:pStyle w:val="a6"/>
        <w:tabs>
          <w:tab w:val="left" w:leader="underscore" w:pos="8666"/>
        </w:tabs>
        <w:spacing w:line="226" w:lineRule="auto"/>
        <w:ind w:firstLine="160"/>
      </w:pPr>
      <w:r>
        <w:t>Реквізи</w:t>
      </w:r>
      <w:r>
        <w:t>ти організатора для перерахування переможцем забезпечувального депозиту:</w:t>
      </w:r>
      <w:r>
        <w:tab/>
      </w:r>
    </w:p>
    <w:p w:rsidR="000E33A4" w:rsidRDefault="0083035A">
      <w:pPr>
        <w:pStyle w:val="a6"/>
        <w:spacing w:line="226" w:lineRule="auto"/>
        <w:ind w:left="160"/>
      </w:pPr>
      <w:r>
        <w:t>Реквізити для сплати орендних платежів:</w:t>
      </w:r>
    </w:p>
    <w:p w:rsidR="000E33A4" w:rsidRDefault="0083035A">
      <w:pPr>
        <w:pStyle w:val="a6"/>
        <w:spacing w:line="230" w:lineRule="auto"/>
        <w:ind w:left="160"/>
        <w:rPr>
          <w:sz w:val="19"/>
          <w:szCs w:val="19"/>
        </w:rPr>
      </w:pPr>
      <w:r>
        <w:t xml:space="preserve">Винагорода оператора, через електронний майданчик якого </w:t>
      </w:r>
      <w:proofErr w:type="spellStart"/>
      <w:r>
        <w:t>иодапо</w:t>
      </w:r>
      <w:proofErr w:type="spellEnd"/>
      <w:r>
        <w:t xml:space="preserve"> переможну пропозицію: </w:t>
      </w:r>
      <w:r>
        <w:rPr>
          <w:sz w:val="19"/>
          <w:szCs w:val="19"/>
        </w:rPr>
        <w:t>210.00</w:t>
      </w:r>
      <w:r>
        <w:rPr>
          <w:sz w:val="19"/>
          <w:szCs w:val="19"/>
        </w:rPr>
        <w:br/>
        <w:t xml:space="preserve">грн (двісті десять гривень 00 копійок), у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>. ПДВ</w:t>
      </w:r>
      <w:r>
        <w:rPr>
          <w:sz w:val="19"/>
          <w:szCs w:val="19"/>
        </w:rPr>
        <w:t xml:space="preserve"> 35,00 гри</w:t>
      </w:r>
    </w:p>
    <w:p w:rsidR="000E33A4" w:rsidRDefault="0083035A">
      <w:pPr>
        <w:pStyle w:val="a6"/>
        <w:spacing w:line="230" w:lineRule="auto"/>
        <w:ind w:left="160"/>
        <w:rPr>
          <w:sz w:val="19"/>
          <w:szCs w:val="19"/>
        </w:rPr>
      </w:pPr>
      <w:r>
        <w:t>Сума, що підлягає перерахуванню переможцю електронного аукціону від оператора, через</w:t>
      </w:r>
      <w:r>
        <w:br/>
        <w:t xml:space="preserve">електронний майданчик якого подано найвищу цінову пропозицію: </w:t>
      </w:r>
      <w:r>
        <w:rPr>
          <w:sz w:val="19"/>
          <w:szCs w:val="19"/>
        </w:rPr>
        <w:t>2 790,00 грн (дві тисячі сімсот</w:t>
      </w:r>
      <w:r>
        <w:rPr>
          <w:sz w:val="19"/>
          <w:szCs w:val="19"/>
        </w:rPr>
        <w:br/>
        <w:t>дев'яносто гривень 00 копійок)</w:t>
      </w:r>
    </w:p>
    <w:p w:rsidR="000E33A4" w:rsidRDefault="0083035A">
      <w:pPr>
        <w:pStyle w:val="a6"/>
        <w:spacing w:line="226" w:lineRule="auto"/>
        <w:ind w:left="160"/>
        <w:rPr>
          <w:sz w:val="19"/>
          <w:szCs w:val="19"/>
        </w:rPr>
      </w:pPr>
      <w:r>
        <w:t xml:space="preserve">Сума (орендна плата), яка підлягає сплаті переможцем електронного аукціону на </w:t>
      </w:r>
      <w:r>
        <w:rPr>
          <w:u w:val="single"/>
        </w:rPr>
        <w:t>місяць</w:t>
      </w:r>
      <w:r>
        <w:t xml:space="preserve"> / день /</w:t>
      </w:r>
      <w:r>
        <w:br/>
        <w:t xml:space="preserve">годину: </w:t>
      </w:r>
      <w:r>
        <w:rPr>
          <w:sz w:val="19"/>
          <w:szCs w:val="19"/>
        </w:rPr>
        <w:t xml:space="preserve">350,00 грн, у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>. ГІДВ 58,33 грн</w:t>
      </w:r>
    </w:p>
    <w:p w:rsidR="000E33A4" w:rsidRDefault="0083035A">
      <w:pPr>
        <w:pStyle w:val="a6"/>
        <w:tabs>
          <w:tab w:val="left" w:leader="underscore" w:pos="1122"/>
        </w:tabs>
        <w:spacing w:line="230" w:lineRule="auto"/>
        <w:ind w:left="160"/>
        <w:rPr>
          <w:sz w:val="19"/>
          <w:szCs w:val="19"/>
        </w:rPr>
      </w:pPr>
      <w:r>
        <w:t>Сума частини орендної плати, яка підлягає сплаті переможцем електронного аукціону в бюджет :</w:t>
      </w:r>
      <w:r>
        <w:br/>
      </w:r>
      <w:r>
        <w:rPr>
          <w:sz w:val="19"/>
          <w:szCs w:val="19"/>
        </w:rPr>
        <w:tab/>
        <w:t>грн</w:t>
      </w:r>
    </w:p>
    <w:p w:rsidR="000E33A4" w:rsidRDefault="0083035A">
      <w:pPr>
        <w:pStyle w:val="a6"/>
        <w:tabs>
          <w:tab w:val="left" w:leader="underscore" w:pos="1122"/>
        </w:tabs>
        <w:spacing w:line="230" w:lineRule="auto"/>
        <w:ind w:left="160"/>
        <w:rPr>
          <w:sz w:val="19"/>
          <w:szCs w:val="19"/>
        </w:rPr>
      </w:pPr>
      <w:r>
        <w:t xml:space="preserve">Сума частини орендної </w:t>
      </w:r>
      <w:r>
        <w:t>плати, яка підлягає сплаті переможцем електронного аукціону орендодавцю:</w:t>
      </w:r>
      <w:r>
        <w:br/>
      </w:r>
      <w:r>
        <w:rPr>
          <w:sz w:val="19"/>
          <w:szCs w:val="19"/>
        </w:rPr>
        <w:tab/>
        <w:t>грн</w:t>
      </w:r>
    </w:p>
    <w:p w:rsidR="000E33A4" w:rsidRDefault="0083035A">
      <w:pPr>
        <w:pStyle w:val="a6"/>
        <w:spacing w:line="226" w:lineRule="auto"/>
        <w:ind w:left="160"/>
        <w:rPr>
          <w:sz w:val="19"/>
          <w:szCs w:val="19"/>
        </w:rPr>
      </w:pPr>
      <w:r>
        <w:t>Сума частини орендної плати, яка підлягає сплаті переможцем електронного аукціону</w:t>
      </w:r>
      <w:r>
        <w:br/>
      </w:r>
      <w:proofErr w:type="spellStart"/>
      <w:r>
        <w:t>балансоутримувачу:</w:t>
      </w:r>
      <w:r>
        <w:rPr>
          <w:sz w:val="19"/>
          <w:szCs w:val="19"/>
        </w:rPr>
        <w:t>грн</w:t>
      </w:r>
      <w:proofErr w:type="spellEnd"/>
    </w:p>
    <w:p w:rsidR="000E33A4" w:rsidRDefault="0083035A">
      <w:pPr>
        <w:pStyle w:val="a6"/>
        <w:spacing w:line="226" w:lineRule="auto"/>
        <w:ind w:left="160"/>
        <w:rPr>
          <w:sz w:val="19"/>
          <w:szCs w:val="19"/>
        </w:rPr>
      </w:pPr>
      <w:r>
        <w:t xml:space="preserve">Протокол електронного аукціону сформовано: </w:t>
      </w:r>
      <w:r>
        <w:rPr>
          <w:sz w:val="19"/>
          <w:szCs w:val="19"/>
        </w:rPr>
        <w:t>09.05.2024 20:00:08</w:t>
      </w:r>
    </w:p>
    <w:p w:rsidR="000E33A4" w:rsidRDefault="0083035A">
      <w:pPr>
        <w:pStyle w:val="a6"/>
        <w:spacing w:after="0"/>
        <w:ind w:firstLine="160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Переможець </w:t>
      </w:r>
      <w:r>
        <w:rPr>
          <w:i/>
          <w:iCs/>
          <w:sz w:val="19"/>
          <w:szCs w:val="19"/>
        </w:rPr>
        <w:t>електронного аукціону (учасник, що подав єдину заяву) зобов'язується:</w:t>
      </w:r>
    </w:p>
    <w:p w:rsidR="000E33A4" w:rsidRDefault="0083035A">
      <w:pPr>
        <w:pStyle w:val="a6"/>
        <w:numPr>
          <w:ilvl w:val="0"/>
          <w:numId w:val="4"/>
        </w:numPr>
        <w:tabs>
          <w:tab w:val="left" w:pos="584"/>
        </w:tabs>
        <w:spacing w:after="0"/>
        <w:ind w:left="600" w:hanging="420"/>
        <w:rPr>
          <w:sz w:val="19"/>
          <w:szCs w:val="19"/>
        </w:rPr>
      </w:pPr>
      <w:r>
        <w:rPr>
          <w:i/>
          <w:iCs/>
          <w:sz w:val="19"/>
          <w:szCs w:val="19"/>
        </w:rPr>
        <w:t>підписати в (4) чотирьох оригінальних примірниках протокол електронного аукціону у строки</w:t>
      </w:r>
      <w:r>
        <w:rPr>
          <w:i/>
          <w:iCs/>
          <w:sz w:val="19"/>
          <w:szCs w:val="19"/>
        </w:rPr>
        <w:br/>
        <w:t>передбачені Порядком передачі в оренду державного та комунального майна, затвердженим</w:t>
      </w:r>
      <w:r>
        <w:rPr>
          <w:i/>
          <w:iCs/>
          <w:sz w:val="19"/>
          <w:szCs w:val="19"/>
        </w:rPr>
        <w:br/>
        <w:t>постановою</w:t>
      </w:r>
      <w:r>
        <w:rPr>
          <w:i/>
          <w:iCs/>
          <w:sz w:val="19"/>
          <w:szCs w:val="19"/>
        </w:rPr>
        <w:t xml:space="preserve"> КМУ від 03.06.2020 №483 (далі - Порядком), або іншим нормативно-правовим актом та</w:t>
      </w:r>
      <w:r>
        <w:rPr>
          <w:i/>
          <w:iCs/>
          <w:sz w:val="19"/>
          <w:szCs w:val="19"/>
        </w:rPr>
        <w:br/>
        <w:t>направити його на підписання оператору, через який таким переможцем електронного аукціону</w:t>
      </w:r>
      <w:r>
        <w:rPr>
          <w:i/>
          <w:iCs/>
          <w:sz w:val="19"/>
          <w:szCs w:val="19"/>
        </w:rPr>
        <w:br/>
        <w:t>подано найвищу цінову пропозицію.</w:t>
      </w:r>
    </w:p>
    <w:p w:rsidR="000E33A4" w:rsidRDefault="0083035A">
      <w:pPr>
        <w:pStyle w:val="a6"/>
        <w:numPr>
          <w:ilvl w:val="0"/>
          <w:numId w:val="4"/>
        </w:numPr>
        <w:tabs>
          <w:tab w:val="left" w:pos="584"/>
        </w:tabs>
        <w:ind w:left="600" w:hanging="420"/>
        <w:rPr>
          <w:sz w:val="19"/>
          <w:szCs w:val="19"/>
        </w:rPr>
      </w:pPr>
      <w:r>
        <w:rPr>
          <w:i/>
          <w:iCs/>
          <w:sz w:val="19"/>
          <w:szCs w:val="19"/>
        </w:rPr>
        <w:t>провести розрахунок відповідно до договору та Пор</w:t>
      </w:r>
      <w:r>
        <w:rPr>
          <w:i/>
          <w:iCs/>
          <w:sz w:val="19"/>
          <w:szCs w:val="19"/>
        </w:rPr>
        <w:t>ядку, та підписати договір у строки передбачені</w:t>
      </w:r>
      <w:r>
        <w:rPr>
          <w:i/>
          <w:iCs/>
          <w:sz w:val="19"/>
          <w:szCs w:val="19"/>
        </w:rPr>
        <w:br/>
        <w:t>Порядком або іншим нормативно-правовим актом.</w:t>
      </w:r>
    </w:p>
    <w:p w:rsidR="000E33A4" w:rsidRDefault="0083035A">
      <w:pPr>
        <w:pStyle w:val="a6"/>
        <w:spacing w:after="0"/>
        <w:ind w:left="160"/>
        <w:rPr>
          <w:sz w:val="19"/>
          <w:szCs w:val="19"/>
        </w:rPr>
        <w:sectPr w:rsidR="000E33A4">
          <w:headerReference w:type="default" r:id="rId11"/>
          <w:pgSz w:w="11909" w:h="16840"/>
          <w:pgMar w:top="1905" w:right="386" w:bottom="133" w:left="1616" w:header="0" w:footer="3" w:gutter="0"/>
          <w:cols w:space="720"/>
          <w:noEndnote/>
          <w:docGrid w:linePitch="360"/>
        </w:sectPr>
      </w:pPr>
      <w:r>
        <w:t xml:space="preserve">Переможець електронного аукціону (учасник, що подав єдину заяву): </w:t>
      </w:r>
      <w:proofErr w:type="spellStart"/>
      <w:r>
        <w:rPr>
          <w:sz w:val="19"/>
          <w:szCs w:val="19"/>
        </w:rPr>
        <w:t>Головчак</w:t>
      </w:r>
      <w:proofErr w:type="spellEnd"/>
      <w:r>
        <w:rPr>
          <w:sz w:val="19"/>
          <w:szCs w:val="19"/>
        </w:rPr>
        <w:t xml:space="preserve"> Артур </w:t>
      </w:r>
      <w:proofErr w:type="spellStart"/>
      <w:r>
        <w:rPr>
          <w:sz w:val="19"/>
          <w:szCs w:val="19"/>
        </w:rPr>
        <w:t>Руслановпч</w:t>
      </w:r>
      <w:proofErr w:type="spellEnd"/>
      <w:r>
        <w:rPr>
          <w:sz w:val="19"/>
          <w:szCs w:val="19"/>
        </w:rPr>
        <w:t>.</w:t>
      </w:r>
      <w:r>
        <w:rPr>
          <w:sz w:val="19"/>
          <w:szCs w:val="19"/>
        </w:rPr>
        <w:br/>
        <w:t>ІПН/РНОКПП: 3633010513</w:t>
      </w:r>
    </w:p>
    <w:p w:rsidR="000E33A4" w:rsidRDefault="000E33A4">
      <w:pPr>
        <w:spacing w:before="29" w:after="29" w:line="240" w:lineRule="exact"/>
        <w:rPr>
          <w:sz w:val="19"/>
          <w:szCs w:val="19"/>
        </w:rPr>
      </w:pPr>
    </w:p>
    <w:p w:rsidR="000E33A4" w:rsidRDefault="000E33A4">
      <w:pPr>
        <w:spacing w:line="1" w:lineRule="exact"/>
        <w:sectPr w:rsidR="000E33A4">
          <w:type w:val="continuous"/>
          <w:pgSz w:w="11909" w:h="16840"/>
          <w:pgMar w:top="479" w:right="0" w:bottom="479" w:left="0" w:header="0" w:footer="3" w:gutter="0"/>
          <w:cols w:space="720"/>
          <w:noEndnote/>
          <w:docGrid w:linePitch="360"/>
        </w:sectPr>
      </w:pPr>
    </w:p>
    <w:p w:rsidR="000E33A4" w:rsidRDefault="0083035A">
      <w:pPr>
        <w:pStyle w:val="a6"/>
        <w:framePr w:w="1522" w:h="461" w:wrap="none" w:vAnchor="text" w:hAnchor="page" w:x="1789" w:y="289"/>
        <w:tabs>
          <w:tab w:val="left" w:leader="underscore" w:pos="288"/>
        </w:tabs>
        <w:spacing w:after="0"/>
        <w:ind w:firstLine="0"/>
        <w:rPr>
          <w:sz w:val="19"/>
          <w:szCs w:val="19"/>
        </w:rPr>
      </w:pPr>
      <w:r>
        <w:rPr>
          <w:sz w:val="19"/>
          <w:szCs w:val="19"/>
        </w:rPr>
        <w:tab/>
        <w:t>Фізична особа</w:t>
      </w:r>
      <w:r>
        <w:rPr>
          <w:sz w:val="19"/>
          <w:szCs w:val="19"/>
        </w:rPr>
        <w:br/>
        <w:t>(посада)</w:t>
      </w:r>
    </w:p>
    <w:p w:rsidR="000E33A4" w:rsidRDefault="0083035A">
      <w:pPr>
        <w:pStyle w:val="a6"/>
        <w:framePr w:w="1392" w:h="461" w:wrap="none" w:vAnchor="text" w:hAnchor="page" w:x="6431" w:y="299"/>
        <w:tabs>
          <w:tab w:val="left" w:leader="underscore" w:pos="197"/>
        </w:tabs>
        <w:spacing w:after="0"/>
        <w:ind w:firstLine="0"/>
        <w:rPr>
          <w:sz w:val="19"/>
          <w:szCs w:val="19"/>
        </w:rPr>
      </w:pP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Головчак</w:t>
      </w:r>
      <w:proofErr w:type="spellEnd"/>
      <w:r>
        <w:rPr>
          <w:sz w:val="19"/>
          <w:szCs w:val="19"/>
        </w:rPr>
        <w:t xml:space="preserve"> А.Р.</w:t>
      </w:r>
      <w:r>
        <w:rPr>
          <w:sz w:val="19"/>
          <w:szCs w:val="19"/>
        </w:rPr>
        <w:br/>
        <w:t>(Г1.1.Б.)</w:t>
      </w:r>
    </w:p>
    <w:p w:rsidR="000E33A4" w:rsidRDefault="0083035A">
      <w:pPr>
        <w:pStyle w:val="a6"/>
        <w:framePr w:w="1310" w:h="283" w:wrap="none" w:vAnchor="text" w:hAnchor="page" w:x="8596" w:y="481"/>
        <w:spacing w:after="0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(Дата підпису)</w:t>
      </w:r>
    </w:p>
    <w:p w:rsidR="000E33A4" w:rsidRDefault="000E33A4">
      <w:pPr>
        <w:spacing w:line="360" w:lineRule="exact"/>
      </w:pPr>
    </w:p>
    <w:p w:rsidR="000E33A4" w:rsidRDefault="000E33A4">
      <w:pPr>
        <w:spacing w:after="455" w:line="1" w:lineRule="exact"/>
      </w:pPr>
    </w:p>
    <w:p w:rsidR="000E33A4" w:rsidRDefault="000E33A4">
      <w:pPr>
        <w:spacing w:line="1" w:lineRule="exact"/>
        <w:sectPr w:rsidR="000E33A4">
          <w:type w:val="continuous"/>
          <w:pgSz w:w="11909" w:h="16840"/>
          <w:pgMar w:top="479" w:right="334" w:bottom="479" w:left="1666" w:header="0" w:footer="3" w:gutter="0"/>
          <w:cols w:space="720"/>
          <w:noEndnote/>
          <w:docGrid w:linePitch="360"/>
        </w:sectPr>
      </w:pPr>
    </w:p>
    <w:p w:rsidR="0083035A" w:rsidRDefault="0083035A">
      <w:bookmarkStart w:id="0" w:name="_GoBack"/>
      <w:bookmarkEnd w:id="0"/>
    </w:p>
    <w:sectPr w:rsidR="0083035A">
      <w:pgSz w:w="11909" w:h="16840"/>
      <w:pgMar w:top="2057" w:right="1351" w:bottom="2057" w:left="18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5A" w:rsidRDefault="0083035A">
      <w:r>
        <w:separator/>
      </w:r>
    </w:p>
  </w:endnote>
  <w:endnote w:type="continuationSeparator" w:id="0">
    <w:p w:rsidR="0083035A" w:rsidRDefault="0083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5A" w:rsidRDefault="0083035A"/>
  </w:footnote>
  <w:footnote w:type="continuationSeparator" w:id="0">
    <w:p w:rsidR="0083035A" w:rsidRDefault="00830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A4" w:rsidRDefault="008303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7115810</wp:posOffset>
              </wp:positionH>
              <wp:positionV relativeFrom="page">
                <wp:posOffset>81915</wp:posOffset>
              </wp:positionV>
              <wp:extent cx="1797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33A4" w:rsidRDefault="000E33A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60.3pt;margin-top:6.45pt;width:14.1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" filled="f" stroked="f">
              <v:textbox style="mso-fit-shape-to-text:t" inset="0,0,0,0">
                <w:txbxContent>
                  <w:p w:rsidR="000E33A4" w:rsidRDefault="000E33A4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A4" w:rsidRDefault="000E33A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A4" w:rsidRPr="009049BB" w:rsidRDefault="0083035A">
    <w:pPr>
      <w:spacing w:line="1" w:lineRule="exact"/>
      <w:rPr>
        <w:rFonts w:asciiTheme="minorHAnsi" w:hAnsiTheme="minorHAnsi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7063740</wp:posOffset>
              </wp:positionH>
              <wp:positionV relativeFrom="page">
                <wp:posOffset>87630</wp:posOffset>
              </wp:positionV>
              <wp:extent cx="20447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33A4" w:rsidRDefault="0083035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9 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56.20000000000005pt;margin-top:6.9000000000000004pt;width:16.10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uk-UA" w:eastAsia="uk-UA" w:bidi="uk-UA"/>
                      </w:rPr>
                      <w:t>9 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1E"/>
    <w:multiLevelType w:val="multilevel"/>
    <w:tmpl w:val="6B7E2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5367"/>
    <w:multiLevelType w:val="multilevel"/>
    <w:tmpl w:val="CF104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96334"/>
    <w:multiLevelType w:val="multilevel"/>
    <w:tmpl w:val="0EB0C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52AE0"/>
    <w:multiLevelType w:val="multilevel"/>
    <w:tmpl w:val="2A1A8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4"/>
    <w:rsid w:val="000E33A4"/>
    <w:rsid w:val="0083035A"/>
    <w:rsid w:val="009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F8C0A"/>
  <w15:docId w15:val="{A71DD14D-361A-41C9-8C10-6B7D142B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1077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pacing w:after="220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ой текст"/>
    <w:basedOn w:val="a"/>
    <w:link w:val="a5"/>
    <w:pPr>
      <w:spacing w:after="220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right="300"/>
      <w:jc w:val="right"/>
    </w:pPr>
    <w:rPr>
      <w:rFonts w:ascii="Arial" w:eastAsia="Arial" w:hAnsi="Arial" w:cs="Arial"/>
      <w:sz w:val="8"/>
      <w:szCs w:val="8"/>
    </w:rPr>
  </w:style>
  <w:style w:type="paragraph" w:customStyle="1" w:styleId="10">
    <w:name w:val="Заголовок №1"/>
    <w:basedOn w:val="a"/>
    <w:link w:val="1"/>
    <w:pPr>
      <w:spacing w:after="420" w:line="180" w:lineRule="auto"/>
      <w:ind w:right="300"/>
      <w:jc w:val="right"/>
      <w:outlineLvl w:val="0"/>
    </w:pPr>
    <w:rPr>
      <w:rFonts w:ascii="Times New Roman" w:eastAsia="Times New Roman" w:hAnsi="Times New Roman" w:cs="Times New Roman"/>
      <w:color w:val="271077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049B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049BB"/>
    <w:rPr>
      <w:color w:val="000000"/>
    </w:rPr>
  </w:style>
  <w:style w:type="paragraph" w:styleId="a9">
    <w:name w:val="footer"/>
    <w:basedOn w:val="a"/>
    <w:link w:val="aa"/>
    <w:uiPriority w:val="99"/>
    <w:unhideWhenUsed/>
    <w:rsid w:val="009049B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049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2024-11-13T10:27:00Z</dcterms:created>
  <dcterms:modified xsi:type="dcterms:W3CDTF">2024-11-13T10:27:00Z</dcterms:modified>
</cp:coreProperties>
</file>