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FA" w:rsidRDefault="00077DFA" w:rsidP="00077DFA">
      <w:pPr>
        <w:spacing w:after="0" w:line="240" w:lineRule="auto"/>
        <w:jc w:val="center"/>
        <w:rPr>
          <w:rFonts w:ascii="Arial" w:eastAsia="SimSun" w:hAnsi="Arial"/>
          <w:snapToGrid w:val="0"/>
          <w:sz w:val="24"/>
          <w:szCs w:val="24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2769870</wp:posOffset>
            </wp:positionH>
            <wp:positionV relativeFrom="paragraph">
              <wp:posOffset>-57150</wp:posOffset>
            </wp:positionV>
            <wp:extent cx="449580" cy="718820"/>
            <wp:effectExtent l="0" t="0" r="762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989330</wp:posOffset>
                </wp:positionV>
                <wp:extent cx="873760" cy="30543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DFA" w:rsidRDefault="00077DFA" w:rsidP="00077DFA">
                            <w:r>
                              <w:t xml:space="preserve">       </w:t>
                            </w:r>
                          </w:p>
                          <w:p w:rsidR="00077DFA" w:rsidRDefault="00077DFA" w:rsidP="00077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57.45pt;margin-top:77.9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" o:allowincell="f" filled="f" stroked="f">
                <v:textbox>
                  <w:txbxContent>
                    <w:p w:rsidR="00077DFA" w:rsidRDefault="00077DFA" w:rsidP="00077DFA">
                      <w:r>
                        <w:t xml:space="preserve">       </w:t>
                      </w:r>
                    </w:p>
                    <w:p w:rsidR="00077DFA" w:rsidRDefault="00077DFA" w:rsidP="00077DFA"/>
                  </w:txbxContent>
                </v:textbox>
              </v:shape>
            </w:pict>
          </mc:Fallback>
        </mc:AlternateContent>
      </w:r>
    </w:p>
    <w:p w:rsidR="00077DFA" w:rsidRDefault="00077DFA" w:rsidP="00077DFA">
      <w:pPr>
        <w:spacing w:after="0" w:line="240" w:lineRule="auto"/>
        <w:jc w:val="center"/>
        <w:rPr>
          <w:rFonts w:ascii="Arial" w:eastAsia="SimSun" w:hAnsi="Arial"/>
          <w:snapToGrid w:val="0"/>
          <w:sz w:val="24"/>
          <w:szCs w:val="24"/>
          <w:lang w:eastAsia="ru-RU"/>
        </w:rPr>
      </w:pPr>
    </w:p>
    <w:p w:rsidR="00077DFA" w:rsidRDefault="00077DFA" w:rsidP="00077DFA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77DFA" w:rsidRDefault="00077DFA" w:rsidP="00077DFA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</w:p>
    <w:p w:rsidR="00077DFA" w:rsidRDefault="00077DFA" w:rsidP="00077DFA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РОГАТИНСЬКА    МІСЬКА  РАДА</w:t>
      </w:r>
    </w:p>
    <w:p w:rsidR="00077DFA" w:rsidRDefault="00077DFA" w:rsidP="00077D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:rsidR="00077DFA" w:rsidRDefault="00077DFA" w:rsidP="00077D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4"/>
          <w:lang w:eastAsia="ru-RU"/>
        </w:rPr>
        <w:t>ВИКОНАВЧИЙ КОМІТЕТ</w:t>
      </w:r>
    </w:p>
    <w:p w:rsidR="00077DFA" w:rsidRDefault="00077DFA" w:rsidP="00077DFA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77DFA" w:rsidRDefault="00077DFA" w:rsidP="00077DFA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:rsidR="00077DFA" w:rsidRDefault="00077DFA" w:rsidP="00077DFA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Batang" w:hAnsi="Times New Roman"/>
          <w:snapToGrid w:val="0"/>
          <w:sz w:val="28"/>
          <w:szCs w:val="24"/>
          <w:lang w:eastAsia="ru-RU"/>
        </w:rPr>
        <w:t xml:space="preserve">  </w:t>
      </w:r>
    </w:p>
    <w:p w:rsidR="00077DFA" w:rsidRDefault="00077DFA" w:rsidP="00077DFA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077DFA" w:rsidRDefault="003B650D" w:rsidP="00077DFA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від 28</w:t>
      </w:r>
      <w:r w:rsidR="00077DF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серпня 2024 року                                      </w:t>
      </w:r>
      <w:r w:rsidR="000D0AB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№187-р</w:t>
      </w:r>
      <w:bookmarkStart w:id="0" w:name="_GoBack"/>
      <w:bookmarkEnd w:id="0"/>
    </w:p>
    <w:p w:rsidR="00077DFA" w:rsidRDefault="00077DFA" w:rsidP="00077DFA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м.Рогатин</w:t>
      </w:r>
    </w:p>
    <w:p w:rsidR="00077DFA" w:rsidRDefault="00077DFA" w:rsidP="00077DFA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</w:t>
      </w:r>
    </w:p>
    <w:p w:rsidR="00077DFA" w:rsidRDefault="00077DFA" w:rsidP="00077D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7DFA" w:rsidRDefault="00077DFA" w:rsidP="00224F81">
      <w:pPr>
        <w:tabs>
          <w:tab w:val="left" w:pos="701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  <w:r w:rsidR="00224F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077DFA" w:rsidRDefault="00077DFA" w:rsidP="00077DF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Подяками міського голови </w:t>
      </w:r>
    </w:p>
    <w:p w:rsidR="00077DFA" w:rsidRDefault="00077DFA" w:rsidP="00077DF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77DFA" w:rsidRPr="00077DFA" w:rsidRDefault="00077DFA" w:rsidP="00077D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DFA" w:rsidRDefault="00077DFA" w:rsidP="00077DFA">
      <w:pPr>
        <w:spacing w:line="259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77DFA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 w:rsidRPr="00077DFA">
        <w:rPr>
          <w:rFonts w:ascii="Times New Roman" w:hAnsi="Times New Roman"/>
          <w:sz w:val="28"/>
          <w:szCs w:val="28"/>
        </w:rPr>
        <w:t xml:space="preserve">пунктом 20 частини 4 статті 42 Закону України </w:t>
      </w:r>
      <w:r w:rsidRPr="00077DFA">
        <w:rPr>
          <w:rFonts w:ascii="Times New Roman" w:hAnsi="Times New Roman"/>
          <w:sz w:val="28"/>
          <w:szCs w:val="28"/>
          <w:shd w:val="clear" w:color="auto" w:fill="FFFFFF"/>
        </w:rPr>
        <w:t xml:space="preserve">від 21 травня 1997 року № 280/97-ВР </w:t>
      </w:r>
      <w:r w:rsidRPr="00077DFA">
        <w:rPr>
          <w:rFonts w:ascii="Times New Roman" w:hAnsi="Times New Roman"/>
          <w:sz w:val="28"/>
          <w:szCs w:val="28"/>
        </w:rPr>
        <w:t>«Про місцеве самоврядування в Україні»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</w:t>
      </w:r>
      <w:r w:rsidR="003B650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з метою відзначення координаторів проєкту </w:t>
      </w:r>
      <w:r w:rsidR="003B650D" w:rsidRPr="00077DFA">
        <w:rPr>
          <w:rFonts w:ascii="Times New Roman" w:eastAsiaTheme="minorHAnsi" w:hAnsi="Times New Roman"/>
          <w:sz w:val="28"/>
          <w:szCs w:val="28"/>
          <w:shd w:val="clear" w:color="auto" w:fill="FFFFFF"/>
        </w:rPr>
        <w:t>«ВідНОВА:</w:t>
      </w:r>
      <w:r w:rsidR="003B650D" w:rsidRPr="00077DFA">
        <w:rPr>
          <w:rFonts w:ascii="Times New Roman" w:eastAsiaTheme="minorHAnsi" w:hAnsi="Times New Roman"/>
          <w:sz w:val="28"/>
          <w:szCs w:val="28"/>
          <w:shd w:val="clear" w:color="auto" w:fill="FFFFFF"/>
          <w:lang w:val="en-US"/>
        </w:rPr>
        <w:t>UA</w:t>
      </w:r>
      <w:r w:rsidR="003B650D" w:rsidRPr="00077DFA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="003B650D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</w:rPr>
        <w:t>за реалізацію програми залучення молоді до відновлення України шляхом реалізації молодіжних обмінів «ВідНОВА: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  <w:lang w:val="en-US"/>
        </w:rPr>
        <w:t>UA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</w:rPr>
        <w:t>» в Рогатинській міській територіальні громаді</w:t>
      </w:r>
      <w:r w:rsidRPr="00077DFA">
        <w:rPr>
          <w:rFonts w:ascii="Times New Roman" w:eastAsiaTheme="minorHAnsi" w:hAnsi="Times New Roman"/>
          <w:sz w:val="28"/>
          <w:szCs w:val="28"/>
        </w:rPr>
        <w:t xml:space="preserve"> </w:t>
      </w:r>
      <w:r w:rsidRPr="00077DFA">
        <w:rPr>
          <w:rFonts w:ascii="Times New Roman" w:hAnsi="Times New Roman"/>
          <w:sz w:val="28"/>
          <w:szCs w:val="28"/>
        </w:rPr>
        <w:t>нагородити подяками міського голови:</w:t>
      </w:r>
    </w:p>
    <w:p w:rsidR="00077DFA" w:rsidRDefault="00077DFA" w:rsidP="00077DFA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77DFA">
        <w:rPr>
          <w:rFonts w:ascii="Times New Roman" w:eastAsiaTheme="minorHAnsi" w:hAnsi="Times New Roman"/>
          <w:sz w:val="28"/>
          <w:szCs w:val="28"/>
        </w:rPr>
        <w:t>Світлану Івасишин – голову ГО «ТиЗміни», керівника</w:t>
      </w:r>
      <w:r>
        <w:rPr>
          <w:rFonts w:ascii="Times New Roman" w:eastAsiaTheme="minorHAnsi" w:hAnsi="Times New Roman"/>
          <w:sz w:val="28"/>
          <w:szCs w:val="28"/>
        </w:rPr>
        <w:t xml:space="preserve"> проєкту «ВІДНОВА»;</w:t>
      </w:r>
    </w:p>
    <w:p w:rsidR="00077DFA" w:rsidRDefault="00077DFA" w:rsidP="00077DFA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77DFA">
        <w:rPr>
          <w:rFonts w:ascii="Times New Roman" w:eastAsiaTheme="minorHAnsi" w:hAnsi="Times New Roman"/>
          <w:sz w:val="28"/>
          <w:szCs w:val="28"/>
        </w:rPr>
        <w:t xml:space="preserve">Діану Торконяк – фінансового координатора проєкту 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</w:rPr>
        <w:t>«ВідНОВА: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  <w:lang w:val="en-US"/>
        </w:rPr>
        <w:t>UA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</w:p>
    <w:p w:rsidR="00077DFA" w:rsidRDefault="00077DFA" w:rsidP="00077DFA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77DFA">
        <w:rPr>
          <w:rFonts w:ascii="Times New Roman" w:eastAsiaTheme="minorHAnsi" w:hAnsi="Times New Roman"/>
          <w:sz w:val="28"/>
          <w:szCs w:val="28"/>
        </w:rPr>
        <w:t xml:space="preserve">Уляну Феняк – комунікаційницю проєкту 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</w:rPr>
        <w:t>«ВідНОВА: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  <w:lang w:val="en-US"/>
        </w:rPr>
        <w:t>UA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</w:p>
    <w:p w:rsidR="00077DFA" w:rsidRDefault="00077DFA" w:rsidP="00077DFA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77DFA">
        <w:rPr>
          <w:rFonts w:ascii="Times New Roman" w:eastAsiaTheme="minorHAnsi" w:hAnsi="Times New Roman"/>
          <w:sz w:val="28"/>
          <w:szCs w:val="28"/>
        </w:rPr>
        <w:t xml:space="preserve">Богдана Стиславського – координатора з відновлюваних робіт проєкту 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</w:rPr>
        <w:t>«ВідНОВА: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  <w:lang w:val="en-US"/>
        </w:rPr>
        <w:t>UA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</w:p>
    <w:p w:rsidR="00077DFA" w:rsidRDefault="00077DFA" w:rsidP="00077DFA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77DFA">
        <w:rPr>
          <w:rFonts w:ascii="Times New Roman" w:eastAsiaTheme="minorHAnsi" w:hAnsi="Times New Roman"/>
          <w:sz w:val="28"/>
          <w:szCs w:val="28"/>
        </w:rPr>
        <w:t xml:space="preserve">Наталю Пилипів – координатора освітнього напрямку проєкту 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</w:rPr>
        <w:t>«ВідНОВА: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  <w:lang w:val="en-US"/>
        </w:rPr>
        <w:t>UA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</w:p>
    <w:p w:rsidR="00077DFA" w:rsidRPr="00077DFA" w:rsidRDefault="00077DFA" w:rsidP="00077DFA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Команду</w:t>
      </w:r>
      <w:r w:rsidRPr="00077DFA">
        <w:rPr>
          <w:rFonts w:ascii="Times New Roman" w:eastAsiaTheme="minorHAnsi" w:hAnsi="Times New Roman"/>
          <w:sz w:val="28"/>
          <w:szCs w:val="28"/>
        </w:rPr>
        <w:t xml:space="preserve"> волонтерів проєкту 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</w:rPr>
        <w:t>«ВідНОВА: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  <w:lang w:val="en-US"/>
        </w:rPr>
        <w:t>UA</w:t>
      </w:r>
      <w:r w:rsidRPr="00077DFA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.</w:t>
      </w:r>
    </w:p>
    <w:p w:rsidR="00077DFA" w:rsidRDefault="00077DFA" w:rsidP="00077DFA">
      <w:pPr>
        <w:spacing w:line="259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3B650D" w:rsidRDefault="003B650D" w:rsidP="00077DFA">
      <w:pPr>
        <w:spacing w:line="259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077DFA" w:rsidRPr="00077DFA" w:rsidRDefault="00077DFA" w:rsidP="00077DFA">
      <w:pPr>
        <w:tabs>
          <w:tab w:val="left" w:pos="1905"/>
        </w:tabs>
        <w:jc w:val="both"/>
        <w:rPr>
          <w:rFonts w:ascii="Times New Roman" w:hAnsi="Times New Roman"/>
          <w:sz w:val="28"/>
          <w:szCs w:val="28"/>
        </w:rPr>
      </w:pPr>
      <w:r w:rsidRPr="00077DFA">
        <w:rPr>
          <w:rFonts w:ascii="Times New Roman" w:hAnsi="Times New Roman"/>
          <w:sz w:val="28"/>
          <w:szCs w:val="28"/>
        </w:rPr>
        <w:t>Міський голова</w:t>
      </w:r>
      <w:r w:rsidRPr="00077DFA">
        <w:rPr>
          <w:rFonts w:ascii="Times New Roman" w:hAnsi="Times New Roman"/>
          <w:sz w:val="28"/>
          <w:szCs w:val="28"/>
        </w:rPr>
        <w:tab/>
      </w:r>
      <w:r w:rsidRPr="00077DFA">
        <w:rPr>
          <w:rFonts w:ascii="Times New Roman" w:hAnsi="Times New Roman"/>
          <w:sz w:val="28"/>
          <w:szCs w:val="28"/>
        </w:rPr>
        <w:tab/>
      </w:r>
      <w:r w:rsidRPr="00077DFA">
        <w:rPr>
          <w:rFonts w:ascii="Times New Roman" w:hAnsi="Times New Roman"/>
          <w:sz w:val="28"/>
          <w:szCs w:val="28"/>
        </w:rPr>
        <w:tab/>
      </w:r>
      <w:r w:rsidRPr="00077DFA">
        <w:rPr>
          <w:rFonts w:ascii="Times New Roman" w:hAnsi="Times New Roman"/>
          <w:sz w:val="28"/>
          <w:szCs w:val="28"/>
        </w:rPr>
        <w:tab/>
      </w:r>
      <w:r w:rsidRPr="00077DFA">
        <w:rPr>
          <w:rFonts w:ascii="Times New Roman" w:hAnsi="Times New Roman"/>
          <w:sz w:val="28"/>
          <w:szCs w:val="28"/>
        </w:rPr>
        <w:tab/>
      </w:r>
      <w:r w:rsidRPr="00077DFA">
        <w:rPr>
          <w:rFonts w:ascii="Times New Roman" w:hAnsi="Times New Roman"/>
          <w:sz w:val="28"/>
          <w:szCs w:val="28"/>
        </w:rPr>
        <w:tab/>
      </w:r>
      <w:r w:rsidRPr="00077DFA">
        <w:rPr>
          <w:rFonts w:ascii="Times New Roman" w:hAnsi="Times New Roman"/>
          <w:sz w:val="28"/>
          <w:szCs w:val="28"/>
        </w:rPr>
        <w:tab/>
      </w:r>
      <w:r w:rsidRPr="00077DFA">
        <w:rPr>
          <w:rFonts w:ascii="Times New Roman" w:hAnsi="Times New Roman"/>
          <w:sz w:val="28"/>
          <w:szCs w:val="28"/>
        </w:rPr>
        <w:tab/>
        <w:t>Сергій НАСАЛИК</w:t>
      </w:r>
    </w:p>
    <w:p w:rsidR="00077DFA" w:rsidRPr="00077DFA" w:rsidRDefault="00077DFA" w:rsidP="00077DFA">
      <w:pPr>
        <w:rPr>
          <w:rFonts w:ascii="Times New Roman" w:hAnsi="Times New Roman"/>
        </w:rPr>
      </w:pPr>
    </w:p>
    <w:p w:rsidR="00077DFA" w:rsidRPr="00077DFA" w:rsidRDefault="00077DFA" w:rsidP="00077DFA">
      <w:pPr>
        <w:rPr>
          <w:rFonts w:ascii="Times New Roman" w:hAnsi="Times New Roman"/>
        </w:rPr>
      </w:pPr>
      <w:r w:rsidRPr="00077DFA">
        <w:rPr>
          <w:rFonts w:ascii="Times New Roman" w:hAnsi="Times New Roman"/>
        </w:rPr>
        <w:t>Вик.  Христина СОРОКА</w:t>
      </w:r>
    </w:p>
    <w:p w:rsidR="00077DFA" w:rsidRDefault="00077DFA" w:rsidP="003B650D"/>
    <w:sectPr w:rsidR="0007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D4328"/>
    <w:multiLevelType w:val="hybridMultilevel"/>
    <w:tmpl w:val="8514DDB4"/>
    <w:lvl w:ilvl="0" w:tplc="8124D53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D2"/>
    <w:rsid w:val="00077DFA"/>
    <w:rsid w:val="000D0AB5"/>
    <w:rsid w:val="001E279C"/>
    <w:rsid w:val="00224F81"/>
    <w:rsid w:val="003B650D"/>
    <w:rsid w:val="00913026"/>
    <w:rsid w:val="00C5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523A"/>
  <w15:chartTrackingRefBased/>
  <w15:docId w15:val="{2858B7B8-6F2F-40EA-91D5-E9CA4C36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FA"/>
    <w:pPr>
      <w:spacing w:line="254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650D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User</cp:lastModifiedBy>
  <cp:revision>6</cp:revision>
  <cp:lastPrinted>2024-08-28T06:58:00Z</cp:lastPrinted>
  <dcterms:created xsi:type="dcterms:W3CDTF">2024-08-27T14:00:00Z</dcterms:created>
  <dcterms:modified xsi:type="dcterms:W3CDTF">2024-11-13T08:13:00Z</dcterms:modified>
</cp:coreProperties>
</file>