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17" w:rsidRPr="00222F17" w:rsidRDefault="00670E06" w:rsidP="00222F17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222F17" w:rsidRPr="00222F17" w:rsidRDefault="00222F17" w:rsidP="00222F1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DCD3F80" wp14:editId="2609EAD1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17" w:rsidRPr="00222F17" w:rsidRDefault="00222F17" w:rsidP="00222F17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  <w:t>УКРАЇНА</w:t>
      </w:r>
    </w:p>
    <w:p w:rsidR="00222F17" w:rsidRPr="00222F17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222F17" w:rsidRPr="00222F17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222F17" w:rsidRPr="00222F17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76BA4" id="Прямая соединительная лини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22F17" w:rsidRPr="00222F17" w:rsidRDefault="00222F17" w:rsidP="00222F1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222F17" w:rsidRPr="00222F17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22F17" w:rsidRPr="00222F17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25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2023 р. №</w:t>
      </w:r>
      <w:r w:rsidR="00803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6379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37 </w:t>
      </w: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222F17" w:rsidRPr="00222F17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222F17" w:rsidRPr="00222F17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22F17" w:rsidRPr="00222F17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222F17" w:rsidRPr="002E0838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хід </w:t>
      </w:r>
      <w:r w:rsidRPr="002E0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виконання </w:t>
      </w:r>
    </w:p>
    <w:p w:rsidR="00222F17" w:rsidRPr="002E0838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Програми пр</w:t>
      </w:r>
      <w:r w:rsidRPr="002E0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иродоохоронних</w:t>
      </w:r>
    </w:p>
    <w:p w:rsidR="00222F17" w:rsidRPr="002E0838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0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заходів з охорони природного</w:t>
      </w:r>
    </w:p>
    <w:p w:rsidR="00222F17" w:rsidRPr="002E0838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0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середовища </w:t>
      </w:r>
      <w:proofErr w:type="spellStart"/>
      <w:r w:rsidRPr="002E0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Рогатинської</w:t>
      </w:r>
      <w:proofErr w:type="spellEnd"/>
      <w:r w:rsidRPr="002E0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міської </w:t>
      </w:r>
    </w:p>
    <w:p w:rsidR="00222F17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територіальної громади на 202</w:t>
      </w:r>
      <w:r w:rsidRPr="00867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1-2024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роки</w:t>
      </w:r>
    </w:p>
    <w:p w:rsidR="00222F17" w:rsidRPr="00222F17" w:rsidRDefault="00222F17" w:rsidP="00222F17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</w:t>
      </w: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:rsidR="008B1712" w:rsidRPr="00222F17" w:rsidRDefault="008B1712" w:rsidP="00222F1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54D" w:rsidRDefault="0013654D" w:rsidP="00E041B4">
      <w:pPr>
        <w:pStyle w:val="ac"/>
        <w:tabs>
          <w:tab w:val="left" w:pos="567"/>
        </w:tabs>
        <w:spacing w:after="0" w:line="240" w:lineRule="auto"/>
        <w:ind w:left="0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E041B4" w:rsidRPr="00222F17" w:rsidRDefault="008B1712" w:rsidP="00222F17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7667B3" w:rsidRPr="008C7609">
        <w:rPr>
          <w:rFonts w:ascii="Times New Roman" w:eastAsia="SimSun" w:hAnsi="Times New Roman"/>
          <w:sz w:val="28"/>
          <w:szCs w:val="28"/>
          <w:lang w:eastAsia="zh-CN"/>
        </w:rPr>
        <w:t xml:space="preserve">Відповідно </w:t>
      </w:r>
      <w:r w:rsidR="008C760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C306DB">
        <w:rPr>
          <w:rFonts w:ascii="Times New Roman" w:eastAsia="SimSun" w:hAnsi="Times New Roman"/>
          <w:sz w:val="28"/>
          <w:szCs w:val="28"/>
          <w:lang w:eastAsia="zh-CN"/>
        </w:rPr>
        <w:t>до З</w:t>
      </w:r>
      <w:r w:rsidR="008C7609">
        <w:rPr>
          <w:rFonts w:ascii="Times New Roman" w:eastAsia="SimSun" w:hAnsi="Times New Roman"/>
          <w:sz w:val="28"/>
          <w:szCs w:val="28"/>
          <w:lang w:eastAsia="zh-CN"/>
        </w:rPr>
        <w:t>акону</w:t>
      </w:r>
      <w:r w:rsidR="005F0511" w:rsidRPr="008C7609">
        <w:rPr>
          <w:rFonts w:ascii="Times New Roman" w:eastAsia="SimSun" w:hAnsi="Times New Roman"/>
          <w:sz w:val="28"/>
          <w:szCs w:val="28"/>
          <w:lang w:eastAsia="zh-CN"/>
        </w:rPr>
        <w:t xml:space="preserve"> України </w:t>
      </w:r>
      <w:r w:rsidR="008C7609" w:rsidRPr="008C7609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міс</w:t>
      </w:r>
      <w:r w:rsidR="00222F17">
        <w:rPr>
          <w:rFonts w:ascii="Times New Roman" w:eastAsia="Times New Roman" w:hAnsi="Times New Roman"/>
          <w:sz w:val="28"/>
          <w:szCs w:val="28"/>
          <w:lang w:eastAsia="ru-RU"/>
        </w:rPr>
        <w:t>цеве самоврядування в Україні»</w:t>
      </w:r>
      <w:r w:rsidR="008034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2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C7609" w:rsidRPr="008C7609">
        <w:rPr>
          <w:rFonts w:ascii="Times New Roman" w:eastAsia="Times New Roman" w:hAnsi="Times New Roman"/>
          <w:sz w:val="28"/>
          <w:szCs w:val="28"/>
          <w:lang w:eastAsia="ru-RU"/>
        </w:rPr>
        <w:t>статт</w:t>
      </w:r>
      <w:r w:rsidR="00C306D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proofErr w:type="spellEnd"/>
      <w:r w:rsidR="008C7609" w:rsidRPr="008C7609">
        <w:rPr>
          <w:rFonts w:ascii="Times New Roman" w:eastAsia="Times New Roman" w:hAnsi="Times New Roman"/>
          <w:sz w:val="28"/>
          <w:szCs w:val="28"/>
          <w:lang w:eastAsia="ru-RU"/>
        </w:rPr>
        <w:t xml:space="preserve"> 25,</w:t>
      </w:r>
      <w:r w:rsidR="00C306DB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8C7609" w:rsidRPr="008C760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охорону навколишнього пр</w:t>
      </w:r>
      <w:r w:rsidR="006B39D9">
        <w:rPr>
          <w:rFonts w:ascii="Times New Roman" w:eastAsia="Times New Roman" w:hAnsi="Times New Roman"/>
          <w:sz w:val="28"/>
          <w:szCs w:val="28"/>
          <w:lang w:eastAsia="ru-RU"/>
        </w:rPr>
        <w:t xml:space="preserve">иродного середовища», </w:t>
      </w:r>
      <w:r w:rsidR="00C306D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8C7609" w:rsidRPr="008C760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Кабінету Міністрів України від 17 вересня 1996 року </w:t>
      </w:r>
      <w:r w:rsidR="00222F1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C7609" w:rsidRPr="008C7609">
        <w:rPr>
          <w:rFonts w:ascii="Times New Roman" w:eastAsia="Times New Roman" w:hAnsi="Times New Roman"/>
          <w:sz w:val="28"/>
          <w:szCs w:val="28"/>
          <w:lang w:eastAsia="ru-RU"/>
        </w:rPr>
        <w:t xml:space="preserve"> 1147 «Про затвердження переліку видів діяльності, що належат</w:t>
      </w:r>
      <w:r w:rsidR="00E5284C">
        <w:rPr>
          <w:rFonts w:ascii="Times New Roman" w:eastAsia="Times New Roman" w:hAnsi="Times New Roman"/>
          <w:sz w:val="28"/>
          <w:szCs w:val="28"/>
          <w:lang w:eastAsia="ru-RU"/>
        </w:rPr>
        <w:t>ь до природоохоронних заходів</w:t>
      </w:r>
      <w:r w:rsidR="00C306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041B4" w:rsidRPr="002B793A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867A87">
        <w:rPr>
          <w:rFonts w:ascii="Times New Roman" w:eastAsia="SimSun" w:hAnsi="Times New Roman"/>
          <w:sz w:val="28"/>
          <w:szCs w:val="28"/>
          <w:lang w:eastAsia="zh-CN"/>
        </w:rPr>
        <w:t xml:space="preserve"> заслухавши інформацію</w:t>
      </w:r>
      <w:r w:rsidR="00E041B4" w:rsidRPr="00E041B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260662">
        <w:rPr>
          <w:rFonts w:ascii="Times New Roman" w:eastAsia="SimSun" w:hAnsi="Times New Roman"/>
          <w:sz w:val="28"/>
          <w:szCs w:val="28"/>
          <w:lang w:eastAsia="zh-CN"/>
        </w:rPr>
        <w:t>головного спеціаліста з екології</w:t>
      </w:r>
      <w:r w:rsidR="00E2466E">
        <w:rPr>
          <w:rFonts w:ascii="Times New Roman" w:eastAsia="SimSun" w:hAnsi="Times New Roman"/>
          <w:sz w:val="28"/>
          <w:szCs w:val="28"/>
          <w:lang w:eastAsia="zh-CN"/>
        </w:rPr>
        <w:t xml:space="preserve"> відділу з питань надзвичайних ситуацій, цивільного захисту населення та оборонної роботи виконав</w:t>
      </w:r>
      <w:r w:rsidR="00260662">
        <w:rPr>
          <w:rFonts w:ascii="Times New Roman" w:eastAsia="SimSun" w:hAnsi="Times New Roman"/>
          <w:sz w:val="28"/>
          <w:szCs w:val="28"/>
          <w:lang w:eastAsia="zh-CN"/>
        </w:rPr>
        <w:t xml:space="preserve">чого комітету міської ради Богдана Левицького </w:t>
      </w:r>
      <w:r w:rsidR="00222F17">
        <w:rPr>
          <w:rFonts w:ascii="Times New Roman" w:hAnsi="Times New Roman" w:cs="Times New Roman"/>
          <w:sz w:val="28"/>
          <w:szCs w:val="28"/>
        </w:rPr>
        <w:t xml:space="preserve">про </w:t>
      </w:r>
      <w:r w:rsidR="00670E06">
        <w:rPr>
          <w:rFonts w:ascii="Times New Roman" w:hAnsi="Times New Roman" w:cs="Times New Roman"/>
          <w:sz w:val="28"/>
          <w:szCs w:val="28"/>
        </w:rPr>
        <w:t>хід</w:t>
      </w:r>
      <w:r w:rsidR="00222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виконання Програми пр</w:t>
      </w:r>
      <w:r w:rsidR="00222F17" w:rsidRPr="002E0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иродоохоронних</w:t>
      </w:r>
      <w:r w:rsidR="00222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22F17" w:rsidRPr="002E0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заходів з охорони природного</w:t>
      </w:r>
      <w:r w:rsidR="00222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середовища </w:t>
      </w:r>
      <w:proofErr w:type="spellStart"/>
      <w:r w:rsidR="00222F17" w:rsidRPr="002E0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Рогатинської</w:t>
      </w:r>
      <w:proofErr w:type="spellEnd"/>
      <w:r w:rsidR="00222F17" w:rsidRPr="002E0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міської </w:t>
      </w:r>
      <w:r w:rsidR="00222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територіальної громади на 202</w:t>
      </w:r>
      <w:r w:rsidR="00222F17" w:rsidRPr="00867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1-2024</w:t>
      </w:r>
      <w:r w:rsidR="00222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роки</w:t>
      </w:r>
      <w:r w:rsidR="00E041B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,</w:t>
      </w:r>
      <w:r w:rsidR="00E041B4" w:rsidRPr="00E041B4">
        <w:rPr>
          <w:rFonts w:ascii="Times New Roman" w:eastAsia="SimSun" w:hAnsi="Times New Roman"/>
          <w:sz w:val="28"/>
          <w:szCs w:val="28"/>
          <w:lang w:eastAsia="zh-CN"/>
        </w:rPr>
        <w:t xml:space="preserve"> міська рада ВИРІШИЛА: </w:t>
      </w:r>
    </w:p>
    <w:p w:rsidR="00397204" w:rsidRPr="00397204" w:rsidRDefault="00867A87" w:rsidP="00E041B4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Інформаці</w:t>
      </w:r>
      <w:r w:rsidR="00222F17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ю про хід</w:t>
      </w:r>
      <w:r w:rsidR="008C760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виконання Програми</w:t>
      </w:r>
      <w:r w:rsidR="0039720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природоохоронних заходів з охорони навколишнього природного середовища </w:t>
      </w:r>
      <w:proofErr w:type="spellStart"/>
      <w:r w:rsidR="0013654D" w:rsidRPr="004F2B35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Рогатинської</w:t>
      </w:r>
      <w:proofErr w:type="spellEnd"/>
      <w:r w:rsidR="0013654D" w:rsidRPr="004F2B35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місько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ї територіальної громади на 2021-2024 ро</w:t>
      </w:r>
      <w:r w:rsidR="0039720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и</w:t>
      </w:r>
      <w:r w:rsidR="00397204">
        <w:rPr>
          <w:rFonts w:ascii="Times New Roman" w:eastAsia="SimSun" w:hAnsi="Times New Roman" w:cs="Mangal"/>
          <w:kern w:val="2"/>
          <w:sz w:val="28"/>
          <w:szCs w:val="28"/>
          <w:lang w:bidi="hi-IN"/>
        </w:rPr>
        <w:t xml:space="preserve"> взяти до відома (додається)</w:t>
      </w:r>
      <w:r w:rsidR="00222F17">
        <w:rPr>
          <w:rFonts w:ascii="Times New Roman" w:eastAsia="SimSun" w:hAnsi="Times New Roman" w:cs="Mangal"/>
          <w:kern w:val="2"/>
          <w:sz w:val="28"/>
          <w:szCs w:val="28"/>
          <w:lang w:bidi="hi-IN"/>
        </w:rPr>
        <w:t>.</w:t>
      </w:r>
    </w:p>
    <w:p w:rsidR="00E041B4" w:rsidRDefault="00E041B4" w:rsidP="00222F17">
      <w:pPr>
        <w:tabs>
          <w:tab w:val="left" w:pos="851"/>
        </w:tabs>
        <w:jc w:val="both"/>
        <w:rPr>
          <w:rFonts w:ascii="Times New Roman" w:eastAsia="SimSun" w:hAnsi="Times New Roman" w:cs="Mangal"/>
          <w:kern w:val="2"/>
          <w:sz w:val="28"/>
          <w:szCs w:val="28"/>
          <w:lang w:bidi="hi-IN"/>
        </w:rPr>
      </w:pPr>
    </w:p>
    <w:p w:rsidR="00222F17" w:rsidRPr="00E041B4" w:rsidRDefault="00222F17" w:rsidP="00222F17">
      <w:pPr>
        <w:tabs>
          <w:tab w:val="left" w:pos="851"/>
        </w:tabs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041B4" w:rsidRPr="00EF14DC" w:rsidRDefault="00E041B4" w:rsidP="00E04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>Міський голова</w:t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Сергій НАСАЛИК</w:t>
      </w:r>
    </w:p>
    <w:p w:rsidR="00E041B4" w:rsidRDefault="00E041B4" w:rsidP="00E041B4">
      <w:pPr>
        <w:jc w:val="both"/>
      </w:pPr>
    </w:p>
    <w:p w:rsidR="00397204" w:rsidRDefault="00397204" w:rsidP="00E04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0E06" w:rsidRDefault="00670E06" w:rsidP="00E04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0E06" w:rsidRPr="005F79DF" w:rsidRDefault="00670E06" w:rsidP="00E04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7204" w:rsidRDefault="00397204" w:rsidP="00E04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E6A" w:rsidRDefault="00867A87" w:rsidP="00E04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Інформація</w:t>
      </w:r>
    </w:p>
    <w:p w:rsidR="002E29C4" w:rsidRDefault="00867A87" w:rsidP="00B97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про хід виконання</w:t>
      </w:r>
      <w:r w:rsidR="00A92801" w:rsidRPr="00565B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="00060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Програми природоохоронних</w:t>
      </w:r>
      <w:r w:rsidR="00B972F7" w:rsidRPr="00B97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заходів </w:t>
      </w:r>
      <w:r w:rsidR="00060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з охорони природного середовища </w:t>
      </w:r>
      <w:proofErr w:type="spellStart"/>
      <w:r w:rsidR="00060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Рогатинської</w:t>
      </w:r>
      <w:proofErr w:type="spellEnd"/>
      <w:r w:rsidR="00060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міської тер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иторіальної громади на 2021-2024 ро</w:t>
      </w:r>
      <w:r w:rsidR="00374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и</w:t>
      </w:r>
    </w:p>
    <w:p w:rsidR="0051333A" w:rsidRPr="0051333A" w:rsidRDefault="0051333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 мета Програми полягає в забезпечені регулювання відносин у галузі охорони, використання і відтворення природних ресурсів, забезпечення екологічної безпеки, запобігання і ліквідації негативного впливу господарської та іншої діяльності на навколишнє природне середовище, збереження природних ресурсів.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Програми є</w:t>
      </w: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поліпшення стану навколишнього природного середовища території громади за допомогою впровадження наступного комплексу заходів: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вирішення проблеми несанкціонованих звалищ сміття та вчасне вивезення побутових відходів, утворених на т</w:t>
      </w:r>
      <w:bookmarkStart w:id="0" w:name="_GoBack"/>
      <w:bookmarkEnd w:id="0"/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ериторії громади;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придбання систем, оснащення та спеціального транспорту для збору, складування та перевезення твердих побутових відходів до </w:t>
      </w:r>
      <w:proofErr w:type="spellStart"/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перенавантажувальних</w:t>
      </w:r>
      <w:proofErr w:type="spellEnd"/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пунктів;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облаштування місць збору твердих побутових відходів в населених пунктах, 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 до територіальної громади;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розроблення проектної документації для будівництва нових та реконструкції діючих каналізаційних мереж і споруд;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придбання насосного і технологічного обладнання для заміни такого, що використало свої технічні можливості на комунальних каналізаційних системах;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зменшення впливу шкідливої дії води на об’єкти та території, за рахунок влаштування споруд відведення вод поверхневого стоку;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ліквідація місць засмічення накопичувачів стічних вод для повноцінного відведення підземних і поверхневих вод та припинення їх забруднення;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збереження і відновлення зелених насаджень, реконструкція об’єктів зеленого</w:t>
      </w:r>
      <w:r w:rsidRPr="003113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створення нових зелених зон;</w:t>
      </w:r>
    </w:p>
    <w:p w:rsidR="0031131A" w:rsidRPr="0031131A" w:rsidRDefault="00E5284C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взяття на облік меліоративних</w:t>
      </w:r>
      <w:r w:rsidR="006B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громади, дамб, інші водозахисних об’єктів та мостових переходів</w:t>
      </w:r>
      <w:r w:rsidR="0031131A"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розчищення та відновлення меліоративних та водовідвідних канав на масивах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особистого селянського господарства;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посилення контролю за дотриманням вимог природоохоронного законодавства;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покращення умов життя населення, екологічної ситуації;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пошук інших джерел фінансування будівництва об’єктів і споруд природоохоронного призначення, можливість залучення інвестицій у дану сферу;</w:t>
      </w:r>
    </w:p>
    <w:p w:rsidR="0031131A" w:rsidRPr="0031131A" w:rsidRDefault="0031131A" w:rsidP="00222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пропаганда охорони навколишнього природного середовища через засоби масової інформації, видання поліграфічної продукції з екологічної проблематики.</w:t>
      </w:r>
    </w:p>
    <w:p w:rsidR="009861EF" w:rsidRDefault="003051B5" w:rsidP="00222F17">
      <w:pPr>
        <w:pStyle w:val="20"/>
        <w:shd w:val="clear" w:color="auto" w:fill="auto"/>
        <w:spacing w:line="240" w:lineRule="auto"/>
        <w:ind w:firstLine="567"/>
      </w:pPr>
      <w:r w:rsidRPr="00244ED5">
        <w:t>Реалізація</w:t>
      </w:r>
      <w:r w:rsidR="0031131A">
        <w:t xml:space="preserve"> </w:t>
      </w:r>
      <w:r w:rsidR="0063140C">
        <w:t xml:space="preserve"> Програми здійснюєть</w:t>
      </w:r>
      <w:r>
        <w:t>ся</w:t>
      </w:r>
      <w:r w:rsidRPr="00244ED5">
        <w:t xml:space="preserve"> відповідно до чинного законодавства України за рахунок коштів </w:t>
      </w:r>
      <w:r w:rsidRPr="00AD038A">
        <w:t>міського</w:t>
      </w:r>
      <w:r>
        <w:t xml:space="preserve"> бюджету</w:t>
      </w:r>
      <w:r w:rsidR="009861EF">
        <w:t>.</w:t>
      </w:r>
      <w:r w:rsidR="009861EF" w:rsidRPr="009861EF">
        <w:rPr>
          <w:lang w:val="ru-RU"/>
        </w:rPr>
        <w:t xml:space="preserve"> </w:t>
      </w:r>
    </w:p>
    <w:p w:rsidR="00222F17" w:rsidRDefault="009F2BE5" w:rsidP="00222F17">
      <w:pPr>
        <w:pStyle w:val="20"/>
        <w:shd w:val="clear" w:color="auto" w:fill="auto"/>
        <w:spacing w:line="240" w:lineRule="auto"/>
        <w:ind w:firstLine="567"/>
      </w:pPr>
      <w:r>
        <w:t xml:space="preserve">На фінансування заходів Програми </w:t>
      </w:r>
      <w:r w:rsidR="00222F17">
        <w:t xml:space="preserve">у 2021 році було </w:t>
      </w:r>
      <w:r w:rsidR="00790040">
        <w:t>передбачено</w:t>
      </w:r>
      <w:r w:rsidR="00222F17">
        <w:t xml:space="preserve"> </w:t>
      </w:r>
      <w:r w:rsidR="00222F17">
        <w:br/>
      </w:r>
      <w:r w:rsidR="00790040">
        <w:t>1</w:t>
      </w:r>
      <w:r>
        <w:t>655</w:t>
      </w:r>
      <w:r w:rsidR="00222F17">
        <w:t xml:space="preserve"> </w:t>
      </w:r>
      <w:proofErr w:type="spellStart"/>
      <w:r>
        <w:t>тис.грн</w:t>
      </w:r>
      <w:proofErr w:type="spellEnd"/>
      <w:r>
        <w:t>.</w:t>
      </w:r>
      <w:r w:rsidR="009861EF" w:rsidRPr="009861EF">
        <w:t xml:space="preserve"> </w:t>
      </w:r>
    </w:p>
    <w:p w:rsidR="009861EF" w:rsidRDefault="009861EF" w:rsidP="00222F17">
      <w:pPr>
        <w:pStyle w:val="20"/>
        <w:shd w:val="clear" w:color="auto" w:fill="auto"/>
        <w:spacing w:line="240" w:lineRule="auto"/>
        <w:ind w:firstLine="567"/>
      </w:pPr>
      <w:r>
        <w:t>На виконання завдань і заходів Програми здійснено:</w:t>
      </w:r>
    </w:p>
    <w:p w:rsidR="009861EF" w:rsidRDefault="009861EF" w:rsidP="00222F17">
      <w:pPr>
        <w:pStyle w:val="20"/>
        <w:shd w:val="clear" w:color="auto" w:fill="auto"/>
        <w:spacing w:line="240" w:lineRule="auto"/>
        <w:ind w:firstLine="567"/>
      </w:pPr>
      <w:r>
        <w:t>1.</w:t>
      </w:r>
      <w:r w:rsidR="004713E4">
        <w:t xml:space="preserve">Забезпечення екологічно безпечного збирання, перевезення, захоронення, утилізації ТПВ на території сіл </w:t>
      </w:r>
      <w:proofErr w:type="spellStart"/>
      <w:r w:rsidR="004713E4">
        <w:t>Рогатинської</w:t>
      </w:r>
      <w:proofErr w:type="spellEnd"/>
      <w:r w:rsidR="004713E4">
        <w:t xml:space="preserve"> міської територіальної громади використано 102,07</w:t>
      </w:r>
      <w:r w:rsidR="00222F17">
        <w:t xml:space="preserve"> </w:t>
      </w:r>
      <w:proofErr w:type="spellStart"/>
      <w:r w:rsidR="004713E4">
        <w:t>тис.грн</w:t>
      </w:r>
      <w:proofErr w:type="spellEnd"/>
      <w:r w:rsidR="004713E4">
        <w:t>.</w:t>
      </w:r>
    </w:p>
    <w:p w:rsidR="004713E4" w:rsidRDefault="009861EF" w:rsidP="00222F17">
      <w:pPr>
        <w:pStyle w:val="20"/>
        <w:shd w:val="clear" w:color="auto" w:fill="auto"/>
        <w:spacing w:line="240" w:lineRule="auto"/>
        <w:ind w:firstLine="567"/>
      </w:pPr>
      <w:r>
        <w:t>2.</w:t>
      </w:r>
      <w:r w:rsidR="004713E4">
        <w:t xml:space="preserve">Придбано контейнери для збору побутових відходів на території </w:t>
      </w:r>
      <w:proofErr w:type="spellStart"/>
      <w:r w:rsidR="004713E4">
        <w:t>Рогатинської</w:t>
      </w:r>
      <w:proofErr w:type="spellEnd"/>
      <w:r w:rsidR="004713E4">
        <w:t xml:space="preserve"> міської територіальної громади на суму 339,3</w:t>
      </w:r>
      <w:r w:rsidR="00222F17">
        <w:t xml:space="preserve"> </w:t>
      </w:r>
      <w:proofErr w:type="spellStart"/>
      <w:r w:rsidR="004713E4">
        <w:t>тис.грн</w:t>
      </w:r>
      <w:proofErr w:type="spellEnd"/>
      <w:r w:rsidR="004713E4">
        <w:t>.</w:t>
      </w:r>
    </w:p>
    <w:p w:rsidR="009F2BE5" w:rsidRPr="00DF052D" w:rsidRDefault="004713E4" w:rsidP="00222F17">
      <w:pPr>
        <w:pStyle w:val="20"/>
        <w:shd w:val="clear" w:color="auto" w:fill="auto"/>
        <w:spacing w:line="240" w:lineRule="auto"/>
        <w:ind w:firstLine="567"/>
      </w:pPr>
      <w:r>
        <w:t>3.</w:t>
      </w:r>
      <w:r w:rsidR="00DF052D">
        <w:t xml:space="preserve">Виготовлення </w:t>
      </w:r>
      <w:proofErr w:type="spellStart"/>
      <w:r w:rsidR="00DF052D">
        <w:t>проєктно</w:t>
      </w:r>
      <w:proofErr w:type="spellEnd"/>
      <w:r w:rsidR="00DF052D">
        <w:t>-кошторисної</w:t>
      </w:r>
      <w:r w:rsidR="00DF052D" w:rsidRPr="00DF052D">
        <w:t xml:space="preserve"> </w:t>
      </w:r>
      <w:r w:rsidR="00DF052D">
        <w:t xml:space="preserve">документації з інженерно-вишукувальних робіт на об’єкті: «Реконструкція існуючого полігону твердих побутових відходів у </w:t>
      </w:r>
      <w:proofErr w:type="spellStart"/>
      <w:r w:rsidR="00DF052D">
        <w:t>с.Залужжя</w:t>
      </w:r>
      <w:proofErr w:type="spellEnd"/>
      <w:r w:rsidR="00DF052D">
        <w:t xml:space="preserve"> </w:t>
      </w:r>
      <w:proofErr w:type="spellStart"/>
      <w:r w:rsidR="00DF052D">
        <w:t>Рогатинської</w:t>
      </w:r>
      <w:proofErr w:type="spellEnd"/>
      <w:r w:rsidR="00DF052D">
        <w:t xml:space="preserve"> міської ради Івано-Франківської області» на суму 49,5</w:t>
      </w:r>
      <w:r w:rsidR="00222F17">
        <w:t xml:space="preserve"> </w:t>
      </w:r>
      <w:proofErr w:type="spellStart"/>
      <w:r w:rsidR="00DF052D">
        <w:t>тис.грн</w:t>
      </w:r>
      <w:proofErr w:type="spellEnd"/>
      <w:r w:rsidR="00DF052D">
        <w:t>.</w:t>
      </w:r>
    </w:p>
    <w:p w:rsidR="00AF116B" w:rsidRDefault="00DF052D" w:rsidP="00222F17">
      <w:pPr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B">
        <w:rPr>
          <w:rFonts w:ascii="Times New Roman" w:hAnsi="Times New Roman" w:cs="Times New Roman"/>
          <w:sz w:val="28"/>
          <w:szCs w:val="28"/>
        </w:rPr>
        <w:t>4.</w:t>
      </w:r>
      <w:r w:rsidR="00AF116B" w:rsidRPr="00AF116B">
        <w:rPr>
          <w:rFonts w:ascii="Times New Roman" w:hAnsi="Times New Roman" w:cs="Times New Roman"/>
          <w:sz w:val="28"/>
          <w:szCs w:val="28"/>
        </w:rPr>
        <w:t xml:space="preserve"> Відновлення і підтримання</w:t>
      </w:r>
      <w:r w:rsidR="00AF116B" w:rsidRPr="002A3753">
        <w:rPr>
          <w:rFonts w:ascii="Times New Roman" w:hAnsi="Times New Roman" w:cs="Times New Roman"/>
          <w:sz w:val="28"/>
          <w:szCs w:val="28"/>
        </w:rPr>
        <w:t xml:space="preserve"> </w:t>
      </w:r>
      <w:r w:rsidR="00AF116B" w:rsidRPr="00AF116B">
        <w:rPr>
          <w:rFonts w:ascii="Times New Roman" w:hAnsi="Times New Roman" w:cs="Times New Roman"/>
          <w:sz w:val="28"/>
          <w:szCs w:val="28"/>
        </w:rPr>
        <w:t>сприятливого</w:t>
      </w:r>
      <w:r w:rsidR="00AF116B" w:rsidRPr="002A3753">
        <w:rPr>
          <w:rFonts w:ascii="Times New Roman" w:hAnsi="Times New Roman" w:cs="Times New Roman"/>
          <w:sz w:val="28"/>
          <w:szCs w:val="28"/>
        </w:rPr>
        <w:t xml:space="preserve"> </w:t>
      </w:r>
      <w:r w:rsidR="00AF116B" w:rsidRPr="00AF116B">
        <w:rPr>
          <w:rFonts w:ascii="Times New Roman" w:hAnsi="Times New Roman" w:cs="Times New Roman"/>
          <w:sz w:val="28"/>
          <w:szCs w:val="28"/>
        </w:rPr>
        <w:t>гідрологічного режиму та санітарного стану рі</w:t>
      </w:r>
      <w:r w:rsidR="00AF116B">
        <w:rPr>
          <w:rFonts w:ascii="Times New Roman" w:hAnsi="Times New Roman" w:cs="Times New Roman"/>
          <w:sz w:val="28"/>
          <w:szCs w:val="28"/>
        </w:rPr>
        <w:t>чки</w:t>
      </w:r>
      <w:r w:rsidR="002A3753" w:rsidRPr="002A3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753" w:rsidRPr="002A3753">
        <w:rPr>
          <w:rFonts w:ascii="Times New Roman" w:hAnsi="Times New Roman" w:cs="Times New Roman"/>
          <w:sz w:val="28"/>
          <w:szCs w:val="28"/>
        </w:rPr>
        <w:t>Віслянка</w:t>
      </w:r>
      <w:proofErr w:type="spellEnd"/>
      <w:r w:rsidR="002A3753" w:rsidRPr="002A3753">
        <w:rPr>
          <w:rFonts w:ascii="Times New Roman" w:hAnsi="Times New Roman" w:cs="Times New Roman"/>
          <w:sz w:val="28"/>
          <w:szCs w:val="28"/>
        </w:rPr>
        <w:t xml:space="preserve"> в селі Підгороддя Івано-Франківського району Івано-</w:t>
      </w:r>
      <w:proofErr w:type="spellStart"/>
      <w:r w:rsidR="002A3753" w:rsidRPr="002A3753">
        <w:rPr>
          <w:rFonts w:ascii="Times New Roman" w:hAnsi="Times New Roman" w:cs="Times New Roman"/>
          <w:sz w:val="28"/>
          <w:szCs w:val="28"/>
        </w:rPr>
        <w:t>Франківськоїобласті</w:t>
      </w:r>
      <w:proofErr w:type="spellEnd"/>
      <w:r w:rsidR="002A3753" w:rsidRPr="002A3753">
        <w:rPr>
          <w:rFonts w:ascii="Times New Roman" w:hAnsi="Times New Roman" w:cs="Times New Roman"/>
          <w:sz w:val="28"/>
          <w:szCs w:val="28"/>
        </w:rPr>
        <w:t xml:space="preserve"> </w:t>
      </w:r>
      <w:r w:rsidR="002A3753">
        <w:rPr>
          <w:rFonts w:ascii="Times New Roman" w:hAnsi="Times New Roman" w:cs="Times New Roman"/>
          <w:sz w:val="28"/>
          <w:szCs w:val="28"/>
        </w:rPr>
        <w:t>на суму 300,0</w:t>
      </w:r>
      <w:r w:rsidR="0022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75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A3753">
        <w:rPr>
          <w:rFonts w:ascii="Times New Roman" w:hAnsi="Times New Roman" w:cs="Times New Roman"/>
          <w:sz w:val="28"/>
          <w:szCs w:val="28"/>
        </w:rPr>
        <w:t>.</w:t>
      </w:r>
    </w:p>
    <w:p w:rsidR="002A3753" w:rsidRDefault="002A3753" w:rsidP="00222F17">
      <w:pPr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0040" w:rsidRPr="00790040">
        <w:t xml:space="preserve"> </w:t>
      </w:r>
      <w:r w:rsidR="00790040" w:rsidRPr="00790040">
        <w:rPr>
          <w:rFonts w:ascii="Times New Roman" w:hAnsi="Times New Roman" w:cs="Times New Roman"/>
          <w:sz w:val="28"/>
          <w:szCs w:val="28"/>
        </w:rPr>
        <w:t>Придбання</w:t>
      </w:r>
      <w:r w:rsidR="00790040" w:rsidRPr="00790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040" w:rsidRPr="00790040">
        <w:rPr>
          <w:rFonts w:ascii="Times New Roman" w:hAnsi="Times New Roman" w:cs="Times New Roman"/>
          <w:sz w:val="28"/>
          <w:szCs w:val="28"/>
        </w:rPr>
        <w:t>спецтехніки для збору</w:t>
      </w:r>
      <w:r w:rsidR="00790040" w:rsidRPr="00790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040" w:rsidRPr="00790040">
        <w:rPr>
          <w:rFonts w:ascii="Times New Roman" w:hAnsi="Times New Roman" w:cs="Times New Roman"/>
          <w:sz w:val="28"/>
          <w:szCs w:val="28"/>
        </w:rPr>
        <w:t>твердих</w:t>
      </w:r>
      <w:r w:rsidR="00790040" w:rsidRPr="00790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040" w:rsidRPr="00790040">
        <w:rPr>
          <w:rFonts w:ascii="Times New Roman" w:hAnsi="Times New Roman" w:cs="Times New Roman"/>
          <w:sz w:val="28"/>
          <w:szCs w:val="28"/>
        </w:rPr>
        <w:t>побутових</w:t>
      </w:r>
      <w:r w:rsidR="00790040" w:rsidRPr="00790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040" w:rsidRPr="00790040">
        <w:rPr>
          <w:rFonts w:ascii="Times New Roman" w:hAnsi="Times New Roman" w:cs="Times New Roman"/>
          <w:sz w:val="28"/>
          <w:szCs w:val="28"/>
        </w:rPr>
        <w:t>відходів</w:t>
      </w:r>
      <w:r w:rsidR="00790040" w:rsidRPr="00790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040">
        <w:rPr>
          <w:rFonts w:ascii="Times New Roman" w:hAnsi="Times New Roman" w:cs="Times New Roman"/>
          <w:sz w:val="28"/>
          <w:szCs w:val="28"/>
        </w:rPr>
        <w:t>на суму 799,99тис.грн.</w:t>
      </w:r>
    </w:p>
    <w:p w:rsidR="00790040" w:rsidRPr="007D78CA" w:rsidRDefault="00790040" w:rsidP="00222F17">
      <w:pPr>
        <w:pStyle w:val="20"/>
        <w:shd w:val="clear" w:color="auto" w:fill="auto"/>
        <w:spacing w:line="240" w:lineRule="auto"/>
        <w:ind w:firstLine="567"/>
      </w:pPr>
      <w:r>
        <w:t>6.</w:t>
      </w:r>
      <w:r w:rsidRPr="00790040">
        <w:rPr>
          <w:lang w:eastAsia="ru-RU"/>
        </w:rPr>
        <w:t xml:space="preserve"> </w:t>
      </w:r>
      <w:r>
        <w:rPr>
          <w:lang w:eastAsia="ru-RU"/>
        </w:rPr>
        <w:t>Придбано гербіциди об’ємом 158літрів, а саме: «</w:t>
      </w:r>
      <w:proofErr w:type="spellStart"/>
      <w:r>
        <w:rPr>
          <w:lang w:eastAsia="ru-RU"/>
        </w:rPr>
        <w:t>Суперклін</w:t>
      </w:r>
      <w:proofErr w:type="spellEnd"/>
      <w:r w:rsidR="00222F17">
        <w:rPr>
          <w:lang w:eastAsia="ru-RU"/>
        </w:rPr>
        <w:t xml:space="preserve"> </w:t>
      </w:r>
      <w:r>
        <w:rPr>
          <w:lang w:eastAsia="ru-RU"/>
        </w:rPr>
        <w:t>48%»- 100</w:t>
      </w:r>
      <w:r w:rsidR="00222F17">
        <w:rPr>
          <w:lang w:eastAsia="ru-RU"/>
        </w:rPr>
        <w:t xml:space="preserve"> </w:t>
      </w:r>
      <w:r>
        <w:rPr>
          <w:lang w:eastAsia="ru-RU"/>
        </w:rPr>
        <w:t>літрів, «</w:t>
      </w:r>
      <w:proofErr w:type="spellStart"/>
      <w:r>
        <w:rPr>
          <w:lang w:eastAsia="ru-RU"/>
        </w:rPr>
        <w:t>Діанат</w:t>
      </w:r>
      <w:proofErr w:type="spellEnd"/>
      <w:r w:rsidR="00222F17">
        <w:rPr>
          <w:lang w:eastAsia="ru-RU"/>
        </w:rPr>
        <w:t xml:space="preserve"> </w:t>
      </w:r>
      <w:r>
        <w:rPr>
          <w:lang w:eastAsia="ru-RU"/>
        </w:rPr>
        <w:t>48%»</w:t>
      </w:r>
      <w:r w:rsidR="00222F17">
        <w:rPr>
          <w:lang w:eastAsia="ru-RU"/>
        </w:rPr>
        <w:t xml:space="preserve"> </w:t>
      </w:r>
      <w:r>
        <w:rPr>
          <w:lang w:eastAsia="ru-RU"/>
        </w:rPr>
        <w:t>-</w:t>
      </w:r>
      <w:r w:rsidR="00222F17">
        <w:rPr>
          <w:lang w:eastAsia="ru-RU"/>
        </w:rPr>
        <w:t xml:space="preserve"> </w:t>
      </w:r>
      <w:r>
        <w:rPr>
          <w:lang w:eastAsia="ru-RU"/>
        </w:rPr>
        <w:t>48літрів, «</w:t>
      </w:r>
      <w:proofErr w:type="spellStart"/>
      <w:r>
        <w:rPr>
          <w:lang w:eastAsia="ru-RU"/>
        </w:rPr>
        <w:t>Агрострада</w:t>
      </w:r>
      <w:proofErr w:type="spellEnd"/>
      <w:r>
        <w:rPr>
          <w:lang w:eastAsia="ru-RU"/>
        </w:rPr>
        <w:t xml:space="preserve"> ПАР»</w:t>
      </w:r>
      <w:r w:rsidR="00222F17">
        <w:rPr>
          <w:lang w:eastAsia="ru-RU"/>
        </w:rPr>
        <w:t xml:space="preserve"> </w:t>
      </w:r>
      <w:r>
        <w:rPr>
          <w:lang w:eastAsia="ru-RU"/>
        </w:rPr>
        <w:t>-</w:t>
      </w:r>
      <w:r w:rsidR="00222F17">
        <w:rPr>
          <w:lang w:eastAsia="ru-RU"/>
        </w:rPr>
        <w:t xml:space="preserve"> </w:t>
      </w:r>
      <w:r>
        <w:rPr>
          <w:lang w:eastAsia="ru-RU"/>
        </w:rPr>
        <w:t xml:space="preserve">10літрів для боротьби з </w:t>
      </w:r>
      <w:r w:rsidR="005F79DF">
        <w:rPr>
          <w:lang w:eastAsia="ru-RU"/>
        </w:rPr>
        <w:t>борщівником Сосновського</w:t>
      </w:r>
      <w:r w:rsidR="005F79DF" w:rsidRPr="005F79DF">
        <w:rPr>
          <w:lang w:eastAsia="ru-RU"/>
        </w:rPr>
        <w:t xml:space="preserve"> </w:t>
      </w:r>
      <w:r w:rsidR="005F79DF">
        <w:rPr>
          <w:lang w:eastAsia="ru-RU"/>
        </w:rPr>
        <w:t>суму 45,5тис.грн.</w:t>
      </w:r>
      <w:r>
        <w:rPr>
          <w:lang w:eastAsia="ru-RU"/>
        </w:rPr>
        <w:t xml:space="preserve"> Даними гербіцидами  проведено  обробіток  борщівника  Сосновського на  площі 5,1га.</w:t>
      </w:r>
    </w:p>
    <w:p w:rsidR="00790040" w:rsidRDefault="00790040" w:rsidP="00222F17">
      <w:pPr>
        <w:pStyle w:val="20"/>
        <w:shd w:val="clear" w:color="auto" w:fill="auto"/>
        <w:spacing w:line="240" w:lineRule="auto"/>
        <w:ind w:firstLine="567"/>
      </w:pPr>
      <w:r>
        <w:t>В підсумку в 2021</w:t>
      </w:r>
      <w:r w:rsidRPr="00CE1E3D">
        <w:t xml:space="preserve"> році було профінансо</w:t>
      </w:r>
      <w:r>
        <w:t>вано заходи  П</w:t>
      </w:r>
      <w:r w:rsidRPr="00CE1E3D">
        <w:t xml:space="preserve">рограми на загальну суму </w:t>
      </w:r>
      <w:r>
        <w:t>1636,36тис.</w:t>
      </w:r>
      <w:r w:rsidRPr="00CE1E3D">
        <w:t xml:space="preserve"> грн. </w:t>
      </w:r>
    </w:p>
    <w:p w:rsidR="003051B5" w:rsidRDefault="003051B5" w:rsidP="00222F17">
      <w:pPr>
        <w:pStyle w:val="20"/>
        <w:shd w:val="clear" w:color="auto" w:fill="auto"/>
        <w:spacing w:line="240" w:lineRule="auto"/>
        <w:ind w:firstLine="567"/>
      </w:pPr>
      <w:r>
        <w:t xml:space="preserve">На фінансування заходів Програми у </w:t>
      </w:r>
      <w:r w:rsidR="0063140C">
        <w:t>2022 році було передбачено  140,0тис.</w:t>
      </w:r>
      <w:r>
        <w:t xml:space="preserve"> грн. </w:t>
      </w:r>
    </w:p>
    <w:p w:rsidR="00867A87" w:rsidRDefault="00867A87" w:rsidP="00222F17">
      <w:pPr>
        <w:pStyle w:val="20"/>
        <w:shd w:val="clear" w:color="auto" w:fill="auto"/>
        <w:spacing w:line="240" w:lineRule="auto"/>
        <w:ind w:firstLine="567"/>
      </w:pPr>
      <w:r>
        <w:t>На фіна</w:t>
      </w:r>
      <w:r w:rsidR="00774FB9">
        <w:t>нсування заходів Програми у 202</w:t>
      </w:r>
      <w:r w:rsidR="00774FB9" w:rsidRPr="00774FB9">
        <w:rPr>
          <w:lang w:val="ru-RU"/>
        </w:rPr>
        <w:t>3</w:t>
      </w:r>
      <w:r w:rsidR="009F2BE5">
        <w:t xml:space="preserve"> році </w:t>
      </w:r>
      <w:r w:rsidR="00774FB9">
        <w:t xml:space="preserve"> передбачено  1</w:t>
      </w:r>
      <w:r w:rsidR="00774FB9" w:rsidRPr="00774FB9">
        <w:rPr>
          <w:lang w:val="ru-RU"/>
        </w:rPr>
        <w:t>1</w:t>
      </w:r>
      <w:r w:rsidR="009F2BE5">
        <w:t>0,0тис.</w:t>
      </w:r>
      <w:r>
        <w:t xml:space="preserve">грн. </w:t>
      </w:r>
    </w:p>
    <w:p w:rsidR="00AB7A89" w:rsidRDefault="00867A87" w:rsidP="00222F17">
      <w:pPr>
        <w:pStyle w:val="20"/>
        <w:shd w:val="clear" w:color="auto" w:fill="auto"/>
        <w:spacing w:line="240" w:lineRule="auto"/>
        <w:ind w:firstLine="567"/>
        <w:rPr>
          <w:lang w:eastAsia="ru-RU"/>
        </w:rPr>
      </w:pPr>
      <w:r>
        <w:t xml:space="preserve">На виконання завдань і заходів Програми </w:t>
      </w:r>
      <w:r w:rsidR="00774FB9">
        <w:rPr>
          <w:lang w:eastAsia="ru-RU"/>
        </w:rPr>
        <w:t>придбано гербіциди об’ємом 1</w:t>
      </w:r>
      <w:r w:rsidR="00774FB9" w:rsidRPr="00774FB9">
        <w:rPr>
          <w:lang w:eastAsia="ru-RU"/>
        </w:rPr>
        <w:t>70</w:t>
      </w:r>
      <w:r>
        <w:rPr>
          <w:lang w:eastAsia="ru-RU"/>
        </w:rPr>
        <w:t>лі</w:t>
      </w:r>
      <w:r w:rsidR="00774FB9">
        <w:rPr>
          <w:lang w:eastAsia="ru-RU"/>
        </w:rPr>
        <w:t>трів, а саме: «</w:t>
      </w:r>
      <w:proofErr w:type="spellStart"/>
      <w:r w:rsidR="00774FB9">
        <w:rPr>
          <w:lang w:eastAsia="ru-RU"/>
        </w:rPr>
        <w:t>Суперклін</w:t>
      </w:r>
      <w:proofErr w:type="spellEnd"/>
      <w:r w:rsidR="00222F17">
        <w:rPr>
          <w:lang w:eastAsia="ru-RU"/>
        </w:rPr>
        <w:t xml:space="preserve"> </w:t>
      </w:r>
      <w:r w:rsidR="00774FB9">
        <w:rPr>
          <w:lang w:eastAsia="ru-RU"/>
        </w:rPr>
        <w:t>48%»</w:t>
      </w:r>
      <w:r w:rsidR="00222F17">
        <w:rPr>
          <w:lang w:eastAsia="ru-RU"/>
        </w:rPr>
        <w:t xml:space="preserve"> </w:t>
      </w:r>
      <w:r w:rsidR="00774FB9">
        <w:rPr>
          <w:lang w:eastAsia="ru-RU"/>
        </w:rPr>
        <w:t>- 1</w:t>
      </w:r>
      <w:r w:rsidR="00774FB9" w:rsidRPr="00774FB9">
        <w:rPr>
          <w:lang w:eastAsia="ru-RU"/>
        </w:rPr>
        <w:t>2</w:t>
      </w:r>
      <w:r w:rsidR="00774FB9">
        <w:rPr>
          <w:lang w:eastAsia="ru-RU"/>
        </w:rPr>
        <w:t>0</w:t>
      </w:r>
      <w:r w:rsidR="00222F17">
        <w:rPr>
          <w:lang w:eastAsia="ru-RU"/>
        </w:rPr>
        <w:t xml:space="preserve"> </w:t>
      </w:r>
      <w:r w:rsidR="00774FB9">
        <w:rPr>
          <w:lang w:eastAsia="ru-RU"/>
        </w:rPr>
        <w:t>літрів, «</w:t>
      </w:r>
      <w:proofErr w:type="spellStart"/>
      <w:r w:rsidR="00774FB9">
        <w:rPr>
          <w:lang w:eastAsia="ru-RU"/>
        </w:rPr>
        <w:t>Діанат</w:t>
      </w:r>
      <w:proofErr w:type="spellEnd"/>
      <w:r w:rsidR="00222F17">
        <w:rPr>
          <w:lang w:eastAsia="ru-RU"/>
        </w:rPr>
        <w:t xml:space="preserve"> </w:t>
      </w:r>
      <w:r w:rsidR="00774FB9">
        <w:rPr>
          <w:lang w:eastAsia="ru-RU"/>
        </w:rPr>
        <w:t>48%»</w:t>
      </w:r>
      <w:r w:rsidR="00222F17">
        <w:rPr>
          <w:lang w:eastAsia="ru-RU"/>
        </w:rPr>
        <w:t xml:space="preserve"> </w:t>
      </w:r>
      <w:r w:rsidR="00774FB9">
        <w:rPr>
          <w:lang w:eastAsia="ru-RU"/>
        </w:rPr>
        <w:t>-</w:t>
      </w:r>
      <w:r w:rsidR="00222F17">
        <w:rPr>
          <w:lang w:eastAsia="ru-RU"/>
        </w:rPr>
        <w:t xml:space="preserve"> </w:t>
      </w:r>
      <w:r w:rsidR="00774FB9">
        <w:rPr>
          <w:lang w:eastAsia="ru-RU"/>
        </w:rPr>
        <w:t>4</w:t>
      </w:r>
      <w:r w:rsidR="00774FB9" w:rsidRPr="00774FB9">
        <w:rPr>
          <w:lang w:eastAsia="ru-RU"/>
        </w:rPr>
        <w:t>0</w:t>
      </w:r>
      <w:r w:rsidR="00222F17">
        <w:rPr>
          <w:lang w:eastAsia="ru-RU"/>
        </w:rPr>
        <w:t xml:space="preserve"> </w:t>
      </w:r>
      <w:r>
        <w:rPr>
          <w:lang w:eastAsia="ru-RU"/>
        </w:rPr>
        <w:t>літрів, «</w:t>
      </w:r>
      <w:proofErr w:type="spellStart"/>
      <w:r>
        <w:rPr>
          <w:lang w:eastAsia="ru-RU"/>
        </w:rPr>
        <w:t>Агрострада</w:t>
      </w:r>
      <w:proofErr w:type="spellEnd"/>
      <w:r>
        <w:rPr>
          <w:lang w:eastAsia="ru-RU"/>
        </w:rPr>
        <w:t xml:space="preserve"> ПАР»</w:t>
      </w:r>
      <w:r w:rsidR="00222F17">
        <w:rPr>
          <w:lang w:eastAsia="ru-RU"/>
        </w:rPr>
        <w:t xml:space="preserve"> </w:t>
      </w:r>
      <w:r>
        <w:rPr>
          <w:lang w:eastAsia="ru-RU"/>
        </w:rPr>
        <w:t>-</w:t>
      </w:r>
      <w:r w:rsidR="00222F17">
        <w:rPr>
          <w:lang w:eastAsia="ru-RU"/>
        </w:rPr>
        <w:t xml:space="preserve"> </w:t>
      </w:r>
      <w:r>
        <w:rPr>
          <w:lang w:eastAsia="ru-RU"/>
        </w:rPr>
        <w:t>10</w:t>
      </w:r>
      <w:r w:rsidR="00222F17">
        <w:rPr>
          <w:lang w:eastAsia="ru-RU"/>
        </w:rPr>
        <w:t xml:space="preserve"> </w:t>
      </w:r>
      <w:r>
        <w:rPr>
          <w:lang w:eastAsia="ru-RU"/>
        </w:rPr>
        <w:t>літрів для боротьби з борщівником Сосновського</w:t>
      </w:r>
      <w:r w:rsidR="00774FB9" w:rsidRPr="00774FB9">
        <w:rPr>
          <w:lang w:eastAsia="ru-RU"/>
        </w:rPr>
        <w:t xml:space="preserve"> </w:t>
      </w:r>
      <w:r w:rsidR="00774FB9">
        <w:rPr>
          <w:lang w:eastAsia="ru-RU"/>
        </w:rPr>
        <w:t>на суму 73</w:t>
      </w:r>
      <w:r w:rsidR="009F2BE5">
        <w:rPr>
          <w:lang w:eastAsia="ru-RU"/>
        </w:rPr>
        <w:t>,1</w:t>
      </w:r>
      <w:r w:rsidR="00222F17">
        <w:rPr>
          <w:lang w:eastAsia="ru-RU"/>
        </w:rPr>
        <w:t xml:space="preserve"> </w:t>
      </w:r>
      <w:proofErr w:type="spellStart"/>
      <w:r w:rsidR="009F2BE5">
        <w:rPr>
          <w:lang w:eastAsia="ru-RU"/>
        </w:rPr>
        <w:t>тис.</w:t>
      </w:r>
      <w:r w:rsidR="00774FB9">
        <w:rPr>
          <w:lang w:eastAsia="ru-RU"/>
        </w:rPr>
        <w:t>грн</w:t>
      </w:r>
      <w:proofErr w:type="spellEnd"/>
      <w:r w:rsidR="00774FB9">
        <w:rPr>
          <w:lang w:eastAsia="ru-RU"/>
        </w:rPr>
        <w:t>.</w:t>
      </w:r>
    </w:p>
    <w:p w:rsidR="00790040" w:rsidRPr="00774FB9" w:rsidRDefault="00790040" w:rsidP="00222F17">
      <w:pPr>
        <w:pStyle w:val="20"/>
        <w:shd w:val="clear" w:color="auto" w:fill="auto"/>
        <w:spacing w:line="240" w:lineRule="auto"/>
        <w:ind w:firstLine="567"/>
      </w:pPr>
      <w:r>
        <w:rPr>
          <w:lang w:eastAsia="ru-RU"/>
        </w:rPr>
        <w:t xml:space="preserve"> С</w:t>
      </w:r>
      <w:r w:rsidR="005F79DF">
        <w:rPr>
          <w:lang w:eastAsia="ru-RU"/>
        </w:rPr>
        <w:t>таном на 25.05.2023</w:t>
      </w:r>
      <w:r w:rsidR="00222F17">
        <w:rPr>
          <w:lang w:eastAsia="ru-RU"/>
        </w:rPr>
        <w:t xml:space="preserve"> </w:t>
      </w:r>
      <w:r w:rsidR="005F79DF">
        <w:rPr>
          <w:lang w:eastAsia="ru-RU"/>
        </w:rPr>
        <w:t>року заходи П</w:t>
      </w:r>
      <w:r>
        <w:rPr>
          <w:lang w:eastAsia="ru-RU"/>
        </w:rPr>
        <w:t>рограми профінансовано на</w:t>
      </w:r>
      <w:r w:rsidR="005F79DF">
        <w:rPr>
          <w:lang w:eastAsia="ru-RU"/>
        </w:rPr>
        <w:t xml:space="preserve"> загальну </w:t>
      </w:r>
      <w:r>
        <w:rPr>
          <w:lang w:eastAsia="ru-RU"/>
        </w:rPr>
        <w:t xml:space="preserve"> су</w:t>
      </w:r>
      <w:r w:rsidR="005F79DF">
        <w:rPr>
          <w:lang w:eastAsia="ru-RU"/>
        </w:rPr>
        <w:t>му 1709,46</w:t>
      </w:r>
      <w:r w:rsidR="00222F17">
        <w:rPr>
          <w:lang w:eastAsia="ru-RU"/>
        </w:rPr>
        <w:t xml:space="preserve"> </w:t>
      </w:r>
      <w:proofErr w:type="spellStart"/>
      <w:r w:rsidR="0064598B">
        <w:rPr>
          <w:lang w:eastAsia="ru-RU"/>
        </w:rPr>
        <w:t>тис.грн</w:t>
      </w:r>
      <w:proofErr w:type="spellEnd"/>
      <w:r w:rsidR="0064598B">
        <w:rPr>
          <w:lang w:eastAsia="ru-RU"/>
        </w:rPr>
        <w:t>.</w:t>
      </w:r>
    </w:p>
    <w:p w:rsidR="00AB7A89" w:rsidRDefault="00AB7A89" w:rsidP="00222F17">
      <w:pPr>
        <w:pStyle w:val="20"/>
        <w:shd w:val="clear" w:color="auto" w:fill="auto"/>
        <w:spacing w:line="240" w:lineRule="auto"/>
        <w:ind w:firstLine="567"/>
      </w:pPr>
    </w:p>
    <w:p w:rsidR="00222F17" w:rsidRDefault="00774FB9" w:rsidP="00774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FB9">
        <w:rPr>
          <w:rFonts w:ascii="Times New Roman" w:hAnsi="Times New Roman" w:cs="Times New Roman"/>
          <w:sz w:val="28"/>
          <w:szCs w:val="28"/>
        </w:rPr>
        <w:t xml:space="preserve">Головний спеціаліст з питань </w:t>
      </w:r>
    </w:p>
    <w:p w:rsidR="00222F17" w:rsidRDefault="00222F17" w:rsidP="00774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екології </w:t>
      </w:r>
      <w:r w:rsidR="00774FB9" w:rsidRPr="00774FB9">
        <w:rPr>
          <w:rFonts w:ascii="Times New Roman" w:hAnsi="Times New Roman" w:cs="Times New Roman"/>
          <w:sz w:val="28"/>
          <w:szCs w:val="28"/>
        </w:rPr>
        <w:t>відділу з пита</w:t>
      </w:r>
      <w:r>
        <w:rPr>
          <w:rFonts w:ascii="Times New Roman" w:hAnsi="Times New Roman" w:cs="Times New Roman"/>
          <w:sz w:val="28"/>
          <w:szCs w:val="28"/>
        </w:rPr>
        <w:t xml:space="preserve">нь надзвичайних </w:t>
      </w:r>
    </w:p>
    <w:p w:rsidR="00222F17" w:rsidRDefault="00774FB9" w:rsidP="00774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FB9">
        <w:rPr>
          <w:rFonts w:ascii="Times New Roman" w:hAnsi="Times New Roman" w:cs="Times New Roman"/>
          <w:sz w:val="28"/>
          <w:szCs w:val="28"/>
        </w:rPr>
        <w:t>ситуацій,</w:t>
      </w:r>
      <w:r w:rsidR="00222F17">
        <w:rPr>
          <w:rFonts w:ascii="Times New Roman" w:hAnsi="Times New Roman" w:cs="Times New Roman"/>
          <w:sz w:val="28"/>
          <w:szCs w:val="28"/>
        </w:rPr>
        <w:t xml:space="preserve"> </w:t>
      </w:r>
      <w:r w:rsidRPr="00774FB9">
        <w:rPr>
          <w:rFonts w:ascii="Times New Roman" w:hAnsi="Times New Roman" w:cs="Times New Roman"/>
          <w:sz w:val="28"/>
          <w:szCs w:val="28"/>
        </w:rPr>
        <w:t xml:space="preserve">цивільного захисту населення </w:t>
      </w:r>
    </w:p>
    <w:p w:rsidR="00222F17" w:rsidRDefault="00774FB9" w:rsidP="00774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FB9">
        <w:rPr>
          <w:rFonts w:ascii="Times New Roman" w:hAnsi="Times New Roman" w:cs="Times New Roman"/>
          <w:sz w:val="28"/>
          <w:szCs w:val="28"/>
        </w:rPr>
        <w:t>та оборонної роботи</w:t>
      </w:r>
      <w:r w:rsidR="00222F17">
        <w:rPr>
          <w:rFonts w:ascii="Times New Roman" w:hAnsi="Times New Roman" w:cs="Times New Roman"/>
          <w:sz w:val="28"/>
          <w:szCs w:val="28"/>
        </w:rPr>
        <w:t xml:space="preserve"> </w:t>
      </w:r>
      <w:r w:rsidRPr="00774FB9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E041B4" w:rsidRPr="00222F17" w:rsidRDefault="00774FB9" w:rsidP="00222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FB9">
        <w:rPr>
          <w:rFonts w:ascii="Times New Roman" w:hAnsi="Times New Roman" w:cs="Times New Roman"/>
          <w:sz w:val="28"/>
          <w:szCs w:val="28"/>
        </w:rPr>
        <w:t>Р</w:t>
      </w:r>
      <w:r w:rsidR="009F2BE5">
        <w:rPr>
          <w:rFonts w:ascii="Times New Roman" w:hAnsi="Times New Roman" w:cs="Times New Roman"/>
          <w:sz w:val="28"/>
          <w:szCs w:val="28"/>
        </w:rPr>
        <w:t>огатинської</w:t>
      </w:r>
      <w:proofErr w:type="spellEnd"/>
      <w:r w:rsidR="009F2BE5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222F17">
        <w:rPr>
          <w:rFonts w:ascii="Times New Roman" w:hAnsi="Times New Roman" w:cs="Times New Roman"/>
          <w:sz w:val="28"/>
          <w:szCs w:val="28"/>
        </w:rPr>
        <w:tab/>
      </w:r>
      <w:r w:rsidR="00222F17">
        <w:rPr>
          <w:rFonts w:ascii="Times New Roman" w:hAnsi="Times New Roman" w:cs="Times New Roman"/>
          <w:sz w:val="28"/>
          <w:szCs w:val="28"/>
        </w:rPr>
        <w:tab/>
      </w:r>
      <w:r w:rsidR="00222F17">
        <w:rPr>
          <w:rFonts w:ascii="Times New Roman" w:hAnsi="Times New Roman" w:cs="Times New Roman"/>
          <w:sz w:val="28"/>
          <w:szCs w:val="28"/>
        </w:rPr>
        <w:tab/>
      </w:r>
      <w:r w:rsidR="00222F17">
        <w:rPr>
          <w:rFonts w:ascii="Times New Roman" w:hAnsi="Times New Roman" w:cs="Times New Roman"/>
          <w:sz w:val="28"/>
          <w:szCs w:val="28"/>
        </w:rPr>
        <w:tab/>
      </w:r>
      <w:r w:rsidR="00222F17">
        <w:rPr>
          <w:rFonts w:ascii="Times New Roman" w:hAnsi="Times New Roman" w:cs="Times New Roman"/>
          <w:sz w:val="28"/>
          <w:szCs w:val="28"/>
        </w:rPr>
        <w:tab/>
      </w:r>
      <w:r w:rsidRPr="00774FB9">
        <w:rPr>
          <w:rFonts w:ascii="Times New Roman" w:hAnsi="Times New Roman" w:cs="Times New Roman"/>
          <w:sz w:val="28"/>
          <w:szCs w:val="28"/>
        </w:rPr>
        <w:t>Богдан  ЛЕВИЦЬКИЙ</w:t>
      </w:r>
    </w:p>
    <w:sectPr w:rsidR="00E041B4" w:rsidRPr="00222F17" w:rsidSect="00011D7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EA" w:rsidRDefault="009F61EA" w:rsidP="00505327">
      <w:pPr>
        <w:spacing w:after="0" w:line="240" w:lineRule="auto"/>
      </w:pPr>
      <w:r>
        <w:separator/>
      </w:r>
    </w:p>
  </w:endnote>
  <w:endnote w:type="continuationSeparator" w:id="0">
    <w:p w:rsidR="009F61EA" w:rsidRDefault="009F61EA" w:rsidP="0050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EA" w:rsidRDefault="009F61EA" w:rsidP="00505327">
      <w:pPr>
        <w:spacing w:after="0" w:line="240" w:lineRule="auto"/>
      </w:pPr>
      <w:r>
        <w:separator/>
      </w:r>
    </w:p>
  </w:footnote>
  <w:footnote w:type="continuationSeparator" w:id="0">
    <w:p w:rsidR="009F61EA" w:rsidRDefault="009F61EA" w:rsidP="0050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40430"/>
      <w:docPartObj>
        <w:docPartGallery w:val="Page Numbers (Top of Page)"/>
        <w:docPartUnique/>
      </w:docPartObj>
    </w:sdtPr>
    <w:sdtEndPr/>
    <w:sdtContent>
      <w:p w:rsidR="00505327" w:rsidRDefault="004904FF">
        <w:pPr>
          <w:pStyle w:val="a6"/>
          <w:jc w:val="center"/>
        </w:pPr>
        <w:r>
          <w:fldChar w:fldCharType="begin"/>
        </w:r>
        <w:r w:rsidR="00505327">
          <w:instrText>PAGE   \* MERGEFORMAT</w:instrText>
        </w:r>
        <w:r>
          <w:fldChar w:fldCharType="separate"/>
        </w:r>
        <w:r w:rsidR="008034FD" w:rsidRPr="008034FD">
          <w:rPr>
            <w:noProof/>
            <w:lang w:val="ru-RU"/>
          </w:rPr>
          <w:t>2</w:t>
        </w:r>
        <w:r>
          <w:fldChar w:fldCharType="end"/>
        </w:r>
      </w:p>
    </w:sdtContent>
  </w:sdt>
  <w:p w:rsidR="00505327" w:rsidRDefault="005053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B62"/>
    <w:multiLevelType w:val="hybridMultilevel"/>
    <w:tmpl w:val="7B1AFE90"/>
    <w:lvl w:ilvl="0" w:tplc="4AEE1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62551D"/>
    <w:multiLevelType w:val="hybridMultilevel"/>
    <w:tmpl w:val="7B48F63C"/>
    <w:lvl w:ilvl="0" w:tplc="C0EC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765876"/>
    <w:multiLevelType w:val="hybridMultilevel"/>
    <w:tmpl w:val="0562BE0E"/>
    <w:lvl w:ilvl="0" w:tplc="932097FC">
      <w:start w:val="1"/>
      <w:numFmt w:val="decimal"/>
      <w:lvlText w:val="%1."/>
      <w:lvlJc w:val="left"/>
      <w:pPr>
        <w:ind w:left="1477" w:hanging="910"/>
      </w:pPr>
      <w:rPr>
        <w:rFonts w:eastAsia="SimSu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01"/>
    <w:rsid w:val="00011D77"/>
    <w:rsid w:val="00013559"/>
    <w:rsid w:val="00051563"/>
    <w:rsid w:val="000555A6"/>
    <w:rsid w:val="000607DD"/>
    <w:rsid w:val="00066E43"/>
    <w:rsid w:val="00080E6A"/>
    <w:rsid w:val="0008192E"/>
    <w:rsid w:val="000843D8"/>
    <w:rsid w:val="000A1BCA"/>
    <w:rsid w:val="000C0905"/>
    <w:rsid w:val="00105FD8"/>
    <w:rsid w:val="00122B5F"/>
    <w:rsid w:val="00131335"/>
    <w:rsid w:val="00133893"/>
    <w:rsid w:val="0013654D"/>
    <w:rsid w:val="00153E84"/>
    <w:rsid w:val="001675D3"/>
    <w:rsid w:val="00172DE1"/>
    <w:rsid w:val="001A33C2"/>
    <w:rsid w:val="001A60D9"/>
    <w:rsid w:val="001C6867"/>
    <w:rsid w:val="001E698B"/>
    <w:rsid w:val="001F5B10"/>
    <w:rsid w:val="00214228"/>
    <w:rsid w:val="00222F17"/>
    <w:rsid w:val="00224E14"/>
    <w:rsid w:val="00260662"/>
    <w:rsid w:val="002A3753"/>
    <w:rsid w:val="002A7096"/>
    <w:rsid w:val="002B793A"/>
    <w:rsid w:val="002C2BBD"/>
    <w:rsid w:val="002E0838"/>
    <w:rsid w:val="002E29C4"/>
    <w:rsid w:val="002F6474"/>
    <w:rsid w:val="00300FA5"/>
    <w:rsid w:val="00301318"/>
    <w:rsid w:val="003051B5"/>
    <w:rsid w:val="00307721"/>
    <w:rsid w:val="0031131A"/>
    <w:rsid w:val="003205AF"/>
    <w:rsid w:val="00360EE4"/>
    <w:rsid w:val="00363212"/>
    <w:rsid w:val="00365678"/>
    <w:rsid w:val="00374531"/>
    <w:rsid w:val="00375B5C"/>
    <w:rsid w:val="0038550C"/>
    <w:rsid w:val="00392FD5"/>
    <w:rsid w:val="00397204"/>
    <w:rsid w:val="003A4717"/>
    <w:rsid w:val="00427970"/>
    <w:rsid w:val="00441C25"/>
    <w:rsid w:val="004459D3"/>
    <w:rsid w:val="00457DF9"/>
    <w:rsid w:val="004713E4"/>
    <w:rsid w:val="004904FF"/>
    <w:rsid w:val="004964A4"/>
    <w:rsid w:val="004A7CC8"/>
    <w:rsid w:val="004F2B35"/>
    <w:rsid w:val="00505327"/>
    <w:rsid w:val="0051333A"/>
    <w:rsid w:val="00565BE1"/>
    <w:rsid w:val="005671F6"/>
    <w:rsid w:val="005E7CC6"/>
    <w:rsid w:val="005F0511"/>
    <w:rsid w:val="005F79DF"/>
    <w:rsid w:val="00607222"/>
    <w:rsid w:val="006152C6"/>
    <w:rsid w:val="0063140C"/>
    <w:rsid w:val="0064598B"/>
    <w:rsid w:val="006555CC"/>
    <w:rsid w:val="0065634E"/>
    <w:rsid w:val="00667B85"/>
    <w:rsid w:val="00670E06"/>
    <w:rsid w:val="006761FE"/>
    <w:rsid w:val="006A2224"/>
    <w:rsid w:val="006B39D9"/>
    <w:rsid w:val="006E23A5"/>
    <w:rsid w:val="006E41EB"/>
    <w:rsid w:val="00722FB0"/>
    <w:rsid w:val="00730547"/>
    <w:rsid w:val="007667B3"/>
    <w:rsid w:val="00774FB9"/>
    <w:rsid w:val="00783677"/>
    <w:rsid w:val="00790040"/>
    <w:rsid w:val="007A1E5F"/>
    <w:rsid w:val="007B5AF0"/>
    <w:rsid w:val="007D78CA"/>
    <w:rsid w:val="007F44E8"/>
    <w:rsid w:val="008034FD"/>
    <w:rsid w:val="0082541D"/>
    <w:rsid w:val="00836018"/>
    <w:rsid w:val="008407C8"/>
    <w:rsid w:val="00867A87"/>
    <w:rsid w:val="00874C6E"/>
    <w:rsid w:val="008B056D"/>
    <w:rsid w:val="008B0A86"/>
    <w:rsid w:val="008B1712"/>
    <w:rsid w:val="008B4D5A"/>
    <w:rsid w:val="008C7609"/>
    <w:rsid w:val="008E2335"/>
    <w:rsid w:val="00915244"/>
    <w:rsid w:val="0094506A"/>
    <w:rsid w:val="009754E4"/>
    <w:rsid w:val="009861EF"/>
    <w:rsid w:val="00990EDE"/>
    <w:rsid w:val="009B6044"/>
    <w:rsid w:val="009F2BE5"/>
    <w:rsid w:val="009F61EA"/>
    <w:rsid w:val="009F6C9A"/>
    <w:rsid w:val="00A27DAD"/>
    <w:rsid w:val="00A4781E"/>
    <w:rsid w:val="00A76E40"/>
    <w:rsid w:val="00A92801"/>
    <w:rsid w:val="00AA4440"/>
    <w:rsid w:val="00AB7A89"/>
    <w:rsid w:val="00AD20DB"/>
    <w:rsid w:val="00AE3089"/>
    <w:rsid w:val="00AF0F46"/>
    <w:rsid w:val="00AF116B"/>
    <w:rsid w:val="00AF7B53"/>
    <w:rsid w:val="00B4747B"/>
    <w:rsid w:val="00B501A4"/>
    <w:rsid w:val="00B510AC"/>
    <w:rsid w:val="00B7125E"/>
    <w:rsid w:val="00B76AE5"/>
    <w:rsid w:val="00B90D00"/>
    <w:rsid w:val="00B972F7"/>
    <w:rsid w:val="00BA50DC"/>
    <w:rsid w:val="00BB1DB6"/>
    <w:rsid w:val="00C13A37"/>
    <w:rsid w:val="00C300F5"/>
    <w:rsid w:val="00C306DB"/>
    <w:rsid w:val="00C62ED9"/>
    <w:rsid w:val="00C757C1"/>
    <w:rsid w:val="00C83920"/>
    <w:rsid w:val="00C85D4C"/>
    <w:rsid w:val="00CC62BF"/>
    <w:rsid w:val="00CD758F"/>
    <w:rsid w:val="00CE1E3D"/>
    <w:rsid w:val="00D00521"/>
    <w:rsid w:val="00D05E65"/>
    <w:rsid w:val="00D23732"/>
    <w:rsid w:val="00D32E8D"/>
    <w:rsid w:val="00D371A4"/>
    <w:rsid w:val="00D43E65"/>
    <w:rsid w:val="00D62344"/>
    <w:rsid w:val="00DA14A5"/>
    <w:rsid w:val="00DA69B5"/>
    <w:rsid w:val="00DC6EAC"/>
    <w:rsid w:val="00DE1CFA"/>
    <w:rsid w:val="00DE5D89"/>
    <w:rsid w:val="00DE7129"/>
    <w:rsid w:val="00DF052D"/>
    <w:rsid w:val="00E041B4"/>
    <w:rsid w:val="00E154A5"/>
    <w:rsid w:val="00E15C93"/>
    <w:rsid w:val="00E2466E"/>
    <w:rsid w:val="00E4542B"/>
    <w:rsid w:val="00E5284C"/>
    <w:rsid w:val="00E714DE"/>
    <w:rsid w:val="00EA25AA"/>
    <w:rsid w:val="00EC5263"/>
    <w:rsid w:val="00ED65B3"/>
    <w:rsid w:val="00EF14DC"/>
    <w:rsid w:val="00F33133"/>
    <w:rsid w:val="00F4344B"/>
    <w:rsid w:val="00F73AB1"/>
    <w:rsid w:val="00FD7059"/>
    <w:rsid w:val="00FF1F48"/>
    <w:rsid w:val="00FF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903E"/>
  <w15:docId w15:val="{826164BB-689B-4548-9790-8534CB5A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E29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29C4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FD7059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D7059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FD705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053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327"/>
  </w:style>
  <w:style w:type="paragraph" w:styleId="a8">
    <w:name w:val="footer"/>
    <w:basedOn w:val="a"/>
    <w:link w:val="a9"/>
    <w:uiPriority w:val="99"/>
    <w:unhideWhenUsed/>
    <w:rsid w:val="005053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327"/>
  </w:style>
  <w:style w:type="paragraph" w:styleId="aa">
    <w:name w:val="Balloon Text"/>
    <w:basedOn w:val="a"/>
    <w:link w:val="ab"/>
    <w:uiPriority w:val="99"/>
    <w:semiHidden/>
    <w:unhideWhenUsed/>
    <w:rsid w:val="0001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1D77"/>
    <w:rPr>
      <w:rFonts w:ascii="Segoe UI" w:hAnsi="Segoe UI" w:cs="Segoe UI"/>
      <w:sz w:val="18"/>
      <w:szCs w:val="18"/>
    </w:rPr>
  </w:style>
  <w:style w:type="paragraph" w:styleId="ac">
    <w:name w:val="Normal (Web)"/>
    <w:aliases w:val="Обычный (Web)"/>
    <w:basedOn w:val="a"/>
    <w:uiPriority w:val="99"/>
    <w:unhideWhenUsed/>
    <w:qFormat/>
    <w:rsid w:val="00E041B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d">
    <w:name w:val="Hyperlink"/>
    <w:uiPriority w:val="99"/>
    <w:rsid w:val="00E2466E"/>
    <w:rPr>
      <w:color w:val="0000FF"/>
      <w:u w:val="single"/>
    </w:rPr>
  </w:style>
  <w:style w:type="character" w:styleId="ae">
    <w:name w:val="Strong"/>
    <w:qFormat/>
    <w:rsid w:val="00E2466E"/>
    <w:rPr>
      <w:b/>
      <w:bCs/>
    </w:rPr>
  </w:style>
  <w:style w:type="paragraph" w:styleId="af">
    <w:name w:val="No Spacing"/>
    <w:uiPriority w:val="1"/>
    <w:qFormat/>
    <w:rsid w:val="00E24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5F0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f0">
    <w:name w:val="Table Grid"/>
    <w:basedOn w:val="a1"/>
    <w:uiPriority w:val="39"/>
    <w:rsid w:val="005F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3606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Uliana</cp:lastModifiedBy>
  <cp:revision>5</cp:revision>
  <cp:lastPrinted>2023-05-30T05:44:00Z</cp:lastPrinted>
  <dcterms:created xsi:type="dcterms:W3CDTF">2023-05-19T10:54:00Z</dcterms:created>
  <dcterms:modified xsi:type="dcterms:W3CDTF">2023-05-30T05:44:00Z</dcterms:modified>
</cp:coreProperties>
</file>