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5D663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E06F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75BAD">
        <w:rPr>
          <w:rFonts w:ascii="Times New Roman" w:hAnsi="Times New Roman"/>
          <w:color w:val="000000"/>
          <w:sz w:val="28"/>
          <w:szCs w:val="28"/>
          <w:lang w:eastAsia="uk-UA"/>
        </w:rPr>
        <w:t>8502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А.М.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Анни Миколаївни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 Багрій Анні Миколаївні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F7C51">
        <w:rPr>
          <w:rFonts w:ascii="Times New Roman" w:hAnsi="Times New Roman"/>
          <w:sz w:val="28"/>
          <w:szCs w:val="28"/>
          <w:lang w:eastAsia="uk-UA"/>
        </w:rPr>
        <w:t>1466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B2D7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F7C51">
        <w:rPr>
          <w:rFonts w:ascii="Times New Roman" w:hAnsi="Times New Roman"/>
          <w:sz w:val="28"/>
          <w:szCs w:val="28"/>
          <w:lang w:eastAsia="uk-UA"/>
        </w:rPr>
        <w:t>0205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Липиця.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Анні Миколаївні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7D" w:rsidRDefault="00B4217D">
      <w:r>
        <w:separator/>
      </w:r>
    </w:p>
  </w:endnote>
  <w:endnote w:type="continuationSeparator" w:id="0">
    <w:p w:rsidR="00B4217D" w:rsidRDefault="00B4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7D" w:rsidRDefault="00B4217D">
      <w:r>
        <w:separator/>
      </w:r>
    </w:p>
  </w:footnote>
  <w:footnote w:type="continuationSeparator" w:id="0">
    <w:p w:rsidR="00B4217D" w:rsidRDefault="00B4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5BAD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5BA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1AF8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663C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1796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217D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1CD2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D5C29-A417-40EF-91E6-861D41D3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12</cp:revision>
  <cp:lastPrinted>2024-03-29T12:25:00Z</cp:lastPrinted>
  <dcterms:created xsi:type="dcterms:W3CDTF">2023-12-15T10:45:00Z</dcterms:created>
  <dcterms:modified xsi:type="dcterms:W3CDTF">2024-04-01T10:15:00Z</dcterms:modified>
</cp:coreProperties>
</file>