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74" w:rsidRPr="00F543BA" w:rsidRDefault="000B2674" w:rsidP="000B2674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0B979112" wp14:editId="50A51410">
            <wp:extent cx="501650" cy="685800"/>
            <wp:effectExtent l="0" t="0" r="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674" w:rsidRPr="00F543BA" w:rsidRDefault="000B2674" w:rsidP="000B267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/>
          <w:b/>
          <w:iCs/>
          <w:color w:val="000000"/>
          <w:w w:val="120"/>
          <w:sz w:val="28"/>
          <w:szCs w:val="28"/>
        </w:rPr>
      </w:pPr>
      <w:r w:rsidRPr="00F543BA">
        <w:rPr>
          <w:rFonts w:ascii="Times New Roman" w:eastAsia="Times New Roman" w:hAnsi="Times New Roman"/>
          <w:b/>
          <w:iCs/>
          <w:color w:val="000000"/>
          <w:w w:val="120"/>
          <w:sz w:val="28"/>
          <w:szCs w:val="28"/>
        </w:rPr>
        <w:t>РОГАТИНСЬКА МІСЬКА РАДА</w:t>
      </w:r>
    </w:p>
    <w:p w:rsidR="000B2674" w:rsidRPr="00F543BA" w:rsidRDefault="000B2674" w:rsidP="000B267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/>
          <w:b/>
          <w:color w:val="000000"/>
          <w:w w:val="120"/>
          <w:sz w:val="28"/>
          <w:szCs w:val="28"/>
        </w:rPr>
      </w:pPr>
      <w:r w:rsidRPr="00F543BA">
        <w:rPr>
          <w:rFonts w:ascii="Times New Roman" w:eastAsia="Times New Roman" w:hAnsi="Times New Roman"/>
          <w:b/>
          <w:color w:val="000000"/>
          <w:w w:val="120"/>
          <w:sz w:val="28"/>
          <w:szCs w:val="28"/>
        </w:rPr>
        <w:t>ІВАНО-ФРАНКІВСЬКОЇ ОБЛАСТІ</w:t>
      </w:r>
    </w:p>
    <w:p w:rsidR="000B2674" w:rsidRPr="00F543BA" w:rsidRDefault="000B2674" w:rsidP="000B267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w w:val="120"/>
          <w:sz w:val="28"/>
          <w:szCs w:val="28"/>
        </w:rPr>
      </w:pPr>
      <w:r>
        <w:rPr>
          <w:rFonts w:eastAsia="Times New Roman"/>
          <w:noProof/>
          <w:lang w:val="uk-UA" w:eastAsia="uk-U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D24BB" id="Прямая соединительная линия 5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" strokeweight="4.5pt">
                <v:stroke linestyle="thickThin"/>
              </v:line>
            </w:pict>
          </mc:Fallback>
        </mc:AlternateContent>
      </w:r>
    </w:p>
    <w:p w:rsidR="000B2674" w:rsidRPr="00F543BA" w:rsidRDefault="000B2674" w:rsidP="000B2674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F543B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РІШЕННЯ</w:t>
      </w:r>
    </w:p>
    <w:p w:rsidR="000B2674" w:rsidRPr="00F543BA" w:rsidRDefault="000B2674" w:rsidP="000B26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B2674" w:rsidRPr="00F543BA" w:rsidRDefault="000B2674" w:rsidP="000B2674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19</w:t>
      </w:r>
      <w:r w:rsidRPr="00F543B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грудня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2023</w:t>
      </w:r>
      <w:r w:rsidRPr="00F543BA">
        <w:rPr>
          <w:rFonts w:ascii="Times New Roman" w:eastAsia="Times New Roman" w:hAnsi="Times New Roman"/>
          <w:color w:val="000000"/>
          <w:sz w:val="28"/>
          <w:szCs w:val="28"/>
        </w:rPr>
        <w:t xml:space="preserve"> р. </w:t>
      </w:r>
      <w:proofErr w:type="gramStart"/>
      <w:r w:rsidRPr="00F543BA">
        <w:rPr>
          <w:rFonts w:ascii="Times New Roman" w:eastAsia="Times New Roman" w:hAnsi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</w:t>
      </w:r>
      <w:r w:rsidR="00C76BB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7929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44</w:t>
      </w:r>
      <w:r w:rsidRPr="00F543B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543BA">
        <w:rPr>
          <w:rFonts w:ascii="Times New Roman" w:eastAsia="Times New Roman" w:hAnsi="Times New Roman"/>
          <w:color w:val="000000"/>
          <w:sz w:val="28"/>
          <w:szCs w:val="28"/>
        </w:rPr>
        <w:t>сесія</w:t>
      </w:r>
      <w:proofErr w:type="spellEnd"/>
      <w:r w:rsidRPr="00F543B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543B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VIII</w:t>
      </w:r>
      <w:r w:rsidRPr="00F543B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543BA">
        <w:rPr>
          <w:rFonts w:ascii="Times New Roman" w:eastAsia="Times New Roman" w:hAnsi="Times New Roman"/>
          <w:color w:val="000000"/>
          <w:sz w:val="28"/>
          <w:szCs w:val="28"/>
        </w:rPr>
        <w:t>скликання</w:t>
      </w:r>
      <w:proofErr w:type="spellEnd"/>
    </w:p>
    <w:p w:rsidR="000B2674" w:rsidRPr="00F543BA" w:rsidRDefault="000B2674" w:rsidP="000B2674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F543BA">
        <w:rPr>
          <w:rFonts w:ascii="Times New Roman" w:eastAsia="Times New Roman" w:hAnsi="Times New Roman"/>
          <w:color w:val="000000"/>
          <w:sz w:val="28"/>
          <w:szCs w:val="28"/>
        </w:rPr>
        <w:t>м. Рогатин</w:t>
      </w:r>
    </w:p>
    <w:p w:rsidR="000B2674" w:rsidRPr="00F543BA" w:rsidRDefault="000B2674" w:rsidP="000B2674">
      <w:pPr>
        <w:overflowPunct w:val="0"/>
        <w:autoSpaceDE w:val="0"/>
        <w:autoSpaceDN w:val="0"/>
        <w:adjustRightInd w:val="0"/>
        <w:spacing w:after="0" w:line="240" w:lineRule="auto"/>
        <w:ind w:left="180" w:right="278"/>
        <w:textAlignment w:val="baseline"/>
        <w:rPr>
          <w:rFonts w:ascii="Times New Roman" w:eastAsia="Times New Roman" w:hAnsi="Times New Roman"/>
          <w:b/>
          <w:vanish/>
          <w:color w:val="FF0000"/>
          <w:sz w:val="28"/>
          <w:szCs w:val="28"/>
        </w:rPr>
      </w:pPr>
      <w:r w:rsidRPr="00F543BA">
        <w:rPr>
          <w:rFonts w:ascii="Times New Roman" w:eastAsia="Times New Roman" w:hAnsi="Times New Roman"/>
          <w:b/>
          <w:vanish/>
          <w:color w:val="FF0000"/>
          <w:sz w:val="28"/>
          <w:szCs w:val="28"/>
        </w:rPr>
        <w:t>{name}</w:t>
      </w:r>
    </w:p>
    <w:p w:rsidR="000B2674" w:rsidRPr="00882B54" w:rsidRDefault="000B2674" w:rsidP="000B2674">
      <w:pPr>
        <w:tabs>
          <w:tab w:val="left" w:pos="8580"/>
          <w:tab w:val="right" w:pos="9525"/>
        </w:tabs>
        <w:spacing w:before="120"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0B2674" w:rsidRPr="00B3116A" w:rsidRDefault="000B2674" w:rsidP="000B2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116A">
        <w:rPr>
          <w:rFonts w:ascii="Times New Roman" w:eastAsia="Times New Roman" w:hAnsi="Times New Roman" w:cs="Times New Roman"/>
          <w:bCs/>
          <w:spacing w:val="-12"/>
          <w:sz w:val="28"/>
          <w:szCs w:val="28"/>
          <w:bdr w:val="none" w:sz="0" w:space="0" w:color="auto" w:frame="1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bCs/>
          <w:spacing w:val="-12"/>
          <w:sz w:val="28"/>
          <w:szCs w:val="28"/>
          <w:bdr w:val="none" w:sz="0" w:space="0" w:color="auto" w:frame="1"/>
          <w:lang w:val="uk-UA" w:eastAsia="ru-RU"/>
        </w:rPr>
        <w:t xml:space="preserve">затвердження </w:t>
      </w:r>
      <w:r w:rsidRPr="00B3116A">
        <w:rPr>
          <w:rFonts w:ascii="Times New Roman" w:eastAsia="Times New Roman" w:hAnsi="Times New Roman" w:cs="Times New Roman"/>
          <w:bCs/>
          <w:spacing w:val="-12"/>
          <w:sz w:val="28"/>
          <w:szCs w:val="28"/>
          <w:bdr w:val="none" w:sz="0" w:space="0" w:color="auto" w:frame="1"/>
          <w:lang w:eastAsia="ru-RU"/>
        </w:rPr>
        <w:t>план</w:t>
      </w:r>
      <w:r>
        <w:rPr>
          <w:rFonts w:ascii="Times New Roman" w:eastAsia="Times New Roman" w:hAnsi="Times New Roman" w:cs="Times New Roman"/>
          <w:bCs/>
          <w:spacing w:val="-12"/>
          <w:sz w:val="28"/>
          <w:szCs w:val="28"/>
          <w:bdr w:val="none" w:sz="0" w:space="0" w:color="auto" w:frame="1"/>
          <w:lang w:val="uk-UA" w:eastAsia="ru-RU"/>
        </w:rPr>
        <w:t>у</w:t>
      </w:r>
      <w:r w:rsidRPr="00B3116A">
        <w:rPr>
          <w:rFonts w:ascii="Times New Roman" w:eastAsia="Times New Roman" w:hAnsi="Times New Roman" w:cs="Times New Roman"/>
          <w:bCs/>
          <w:spacing w:val="-1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116A">
        <w:rPr>
          <w:rFonts w:ascii="Times New Roman" w:eastAsia="Times New Roman" w:hAnsi="Times New Roman" w:cs="Times New Roman"/>
          <w:bCs/>
          <w:spacing w:val="-12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</w:p>
    <w:p w:rsidR="000B2674" w:rsidRPr="00B3116A" w:rsidRDefault="000B2674" w:rsidP="000B2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7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-7"/>
          <w:sz w:val="28"/>
          <w:szCs w:val="28"/>
          <w:bdr w:val="none" w:sz="0" w:space="0" w:color="auto" w:frame="1"/>
          <w:lang w:val="uk-UA" w:eastAsia="ru-RU"/>
        </w:rPr>
        <w:t xml:space="preserve">Рогатинської </w:t>
      </w:r>
      <w:proofErr w:type="spellStart"/>
      <w:r w:rsidRPr="00B3116A">
        <w:rPr>
          <w:rFonts w:ascii="Times New Roman" w:eastAsia="Times New Roman" w:hAnsi="Times New Roman" w:cs="Times New Roman"/>
          <w:bCs/>
          <w:spacing w:val="-7"/>
          <w:sz w:val="28"/>
          <w:szCs w:val="28"/>
          <w:bdr w:val="none" w:sz="0" w:space="0" w:color="auto" w:frame="1"/>
          <w:lang w:eastAsia="ru-RU"/>
        </w:rPr>
        <w:t>міської</w:t>
      </w:r>
      <w:proofErr w:type="spellEnd"/>
      <w:r w:rsidRPr="00B3116A">
        <w:rPr>
          <w:rFonts w:ascii="Times New Roman" w:eastAsia="Times New Roman" w:hAnsi="Times New Roman" w:cs="Times New Roman"/>
          <w:bCs/>
          <w:spacing w:val="-7"/>
          <w:sz w:val="28"/>
          <w:szCs w:val="28"/>
          <w:bdr w:val="none" w:sz="0" w:space="0" w:color="auto" w:frame="1"/>
          <w:lang w:eastAsia="ru-RU"/>
        </w:rPr>
        <w:t xml:space="preserve"> ради </w:t>
      </w:r>
    </w:p>
    <w:p w:rsidR="000B2674" w:rsidRPr="00D73B6E" w:rsidRDefault="000B2674" w:rsidP="000B2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3634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перше</w:t>
      </w:r>
      <w:r w:rsidRPr="00B3116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півріччя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2024</w:t>
      </w:r>
      <w:r w:rsidRPr="003634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рок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у</w:t>
      </w:r>
    </w:p>
    <w:p w:rsidR="000B2674" w:rsidRPr="007078EF" w:rsidRDefault="000B2674" w:rsidP="000B2674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  <w:lang w:val="uk-UA"/>
        </w:rPr>
      </w:pPr>
      <w:r w:rsidRPr="006921AC">
        <w:rPr>
          <w:rFonts w:ascii="Times New Roman" w:hAnsi="Times New Roman"/>
          <w:b/>
          <w:vanish/>
          <w:color w:val="FF0000"/>
          <w:sz w:val="28"/>
          <w:szCs w:val="28"/>
          <w:lang w:val="uk-UA"/>
        </w:rPr>
        <w:t>{</w:t>
      </w:r>
      <w:r w:rsidRPr="006921AC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6921AC">
        <w:rPr>
          <w:rFonts w:ascii="Times New Roman" w:hAnsi="Times New Roman"/>
          <w:b/>
          <w:vanish/>
          <w:color w:val="FF0000"/>
          <w:sz w:val="28"/>
          <w:szCs w:val="28"/>
          <w:lang w:val="uk-UA"/>
        </w:rPr>
        <w:t>}</w:t>
      </w:r>
    </w:p>
    <w:p w:rsidR="000B2674" w:rsidRPr="00D73B6E" w:rsidRDefault="000B2674" w:rsidP="000B2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</w:p>
    <w:p w:rsidR="000B2674" w:rsidRPr="00363487" w:rsidRDefault="000B2674" w:rsidP="000B2674">
      <w:pPr>
        <w:shd w:val="clear" w:color="auto" w:fill="FFFFFF"/>
        <w:spacing w:after="0" w:line="240" w:lineRule="auto"/>
        <w:ind w:left="5" w:right="14" w:firstLine="562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:rsidR="000B2674" w:rsidRPr="00B3116A" w:rsidRDefault="000B2674" w:rsidP="000B2674">
      <w:pPr>
        <w:shd w:val="clear" w:color="auto" w:fill="FFFFFF"/>
        <w:spacing w:after="0" w:line="240" w:lineRule="auto"/>
        <w:ind w:left="5" w:right="14" w:firstLine="56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3634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Відповідно до пункту 7 частини першої статті 26, Закону України «Про</w:t>
      </w:r>
      <w:r w:rsidRPr="00B31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363487">
        <w:rPr>
          <w:rFonts w:ascii="Times New Roman" w:eastAsia="Times New Roman" w:hAnsi="Times New Roman" w:cs="Times New Roman"/>
          <w:spacing w:val="-7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місцеве самоврядування в Україні», 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заслухавши інформацію секретаря міської ради Христини Сороки про </w:t>
      </w:r>
      <w:r w:rsidRPr="002D16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виконання плану роботи </w:t>
      </w:r>
      <w:r w:rsidRPr="002D16C4">
        <w:rPr>
          <w:rFonts w:ascii="Times New Roman" w:eastAsia="Times New Roman" w:hAnsi="Times New Roman" w:cs="Times New Roman"/>
          <w:bCs/>
          <w:spacing w:val="-7"/>
          <w:sz w:val="28"/>
          <w:szCs w:val="28"/>
          <w:bdr w:val="none" w:sz="0" w:space="0" w:color="auto" w:frame="1"/>
          <w:lang w:val="uk-UA" w:eastAsia="ru-RU"/>
        </w:rPr>
        <w:t xml:space="preserve">Рогатинської </w:t>
      </w:r>
      <w:r w:rsidRPr="00363487">
        <w:rPr>
          <w:rFonts w:ascii="Times New Roman" w:eastAsia="Times New Roman" w:hAnsi="Times New Roman" w:cs="Times New Roman"/>
          <w:bCs/>
          <w:spacing w:val="-7"/>
          <w:sz w:val="28"/>
          <w:szCs w:val="28"/>
          <w:bdr w:val="none" w:sz="0" w:space="0" w:color="auto" w:frame="1"/>
          <w:lang w:val="uk-UA" w:eastAsia="ru-RU"/>
        </w:rPr>
        <w:t>міської ради</w:t>
      </w:r>
      <w:r w:rsidRPr="002D16C4">
        <w:rPr>
          <w:rFonts w:ascii="Times New Roman" w:eastAsia="Times New Roman" w:hAnsi="Times New Roman" w:cs="Times New Roman"/>
          <w:bCs/>
          <w:spacing w:val="-7"/>
          <w:sz w:val="28"/>
          <w:szCs w:val="28"/>
          <w:bdr w:val="none" w:sz="0" w:space="0" w:color="auto" w:frame="1"/>
          <w:lang w:eastAsia="ru-RU"/>
        </w:rPr>
        <w:t> </w:t>
      </w:r>
      <w:r w:rsidR="00F219FA">
        <w:rPr>
          <w:rFonts w:ascii="Times New Roman" w:eastAsia="Times New Roman" w:hAnsi="Times New Roman" w:cs="Times New Roman"/>
          <w:bCs/>
          <w:spacing w:val="-7"/>
          <w:sz w:val="28"/>
          <w:szCs w:val="28"/>
          <w:bdr w:val="none" w:sz="0" w:space="0" w:color="auto" w:frame="1"/>
          <w:lang w:val="uk-UA" w:eastAsia="ru-RU"/>
        </w:rPr>
        <w:t>за 2023</w:t>
      </w:r>
      <w:r w:rsidRPr="002D16C4">
        <w:rPr>
          <w:rFonts w:ascii="Times New Roman" w:eastAsia="Times New Roman" w:hAnsi="Times New Roman" w:cs="Times New Roman"/>
          <w:bCs/>
          <w:spacing w:val="-7"/>
          <w:sz w:val="28"/>
          <w:szCs w:val="28"/>
          <w:bdr w:val="none" w:sz="0" w:space="0" w:color="auto" w:frame="1"/>
          <w:lang w:val="uk-UA" w:eastAsia="ru-RU"/>
        </w:rPr>
        <w:t xml:space="preserve"> рік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, беручи до уваги висновки та рекомендації постійних комісій міської ради, </w:t>
      </w:r>
      <w:r w:rsidRPr="00363487">
        <w:rPr>
          <w:rFonts w:ascii="Times New Roman" w:eastAsia="Times New Roman" w:hAnsi="Times New Roman" w:cs="Times New Roman"/>
          <w:spacing w:val="-7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міська рада</w:t>
      </w:r>
      <w:r w:rsidRPr="00B3116A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</w:t>
      </w:r>
      <w:r w:rsidRPr="00B3116A">
        <w:rPr>
          <w:rFonts w:ascii="Times New Roman" w:eastAsia="Times New Roman" w:hAnsi="Times New Roman" w:cs="Times New Roman"/>
          <w:bCs/>
          <w:spacing w:val="-7"/>
          <w:sz w:val="32"/>
          <w:szCs w:val="28"/>
          <w:bdr w:val="none" w:sz="0" w:space="0" w:color="auto" w:frame="1"/>
          <w:shd w:val="clear" w:color="auto" w:fill="FFFFFF"/>
          <w:lang w:val="uk-UA" w:eastAsia="ru-RU"/>
        </w:rPr>
        <w:t>ВИРІШИЛА:</w:t>
      </w:r>
    </w:p>
    <w:p w:rsidR="000B2674" w:rsidRPr="002D16C4" w:rsidRDefault="000B2674" w:rsidP="000B2674">
      <w:pPr>
        <w:pStyle w:val="a6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bdr w:val="none" w:sz="0" w:space="0" w:color="auto" w:frame="1"/>
          <w:lang w:val="uk-UA" w:eastAsia="ru-RU"/>
        </w:rPr>
      </w:pPr>
      <w:r w:rsidRPr="002D16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Інформацію про виконання плану роботи </w:t>
      </w:r>
      <w:r w:rsidRPr="002D16C4">
        <w:rPr>
          <w:rFonts w:ascii="Times New Roman" w:eastAsia="Times New Roman" w:hAnsi="Times New Roman" w:cs="Times New Roman"/>
          <w:bCs/>
          <w:spacing w:val="-7"/>
          <w:sz w:val="28"/>
          <w:szCs w:val="28"/>
          <w:bdr w:val="none" w:sz="0" w:space="0" w:color="auto" w:frame="1"/>
          <w:lang w:val="uk-UA" w:eastAsia="ru-RU"/>
        </w:rPr>
        <w:t xml:space="preserve">Рогатинської </w:t>
      </w:r>
      <w:proofErr w:type="spellStart"/>
      <w:r w:rsidRPr="002D16C4">
        <w:rPr>
          <w:rFonts w:ascii="Times New Roman" w:eastAsia="Times New Roman" w:hAnsi="Times New Roman" w:cs="Times New Roman"/>
          <w:bCs/>
          <w:spacing w:val="-7"/>
          <w:sz w:val="28"/>
          <w:szCs w:val="28"/>
          <w:bdr w:val="none" w:sz="0" w:space="0" w:color="auto" w:frame="1"/>
          <w:lang w:eastAsia="ru-RU"/>
        </w:rPr>
        <w:t>міської</w:t>
      </w:r>
      <w:proofErr w:type="spellEnd"/>
      <w:r w:rsidRPr="002D16C4">
        <w:rPr>
          <w:rFonts w:ascii="Times New Roman" w:eastAsia="Times New Roman" w:hAnsi="Times New Roman" w:cs="Times New Roman"/>
          <w:bCs/>
          <w:spacing w:val="-7"/>
          <w:sz w:val="28"/>
          <w:szCs w:val="28"/>
          <w:bdr w:val="none" w:sz="0" w:space="0" w:color="auto" w:frame="1"/>
          <w:lang w:eastAsia="ru-RU"/>
        </w:rPr>
        <w:t xml:space="preserve"> ради </w:t>
      </w:r>
      <w:r>
        <w:rPr>
          <w:rFonts w:ascii="Times New Roman" w:eastAsia="Times New Roman" w:hAnsi="Times New Roman" w:cs="Times New Roman"/>
          <w:bCs/>
          <w:spacing w:val="-7"/>
          <w:sz w:val="28"/>
          <w:szCs w:val="28"/>
          <w:bdr w:val="none" w:sz="0" w:space="0" w:color="auto" w:frame="1"/>
          <w:lang w:val="uk-UA" w:eastAsia="ru-RU"/>
        </w:rPr>
        <w:t>за 2023 рік взят</w:t>
      </w:r>
      <w:r w:rsidRPr="002D16C4">
        <w:rPr>
          <w:rFonts w:ascii="Times New Roman" w:eastAsia="Times New Roman" w:hAnsi="Times New Roman" w:cs="Times New Roman"/>
          <w:bCs/>
          <w:spacing w:val="-7"/>
          <w:sz w:val="28"/>
          <w:szCs w:val="28"/>
          <w:bdr w:val="none" w:sz="0" w:space="0" w:color="auto" w:frame="1"/>
          <w:lang w:val="uk-UA" w:eastAsia="ru-RU"/>
        </w:rPr>
        <w:t>и до відома.</w:t>
      </w:r>
    </w:p>
    <w:p w:rsidR="000B2674" w:rsidRPr="002D16C4" w:rsidRDefault="000B2674" w:rsidP="000B2674">
      <w:pPr>
        <w:pStyle w:val="a6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2D16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Затвердити</w:t>
      </w:r>
      <w:proofErr w:type="spellEnd"/>
      <w:r w:rsidRPr="002D16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2D16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план </w:t>
      </w:r>
      <w:proofErr w:type="spellStart"/>
      <w:r w:rsidRPr="002D16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роботи</w:t>
      </w:r>
      <w:proofErr w:type="spellEnd"/>
      <w:r w:rsidRPr="002D16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D16C4">
        <w:rPr>
          <w:rFonts w:ascii="Times New Roman" w:eastAsia="Times New Roman" w:hAnsi="Times New Roman" w:cs="Times New Roman"/>
          <w:bCs/>
          <w:spacing w:val="-7"/>
          <w:sz w:val="28"/>
          <w:szCs w:val="28"/>
          <w:bdr w:val="none" w:sz="0" w:space="0" w:color="auto" w:frame="1"/>
          <w:lang w:val="uk-UA" w:eastAsia="ru-RU"/>
        </w:rPr>
        <w:t xml:space="preserve">Рогатинської </w:t>
      </w:r>
      <w:proofErr w:type="spellStart"/>
      <w:r w:rsidRPr="002D16C4">
        <w:rPr>
          <w:rFonts w:ascii="Times New Roman" w:eastAsia="Times New Roman" w:hAnsi="Times New Roman" w:cs="Times New Roman"/>
          <w:bCs/>
          <w:spacing w:val="-7"/>
          <w:sz w:val="28"/>
          <w:szCs w:val="28"/>
          <w:bdr w:val="none" w:sz="0" w:space="0" w:color="auto" w:frame="1"/>
          <w:lang w:eastAsia="ru-RU"/>
        </w:rPr>
        <w:t>міської</w:t>
      </w:r>
      <w:proofErr w:type="spellEnd"/>
      <w:r w:rsidRPr="002D16C4">
        <w:rPr>
          <w:rFonts w:ascii="Times New Roman" w:eastAsia="Times New Roman" w:hAnsi="Times New Roman" w:cs="Times New Roman"/>
          <w:bCs/>
          <w:spacing w:val="-7"/>
          <w:sz w:val="28"/>
          <w:szCs w:val="28"/>
          <w:bdr w:val="none" w:sz="0" w:space="0" w:color="auto" w:frame="1"/>
          <w:lang w:eastAsia="ru-RU"/>
        </w:rPr>
        <w:t xml:space="preserve"> ради </w:t>
      </w:r>
      <w:r w:rsidRPr="002D16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на </w:t>
      </w:r>
      <w:r w:rsidRPr="002D16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перше </w:t>
      </w:r>
      <w:proofErr w:type="gramStart"/>
      <w:r w:rsidRPr="002D16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півріччя 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2024</w:t>
      </w:r>
      <w:proofErr w:type="gramEnd"/>
      <w:r w:rsidRPr="002D16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</w:t>
      </w:r>
      <w:r w:rsidRPr="002D16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оку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(</w:t>
      </w:r>
      <w:proofErr w:type="spellStart"/>
      <w:r w:rsidRPr="002D16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додається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)</w:t>
      </w:r>
      <w:r w:rsidRPr="002D16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0B2674" w:rsidRPr="00B3116A" w:rsidRDefault="000B2674" w:rsidP="000B267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3116A">
        <w:rPr>
          <w:rFonts w:ascii="Times New Roman" w:hAnsi="Times New Roman" w:cs="Times New Roman"/>
          <w:sz w:val="28"/>
          <w:szCs w:val="28"/>
        </w:rPr>
        <w:t xml:space="preserve">. </w:t>
      </w:r>
      <w:r w:rsidRPr="00B31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FC"/>
          <w:lang w:eastAsia="ru-RU"/>
        </w:rPr>
        <w:t xml:space="preserve">Контроль за </w:t>
      </w:r>
      <w:proofErr w:type="spellStart"/>
      <w:r w:rsidRPr="00B31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FC"/>
          <w:lang w:eastAsia="ru-RU"/>
        </w:rPr>
        <w:t>виконанням</w:t>
      </w:r>
      <w:proofErr w:type="spellEnd"/>
      <w:r w:rsidRPr="00B31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FC"/>
          <w:lang w:eastAsia="ru-RU"/>
        </w:rPr>
        <w:t xml:space="preserve"> </w:t>
      </w:r>
      <w:r w:rsidRPr="00B31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FC"/>
          <w:lang w:val="uk-UA" w:eastAsia="ru-RU"/>
        </w:rPr>
        <w:t>заходів плану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FC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FC"/>
          <w:lang w:eastAsia="ru-RU"/>
        </w:rPr>
        <w:t>покласти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FC"/>
          <w:lang w:eastAsia="ru-RU"/>
        </w:rPr>
        <w:t xml:space="preserve"> на </w:t>
      </w:r>
      <w:proofErr w:type="spellStart"/>
      <w:r w:rsidRPr="00B31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FC"/>
          <w:lang w:eastAsia="ru-RU"/>
        </w:rPr>
        <w:t>постійні</w:t>
      </w:r>
      <w:proofErr w:type="spellEnd"/>
      <w:r w:rsidRPr="00B31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FC"/>
          <w:lang w:eastAsia="ru-RU"/>
        </w:rPr>
        <w:t xml:space="preserve"> </w:t>
      </w:r>
      <w:proofErr w:type="spellStart"/>
      <w:r w:rsidRPr="00B31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FC"/>
          <w:lang w:eastAsia="ru-RU"/>
        </w:rPr>
        <w:t>комісії</w:t>
      </w:r>
      <w:proofErr w:type="spellEnd"/>
      <w:r w:rsidRPr="00B31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FC"/>
          <w:lang w:eastAsia="ru-RU"/>
        </w:rPr>
        <w:t xml:space="preserve"> </w:t>
      </w:r>
      <w:proofErr w:type="spellStart"/>
      <w:r w:rsidRPr="00B31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FC"/>
          <w:lang w:eastAsia="ru-RU"/>
        </w:rPr>
        <w:t>міської</w:t>
      </w:r>
      <w:proofErr w:type="spellEnd"/>
      <w:r w:rsidRPr="00B31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FC"/>
          <w:lang w:eastAsia="ru-RU"/>
        </w:rPr>
        <w:t xml:space="preserve"> </w:t>
      </w:r>
      <w:proofErr w:type="gramStart"/>
      <w:r w:rsidRPr="00B31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FC"/>
          <w:lang w:eastAsia="ru-RU"/>
        </w:rPr>
        <w:t>ради</w:t>
      </w:r>
      <w:r w:rsidRPr="00B31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FC"/>
          <w:lang w:val="uk-UA" w:eastAsia="ru-RU"/>
        </w:rPr>
        <w:t xml:space="preserve"> 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FC"/>
          <w:lang w:eastAsia="ru-RU"/>
        </w:rPr>
        <w:t xml:space="preserve"> </w:t>
      </w:r>
      <w:r w:rsidRPr="00B31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FC"/>
          <w:lang w:eastAsia="ru-RU"/>
        </w:rPr>
        <w:t>секретаря</w:t>
      </w:r>
      <w:proofErr w:type="gramEnd"/>
      <w:r w:rsidRPr="00B31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FC"/>
          <w:lang w:eastAsia="ru-RU"/>
        </w:rPr>
        <w:t xml:space="preserve"> </w:t>
      </w:r>
      <w:proofErr w:type="spellStart"/>
      <w:r w:rsidRPr="00B31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FC"/>
          <w:lang w:eastAsia="ru-RU"/>
        </w:rPr>
        <w:t>міської</w:t>
      </w:r>
      <w:proofErr w:type="spellEnd"/>
      <w:r w:rsidRPr="00B31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FC"/>
          <w:lang w:eastAsia="ru-RU"/>
        </w:rPr>
        <w:t xml:space="preserve"> ради</w:t>
      </w:r>
      <w:r w:rsidRPr="00B31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FC"/>
          <w:lang w:val="uk-UA" w:eastAsia="ru-RU"/>
        </w:rPr>
        <w:t>.</w:t>
      </w:r>
    </w:p>
    <w:p w:rsidR="000B2674" w:rsidRDefault="000B2674" w:rsidP="000B2674">
      <w:pPr>
        <w:shd w:val="clear" w:color="auto" w:fill="FFFFFF"/>
        <w:spacing w:after="0" w:line="240" w:lineRule="auto"/>
        <w:ind w:firstLine="562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51797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0B2674" w:rsidRDefault="000B2674" w:rsidP="000B2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</w:p>
    <w:p w:rsidR="000B2674" w:rsidRDefault="000B2674" w:rsidP="000B2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0B2674" w:rsidRPr="00517970" w:rsidRDefault="000B2674" w:rsidP="000B2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8227E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  <w:t>Сергі</w:t>
      </w:r>
      <w:r w:rsidRPr="008227E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й НАСАЛИК</w:t>
      </w:r>
    </w:p>
    <w:p w:rsidR="000B2674" w:rsidRPr="00517970" w:rsidRDefault="000B2674" w:rsidP="000B2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9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B2674" w:rsidRPr="008227EC" w:rsidRDefault="000B2674" w:rsidP="000B2674">
      <w:pPr>
        <w:rPr>
          <w:rFonts w:ascii="Times New Roman" w:hAnsi="Times New Roman" w:cs="Times New Roman"/>
          <w:lang w:val="uk-UA"/>
        </w:rPr>
      </w:pPr>
    </w:p>
    <w:p w:rsidR="000B2674" w:rsidRDefault="000B2674" w:rsidP="000B2674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</w:p>
    <w:p w:rsidR="000B2674" w:rsidRDefault="000B2674" w:rsidP="000B2674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</w:p>
    <w:p w:rsidR="000B2674" w:rsidRDefault="000B2674" w:rsidP="000B2674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</w:p>
    <w:p w:rsidR="000B2674" w:rsidRDefault="000B2674" w:rsidP="000B2674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</w:p>
    <w:p w:rsidR="000B2674" w:rsidRDefault="000B2674" w:rsidP="000B2674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</w:p>
    <w:p w:rsidR="000B2674" w:rsidRDefault="000B2674" w:rsidP="000B2674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</w:p>
    <w:p w:rsidR="00C76BB6" w:rsidRDefault="00C76BB6" w:rsidP="000B2674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</w:p>
    <w:p w:rsidR="00C76BB6" w:rsidRDefault="00C76BB6" w:rsidP="000B2674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</w:p>
    <w:p w:rsidR="000B2674" w:rsidRDefault="000B2674" w:rsidP="000B2674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</w:p>
    <w:p w:rsidR="000B2674" w:rsidRDefault="000B2674" w:rsidP="000B267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</w:p>
    <w:p w:rsidR="00181F6D" w:rsidRPr="00D73B6E" w:rsidRDefault="000B2674" w:rsidP="00181F6D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D73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ab/>
      </w:r>
      <w:r w:rsidR="00181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    </w:t>
      </w:r>
      <w:proofErr w:type="spellStart"/>
      <w:r w:rsidR="00181F6D" w:rsidRPr="00D73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Додаток</w:t>
      </w:r>
      <w:proofErr w:type="spellEnd"/>
      <w:r w:rsidR="00181F6D" w:rsidRPr="00D73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 </w:t>
      </w:r>
    </w:p>
    <w:p w:rsidR="00181F6D" w:rsidRPr="00D73B6E" w:rsidRDefault="00181F6D" w:rsidP="00181F6D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D73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          </w:t>
      </w:r>
      <w:r w:rsidR="00F21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до </w:t>
      </w:r>
      <w:proofErr w:type="spellStart"/>
      <w:r w:rsidR="00F21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рішення</w:t>
      </w:r>
      <w:proofErr w:type="spellEnd"/>
      <w:r w:rsidR="00F21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44</w:t>
      </w:r>
      <w:r w:rsidRPr="00D73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D73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сесії</w:t>
      </w:r>
      <w:proofErr w:type="spellEnd"/>
    </w:p>
    <w:p w:rsidR="00181F6D" w:rsidRPr="00D73B6E" w:rsidRDefault="00181F6D" w:rsidP="00181F6D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D73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          Рогатинської міської ради</w:t>
      </w:r>
    </w:p>
    <w:p w:rsidR="00181F6D" w:rsidRPr="00D73B6E" w:rsidRDefault="00181F6D" w:rsidP="00181F6D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D73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          </w:t>
      </w:r>
      <w:r w:rsidR="00F21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від  19</w:t>
      </w:r>
      <w:r w:rsidRPr="00D73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</w:t>
      </w:r>
      <w:r w:rsidR="00F21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грудня 2023</w:t>
      </w:r>
      <w:r w:rsidRPr="00D73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року № </w:t>
      </w:r>
      <w:r w:rsidR="00C7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7929</w:t>
      </w:r>
    </w:p>
    <w:p w:rsidR="00181F6D" w:rsidRPr="00D73B6E" w:rsidRDefault="00181F6D" w:rsidP="00181F6D">
      <w:pPr>
        <w:widowControl w:val="0"/>
        <w:suppressAutoHyphens/>
        <w:autoSpaceDE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</w:p>
    <w:p w:rsidR="00181F6D" w:rsidRPr="00D73B6E" w:rsidRDefault="00181F6D" w:rsidP="00181F6D">
      <w:pPr>
        <w:widowControl w:val="0"/>
        <w:suppressAutoHyphens/>
        <w:autoSpaceDE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</w:p>
    <w:p w:rsidR="00181F6D" w:rsidRPr="00D73B6E" w:rsidRDefault="00181F6D" w:rsidP="00181F6D">
      <w:pPr>
        <w:widowControl w:val="0"/>
        <w:suppressAutoHyphens/>
        <w:autoSpaceDE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zh-CN"/>
        </w:rPr>
      </w:pPr>
      <w:r w:rsidRPr="00D73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zh-CN"/>
        </w:rPr>
        <w:t>План роботи</w:t>
      </w:r>
    </w:p>
    <w:p w:rsidR="00181F6D" w:rsidRPr="00D73B6E" w:rsidRDefault="00181F6D" w:rsidP="00181F6D">
      <w:pPr>
        <w:widowControl w:val="0"/>
        <w:suppressAutoHyphens/>
        <w:autoSpaceDE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zh-CN"/>
        </w:rPr>
      </w:pPr>
      <w:r w:rsidRPr="00D73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zh-CN"/>
        </w:rPr>
        <w:t xml:space="preserve"> Рогатинської міської ради</w:t>
      </w:r>
    </w:p>
    <w:p w:rsidR="00181F6D" w:rsidRPr="00D73B6E" w:rsidRDefault="00181F6D" w:rsidP="00181F6D">
      <w:pPr>
        <w:widowControl w:val="0"/>
        <w:suppressAutoHyphens/>
        <w:autoSpaceDE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D73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zh-CN"/>
        </w:rPr>
        <w:t xml:space="preserve"> </w:t>
      </w:r>
      <w:r w:rsidR="00C76B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 xml:space="preserve">на перше </w:t>
      </w:r>
      <w:proofErr w:type="spellStart"/>
      <w:r w:rsidR="00C76B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півріччя</w:t>
      </w:r>
      <w:proofErr w:type="spellEnd"/>
      <w:r w:rsidR="00C76B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 xml:space="preserve"> 2024</w:t>
      </w:r>
      <w:bookmarkStart w:id="0" w:name="_GoBack"/>
      <w:bookmarkEnd w:id="0"/>
      <w:r w:rsidRPr="00D73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 xml:space="preserve"> року</w:t>
      </w:r>
    </w:p>
    <w:tbl>
      <w:tblPr>
        <w:tblStyle w:val="a3"/>
        <w:tblW w:w="9777" w:type="dxa"/>
        <w:tblLook w:val="04A0" w:firstRow="1" w:lastRow="0" w:firstColumn="1" w:lastColumn="0" w:noHBand="0" w:noVBand="1"/>
      </w:tblPr>
      <w:tblGrid>
        <w:gridCol w:w="666"/>
        <w:gridCol w:w="5850"/>
        <w:gridCol w:w="3261"/>
      </w:tblGrid>
      <w:tr w:rsidR="00181F6D" w:rsidRPr="00D73B6E" w:rsidTr="00291FF8">
        <w:tc>
          <w:tcPr>
            <w:tcW w:w="9777" w:type="dxa"/>
            <w:gridSpan w:val="3"/>
          </w:tcPr>
          <w:p w:rsidR="00181F6D" w:rsidRPr="00D73B6E" w:rsidRDefault="00181F6D" w:rsidP="00291FF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D73B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Питання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 xml:space="preserve"> для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розгляду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 xml:space="preserve"> на 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пленарних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засіданнях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сесій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міської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 xml:space="preserve"> ради</w:t>
            </w:r>
          </w:p>
        </w:tc>
      </w:tr>
      <w:tr w:rsidR="00181F6D" w:rsidRPr="00D73B6E" w:rsidTr="00291FF8">
        <w:tc>
          <w:tcPr>
            <w:tcW w:w="666" w:type="dxa"/>
          </w:tcPr>
          <w:p w:rsidR="00181F6D" w:rsidRPr="00D73B6E" w:rsidRDefault="00181F6D" w:rsidP="00291FF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>№ з/п</w:t>
            </w:r>
          </w:p>
        </w:tc>
        <w:tc>
          <w:tcPr>
            <w:tcW w:w="5850" w:type="dxa"/>
          </w:tcPr>
          <w:p w:rsidR="00181F6D" w:rsidRPr="00D73B6E" w:rsidRDefault="00181F6D" w:rsidP="00291FF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>Питання, що розглядатимуться на пленарних засіданнях сесії міської ради</w:t>
            </w:r>
          </w:p>
        </w:tc>
        <w:tc>
          <w:tcPr>
            <w:tcW w:w="3261" w:type="dxa"/>
          </w:tcPr>
          <w:p w:rsidR="00181F6D" w:rsidRPr="00D73B6E" w:rsidRDefault="00181F6D" w:rsidP="00291FF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>Відповідальні за підготовку</w:t>
            </w:r>
          </w:p>
        </w:tc>
      </w:tr>
      <w:tr w:rsidR="00181F6D" w:rsidRPr="00D73B6E" w:rsidTr="00291FF8">
        <w:tc>
          <w:tcPr>
            <w:tcW w:w="9777" w:type="dxa"/>
            <w:gridSpan w:val="3"/>
          </w:tcPr>
          <w:p w:rsidR="00181F6D" w:rsidRPr="00D73B6E" w:rsidRDefault="00181F6D" w:rsidP="00291FF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>Січень</w:t>
            </w:r>
          </w:p>
        </w:tc>
      </w:tr>
      <w:tr w:rsidR="00181F6D" w:rsidRPr="00D73B6E" w:rsidTr="00291FF8">
        <w:trPr>
          <w:trHeight w:val="986"/>
        </w:trPr>
        <w:tc>
          <w:tcPr>
            <w:tcW w:w="666" w:type="dxa"/>
          </w:tcPr>
          <w:p w:rsidR="00181F6D" w:rsidRPr="00D73B6E" w:rsidRDefault="00181F6D" w:rsidP="00291FF8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autoSpaceDE w:val="0"/>
              <w:ind w:hanging="5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5850" w:type="dxa"/>
          </w:tcPr>
          <w:p w:rsidR="00181F6D" w:rsidRPr="00D73B6E" w:rsidRDefault="00E87DD6" w:rsidP="00291FF8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>Про підсумки роботи закладів культури у 2023 році та завдання на 2024 рік.</w:t>
            </w:r>
          </w:p>
        </w:tc>
        <w:tc>
          <w:tcPr>
            <w:tcW w:w="3261" w:type="dxa"/>
          </w:tcPr>
          <w:p w:rsidR="00181F6D" w:rsidRPr="00D73B6E" w:rsidRDefault="00181F6D" w:rsidP="00291FF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Виконавчий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комітет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міської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ради</w:t>
            </w:r>
          </w:p>
        </w:tc>
      </w:tr>
      <w:tr w:rsidR="00E87DD6" w:rsidRPr="00D73B6E" w:rsidTr="00291FF8">
        <w:trPr>
          <w:trHeight w:val="986"/>
        </w:trPr>
        <w:tc>
          <w:tcPr>
            <w:tcW w:w="666" w:type="dxa"/>
          </w:tcPr>
          <w:p w:rsidR="00E87DD6" w:rsidRPr="00D73B6E" w:rsidRDefault="00E87DD6" w:rsidP="00291FF8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autoSpaceDE w:val="0"/>
              <w:ind w:hanging="5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5850" w:type="dxa"/>
          </w:tcPr>
          <w:p w:rsidR="00E87DD6" w:rsidRPr="00D73B6E" w:rsidRDefault="00E87DD6" w:rsidP="00291FF8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>Про звіт щодо здійснення міською радою та її виконавчими органами держав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>ної регуляторної політики у 2023</w:t>
            </w:r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 xml:space="preserve"> році.</w:t>
            </w:r>
          </w:p>
        </w:tc>
        <w:tc>
          <w:tcPr>
            <w:tcW w:w="3261" w:type="dxa"/>
          </w:tcPr>
          <w:p w:rsidR="00E87DD6" w:rsidRPr="00D73B6E" w:rsidRDefault="00E87DD6" w:rsidP="00291FF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</w:tr>
      <w:tr w:rsidR="00181F6D" w:rsidRPr="00D73B6E" w:rsidTr="00291FF8">
        <w:trPr>
          <w:trHeight w:val="986"/>
        </w:trPr>
        <w:tc>
          <w:tcPr>
            <w:tcW w:w="666" w:type="dxa"/>
          </w:tcPr>
          <w:p w:rsidR="00181F6D" w:rsidRPr="00D73B6E" w:rsidRDefault="00181F6D" w:rsidP="00291FF8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autoSpaceDE w:val="0"/>
              <w:ind w:hanging="5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5850" w:type="dxa"/>
          </w:tcPr>
          <w:p w:rsidR="00181F6D" w:rsidRPr="00D73B6E" w:rsidRDefault="00181F6D" w:rsidP="00771083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>Про звіт щодо виконання П</w:t>
            </w:r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>рограми</w:t>
            </w:r>
            <w:r w:rsidRPr="00C116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 xml:space="preserve"> </w:t>
            </w:r>
            <w:r w:rsidR="00771083" w:rsidRPr="007710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>соціального захисту та соціальних послуг на території Рогатинської міської громади на 2021-2023 роки</w:t>
            </w:r>
            <w:r w:rsidR="007710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3261" w:type="dxa"/>
          </w:tcPr>
          <w:p w:rsidR="00181F6D" w:rsidRPr="00D73B6E" w:rsidRDefault="00181F6D" w:rsidP="00291FF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  <w:proofErr w:type="spellStart"/>
            <w:r w:rsidRPr="00ED7C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Виконавчий</w:t>
            </w:r>
            <w:proofErr w:type="spellEnd"/>
            <w:r w:rsidRPr="00ED7C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D7C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комітет</w:t>
            </w:r>
            <w:proofErr w:type="spellEnd"/>
            <w:r w:rsidRPr="00ED7C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D7C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міської</w:t>
            </w:r>
            <w:proofErr w:type="spellEnd"/>
            <w:r w:rsidRPr="00ED7C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ради</w:t>
            </w:r>
          </w:p>
        </w:tc>
      </w:tr>
      <w:tr w:rsidR="00181F6D" w:rsidRPr="00D73B6E" w:rsidTr="00291FF8">
        <w:trPr>
          <w:trHeight w:val="986"/>
        </w:trPr>
        <w:tc>
          <w:tcPr>
            <w:tcW w:w="666" w:type="dxa"/>
          </w:tcPr>
          <w:p w:rsidR="00181F6D" w:rsidRPr="00D73B6E" w:rsidRDefault="00181F6D" w:rsidP="00291FF8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autoSpaceDE w:val="0"/>
              <w:ind w:hanging="5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5850" w:type="dxa"/>
          </w:tcPr>
          <w:p w:rsidR="00181F6D" w:rsidRPr="00D73B6E" w:rsidRDefault="00181F6D" w:rsidP="00291FF8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>Про звіт щодо виконання П</w:t>
            </w:r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>рограми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 xml:space="preserve"> </w:t>
            </w:r>
            <w:r w:rsidRPr="00C116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 xml:space="preserve">формування зайнятості населення у </w:t>
            </w:r>
            <w:proofErr w:type="spellStart"/>
            <w:r w:rsidRPr="00C116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>Рогатинській</w:t>
            </w:r>
            <w:proofErr w:type="spellEnd"/>
            <w:r w:rsidRPr="00C116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 xml:space="preserve"> міські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>й територіальній громаді на 2023</w:t>
            </w:r>
            <w:r w:rsidRPr="00C116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 xml:space="preserve"> рік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3261" w:type="dxa"/>
          </w:tcPr>
          <w:p w:rsidR="00181F6D" w:rsidRPr="00D73B6E" w:rsidRDefault="00181F6D" w:rsidP="00291FF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>Рогатинська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 xml:space="preserve"> районна філія Івано-Франківського обласного центру зайнятості.</w:t>
            </w:r>
          </w:p>
        </w:tc>
      </w:tr>
      <w:tr w:rsidR="00181F6D" w:rsidRPr="00D73B6E" w:rsidTr="00291FF8">
        <w:tc>
          <w:tcPr>
            <w:tcW w:w="666" w:type="dxa"/>
          </w:tcPr>
          <w:p w:rsidR="00181F6D" w:rsidRPr="00D73B6E" w:rsidRDefault="00181F6D" w:rsidP="00291FF8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autoSpaceDE w:val="0"/>
              <w:ind w:hanging="5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5850" w:type="dxa"/>
          </w:tcPr>
          <w:p w:rsidR="00181F6D" w:rsidRPr="00D73B6E" w:rsidRDefault="00181F6D" w:rsidP="00291F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регулювання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земельних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відносин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 межах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міської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Рогатинської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територіальної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громади</w:t>
            </w:r>
            <w:proofErr w:type="spellEnd"/>
          </w:p>
          <w:p w:rsidR="00181F6D" w:rsidRDefault="00181F6D" w:rsidP="00291FF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(вноситься на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розгляд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сесії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міської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ради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щомісяця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відповідно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частини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5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статті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46 Закону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«Про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місцеве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самоврядування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:rsidR="00771083" w:rsidRPr="00D73B6E" w:rsidRDefault="00771083" w:rsidP="00291FF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3261" w:type="dxa"/>
          </w:tcPr>
          <w:p w:rsidR="00181F6D" w:rsidRPr="00D73B6E" w:rsidRDefault="00181F6D" w:rsidP="00291FF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Відділ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земельних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ресурсів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 xml:space="preserve"> міської ради</w:t>
            </w:r>
          </w:p>
        </w:tc>
      </w:tr>
      <w:tr w:rsidR="00181F6D" w:rsidRPr="00D73B6E" w:rsidTr="00291FF8">
        <w:tc>
          <w:tcPr>
            <w:tcW w:w="9777" w:type="dxa"/>
            <w:gridSpan w:val="3"/>
          </w:tcPr>
          <w:p w:rsidR="00181F6D" w:rsidRPr="00D73B6E" w:rsidRDefault="00181F6D" w:rsidP="00291FF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lastRenderedPageBreak/>
              <w:t>Лютий</w:t>
            </w:r>
          </w:p>
        </w:tc>
      </w:tr>
      <w:tr w:rsidR="00181F6D" w:rsidRPr="00D73B6E" w:rsidTr="00291FF8">
        <w:tc>
          <w:tcPr>
            <w:tcW w:w="666" w:type="dxa"/>
          </w:tcPr>
          <w:p w:rsidR="00181F6D" w:rsidRPr="00ED06D4" w:rsidRDefault="00181F6D" w:rsidP="00291FF8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5850" w:type="dxa"/>
          </w:tcPr>
          <w:p w:rsidR="00181F6D" w:rsidRPr="00D73B6E" w:rsidRDefault="00181F6D" w:rsidP="00291FF8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>Про звіт про виконання фінансових планів 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>унальними підприємствами за 2023</w:t>
            </w:r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 xml:space="preserve"> рік.</w:t>
            </w:r>
          </w:p>
        </w:tc>
        <w:tc>
          <w:tcPr>
            <w:tcW w:w="3261" w:type="dxa"/>
          </w:tcPr>
          <w:p w:rsidR="00181F6D" w:rsidRPr="00D73B6E" w:rsidRDefault="00181F6D" w:rsidP="00291FF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>Керівники комунальних підприємств</w:t>
            </w:r>
          </w:p>
        </w:tc>
      </w:tr>
      <w:tr w:rsidR="00181F6D" w:rsidRPr="00D73B6E" w:rsidTr="00291FF8">
        <w:tc>
          <w:tcPr>
            <w:tcW w:w="666" w:type="dxa"/>
          </w:tcPr>
          <w:p w:rsidR="00181F6D" w:rsidRPr="00ED06D4" w:rsidRDefault="00181F6D" w:rsidP="00291FF8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5850" w:type="dxa"/>
          </w:tcPr>
          <w:p w:rsidR="00181F6D" w:rsidRPr="00D73B6E" w:rsidRDefault="00181F6D" w:rsidP="00291F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Про звіт про виконання бюджету Рогатинської місько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ї територіальної громади за 2023</w:t>
            </w:r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рік</w:t>
            </w:r>
          </w:p>
        </w:tc>
        <w:tc>
          <w:tcPr>
            <w:tcW w:w="3261" w:type="dxa"/>
          </w:tcPr>
          <w:p w:rsidR="00181F6D" w:rsidRPr="00D73B6E" w:rsidRDefault="00181F6D" w:rsidP="00291FF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>Фінансовий відділ виконавчого комітету міської ради</w:t>
            </w:r>
          </w:p>
        </w:tc>
      </w:tr>
      <w:tr w:rsidR="00181F6D" w:rsidRPr="00D73B6E" w:rsidTr="00291FF8">
        <w:tc>
          <w:tcPr>
            <w:tcW w:w="666" w:type="dxa"/>
          </w:tcPr>
          <w:p w:rsidR="00181F6D" w:rsidRPr="00ED06D4" w:rsidRDefault="00181F6D" w:rsidP="00291FF8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5850" w:type="dxa"/>
          </w:tcPr>
          <w:p w:rsidR="00181F6D" w:rsidRPr="00D73B6E" w:rsidRDefault="00181F6D" w:rsidP="00291F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Про звіти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старост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старостинських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округів Рогатинської міської територіальної громади.</w:t>
            </w:r>
          </w:p>
        </w:tc>
        <w:tc>
          <w:tcPr>
            <w:tcW w:w="3261" w:type="dxa"/>
          </w:tcPr>
          <w:p w:rsidR="00181F6D" w:rsidRPr="00D73B6E" w:rsidRDefault="00181F6D" w:rsidP="00291FF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 xml:space="preserve">Старости відповідних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>старостинських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 xml:space="preserve"> округів</w:t>
            </w:r>
          </w:p>
        </w:tc>
      </w:tr>
      <w:tr w:rsidR="00181F6D" w:rsidRPr="00D73B6E" w:rsidTr="00291FF8">
        <w:tc>
          <w:tcPr>
            <w:tcW w:w="666" w:type="dxa"/>
          </w:tcPr>
          <w:p w:rsidR="00181F6D" w:rsidRPr="00ED06D4" w:rsidRDefault="00181F6D" w:rsidP="00291FF8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5850" w:type="dxa"/>
          </w:tcPr>
          <w:p w:rsidR="00181F6D" w:rsidRPr="00D73B6E" w:rsidRDefault="00AB208C" w:rsidP="00AB208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 xml:space="preserve">Про підсумки виконання за 2023 рік </w:t>
            </w:r>
            <w:r w:rsidRPr="00AB20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>и</w:t>
            </w:r>
            <w:r w:rsidRPr="00AB20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 xml:space="preserve"> економічного і соціального розвитку Рогатинської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 xml:space="preserve">міської територіальної громади </w:t>
            </w:r>
            <w:r w:rsidRPr="00AB20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>на 2022 - 2024 роки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3261" w:type="dxa"/>
          </w:tcPr>
          <w:p w:rsidR="00181F6D" w:rsidRPr="00D73B6E" w:rsidRDefault="00AB208C" w:rsidP="00291FF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Виконавчий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комітет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міської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ради</w:t>
            </w:r>
          </w:p>
        </w:tc>
      </w:tr>
      <w:tr w:rsidR="00181F6D" w:rsidRPr="00D73B6E" w:rsidTr="00291FF8">
        <w:tc>
          <w:tcPr>
            <w:tcW w:w="666" w:type="dxa"/>
          </w:tcPr>
          <w:p w:rsidR="00181F6D" w:rsidRPr="00ED06D4" w:rsidRDefault="00181F6D" w:rsidP="00291FF8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5850" w:type="dxa"/>
          </w:tcPr>
          <w:p w:rsidR="00181F6D" w:rsidRPr="00D73B6E" w:rsidRDefault="00181F6D" w:rsidP="00291F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регулювання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земельних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відносин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 межах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міської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Рогатинської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територіальної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громади</w:t>
            </w:r>
            <w:proofErr w:type="spellEnd"/>
          </w:p>
          <w:p w:rsidR="00181F6D" w:rsidRDefault="00181F6D" w:rsidP="00291FF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(вноситься на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розгляд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сесії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міської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ради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щомісяця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відповідно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частини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5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статті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46 Закону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«Про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місцеве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самоврядування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:rsidR="00181F6D" w:rsidRDefault="00181F6D" w:rsidP="00291FF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  <w:p w:rsidR="00181F6D" w:rsidRPr="00420CE4" w:rsidRDefault="00181F6D" w:rsidP="00291FF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</w:p>
        </w:tc>
        <w:tc>
          <w:tcPr>
            <w:tcW w:w="3261" w:type="dxa"/>
          </w:tcPr>
          <w:p w:rsidR="00181F6D" w:rsidRPr="00D73B6E" w:rsidRDefault="00181F6D" w:rsidP="00291FF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Відділ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земельних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ресурсів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 xml:space="preserve"> міської ради</w:t>
            </w:r>
          </w:p>
        </w:tc>
      </w:tr>
      <w:tr w:rsidR="00181F6D" w:rsidRPr="00D73B6E" w:rsidTr="00291FF8">
        <w:tc>
          <w:tcPr>
            <w:tcW w:w="9777" w:type="dxa"/>
            <w:gridSpan w:val="3"/>
          </w:tcPr>
          <w:p w:rsidR="00181F6D" w:rsidRPr="00D73B6E" w:rsidRDefault="00181F6D" w:rsidP="00291FF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>Березень</w:t>
            </w:r>
          </w:p>
        </w:tc>
      </w:tr>
      <w:tr w:rsidR="00181F6D" w:rsidRPr="00D73B6E" w:rsidTr="00291FF8">
        <w:tc>
          <w:tcPr>
            <w:tcW w:w="666" w:type="dxa"/>
          </w:tcPr>
          <w:p w:rsidR="00181F6D" w:rsidRPr="00CB36F0" w:rsidRDefault="00181F6D" w:rsidP="00291FF8">
            <w:pPr>
              <w:pStyle w:val="a6"/>
              <w:widowControl w:val="0"/>
              <w:numPr>
                <w:ilvl w:val="0"/>
                <w:numId w:val="4"/>
              </w:num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5850" w:type="dxa"/>
          </w:tcPr>
          <w:p w:rsidR="00181F6D" w:rsidRPr="00D73B6E" w:rsidRDefault="00181F6D" w:rsidP="00291FF8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 xml:space="preserve"> Про стан участі Рогатинської міської територіальної громади у проектній діяльності.</w:t>
            </w:r>
          </w:p>
        </w:tc>
        <w:tc>
          <w:tcPr>
            <w:tcW w:w="3261" w:type="dxa"/>
          </w:tcPr>
          <w:p w:rsidR="00181F6D" w:rsidRPr="00D73B6E" w:rsidRDefault="00D37193" w:rsidP="00291FF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Виконавчий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комітет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міської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ради</w:t>
            </w:r>
          </w:p>
        </w:tc>
      </w:tr>
      <w:tr w:rsidR="00D37193" w:rsidRPr="00D73B6E" w:rsidTr="00291FF8">
        <w:tc>
          <w:tcPr>
            <w:tcW w:w="666" w:type="dxa"/>
          </w:tcPr>
          <w:p w:rsidR="00D37193" w:rsidRPr="00CB36F0" w:rsidRDefault="00D37193" w:rsidP="00291FF8">
            <w:pPr>
              <w:pStyle w:val="a6"/>
              <w:widowControl w:val="0"/>
              <w:numPr>
                <w:ilvl w:val="0"/>
                <w:numId w:val="4"/>
              </w:num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5850" w:type="dxa"/>
          </w:tcPr>
          <w:p w:rsidR="00D37193" w:rsidRDefault="00D37193" w:rsidP="00291FF8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 xml:space="preserve">Про напрямки розвитку позашкільної освіти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>Рогатинській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 xml:space="preserve"> МТГ.</w:t>
            </w:r>
          </w:p>
        </w:tc>
        <w:tc>
          <w:tcPr>
            <w:tcW w:w="3261" w:type="dxa"/>
          </w:tcPr>
          <w:p w:rsidR="00D37193" w:rsidRPr="00D37193" w:rsidRDefault="00D37193" w:rsidP="00291FF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>Відділ освіти міської ради</w:t>
            </w:r>
          </w:p>
        </w:tc>
      </w:tr>
      <w:tr w:rsidR="00181F6D" w:rsidRPr="00C76BB6" w:rsidTr="00291FF8">
        <w:tc>
          <w:tcPr>
            <w:tcW w:w="666" w:type="dxa"/>
          </w:tcPr>
          <w:p w:rsidR="00181F6D" w:rsidRPr="00D73B6E" w:rsidRDefault="00181F6D" w:rsidP="00291FF8">
            <w:pPr>
              <w:pStyle w:val="a6"/>
              <w:widowControl w:val="0"/>
              <w:numPr>
                <w:ilvl w:val="0"/>
                <w:numId w:val="4"/>
              </w:numPr>
              <w:suppressAutoHyphens/>
              <w:autoSpaceDE w:val="0"/>
              <w:ind w:hanging="5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5850" w:type="dxa"/>
          </w:tcPr>
          <w:p w:rsidR="00181F6D" w:rsidRPr="00D73B6E" w:rsidRDefault="00181F6D" w:rsidP="00291FF8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Про роботу </w:t>
            </w: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комунальної установи </w:t>
            </w:r>
            <w:r w:rsidRPr="00C9222E">
              <w:rPr>
                <w:rFonts w:asciiTheme="majorBidi" w:hAnsiTheme="majorBidi" w:cstheme="majorBidi"/>
                <w:sz w:val="28"/>
                <w:szCs w:val="28"/>
                <w:lang w:val="uk-UA"/>
              </w:rPr>
              <w:t>«</w:t>
            </w:r>
            <w:proofErr w:type="spellStart"/>
            <w:r w:rsidRPr="00C9222E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Інклюзивно</w:t>
            </w:r>
            <w:proofErr w:type="spellEnd"/>
            <w:r w:rsidRPr="00C9222E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-ресурсний центр» </w:t>
            </w: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Рогатинської міської ради </w:t>
            </w:r>
            <w:r w:rsidRPr="00C9222E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Івано-Франківського району Івано-Франківської області</w:t>
            </w: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.</w:t>
            </w:r>
          </w:p>
        </w:tc>
        <w:tc>
          <w:tcPr>
            <w:tcW w:w="3261" w:type="dxa"/>
          </w:tcPr>
          <w:p w:rsidR="00181F6D" w:rsidRPr="00D73B6E" w:rsidRDefault="00181F6D" w:rsidP="00291FF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 xml:space="preserve">КУ </w:t>
            </w:r>
            <w:r w:rsidRPr="00C9222E">
              <w:rPr>
                <w:rFonts w:asciiTheme="majorBidi" w:hAnsiTheme="majorBidi" w:cstheme="majorBidi"/>
                <w:sz w:val="28"/>
                <w:szCs w:val="28"/>
                <w:lang w:val="uk-UA"/>
              </w:rPr>
              <w:t>«</w:t>
            </w:r>
            <w:proofErr w:type="spellStart"/>
            <w:r w:rsidRPr="00C9222E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Інклюзивно</w:t>
            </w:r>
            <w:proofErr w:type="spellEnd"/>
            <w:r w:rsidRPr="00C9222E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-ресурсний центр» </w:t>
            </w: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Рогатинської міської ради </w:t>
            </w:r>
            <w:r w:rsidRPr="00C9222E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Івано-Франківського району Івано-Франківської </w:t>
            </w:r>
            <w:r w:rsidRPr="00C9222E">
              <w:rPr>
                <w:rFonts w:asciiTheme="majorBidi" w:hAnsiTheme="majorBidi" w:cstheme="majorBidi"/>
                <w:sz w:val="28"/>
                <w:szCs w:val="28"/>
                <w:lang w:val="uk-UA"/>
              </w:rPr>
              <w:lastRenderedPageBreak/>
              <w:t>області</w:t>
            </w: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.</w:t>
            </w:r>
          </w:p>
        </w:tc>
      </w:tr>
      <w:tr w:rsidR="00E87DD6" w:rsidRPr="00E87DD6" w:rsidTr="00291FF8">
        <w:tc>
          <w:tcPr>
            <w:tcW w:w="666" w:type="dxa"/>
          </w:tcPr>
          <w:p w:rsidR="00E87DD6" w:rsidRPr="007B708E" w:rsidRDefault="00E87DD6" w:rsidP="00E87DD6">
            <w:pPr>
              <w:pStyle w:val="a6"/>
              <w:widowControl w:val="0"/>
              <w:numPr>
                <w:ilvl w:val="0"/>
                <w:numId w:val="4"/>
              </w:numPr>
              <w:suppressAutoHyphens/>
              <w:autoSpaceDE w:val="0"/>
              <w:ind w:hanging="5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</w:p>
        </w:tc>
        <w:tc>
          <w:tcPr>
            <w:tcW w:w="5850" w:type="dxa"/>
          </w:tcPr>
          <w:p w:rsidR="00E87DD6" w:rsidRDefault="00E87DD6" w:rsidP="00E87D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Про роботу комунальної установи «Центр професійного розвитку педагогічних працівників» Рогатинської міської ради.</w:t>
            </w:r>
          </w:p>
        </w:tc>
        <w:tc>
          <w:tcPr>
            <w:tcW w:w="3261" w:type="dxa"/>
          </w:tcPr>
          <w:p w:rsidR="00E87DD6" w:rsidRDefault="00E87DD6" w:rsidP="00E87DD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>КУ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Центр професійного розвитку педагогічних працівників» Рогатинської міської ради.</w:t>
            </w:r>
          </w:p>
        </w:tc>
      </w:tr>
      <w:tr w:rsidR="00AB208C" w:rsidRPr="00D73B6E" w:rsidTr="00291FF8">
        <w:tc>
          <w:tcPr>
            <w:tcW w:w="666" w:type="dxa"/>
          </w:tcPr>
          <w:p w:rsidR="00AB208C" w:rsidRPr="0098643B" w:rsidRDefault="00AB208C" w:rsidP="00AB208C">
            <w:pPr>
              <w:pStyle w:val="a6"/>
              <w:widowControl w:val="0"/>
              <w:numPr>
                <w:ilvl w:val="0"/>
                <w:numId w:val="4"/>
              </w:numPr>
              <w:suppressAutoHyphens/>
              <w:autoSpaceDE w:val="0"/>
              <w:ind w:hanging="5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</w:p>
        </w:tc>
        <w:tc>
          <w:tcPr>
            <w:tcW w:w="5850" w:type="dxa"/>
          </w:tcPr>
          <w:p w:rsidR="00AB208C" w:rsidRPr="00D73B6E" w:rsidRDefault="00AB208C" w:rsidP="00AB20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Заслуховування інформації прокурорів та керівників органів Національної поліції про стан законності, боротьби із злочинністю, охорони громадської безпеки і порядку та результати діяльності на території Рогатинської міської територіальної громади.</w:t>
            </w:r>
          </w:p>
        </w:tc>
        <w:tc>
          <w:tcPr>
            <w:tcW w:w="3261" w:type="dxa"/>
          </w:tcPr>
          <w:p w:rsidR="00AB208C" w:rsidRPr="00D73B6E" w:rsidRDefault="00AB208C" w:rsidP="00AB208C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Органи прокуратури та Національної поліції.</w:t>
            </w:r>
          </w:p>
        </w:tc>
      </w:tr>
      <w:tr w:rsidR="00AB208C" w:rsidRPr="00D73B6E" w:rsidTr="00291FF8">
        <w:tc>
          <w:tcPr>
            <w:tcW w:w="666" w:type="dxa"/>
          </w:tcPr>
          <w:p w:rsidR="00AB208C" w:rsidRPr="00D73B6E" w:rsidRDefault="00AB208C" w:rsidP="00AB208C">
            <w:pPr>
              <w:pStyle w:val="a6"/>
              <w:widowControl w:val="0"/>
              <w:numPr>
                <w:ilvl w:val="0"/>
                <w:numId w:val="4"/>
              </w:numPr>
              <w:suppressAutoHyphens/>
              <w:autoSpaceDE w:val="0"/>
              <w:ind w:hanging="5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5850" w:type="dxa"/>
          </w:tcPr>
          <w:p w:rsidR="00AB208C" w:rsidRDefault="00AB208C" w:rsidP="00AB2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регулювання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земельних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відносин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 межах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міської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Рогатинської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територіальної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громади</w:t>
            </w:r>
            <w:proofErr w:type="spellEnd"/>
          </w:p>
          <w:p w:rsidR="00AB208C" w:rsidRPr="007345C6" w:rsidRDefault="00AB208C" w:rsidP="00AB2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(вноситься на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розгляд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сесії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міської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ради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щомісяця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відповідно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частини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5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статті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46 Закону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«Про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місцеве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самоврядування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261" w:type="dxa"/>
          </w:tcPr>
          <w:p w:rsidR="00AB208C" w:rsidRPr="00D73B6E" w:rsidRDefault="00AB208C" w:rsidP="00AB208C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Відділ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земельних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ресурсів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 xml:space="preserve"> міської ради</w:t>
            </w:r>
          </w:p>
        </w:tc>
      </w:tr>
      <w:tr w:rsidR="00AB208C" w:rsidRPr="00D73B6E" w:rsidTr="00291FF8">
        <w:tc>
          <w:tcPr>
            <w:tcW w:w="9777" w:type="dxa"/>
            <w:gridSpan w:val="3"/>
          </w:tcPr>
          <w:p w:rsidR="00AB208C" w:rsidRPr="00D73B6E" w:rsidRDefault="00AB208C" w:rsidP="00AB208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>Квітень</w:t>
            </w:r>
          </w:p>
        </w:tc>
      </w:tr>
      <w:tr w:rsidR="00AB208C" w:rsidRPr="00D73B6E" w:rsidTr="00291FF8">
        <w:tc>
          <w:tcPr>
            <w:tcW w:w="666" w:type="dxa"/>
          </w:tcPr>
          <w:p w:rsidR="00AB208C" w:rsidRPr="00D2300E" w:rsidRDefault="00AB208C" w:rsidP="00AB208C">
            <w:pPr>
              <w:pStyle w:val="a6"/>
              <w:widowControl w:val="0"/>
              <w:numPr>
                <w:ilvl w:val="0"/>
                <w:numId w:val="5"/>
              </w:num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5850" w:type="dxa"/>
          </w:tcPr>
          <w:p w:rsidR="00AB208C" w:rsidRPr="00D73B6E" w:rsidRDefault="00AB208C" w:rsidP="00AB20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Про стан надання адміністративних послуг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Рогатинській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>міській територіальній громаді.</w:t>
            </w:r>
          </w:p>
        </w:tc>
        <w:tc>
          <w:tcPr>
            <w:tcW w:w="3261" w:type="dxa"/>
          </w:tcPr>
          <w:p w:rsidR="00AB208C" w:rsidRPr="00D73B6E" w:rsidRDefault="00AB208C" w:rsidP="00AB208C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 містобудування та архітектури виконавчого комітету міської ради.</w:t>
            </w:r>
          </w:p>
        </w:tc>
      </w:tr>
      <w:tr w:rsidR="00D37193" w:rsidRPr="00D73B6E" w:rsidTr="00291FF8">
        <w:tc>
          <w:tcPr>
            <w:tcW w:w="666" w:type="dxa"/>
          </w:tcPr>
          <w:p w:rsidR="00D37193" w:rsidRPr="00D2300E" w:rsidRDefault="00D37193" w:rsidP="00D37193">
            <w:pPr>
              <w:pStyle w:val="a6"/>
              <w:widowControl w:val="0"/>
              <w:numPr>
                <w:ilvl w:val="0"/>
                <w:numId w:val="5"/>
              </w:num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5850" w:type="dxa"/>
          </w:tcPr>
          <w:p w:rsidR="00D37193" w:rsidRPr="00D73B6E" w:rsidRDefault="00D37193" w:rsidP="00D37193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 xml:space="preserve">Про хід виконання Програми  </w:t>
            </w:r>
            <w:r w:rsidRPr="00AB20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>«Питна вода» на 2021-2025 роки»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3261" w:type="dxa"/>
          </w:tcPr>
          <w:p w:rsidR="00D37193" w:rsidRPr="00D73B6E" w:rsidRDefault="00D37193" w:rsidP="00D3719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 xml:space="preserve"> ДП «Рогатин-Водоканал»,</w:t>
            </w:r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в</w:t>
            </w:r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иконавчий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комітет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міської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ради</w:t>
            </w:r>
          </w:p>
        </w:tc>
      </w:tr>
      <w:tr w:rsidR="00D37193" w:rsidRPr="00D73B6E" w:rsidTr="00291FF8">
        <w:tc>
          <w:tcPr>
            <w:tcW w:w="666" w:type="dxa"/>
          </w:tcPr>
          <w:p w:rsidR="00D37193" w:rsidRPr="00D2300E" w:rsidRDefault="00D37193" w:rsidP="00D37193">
            <w:pPr>
              <w:pStyle w:val="a6"/>
              <w:widowControl w:val="0"/>
              <w:numPr>
                <w:ilvl w:val="0"/>
                <w:numId w:val="5"/>
              </w:num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5850" w:type="dxa"/>
          </w:tcPr>
          <w:p w:rsidR="00D37193" w:rsidRPr="00D73B6E" w:rsidRDefault="00D37193" w:rsidP="00D37193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>Про звіт про виконання бюджету Рогатинської міської територіально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>ї громади за перший квартал 2024</w:t>
            </w:r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 xml:space="preserve"> року</w:t>
            </w:r>
          </w:p>
        </w:tc>
        <w:tc>
          <w:tcPr>
            <w:tcW w:w="3261" w:type="dxa"/>
          </w:tcPr>
          <w:p w:rsidR="00D37193" w:rsidRPr="00D73B6E" w:rsidRDefault="00D37193" w:rsidP="00D3719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>Фінансовий відділ виконавчого комітету міської ради</w:t>
            </w:r>
          </w:p>
        </w:tc>
      </w:tr>
      <w:tr w:rsidR="00D37193" w:rsidRPr="00D73B6E" w:rsidTr="00291FF8">
        <w:tc>
          <w:tcPr>
            <w:tcW w:w="666" w:type="dxa"/>
          </w:tcPr>
          <w:p w:rsidR="00D37193" w:rsidRPr="00D2300E" w:rsidRDefault="00D37193" w:rsidP="00D37193">
            <w:pPr>
              <w:pStyle w:val="a6"/>
              <w:widowControl w:val="0"/>
              <w:numPr>
                <w:ilvl w:val="0"/>
                <w:numId w:val="5"/>
              </w:num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5850" w:type="dxa"/>
          </w:tcPr>
          <w:p w:rsidR="00D37193" w:rsidRPr="00D73B6E" w:rsidRDefault="00D37193" w:rsidP="00D371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регулювання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земельних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відносин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 межах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міської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Рогатинської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територіальної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громади</w:t>
            </w:r>
            <w:proofErr w:type="spellEnd"/>
          </w:p>
          <w:p w:rsidR="00D37193" w:rsidRPr="00D73B6E" w:rsidRDefault="00D37193" w:rsidP="00D3719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(вноситься на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розгляд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сесії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міської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ради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щомісяця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відповідно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частини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5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статті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46 </w:t>
            </w:r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Закону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«Про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місцеве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самоврядування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261" w:type="dxa"/>
          </w:tcPr>
          <w:p w:rsidR="00D37193" w:rsidRPr="00D73B6E" w:rsidRDefault="00D37193" w:rsidP="00D3719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lastRenderedPageBreak/>
              <w:t>Відділ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земельних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ресурсів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 xml:space="preserve"> міської ради</w:t>
            </w:r>
          </w:p>
        </w:tc>
      </w:tr>
      <w:tr w:rsidR="00D37193" w:rsidRPr="00D73B6E" w:rsidTr="00291FF8">
        <w:tc>
          <w:tcPr>
            <w:tcW w:w="9777" w:type="dxa"/>
            <w:gridSpan w:val="3"/>
          </w:tcPr>
          <w:p w:rsidR="00D37193" w:rsidRPr="00D73B6E" w:rsidRDefault="00D37193" w:rsidP="00D3719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lastRenderedPageBreak/>
              <w:t>Травень</w:t>
            </w:r>
          </w:p>
        </w:tc>
      </w:tr>
      <w:tr w:rsidR="00D37193" w:rsidRPr="00D73B6E" w:rsidTr="00291FF8">
        <w:tc>
          <w:tcPr>
            <w:tcW w:w="666" w:type="dxa"/>
          </w:tcPr>
          <w:p w:rsidR="00D37193" w:rsidRPr="00D73B6E" w:rsidRDefault="00D37193" w:rsidP="00D37193">
            <w:pPr>
              <w:pStyle w:val="a6"/>
              <w:widowControl w:val="0"/>
              <w:numPr>
                <w:ilvl w:val="0"/>
                <w:numId w:val="5"/>
              </w:numPr>
              <w:suppressAutoHyphens/>
              <w:autoSpaceDE w:val="0"/>
              <w:ind w:hanging="5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5850" w:type="dxa"/>
          </w:tcPr>
          <w:p w:rsidR="00D37193" w:rsidRPr="00863370" w:rsidRDefault="00D37193" w:rsidP="00D371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Про організацію виконання вимог Закону України «Про адміністративну процедуру» на території громади.</w:t>
            </w:r>
          </w:p>
        </w:tc>
        <w:tc>
          <w:tcPr>
            <w:tcW w:w="3261" w:type="dxa"/>
          </w:tcPr>
          <w:p w:rsidR="00D37193" w:rsidRPr="00D73B6E" w:rsidRDefault="00D37193" w:rsidP="00D3719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>Виконавчий комітет міської ради</w:t>
            </w:r>
          </w:p>
        </w:tc>
      </w:tr>
      <w:tr w:rsidR="00D37193" w:rsidRPr="00D73B6E" w:rsidTr="00291FF8">
        <w:tc>
          <w:tcPr>
            <w:tcW w:w="666" w:type="dxa"/>
          </w:tcPr>
          <w:p w:rsidR="00D37193" w:rsidRPr="00D73B6E" w:rsidRDefault="00D37193" w:rsidP="00D37193">
            <w:pPr>
              <w:pStyle w:val="a6"/>
              <w:widowControl w:val="0"/>
              <w:numPr>
                <w:ilvl w:val="0"/>
                <w:numId w:val="5"/>
              </w:numPr>
              <w:suppressAutoHyphens/>
              <w:autoSpaceDE w:val="0"/>
              <w:ind w:hanging="5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5850" w:type="dxa"/>
          </w:tcPr>
          <w:p w:rsidR="00D37193" w:rsidRPr="00D73B6E" w:rsidRDefault="00D37193" w:rsidP="00D37193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>Про хід виконання П</w:t>
            </w:r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>рограми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 xml:space="preserve"> </w:t>
            </w:r>
            <w:r w:rsidRPr="00D371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 xml:space="preserve">розвитку фізичної культури і спорту в </w:t>
            </w:r>
            <w:proofErr w:type="spellStart"/>
            <w:r w:rsidRPr="00D371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>Рогатинській</w:t>
            </w:r>
            <w:proofErr w:type="spellEnd"/>
            <w:r w:rsidRPr="00D371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 xml:space="preserve"> міській територіальній громаді на 2022-2024 роки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3261" w:type="dxa"/>
          </w:tcPr>
          <w:p w:rsidR="00D37193" w:rsidRPr="00D73B6E" w:rsidRDefault="00D37193" w:rsidP="00D3719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>Виконавчий комітет міської ради</w:t>
            </w:r>
          </w:p>
        </w:tc>
      </w:tr>
      <w:tr w:rsidR="00D37193" w:rsidRPr="00D73B6E" w:rsidTr="00291FF8">
        <w:tc>
          <w:tcPr>
            <w:tcW w:w="666" w:type="dxa"/>
          </w:tcPr>
          <w:p w:rsidR="00D37193" w:rsidRPr="00D73B6E" w:rsidRDefault="00D37193" w:rsidP="00D37193">
            <w:pPr>
              <w:pStyle w:val="a6"/>
              <w:widowControl w:val="0"/>
              <w:numPr>
                <w:ilvl w:val="0"/>
                <w:numId w:val="5"/>
              </w:numPr>
              <w:suppressAutoHyphens/>
              <w:autoSpaceDE w:val="0"/>
              <w:ind w:hanging="5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5850" w:type="dxa"/>
          </w:tcPr>
          <w:p w:rsidR="00D37193" w:rsidRPr="00D73B6E" w:rsidRDefault="00D37193" w:rsidP="00D371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регулювання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земельних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відносин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 межах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міської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Рогатинської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територіальної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громади</w:t>
            </w:r>
            <w:proofErr w:type="spellEnd"/>
          </w:p>
          <w:p w:rsidR="00D37193" w:rsidRPr="00D73B6E" w:rsidRDefault="00D37193" w:rsidP="00D3719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(вноситься на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розгляд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сесії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міської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ради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щомісяця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відповідно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частини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5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статті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46 Закону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«Про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місцеве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самоврядування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261" w:type="dxa"/>
          </w:tcPr>
          <w:p w:rsidR="00D37193" w:rsidRPr="00D73B6E" w:rsidRDefault="00D37193" w:rsidP="00D3719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Відділ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земельних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ресурсів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 xml:space="preserve"> міської ради</w:t>
            </w:r>
          </w:p>
        </w:tc>
      </w:tr>
      <w:tr w:rsidR="00D37193" w:rsidRPr="00D73B6E" w:rsidTr="00291FF8">
        <w:tc>
          <w:tcPr>
            <w:tcW w:w="9777" w:type="dxa"/>
            <w:gridSpan w:val="3"/>
          </w:tcPr>
          <w:p w:rsidR="00D37193" w:rsidRPr="00D73B6E" w:rsidRDefault="00D37193" w:rsidP="00D3719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>Червень</w:t>
            </w:r>
          </w:p>
        </w:tc>
      </w:tr>
      <w:tr w:rsidR="00D37193" w:rsidRPr="0098643B" w:rsidTr="00291FF8">
        <w:tc>
          <w:tcPr>
            <w:tcW w:w="666" w:type="dxa"/>
          </w:tcPr>
          <w:p w:rsidR="00D37193" w:rsidRPr="00606C3E" w:rsidRDefault="00D37193" w:rsidP="00D37193">
            <w:pPr>
              <w:pStyle w:val="a6"/>
              <w:widowControl w:val="0"/>
              <w:numPr>
                <w:ilvl w:val="0"/>
                <w:numId w:val="6"/>
              </w:num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5850" w:type="dxa"/>
          </w:tcPr>
          <w:p w:rsidR="00D37193" w:rsidRPr="007F3A27" w:rsidRDefault="00D37193" w:rsidP="00D37193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Про організацію містобудівної діяльності в громаді.</w:t>
            </w:r>
          </w:p>
        </w:tc>
        <w:tc>
          <w:tcPr>
            <w:tcW w:w="3261" w:type="dxa"/>
          </w:tcPr>
          <w:p w:rsidR="00D37193" w:rsidRPr="002D16C4" w:rsidRDefault="00D37193" w:rsidP="00D3719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>Виконавчий комітет міської ради</w:t>
            </w:r>
          </w:p>
        </w:tc>
      </w:tr>
      <w:tr w:rsidR="00D37193" w:rsidRPr="00D2300E" w:rsidTr="00291FF8">
        <w:tc>
          <w:tcPr>
            <w:tcW w:w="666" w:type="dxa"/>
          </w:tcPr>
          <w:p w:rsidR="00D37193" w:rsidRPr="007345C6" w:rsidRDefault="00D37193" w:rsidP="00D37193">
            <w:pPr>
              <w:pStyle w:val="a6"/>
              <w:widowControl w:val="0"/>
              <w:numPr>
                <w:ilvl w:val="0"/>
                <w:numId w:val="6"/>
              </w:num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</w:p>
        </w:tc>
        <w:tc>
          <w:tcPr>
            <w:tcW w:w="5850" w:type="dxa"/>
          </w:tcPr>
          <w:p w:rsidR="00D37193" w:rsidRDefault="00D37193" w:rsidP="00D371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Про стан виконання вимог Закону України «Про нотаріат»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старостинських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округах.</w:t>
            </w:r>
          </w:p>
        </w:tc>
        <w:tc>
          <w:tcPr>
            <w:tcW w:w="3261" w:type="dxa"/>
          </w:tcPr>
          <w:p w:rsidR="00D37193" w:rsidRDefault="00D37193" w:rsidP="00D3719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 xml:space="preserve">Старости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>старостинських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 xml:space="preserve"> округів</w:t>
            </w:r>
          </w:p>
        </w:tc>
      </w:tr>
      <w:tr w:rsidR="00D37193" w:rsidRPr="00D73B6E" w:rsidTr="00291FF8">
        <w:tc>
          <w:tcPr>
            <w:tcW w:w="666" w:type="dxa"/>
          </w:tcPr>
          <w:p w:rsidR="00D37193" w:rsidRPr="00606C3E" w:rsidRDefault="00D37193" w:rsidP="00D37193">
            <w:pPr>
              <w:pStyle w:val="a6"/>
              <w:widowControl w:val="0"/>
              <w:numPr>
                <w:ilvl w:val="0"/>
                <w:numId w:val="6"/>
              </w:num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</w:p>
        </w:tc>
        <w:tc>
          <w:tcPr>
            <w:tcW w:w="5850" w:type="dxa"/>
          </w:tcPr>
          <w:p w:rsidR="00D37193" w:rsidRPr="00D73B6E" w:rsidRDefault="00D37193" w:rsidP="00D371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затвердження плану роботи міської ради на друге пів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річчя 2024</w:t>
            </w:r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року.</w:t>
            </w:r>
          </w:p>
        </w:tc>
        <w:tc>
          <w:tcPr>
            <w:tcW w:w="3261" w:type="dxa"/>
          </w:tcPr>
          <w:p w:rsidR="00D37193" w:rsidRPr="00D73B6E" w:rsidRDefault="00D37193" w:rsidP="00D3719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Секретар міської ради.</w:t>
            </w:r>
          </w:p>
        </w:tc>
      </w:tr>
      <w:tr w:rsidR="00D37193" w:rsidRPr="00D73B6E" w:rsidTr="00291FF8">
        <w:trPr>
          <w:trHeight w:val="1355"/>
        </w:trPr>
        <w:tc>
          <w:tcPr>
            <w:tcW w:w="666" w:type="dxa"/>
          </w:tcPr>
          <w:p w:rsidR="00D37193" w:rsidRPr="00606C3E" w:rsidRDefault="00D37193" w:rsidP="00D37193">
            <w:pPr>
              <w:pStyle w:val="a6"/>
              <w:widowControl w:val="0"/>
              <w:numPr>
                <w:ilvl w:val="0"/>
                <w:numId w:val="6"/>
              </w:num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5850" w:type="dxa"/>
          </w:tcPr>
          <w:p w:rsidR="00D37193" w:rsidRDefault="00D37193" w:rsidP="00D37193">
            <w:pPr>
              <w:pStyle w:val="Default"/>
              <w:spacing w:line="256" w:lineRule="auto"/>
              <w:jc w:val="both"/>
              <w:rPr>
                <w:color w:val="auto"/>
                <w:sz w:val="28"/>
                <w:szCs w:val="28"/>
                <w:lang w:val="uk-UA" w:eastAsia="zh-CN"/>
              </w:rPr>
            </w:pPr>
            <w:r w:rsidRPr="00D73B6E">
              <w:rPr>
                <w:color w:val="000000" w:themeColor="text1"/>
                <w:sz w:val="28"/>
                <w:szCs w:val="28"/>
                <w:lang w:val="uk-UA" w:eastAsia="zh-CN"/>
              </w:rPr>
              <w:t xml:space="preserve">Про хід виконання </w:t>
            </w:r>
            <w:r>
              <w:rPr>
                <w:color w:val="000000" w:themeColor="text1"/>
                <w:sz w:val="28"/>
                <w:szCs w:val="28"/>
                <w:lang w:val="uk-UA" w:eastAsia="zh-CN"/>
              </w:rPr>
              <w:t>Програми</w:t>
            </w:r>
            <w:r w:rsidRPr="00606C3E">
              <w:rPr>
                <w:color w:val="000000" w:themeColor="text1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zh-CN"/>
              </w:rPr>
              <w:t xml:space="preserve"> </w:t>
            </w:r>
            <w:r w:rsidRPr="00E25393">
              <w:rPr>
                <w:color w:val="auto"/>
                <w:sz w:val="28"/>
                <w:szCs w:val="28"/>
                <w:lang w:val="uk-UA" w:eastAsia="zh-CN"/>
              </w:rPr>
              <w:t>розвитку медичної допо</w:t>
            </w:r>
            <w:r>
              <w:rPr>
                <w:color w:val="auto"/>
                <w:sz w:val="28"/>
                <w:szCs w:val="28"/>
                <w:lang w:val="uk-UA" w:eastAsia="zh-CN"/>
              </w:rPr>
              <w:t xml:space="preserve">моги на території Рогатинської міської територіальної громади </w:t>
            </w:r>
            <w:r w:rsidRPr="00E25393">
              <w:rPr>
                <w:color w:val="auto"/>
                <w:sz w:val="28"/>
                <w:szCs w:val="28"/>
                <w:lang w:val="uk-UA" w:eastAsia="zh-CN"/>
              </w:rPr>
              <w:t>на 2023-2024 роки</w:t>
            </w:r>
            <w:r>
              <w:rPr>
                <w:color w:val="auto"/>
                <w:sz w:val="28"/>
                <w:szCs w:val="28"/>
                <w:lang w:val="uk-UA" w:eastAsia="zh-CN"/>
              </w:rPr>
              <w:t>.</w:t>
            </w:r>
          </w:p>
          <w:p w:rsidR="00D37193" w:rsidRPr="00D73B6E" w:rsidRDefault="00D37193" w:rsidP="00D37193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</w:p>
        </w:tc>
        <w:tc>
          <w:tcPr>
            <w:tcW w:w="3261" w:type="dxa"/>
          </w:tcPr>
          <w:p w:rsidR="00D37193" w:rsidRPr="00D73B6E" w:rsidRDefault="00D37193" w:rsidP="00D3719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>Виконавчий комітет міської ради</w:t>
            </w:r>
          </w:p>
        </w:tc>
      </w:tr>
      <w:tr w:rsidR="00D37193" w:rsidRPr="00D73B6E" w:rsidTr="00291FF8">
        <w:tc>
          <w:tcPr>
            <w:tcW w:w="666" w:type="dxa"/>
          </w:tcPr>
          <w:p w:rsidR="00D37193" w:rsidRPr="00606C3E" w:rsidRDefault="00D37193" w:rsidP="00D37193">
            <w:pPr>
              <w:pStyle w:val="a6"/>
              <w:widowControl w:val="0"/>
              <w:numPr>
                <w:ilvl w:val="0"/>
                <w:numId w:val="6"/>
              </w:num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5850" w:type="dxa"/>
          </w:tcPr>
          <w:p w:rsidR="00D37193" w:rsidRPr="00D73B6E" w:rsidRDefault="00D37193" w:rsidP="00D371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регулювання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земельних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відносин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 межах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міської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Рогатинської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територіальної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громади</w:t>
            </w:r>
            <w:proofErr w:type="spellEnd"/>
          </w:p>
          <w:p w:rsidR="00D37193" w:rsidRPr="00D73B6E" w:rsidRDefault="00D37193" w:rsidP="00D3719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(вноситься на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розгляд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сесії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міської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ради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щомісяця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відповідно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частини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5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статті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46 </w:t>
            </w:r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Закону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«Про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місцеве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самоврядування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261" w:type="dxa"/>
          </w:tcPr>
          <w:p w:rsidR="00D37193" w:rsidRPr="00D73B6E" w:rsidRDefault="00D37193" w:rsidP="00D3719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lastRenderedPageBreak/>
              <w:t>Відділ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земельних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ресурсів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 xml:space="preserve"> міської ради</w:t>
            </w:r>
          </w:p>
        </w:tc>
      </w:tr>
      <w:tr w:rsidR="00D37193" w:rsidRPr="00D73B6E" w:rsidTr="00291FF8">
        <w:tc>
          <w:tcPr>
            <w:tcW w:w="9777" w:type="dxa"/>
            <w:gridSpan w:val="3"/>
          </w:tcPr>
          <w:p w:rsidR="00D37193" w:rsidRPr="007345C6" w:rsidRDefault="00D37193" w:rsidP="00D3719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lastRenderedPageBreak/>
              <w:t>Протягом першого півріччя 2024</w:t>
            </w:r>
            <w:r w:rsidRPr="007345C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 року</w:t>
            </w:r>
          </w:p>
          <w:p w:rsidR="00D37193" w:rsidRPr="00D73B6E" w:rsidRDefault="00D37193" w:rsidP="00D3719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  <w:r w:rsidRPr="007345C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(за необхідністю)</w:t>
            </w:r>
          </w:p>
        </w:tc>
      </w:tr>
      <w:tr w:rsidR="00D37193" w:rsidRPr="00D73B6E" w:rsidTr="00291FF8">
        <w:tc>
          <w:tcPr>
            <w:tcW w:w="9777" w:type="dxa"/>
            <w:gridSpan w:val="3"/>
          </w:tcPr>
          <w:p w:rsidR="00D37193" w:rsidRPr="00D73B6E" w:rsidRDefault="00D37193" w:rsidP="00D371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внесення змін та доповнень до міських програм.</w:t>
            </w:r>
          </w:p>
        </w:tc>
      </w:tr>
      <w:tr w:rsidR="00D37193" w:rsidRPr="00D73B6E" w:rsidTr="00291FF8">
        <w:tc>
          <w:tcPr>
            <w:tcW w:w="9777" w:type="dxa"/>
            <w:gridSpan w:val="3"/>
          </w:tcPr>
          <w:p w:rsidR="00D37193" w:rsidRPr="00D73B6E" w:rsidRDefault="00D37193" w:rsidP="00D371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>Про внесення змін до бюджету Рогатинської місько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>ї територіальної громади</w:t>
            </w:r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>.</w:t>
            </w:r>
          </w:p>
        </w:tc>
      </w:tr>
      <w:tr w:rsidR="00D37193" w:rsidRPr="00D73B6E" w:rsidTr="00291FF8">
        <w:tc>
          <w:tcPr>
            <w:tcW w:w="9777" w:type="dxa"/>
            <w:gridSpan w:val="3"/>
          </w:tcPr>
          <w:p w:rsidR="00D37193" w:rsidRPr="00D73B6E" w:rsidRDefault="00D37193" w:rsidP="00D371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внесення змін та доповнень до плану діяльності міської ради з підготовки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єктів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регуляторних актів на 2024</w:t>
            </w:r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рік.</w:t>
            </w:r>
          </w:p>
        </w:tc>
      </w:tr>
      <w:tr w:rsidR="00D37193" w:rsidRPr="00D73B6E" w:rsidTr="00291FF8">
        <w:tc>
          <w:tcPr>
            <w:tcW w:w="9777" w:type="dxa"/>
            <w:gridSpan w:val="3"/>
          </w:tcPr>
          <w:p w:rsidR="00D37193" w:rsidRPr="00D73B6E" w:rsidRDefault="00D37193" w:rsidP="00D371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питання регулювання містобудівної діяльності на території Рогатинської міської територіальної громади.</w:t>
            </w:r>
          </w:p>
        </w:tc>
      </w:tr>
      <w:tr w:rsidR="00D37193" w:rsidRPr="00D73B6E" w:rsidTr="00291FF8">
        <w:tc>
          <w:tcPr>
            <w:tcW w:w="9777" w:type="dxa"/>
            <w:gridSpan w:val="3"/>
          </w:tcPr>
          <w:p w:rsidR="00D37193" w:rsidRPr="00D73B6E" w:rsidRDefault="00D37193" w:rsidP="00D371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питання управління майном, що відноситься до комунальної власності Рогатинської міської територіальної громади.</w:t>
            </w:r>
          </w:p>
        </w:tc>
      </w:tr>
      <w:tr w:rsidR="00D37193" w:rsidRPr="00D73B6E" w:rsidTr="00291FF8">
        <w:tc>
          <w:tcPr>
            <w:tcW w:w="9777" w:type="dxa"/>
            <w:gridSpan w:val="3"/>
          </w:tcPr>
          <w:p w:rsidR="00D37193" w:rsidRPr="00D73B6E" w:rsidRDefault="00D37193" w:rsidP="00D371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питання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співфінансування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проєктів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 програм розвитку місцевого самоврядування.</w:t>
            </w:r>
          </w:p>
        </w:tc>
      </w:tr>
      <w:tr w:rsidR="00D37193" w:rsidRPr="00D73B6E" w:rsidTr="00291FF8">
        <w:tc>
          <w:tcPr>
            <w:tcW w:w="9777" w:type="dxa"/>
            <w:gridSpan w:val="3"/>
          </w:tcPr>
          <w:p w:rsidR="00D37193" w:rsidRPr="00D73B6E" w:rsidRDefault="00D37193" w:rsidP="00D371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виконання депутатських запитів.</w:t>
            </w:r>
          </w:p>
        </w:tc>
      </w:tr>
    </w:tbl>
    <w:tbl>
      <w:tblPr>
        <w:tblW w:w="9773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4186"/>
        <w:gridCol w:w="1979"/>
        <w:gridCol w:w="3152"/>
      </w:tblGrid>
      <w:tr w:rsidR="00181F6D" w:rsidRPr="00D73B6E" w:rsidTr="00291FF8">
        <w:trPr>
          <w:trHeight w:val="345"/>
        </w:trPr>
        <w:tc>
          <w:tcPr>
            <w:tcW w:w="977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F6D" w:rsidRPr="00D73B6E" w:rsidRDefault="00181F6D" w:rsidP="00291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73B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Організаційне</w:t>
            </w:r>
            <w:proofErr w:type="spellEnd"/>
            <w:r w:rsidRPr="00D73B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забезпечення</w:t>
            </w:r>
            <w:proofErr w:type="spellEnd"/>
            <w:r w:rsidRPr="00D73B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діяльності</w:t>
            </w:r>
            <w:proofErr w:type="spellEnd"/>
            <w:r w:rsidRPr="00D73B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D73B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ради</w:t>
            </w:r>
          </w:p>
        </w:tc>
      </w:tr>
      <w:tr w:rsidR="00181F6D" w:rsidRPr="00D73B6E" w:rsidTr="00291FF8">
        <w:trPr>
          <w:trHeight w:val="330"/>
        </w:trPr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F6D" w:rsidRPr="00D73B6E" w:rsidRDefault="00181F6D" w:rsidP="00291F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F6D" w:rsidRPr="00D73B6E" w:rsidRDefault="00181F6D" w:rsidP="00291F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Організаційне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забезпечення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проведення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засідань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постійних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комісій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ради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F6D" w:rsidRPr="00D73B6E" w:rsidRDefault="00181F6D" w:rsidP="00291F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графіком</w:t>
            </w:r>
            <w:proofErr w:type="spellEnd"/>
          </w:p>
          <w:p w:rsidR="00181F6D" w:rsidRPr="00D73B6E" w:rsidRDefault="00181F6D" w:rsidP="00291F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узгодженням</w:t>
            </w:r>
            <w:proofErr w:type="spellEnd"/>
          </w:p>
        </w:tc>
        <w:tc>
          <w:tcPr>
            <w:tcW w:w="3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F6D" w:rsidRPr="00D73B6E" w:rsidRDefault="00181F6D" w:rsidP="00291F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ради</w:t>
            </w:r>
          </w:p>
          <w:p w:rsidR="00181F6D" w:rsidRPr="00D73B6E" w:rsidRDefault="00181F6D" w:rsidP="00291F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Голови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постійних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комісій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ради</w:t>
            </w:r>
          </w:p>
          <w:p w:rsidR="00181F6D" w:rsidRPr="00D73B6E" w:rsidRDefault="00181F6D" w:rsidP="00291FF8">
            <w:pPr>
              <w:spacing w:after="0" w:line="240" w:lineRule="auto"/>
              <w:ind w:right="-27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Організаційний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відділ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Рогатинської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ради</w:t>
            </w:r>
          </w:p>
        </w:tc>
      </w:tr>
      <w:tr w:rsidR="00181F6D" w:rsidRPr="00D73B6E" w:rsidTr="00291FF8">
        <w:trPr>
          <w:trHeight w:val="330"/>
        </w:trPr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F6D" w:rsidRPr="00D73B6E" w:rsidRDefault="00181F6D" w:rsidP="00291F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F6D" w:rsidRPr="00D73B6E" w:rsidRDefault="00181F6D" w:rsidP="00291F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Організаційне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забезпечення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проведення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пленарних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засідань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ради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F6D" w:rsidRPr="00D73B6E" w:rsidRDefault="00181F6D" w:rsidP="00291F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Відповідно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Регламенту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ради</w:t>
            </w:r>
          </w:p>
        </w:tc>
        <w:tc>
          <w:tcPr>
            <w:tcW w:w="3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F6D" w:rsidRPr="00D73B6E" w:rsidRDefault="00181F6D" w:rsidP="00291F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ради</w:t>
            </w:r>
          </w:p>
          <w:p w:rsidR="00181F6D" w:rsidRPr="00D73B6E" w:rsidRDefault="00181F6D" w:rsidP="00291F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Організаційний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відділ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Рогатинської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ради</w:t>
            </w:r>
          </w:p>
        </w:tc>
      </w:tr>
      <w:tr w:rsidR="00181F6D" w:rsidRPr="00D73B6E" w:rsidTr="00291FF8">
        <w:trPr>
          <w:trHeight w:val="330"/>
        </w:trPr>
        <w:tc>
          <w:tcPr>
            <w:tcW w:w="45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F6D" w:rsidRPr="00D73B6E" w:rsidRDefault="00181F6D" w:rsidP="00291F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18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F6D" w:rsidRPr="00D73B6E" w:rsidRDefault="00181F6D" w:rsidP="00291F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Здійснення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контролю за ходом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виконання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рішень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ради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F6D" w:rsidRPr="00D73B6E" w:rsidRDefault="00181F6D" w:rsidP="00291F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Протягом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півріччя</w:t>
            </w:r>
            <w:proofErr w:type="spellEnd"/>
          </w:p>
        </w:tc>
        <w:tc>
          <w:tcPr>
            <w:tcW w:w="315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F6D" w:rsidRPr="00D73B6E" w:rsidRDefault="00181F6D" w:rsidP="00291F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ради</w:t>
            </w:r>
          </w:p>
          <w:p w:rsidR="00181F6D" w:rsidRPr="00D73B6E" w:rsidRDefault="00181F6D" w:rsidP="00291F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Голови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постійних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комісій</w:t>
            </w:r>
            <w:proofErr w:type="spellEnd"/>
          </w:p>
          <w:p w:rsidR="00181F6D" w:rsidRPr="00D73B6E" w:rsidRDefault="00181F6D" w:rsidP="00291F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Організаційний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відділ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Рогатинської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ради</w:t>
            </w:r>
          </w:p>
        </w:tc>
      </w:tr>
      <w:tr w:rsidR="00181F6D" w:rsidRPr="00D73B6E" w:rsidTr="00291FF8">
        <w:trPr>
          <w:trHeight w:val="15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F6D" w:rsidRPr="00D73B6E" w:rsidRDefault="00181F6D" w:rsidP="00291F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F6D" w:rsidRPr="00D73B6E" w:rsidRDefault="00181F6D" w:rsidP="00291F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Надання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консультативно -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методичної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допомоги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депутатам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ради з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питань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здійснення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повноважень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підготовки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проектів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рішень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ради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тощо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F6D" w:rsidRPr="00D73B6E" w:rsidRDefault="00181F6D" w:rsidP="00291F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F6D" w:rsidRPr="00D73B6E" w:rsidRDefault="00181F6D" w:rsidP="00291F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ради</w:t>
            </w:r>
          </w:p>
          <w:p w:rsidR="00181F6D" w:rsidRPr="00D73B6E" w:rsidRDefault="00181F6D" w:rsidP="00291F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81F6D" w:rsidRPr="00D73B6E" w:rsidRDefault="00181F6D" w:rsidP="00291F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Виконавчі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ради</w:t>
            </w:r>
          </w:p>
        </w:tc>
      </w:tr>
      <w:tr w:rsidR="00181F6D" w:rsidRPr="00D73B6E" w:rsidTr="00291FF8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F6D" w:rsidRPr="00D73B6E" w:rsidRDefault="00181F6D" w:rsidP="00291F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F6D" w:rsidRPr="00D73B6E" w:rsidRDefault="00181F6D" w:rsidP="00291F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Аналіз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узагальнення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звернень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скарг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фізичних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юридичних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осіб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депутатів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ради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щодо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поліпшення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діяльності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органів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посадових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осіб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місцевого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самоврядування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F6D" w:rsidRPr="00D73B6E" w:rsidRDefault="00181F6D" w:rsidP="00291F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підсумками</w:t>
            </w:r>
            <w:proofErr w:type="spellEnd"/>
          </w:p>
          <w:p w:rsidR="00181F6D" w:rsidRPr="00D73B6E" w:rsidRDefault="00181F6D" w:rsidP="00291F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півріччя</w:t>
            </w:r>
            <w:proofErr w:type="spellEnd"/>
          </w:p>
        </w:tc>
        <w:tc>
          <w:tcPr>
            <w:tcW w:w="31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F6D" w:rsidRPr="00D73B6E" w:rsidRDefault="00181F6D" w:rsidP="00291F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ради</w:t>
            </w:r>
          </w:p>
          <w:p w:rsidR="00181F6D" w:rsidRPr="00D73B6E" w:rsidRDefault="00181F6D" w:rsidP="00291F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Депутати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ради</w:t>
            </w:r>
          </w:p>
          <w:p w:rsidR="00181F6D" w:rsidRPr="00D73B6E" w:rsidRDefault="00181F6D" w:rsidP="00291F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Організаційний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відділ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Рогатинської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ради</w:t>
            </w:r>
          </w:p>
        </w:tc>
      </w:tr>
      <w:tr w:rsidR="00181F6D" w:rsidRPr="00D73B6E" w:rsidTr="00291FF8">
        <w:trPr>
          <w:trHeight w:val="330"/>
        </w:trPr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F6D" w:rsidRPr="00D73B6E" w:rsidRDefault="00181F6D" w:rsidP="00291F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F6D" w:rsidRPr="00D73B6E" w:rsidRDefault="00181F6D" w:rsidP="00291F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Аналіз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стану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участі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депутатів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ради у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засіданнях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постійних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комісій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пленарних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засіданнях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ради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F6D" w:rsidRPr="00D73B6E" w:rsidRDefault="00181F6D" w:rsidP="00291F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підсумками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кварталу</w:t>
            </w:r>
          </w:p>
        </w:tc>
        <w:tc>
          <w:tcPr>
            <w:tcW w:w="3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F6D" w:rsidRPr="00D73B6E" w:rsidRDefault="00181F6D" w:rsidP="00291F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ради</w:t>
            </w:r>
          </w:p>
          <w:p w:rsidR="00181F6D" w:rsidRPr="00D73B6E" w:rsidRDefault="00181F6D" w:rsidP="00291F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Голови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постійних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комісій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ради</w:t>
            </w:r>
          </w:p>
          <w:p w:rsidR="00181F6D" w:rsidRPr="00D73B6E" w:rsidRDefault="00181F6D" w:rsidP="00291F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Організаційний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відділ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Рогатинської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ради</w:t>
            </w:r>
          </w:p>
        </w:tc>
      </w:tr>
    </w:tbl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540"/>
        <w:gridCol w:w="5314"/>
        <w:gridCol w:w="1563"/>
        <w:gridCol w:w="2364"/>
      </w:tblGrid>
      <w:tr w:rsidR="00181F6D" w:rsidRPr="00D73B6E" w:rsidTr="00291FF8">
        <w:tc>
          <w:tcPr>
            <w:tcW w:w="9781" w:type="dxa"/>
            <w:gridSpan w:val="4"/>
            <w:vAlign w:val="center"/>
          </w:tcPr>
          <w:p w:rsidR="00181F6D" w:rsidRPr="00D73B6E" w:rsidRDefault="00181F6D" w:rsidP="00291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73B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Семінари-навчання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Pr="00D73B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zh-CN"/>
              </w:rPr>
              <w:t xml:space="preserve">для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депутатів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міської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 xml:space="preserve"> ради</w:t>
            </w:r>
          </w:p>
        </w:tc>
      </w:tr>
      <w:tr w:rsidR="00181F6D" w:rsidRPr="00D73B6E" w:rsidTr="00291FF8">
        <w:trPr>
          <w:trHeight w:val="435"/>
        </w:trPr>
        <w:tc>
          <w:tcPr>
            <w:tcW w:w="540" w:type="dxa"/>
            <w:tcBorders>
              <w:bottom w:val="single" w:sz="4" w:space="0" w:color="auto"/>
            </w:tcBorders>
          </w:tcPr>
          <w:p w:rsidR="00181F6D" w:rsidRPr="00D73B6E" w:rsidRDefault="00181F6D" w:rsidP="00291FF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5314" w:type="dxa"/>
            <w:tcBorders>
              <w:bottom w:val="single" w:sz="4" w:space="0" w:color="auto"/>
            </w:tcBorders>
          </w:tcPr>
          <w:p w:rsidR="00181F6D" w:rsidRPr="00D73B6E" w:rsidRDefault="007B708E" w:rsidP="00291F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 xml:space="preserve">Управління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>проєктами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 xml:space="preserve"> та програмами. Особливості запровадження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>проєктів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 xml:space="preserve"> та програм місцевого розвитку.</w:t>
            </w:r>
          </w:p>
        </w:tc>
        <w:tc>
          <w:tcPr>
            <w:tcW w:w="1563" w:type="dxa"/>
            <w:vMerge w:val="restart"/>
          </w:tcPr>
          <w:p w:rsidR="00181F6D" w:rsidRPr="00D73B6E" w:rsidRDefault="00181F6D" w:rsidP="00291FF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</w:p>
          <w:p w:rsidR="00181F6D" w:rsidRPr="00D73B6E" w:rsidRDefault="00181F6D" w:rsidP="00291FF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>Протягом півріччя</w:t>
            </w:r>
          </w:p>
        </w:tc>
        <w:tc>
          <w:tcPr>
            <w:tcW w:w="2364" w:type="dxa"/>
            <w:vMerge w:val="restart"/>
          </w:tcPr>
          <w:p w:rsidR="00181F6D" w:rsidRPr="00D73B6E" w:rsidRDefault="00181F6D" w:rsidP="00291FF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>Виконавчий комітет міської ради, фахівці-спеціалісти.</w:t>
            </w:r>
          </w:p>
          <w:p w:rsidR="00181F6D" w:rsidRPr="00D73B6E" w:rsidRDefault="00181F6D" w:rsidP="00291FF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Секретар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міської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ради.</w:t>
            </w:r>
          </w:p>
        </w:tc>
      </w:tr>
      <w:tr w:rsidR="00181F6D" w:rsidRPr="00D73B6E" w:rsidTr="00291FF8">
        <w:trPr>
          <w:trHeight w:val="34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81F6D" w:rsidRPr="00D73B6E" w:rsidRDefault="00181F6D" w:rsidP="00291FF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>2.</w:t>
            </w:r>
          </w:p>
        </w:tc>
        <w:tc>
          <w:tcPr>
            <w:tcW w:w="5314" w:type="dxa"/>
            <w:tcBorders>
              <w:top w:val="single" w:sz="4" w:space="0" w:color="auto"/>
              <w:bottom w:val="single" w:sz="4" w:space="0" w:color="auto"/>
            </w:tcBorders>
          </w:tcPr>
          <w:p w:rsidR="00181F6D" w:rsidRPr="00D73B6E" w:rsidRDefault="007B708E" w:rsidP="00291FF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>Запобігання корупції та забезпечення доброчесності депутатської діяльності.</w:t>
            </w:r>
          </w:p>
        </w:tc>
        <w:tc>
          <w:tcPr>
            <w:tcW w:w="1563" w:type="dxa"/>
            <w:vMerge/>
          </w:tcPr>
          <w:p w:rsidR="00181F6D" w:rsidRPr="00D73B6E" w:rsidRDefault="00181F6D" w:rsidP="00291FF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</w:p>
        </w:tc>
        <w:tc>
          <w:tcPr>
            <w:tcW w:w="2364" w:type="dxa"/>
            <w:vMerge/>
          </w:tcPr>
          <w:p w:rsidR="00181F6D" w:rsidRPr="00D73B6E" w:rsidRDefault="00181F6D" w:rsidP="00291FF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</w:p>
        </w:tc>
      </w:tr>
      <w:tr w:rsidR="00181F6D" w:rsidRPr="00D73B6E" w:rsidTr="00291FF8">
        <w:trPr>
          <w:trHeight w:val="100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81F6D" w:rsidRPr="00D73B6E" w:rsidRDefault="00181F6D" w:rsidP="00291FF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>3.</w:t>
            </w:r>
          </w:p>
        </w:tc>
        <w:tc>
          <w:tcPr>
            <w:tcW w:w="5314" w:type="dxa"/>
            <w:tcBorders>
              <w:top w:val="single" w:sz="4" w:space="0" w:color="auto"/>
              <w:bottom w:val="single" w:sz="4" w:space="0" w:color="auto"/>
            </w:tcBorders>
          </w:tcPr>
          <w:p w:rsidR="007B708E" w:rsidRPr="007B708E" w:rsidRDefault="00181F6D" w:rsidP="00291FF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 xml:space="preserve">Лідерство та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>командоутворення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>. Технологія формування та розвитку управлінських команд в публічному управлінні.</w:t>
            </w:r>
          </w:p>
        </w:tc>
        <w:tc>
          <w:tcPr>
            <w:tcW w:w="1563" w:type="dxa"/>
            <w:vMerge/>
          </w:tcPr>
          <w:p w:rsidR="00181F6D" w:rsidRPr="00D73B6E" w:rsidRDefault="00181F6D" w:rsidP="00291FF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</w:p>
        </w:tc>
        <w:tc>
          <w:tcPr>
            <w:tcW w:w="2364" w:type="dxa"/>
            <w:vMerge/>
          </w:tcPr>
          <w:p w:rsidR="00181F6D" w:rsidRPr="00D73B6E" w:rsidRDefault="00181F6D" w:rsidP="00291FF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</w:p>
        </w:tc>
      </w:tr>
      <w:tr w:rsidR="00181F6D" w:rsidRPr="00D73B6E" w:rsidTr="00291FF8">
        <w:trPr>
          <w:trHeight w:val="30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81F6D" w:rsidRPr="00D73B6E" w:rsidRDefault="00181F6D" w:rsidP="00291FF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>4.</w:t>
            </w:r>
          </w:p>
        </w:tc>
        <w:tc>
          <w:tcPr>
            <w:tcW w:w="5314" w:type="dxa"/>
            <w:tcBorders>
              <w:top w:val="single" w:sz="4" w:space="0" w:color="auto"/>
              <w:bottom w:val="single" w:sz="4" w:space="0" w:color="auto"/>
            </w:tcBorders>
          </w:tcPr>
          <w:p w:rsidR="00181F6D" w:rsidRPr="00D73B6E" w:rsidRDefault="007B708E" w:rsidP="00291FF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Етичні засади депутатської діяльності</w:t>
            </w:r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>. Управління конфліктом інтересів як проблеми етики в реалізації депутатських повноважень</w:t>
            </w:r>
          </w:p>
        </w:tc>
        <w:tc>
          <w:tcPr>
            <w:tcW w:w="1563" w:type="dxa"/>
            <w:vMerge/>
          </w:tcPr>
          <w:p w:rsidR="00181F6D" w:rsidRPr="00D73B6E" w:rsidRDefault="00181F6D" w:rsidP="00291FF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</w:p>
        </w:tc>
        <w:tc>
          <w:tcPr>
            <w:tcW w:w="2364" w:type="dxa"/>
            <w:vMerge/>
          </w:tcPr>
          <w:p w:rsidR="00181F6D" w:rsidRPr="00D73B6E" w:rsidRDefault="00181F6D" w:rsidP="00291FF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</w:p>
        </w:tc>
      </w:tr>
      <w:tr w:rsidR="00181F6D" w:rsidRPr="00D73B6E" w:rsidTr="00291FF8">
        <w:trPr>
          <w:trHeight w:val="880"/>
        </w:trPr>
        <w:tc>
          <w:tcPr>
            <w:tcW w:w="540" w:type="dxa"/>
            <w:tcBorders>
              <w:top w:val="single" w:sz="4" w:space="0" w:color="auto"/>
            </w:tcBorders>
          </w:tcPr>
          <w:p w:rsidR="00181F6D" w:rsidRPr="00D73B6E" w:rsidRDefault="00181F6D" w:rsidP="00291FF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 xml:space="preserve">5. </w:t>
            </w:r>
          </w:p>
        </w:tc>
        <w:tc>
          <w:tcPr>
            <w:tcW w:w="5314" w:type="dxa"/>
            <w:tcBorders>
              <w:top w:val="single" w:sz="4" w:space="0" w:color="auto"/>
            </w:tcBorders>
          </w:tcPr>
          <w:p w:rsidR="00181F6D" w:rsidRPr="00D73B6E" w:rsidRDefault="007B708E" w:rsidP="00291FF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Доказова публічна політика та її роль у виробленні обґрунтованих управлінських рішень</w:t>
            </w:r>
          </w:p>
        </w:tc>
        <w:tc>
          <w:tcPr>
            <w:tcW w:w="1563" w:type="dxa"/>
            <w:vMerge/>
          </w:tcPr>
          <w:p w:rsidR="00181F6D" w:rsidRPr="00D73B6E" w:rsidRDefault="00181F6D" w:rsidP="00291FF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</w:p>
        </w:tc>
        <w:tc>
          <w:tcPr>
            <w:tcW w:w="2364" w:type="dxa"/>
            <w:vMerge/>
          </w:tcPr>
          <w:p w:rsidR="00181F6D" w:rsidRPr="00D73B6E" w:rsidRDefault="00181F6D" w:rsidP="00291FF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</w:p>
        </w:tc>
      </w:tr>
      <w:tr w:rsidR="00181F6D" w:rsidRPr="00D73B6E" w:rsidTr="00291FF8">
        <w:tc>
          <w:tcPr>
            <w:tcW w:w="9781" w:type="dxa"/>
            <w:gridSpan w:val="4"/>
          </w:tcPr>
          <w:p w:rsidR="00181F6D" w:rsidRPr="00D73B6E" w:rsidRDefault="00181F6D" w:rsidP="00291FF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  <w:r w:rsidRPr="00D73B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zh-CN"/>
              </w:rPr>
              <w:lastRenderedPageBreak/>
              <w:t>Засідання постійних комісій Рогатинської міської ради</w:t>
            </w:r>
          </w:p>
        </w:tc>
      </w:tr>
      <w:tr w:rsidR="00181F6D" w:rsidRPr="00D73B6E" w:rsidTr="00291FF8">
        <w:tc>
          <w:tcPr>
            <w:tcW w:w="540" w:type="dxa"/>
          </w:tcPr>
          <w:p w:rsidR="00181F6D" w:rsidRPr="00D73B6E" w:rsidRDefault="00181F6D" w:rsidP="00291FF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5314" w:type="dxa"/>
          </w:tcPr>
          <w:p w:rsidR="00181F6D" w:rsidRPr="00D73B6E" w:rsidRDefault="00181F6D" w:rsidP="00291F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Постійна комісія з  питань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зако</w:t>
            </w:r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нності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місцевого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самоврядування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81F6D" w:rsidRPr="00D73B6E" w:rsidRDefault="00181F6D" w:rsidP="00291FF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Розгляд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проектів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рішень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міської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ради,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надання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висновків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і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рекомендацій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63" w:type="dxa"/>
          </w:tcPr>
          <w:p w:rsidR="00181F6D" w:rsidRPr="00D73B6E" w:rsidRDefault="00181F6D" w:rsidP="00291FF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щомісячно</w:t>
            </w:r>
            <w:proofErr w:type="spellEnd"/>
          </w:p>
        </w:tc>
        <w:tc>
          <w:tcPr>
            <w:tcW w:w="2364" w:type="dxa"/>
          </w:tcPr>
          <w:p w:rsidR="00181F6D" w:rsidRPr="00D73B6E" w:rsidRDefault="00181F6D" w:rsidP="00291FF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Голова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постійної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комісії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міської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ради</w:t>
            </w:r>
          </w:p>
        </w:tc>
      </w:tr>
      <w:tr w:rsidR="00181F6D" w:rsidRPr="00D73B6E" w:rsidTr="00291FF8">
        <w:tc>
          <w:tcPr>
            <w:tcW w:w="540" w:type="dxa"/>
          </w:tcPr>
          <w:p w:rsidR="00181F6D" w:rsidRPr="00D73B6E" w:rsidRDefault="00181F6D" w:rsidP="00291FF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314" w:type="dxa"/>
          </w:tcPr>
          <w:p w:rsidR="00181F6D" w:rsidRPr="00D73B6E" w:rsidRDefault="00181F6D" w:rsidP="00291F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Постійна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комісія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з</w:t>
            </w:r>
            <w:proofErr w:type="gram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питань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стратегічного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розвитку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бюджету і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фінансів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регуляторної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політики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81F6D" w:rsidRPr="00D73B6E" w:rsidRDefault="00181F6D" w:rsidP="00291FF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Розгляд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проектів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рішень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міської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ради,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надання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висновків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і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рекомендацій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63" w:type="dxa"/>
          </w:tcPr>
          <w:p w:rsidR="00181F6D" w:rsidRPr="00D73B6E" w:rsidRDefault="00181F6D" w:rsidP="00291FF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щомісячно</w:t>
            </w:r>
            <w:proofErr w:type="spellEnd"/>
          </w:p>
        </w:tc>
        <w:tc>
          <w:tcPr>
            <w:tcW w:w="2364" w:type="dxa"/>
          </w:tcPr>
          <w:p w:rsidR="00181F6D" w:rsidRPr="00D73B6E" w:rsidRDefault="00181F6D" w:rsidP="00291FF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Голова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постійної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комісії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міської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ради</w:t>
            </w:r>
          </w:p>
        </w:tc>
      </w:tr>
      <w:tr w:rsidR="00181F6D" w:rsidRPr="00D73B6E" w:rsidTr="00291FF8">
        <w:tc>
          <w:tcPr>
            <w:tcW w:w="540" w:type="dxa"/>
          </w:tcPr>
          <w:p w:rsidR="00181F6D" w:rsidRPr="00D73B6E" w:rsidRDefault="00181F6D" w:rsidP="00291FF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314" w:type="dxa"/>
          </w:tcPr>
          <w:p w:rsidR="00181F6D" w:rsidRPr="00D73B6E" w:rsidRDefault="00181F6D" w:rsidP="00291F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Постійна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комісія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питань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архітектури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містобудування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підприємництва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та 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комунального</w:t>
            </w:r>
            <w:proofErr w:type="spellEnd"/>
            <w:proofErr w:type="gram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господарства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81F6D" w:rsidRPr="00D73B6E" w:rsidRDefault="00181F6D" w:rsidP="00291F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Розгляд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проектів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рішень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міської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ради,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надання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висновків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і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рекомендацій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63" w:type="dxa"/>
          </w:tcPr>
          <w:p w:rsidR="00181F6D" w:rsidRPr="00D73B6E" w:rsidRDefault="00181F6D" w:rsidP="00291FF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щомісячно</w:t>
            </w:r>
            <w:proofErr w:type="spellEnd"/>
          </w:p>
        </w:tc>
        <w:tc>
          <w:tcPr>
            <w:tcW w:w="2364" w:type="dxa"/>
          </w:tcPr>
          <w:p w:rsidR="00181F6D" w:rsidRPr="00D73B6E" w:rsidRDefault="00181F6D" w:rsidP="00291FF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Голова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постійної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комісії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міської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ради</w:t>
            </w:r>
          </w:p>
        </w:tc>
      </w:tr>
      <w:tr w:rsidR="00181F6D" w:rsidRPr="00D73B6E" w:rsidTr="00291FF8">
        <w:tc>
          <w:tcPr>
            <w:tcW w:w="540" w:type="dxa"/>
          </w:tcPr>
          <w:p w:rsidR="00181F6D" w:rsidRPr="00D73B6E" w:rsidRDefault="00181F6D" w:rsidP="00291FF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314" w:type="dxa"/>
          </w:tcPr>
          <w:p w:rsidR="00181F6D" w:rsidRPr="00D73B6E" w:rsidRDefault="00181F6D" w:rsidP="00291F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Постійна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комісія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з</w:t>
            </w:r>
            <w:proofErr w:type="gram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питань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регулювання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земельних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відносин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раціонального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використання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природних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ресурсів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81F6D" w:rsidRPr="00D73B6E" w:rsidRDefault="00181F6D" w:rsidP="00291FF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Розгляд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проектів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рішень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міської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ради,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надання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висновків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і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рекомендацій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63" w:type="dxa"/>
          </w:tcPr>
          <w:p w:rsidR="00181F6D" w:rsidRPr="00D73B6E" w:rsidRDefault="00181F6D" w:rsidP="00291FF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щомісячно</w:t>
            </w:r>
            <w:proofErr w:type="spellEnd"/>
          </w:p>
        </w:tc>
        <w:tc>
          <w:tcPr>
            <w:tcW w:w="2364" w:type="dxa"/>
          </w:tcPr>
          <w:p w:rsidR="00181F6D" w:rsidRPr="00D73B6E" w:rsidRDefault="00181F6D" w:rsidP="00291FF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Голова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постійної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комісії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міської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ради</w:t>
            </w:r>
          </w:p>
        </w:tc>
      </w:tr>
      <w:tr w:rsidR="00181F6D" w:rsidRPr="00D73B6E" w:rsidTr="00291FF8">
        <w:tc>
          <w:tcPr>
            <w:tcW w:w="540" w:type="dxa"/>
          </w:tcPr>
          <w:p w:rsidR="00181F6D" w:rsidRPr="00D73B6E" w:rsidRDefault="00181F6D" w:rsidP="00291FF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314" w:type="dxa"/>
          </w:tcPr>
          <w:p w:rsidR="00181F6D" w:rsidRPr="00D73B6E" w:rsidRDefault="00181F6D" w:rsidP="00291F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Постійна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комісія</w:t>
            </w:r>
            <w:proofErr w:type="spellEnd"/>
            <w:proofErr w:type="gram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з 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питань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гуманітарної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сфери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соціального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захисту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населення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молодіжної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політики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81F6D" w:rsidRPr="00D73B6E" w:rsidRDefault="00181F6D" w:rsidP="00291F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Розгляд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проектів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рішень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міської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ради,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надання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висновків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і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рекомендацій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63" w:type="dxa"/>
          </w:tcPr>
          <w:p w:rsidR="00181F6D" w:rsidRPr="00D73B6E" w:rsidRDefault="00181F6D" w:rsidP="00291FF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щомісячно</w:t>
            </w:r>
            <w:proofErr w:type="spellEnd"/>
          </w:p>
        </w:tc>
        <w:tc>
          <w:tcPr>
            <w:tcW w:w="2364" w:type="dxa"/>
          </w:tcPr>
          <w:p w:rsidR="00181F6D" w:rsidRPr="00D73B6E" w:rsidRDefault="00181F6D" w:rsidP="00291FF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Голова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постійної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комісії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міської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ради</w:t>
            </w:r>
          </w:p>
        </w:tc>
      </w:tr>
      <w:tr w:rsidR="00181F6D" w:rsidRPr="00D73B6E" w:rsidTr="00291FF8">
        <w:tc>
          <w:tcPr>
            <w:tcW w:w="9781" w:type="dxa"/>
            <w:gridSpan w:val="4"/>
          </w:tcPr>
          <w:p w:rsidR="00181F6D" w:rsidRPr="00D73B6E" w:rsidRDefault="00181F6D" w:rsidP="00291FF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D73B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Взаємодія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 xml:space="preserve"> з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територіальною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 xml:space="preserve"> громадою</w:t>
            </w:r>
          </w:p>
        </w:tc>
      </w:tr>
      <w:tr w:rsidR="00181F6D" w:rsidRPr="00D73B6E" w:rsidTr="00291FF8">
        <w:trPr>
          <w:trHeight w:val="1270"/>
        </w:trPr>
        <w:tc>
          <w:tcPr>
            <w:tcW w:w="540" w:type="dxa"/>
          </w:tcPr>
          <w:p w:rsidR="00181F6D" w:rsidRPr="00D73B6E" w:rsidRDefault="00181F6D" w:rsidP="00291FF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5314" w:type="dxa"/>
          </w:tcPr>
          <w:p w:rsidR="00181F6D" w:rsidRPr="00D73B6E" w:rsidRDefault="00181F6D" w:rsidP="00291F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Проведення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зустрічей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виборцями</w:t>
            </w:r>
            <w:proofErr w:type="spellEnd"/>
            <w:r w:rsidRPr="00D73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робота в округах</w:t>
            </w:r>
          </w:p>
        </w:tc>
        <w:tc>
          <w:tcPr>
            <w:tcW w:w="1563" w:type="dxa"/>
          </w:tcPr>
          <w:p w:rsidR="00181F6D" w:rsidRPr="00D73B6E" w:rsidRDefault="00181F6D" w:rsidP="00291FF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Протягом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півріччя</w:t>
            </w:r>
            <w:proofErr w:type="spellEnd"/>
          </w:p>
        </w:tc>
        <w:tc>
          <w:tcPr>
            <w:tcW w:w="2364" w:type="dxa"/>
          </w:tcPr>
          <w:p w:rsidR="00181F6D" w:rsidRPr="00D73B6E" w:rsidRDefault="00181F6D" w:rsidP="00291FF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Секретар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міської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ради,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депутати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міської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ради</w:t>
            </w:r>
          </w:p>
        </w:tc>
      </w:tr>
      <w:tr w:rsidR="00181F6D" w:rsidRPr="00D73B6E" w:rsidTr="00291FF8">
        <w:trPr>
          <w:trHeight w:val="1008"/>
        </w:trPr>
        <w:tc>
          <w:tcPr>
            <w:tcW w:w="540" w:type="dxa"/>
          </w:tcPr>
          <w:p w:rsidR="00181F6D" w:rsidRPr="00D73B6E" w:rsidRDefault="00181F6D" w:rsidP="00291FF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lastRenderedPageBreak/>
              <w:t>2.</w:t>
            </w:r>
          </w:p>
        </w:tc>
        <w:tc>
          <w:tcPr>
            <w:tcW w:w="5314" w:type="dxa"/>
          </w:tcPr>
          <w:p w:rsidR="00181F6D" w:rsidRPr="000676AF" w:rsidRDefault="00181F6D" w:rsidP="00291F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Участь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відзначення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державних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професійних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свят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  <w:t xml:space="preserve"> та знакових подій в громаді</w:t>
            </w:r>
          </w:p>
        </w:tc>
        <w:tc>
          <w:tcPr>
            <w:tcW w:w="1563" w:type="dxa"/>
          </w:tcPr>
          <w:p w:rsidR="00181F6D" w:rsidRPr="00D73B6E" w:rsidRDefault="00181F6D" w:rsidP="00291FF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Протягом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півріччя</w:t>
            </w:r>
            <w:proofErr w:type="spellEnd"/>
          </w:p>
        </w:tc>
        <w:tc>
          <w:tcPr>
            <w:tcW w:w="2364" w:type="dxa"/>
          </w:tcPr>
          <w:p w:rsidR="00181F6D" w:rsidRPr="00D73B6E" w:rsidRDefault="00181F6D" w:rsidP="00291FF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zh-CN"/>
              </w:rPr>
            </w:pP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Секретар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міської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ради,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депутати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міської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ради</w:t>
            </w:r>
          </w:p>
        </w:tc>
      </w:tr>
    </w:tbl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704"/>
        <w:gridCol w:w="9072"/>
      </w:tblGrid>
      <w:tr w:rsidR="00181F6D" w:rsidRPr="00D73B6E" w:rsidTr="00291FF8">
        <w:trPr>
          <w:trHeight w:val="751"/>
        </w:trPr>
        <w:tc>
          <w:tcPr>
            <w:tcW w:w="9776" w:type="dxa"/>
            <w:gridSpan w:val="2"/>
            <w:vAlign w:val="center"/>
          </w:tcPr>
          <w:p w:rsidR="00181F6D" w:rsidRPr="00D73B6E" w:rsidRDefault="00181F6D" w:rsidP="00291FF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D73B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Питання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щодо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реалізації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угод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між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міською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 xml:space="preserve"> радою та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Асоціаціями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органів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місцевого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самоврядування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закордонними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 xml:space="preserve"> партнерами</w:t>
            </w:r>
          </w:p>
        </w:tc>
      </w:tr>
      <w:tr w:rsidR="00181F6D" w:rsidRPr="00D73B6E" w:rsidTr="00291FF8">
        <w:tc>
          <w:tcPr>
            <w:tcW w:w="704" w:type="dxa"/>
            <w:vAlign w:val="center"/>
          </w:tcPr>
          <w:p w:rsidR="00181F6D" w:rsidRPr="00D73B6E" w:rsidRDefault="00181F6D" w:rsidP="00291FF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9072" w:type="dxa"/>
            <w:vAlign w:val="center"/>
          </w:tcPr>
          <w:p w:rsidR="00181F6D" w:rsidRPr="00D73B6E" w:rsidRDefault="00181F6D" w:rsidP="00291FF8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Участь у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засіданнях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Асоціації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міст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України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Асоціації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органів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місцевого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самоврядування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«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Єврорегіон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Карпати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Україна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–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Карпатська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агенція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регіонального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розвитку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» та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Асоціації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«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Енергоефективні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міста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України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».</w:t>
            </w:r>
          </w:p>
        </w:tc>
      </w:tr>
      <w:tr w:rsidR="00181F6D" w:rsidRPr="00D73B6E" w:rsidTr="00291FF8">
        <w:tc>
          <w:tcPr>
            <w:tcW w:w="704" w:type="dxa"/>
            <w:vAlign w:val="center"/>
          </w:tcPr>
          <w:p w:rsidR="00181F6D" w:rsidRPr="00D73B6E" w:rsidRDefault="00181F6D" w:rsidP="00291FF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9072" w:type="dxa"/>
            <w:vAlign w:val="center"/>
          </w:tcPr>
          <w:p w:rsidR="00181F6D" w:rsidRPr="00D73B6E" w:rsidRDefault="00181F6D" w:rsidP="00291FF8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Продовження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співпраці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з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закордонними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партнерами в рамках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укладених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угод</w:t>
            </w:r>
            <w:proofErr w:type="spellEnd"/>
            <w:r w:rsidRPr="00D73B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.</w:t>
            </w:r>
          </w:p>
        </w:tc>
      </w:tr>
    </w:tbl>
    <w:p w:rsidR="00181F6D" w:rsidRPr="00D73B6E" w:rsidRDefault="00181F6D" w:rsidP="00181F6D">
      <w:pPr>
        <w:widowControl w:val="0"/>
        <w:suppressAutoHyphens/>
        <w:autoSpaceDE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181F6D" w:rsidRPr="00D73B6E" w:rsidRDefault="00181F6D" w:rsidP="00181F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1F6D" w:rsidRPr="00D73B6E" w:rsidRDefault="00181F6D" w:rsidP="00181F6D">
      <w:pPr>
        <w:tabs>
          <w:tab w:val="left" w:pos="2025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73B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Секретар міської ради</w:t>
      </w:r>
      <w:r w:rsidRPr="00D73B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D73B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D73B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D73B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D73B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D73B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Христина СОРОКА</w:t>
      </w:r>
    </w:p>
    <w:p w:rsidR="00131335" w:rsidRPr="00863370" w:rsidRDefault="00131335">
      <w:pPr>
        <w:rPr>
          <w:lang w:val="uk-UA"/>
        </w:rPr>
      </w:pPr>
    </w:p>
    <w:sectPr w:rsidR="00131335" w:rsidRPr="00863370" w:rsidSect="0080320B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772" w:rsidRDefault="00B55772">
      <w:pPr>
        <w:spacing w:after="0" w:line="240" w:lineRule="auto"/>
      </w:pPr>
      <w:r>
        <w:separator/>
      </w:r>
    </w:p>
  </w:endnote>
  <w:endnote w:type="continuationSeparator" w:id="0">
    <w:p w:rsidR="00B55772" w:rsidRDefault="00B55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772" w:rsidRDefault="00B55772">
      <w:pPr>
        <w:spacing w:after="0" w:line="240" w:lineRule="auto"/>
      </w:pPr>
      <w:r>
        <w:separator/>
      </w:r>
    </w:p>
  </w:footnote>
  <w:footnote w:type="continuationSeparator" w:id="0">
    <w:p w:rsidR="00B55772" w:rsidRDefault="00B55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05594"/>
      <w:docPartObj>
        <w:docPartGallery w:val="Page Numbers (Top of Page)"/>
        <w:docPartUnique/>
      </w:docPartObj>
    </w:sdtPr>
    <w:sdtEndPr/>
    <w:sdtContent>
      <w:p w:rsidR="0080320B" w:rsidRDefault="00F219F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B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320B" w:rsidRDefault="00B557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72AB"/>
    <w:multiLevelType w:val="hybridMultilevel"/>
    <w:tmpl w:val="93C69D8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C4E13"/>
    <w:multiLevelType w:val="hybridMultilevel"/>
    <w:tmpl w:val="C1D6B6E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D09E2"/>
    <w:multiLevelType w:val="hybridMultilevel"/>
    <w:tmpl w:val="7416101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95459"/>
    <w:multiLevelType w:val="hybridMultilevel"/>
    <w:tmpl w:val="A22A90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D0F89"/>
    <w:multiLevelType w:val="hybridMultilevel"/>
    <w:tmpl w:val="7416101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72F52"/>
    <w:multiLevelType w:val="hybridMultilevel"/>
    <w:tmpl w:val="6074C7E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74"/>
    <w:rsid w:val="000B2674"/>
    <w:rsid w:val="000E17B2"/>
    <w:rsid w:val="00131335"/>
    <w:rsid w:val="00181F6D"/>
    <w:rsid w:val="001E698B"/>
    <w:rsid w:val="00214228"/>
    <w:rsid w:val="00300FA5"/>
    <w:rsid w:val="0038550C"/>
    <w:rsid w:val="00425D19"/>
    <w:rsid w:val="00613C29"/>
    <w:rsid w:val="00771083"/>
    <w:rsid w:val="007B708E"/>
    <w:rsid w:val="00836018"/>
    <w:rsid w:val="00863370"/>
    <w:rsid w:val="00A27DAD"/>
    <w:rsid w:val="00AB208C"/>
    <w:rsid w:val="00AE3089"/>
    <w:rsid w:val="00AF7B53"/>
    <w:rsid w:val="00B55772"/>
    <w:rsid w:val="00C76BB6"/>
    <w:rsid w:val="00D37193"/>
    <w:rsid w:val="00E154A5"/>
    <w:rsid w:val="00E714DE"/>
    <w:rsid w:val="00E87DD6"/>
    <w:rsid w:val="00F219FA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D959C9"/>
  <w15:chartTrackingRefBased/>
  <w15:docId w15:val="{FF3921F6-26D0-4BB4-95FB-42066082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7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674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B2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2674"/>
    <w:rPr>
      <w:lang w:val="ru-RU"/>
    </w:rPr>
  </w:style>
  <w:style w:type="paragraph" w:styleId="a6">
    <w:name w:val="List Paragraph"/>
    <w:basedOn w:val="a"/>
    <w:uiPriority w:val="34"/>
    <w:qFormat/>
    <w:rsid w:val="000B267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B2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0B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efault">
    <w:name w:val="Default"/>
    <w:uiPriority w:val="99"/>
    <w:rsid w:val="00D371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37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7193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6890</Words>
  <Characters>3928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2023-12-20T14:34:00Z</cp:lastPrinted>
  <dcterms:created xsi:type="dcterms:W3CDTF">2023-12-13T11:14:00Z</dcterms:created>
  <dcterms:modified xsi:type="dcterms:W3CDTF">2023-12-20T14:34:00Z</dcterms:modified>
</cp:coreProperties>
</file>