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77" w:rsidRPr="00917B77" w:rsidRDefault="00917B77" w:rsidP="00917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Додаток 1</w:t>
      </w:r>
    </w:p>
    <w:p w:rsidR="00917B77" w:rsidRPr="00917B77" w:rsidRDefault="00917B77" w:rsidP="00917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7B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виконавчого комітету</w:t>
      </w:r>
    </w:p>
    <w:p w:rsidR="00917B77" w:rsidRPr="00917B77" w:rsidRDefault="00917B77" w:rsidP="00917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7B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FE04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17B77">
        <w:rPr>
          <w:rFonts w:ascii="Times New Roman" w:hAnsi="Times New Roman" w:cs="Times New Roman"/>
          <w:sz w:val="24"/>
          <w:szCs w:val="24"/>
          <w:lang w:val="uk-UA"/>
        </w:rPr>
        <w:t>Рогатинської міської ради</w:t>
      </w:r>
    </w:p>
    <w:p w:rsidR="00917B77" w:rsidRDefault="00917B77" w:rsidP="0091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7B7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FE04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31597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bookmarkStart w:id="0" w:name="_GoBack"/>
      <w:bookmarkEnd w:id="0"/>
      <w:r w:rsidRPr="00917B7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E0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5974">
        <w:rPr>
          <w:rFonts w:ascii="Times New Roman" w:hAnsi="Times New Roman" w:cs="Times New Roman"/>
          <w:sz w:val="24"/>
          <w:szCs w:val="24"/>
          <w:lang w:val="uk-UA"/>
        </w:rPr>
        <w:t>398</w:t>
      </w:r>
      <w:r w:rsidR="00FE04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7B77">
        <w:rPr>
          <w:rFonts w:ascii="Times New Roman" w:hAnsi="Times New Roman" w:cs="Times New Roman"/>
          <w:sz w:val="24"/>
          <w:szCs w:val="24"/>
          <w:lang w:val="uk-UA"/>
        </w:rPr>
        <w:t xml:space="preserve"> від 28 листопада 2023 року</w:t>
      </w:r>
    </w:p>
    <w:p w:rsidR="00917B77" w:rsidRDefault="00917B77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1AA" w:rsidRPr="00332D1F" w:rsidRDefault="00332D1F" w:rsidP="0033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32D1F" w:rsidRDefault="00332D1F" w:rsidP="00013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32D1F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332D1F">
        <w:rPr>
          <w:rFonts w:ascii="Times New Roman" w:hAnsi="Times New Roman" w:cs="Times New Roman"/>
          <w:sz w:val="28"/>
          <w:szCs w:val="28"/>
          <w:lang w:val="uk-UA" w:bidi="uk-UA"/>
        </w:rPr>
        <w:t>організацію контролю за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332D1F">
        <w:rPr>
          <w:rFonts w:ascii="Times New Roman" w:hAnsi="Times New Roman" w:cs="Times New Roman"/>
          <w:sz w:val="28"/>
          <w:szCs w:val="28"/>
          <w:lang w:val="uk-UA" w:bidi="uk-UA"/>
        </w:rPr>
        <w:t xml:space="preserve">виконанням документів </w:t>
      </w:r>
    </w:p>
    <w:p w:rsidR="00332D1F" w:rsidRDefault="00332D1F" w:rsidP="0033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у виконавчому комітету Рогатинської міської ради</w:t>
      </w:r>
    </w:p>
    <w:p w:rsidR="00332D1F" w:rsidRDefault="00332D1F" w:rsidP="00332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bidi="uk-UA"/>
        </w:rPr>
      </w:pPr>
    </w:p>
    <w:p w:rsidR="00332D1F" w:rsidRPr="00332D1F" w:rsidRDefault="00332D1F" w:rsidP="00FE0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 w:bidi="uk-UA"/>
        </w:rPr>
        <w:t>Контроль за виконанням документів є однією з найважливіших функцій управління.</w:t>
      </w:r>
    </w:p>
    <w:p w:rsidR="006A23B4" w:rsidRDefault="00332D1F" w:rsidP="00FE0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32D1F">
        <w:rPr>
          <w:rFonts w:ascii="Times New Roman" w:hAnsi="Times New Roman" w:cs="Times New Roman"/>
          <w:sz w:val="28"/>
          <w:szCs w:val="28"/>
          <w:lang w:val="uk-UA"/>
        </w:rPr>
        <w:t>Завданням контролю за виконанням документів є забезпечення своєчасного та якісного їх виконання. Контролю підлягають зареєстровані документи, в яких встановлено завдання</w:t>
      </w:r>
      <w:r w:rsidR="006A23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657" w:rsidRDefault="008C6657" w:rsidP="00FE040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C6657">
        <w:rPr>
          <w:rFonts w:ascii="Times New Roman" w:hAnsi="Times New Roman" w:cs="Times New Roman"/>
          <w:sz w:val="28"/>
          <w:szCs w:val="28"/>
          <w:lang w:val="uk-UA"/>
        </w:rPr>
        <w:t>Обов'язково контролюється виконання: законів України, постанов Верховної Ради України, указів, розпоряджень та доручень Президента України, постанов та розпоряджень Кабінету Міністрів України, доручень Прем'єр-міністра України, запитів та звернень народних депутатів України.</w:t>
      </w:r>
    </w:p>
    <w:p w:rsidR="006A23B4" w:rsidRPr="006A23B4" w:rsidRDefault="006A23B4" w:rsidP="00FE040F">
      <w:pPr>
        <w:tabs>
          <w:tab w:val="left" w:pos="141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A23B4">
        <w:rPr>
          <w:rFonts w:ascii="Times New Roman" w:hAnsi="Times New Roman" w:cs="Times New Roman"/>
          <w:sz w:val="28"/>
          <w:szCs w:val="28"/>
          <w:lang w:val="uk-UA"/>
        </w:rPr>
        <w:t>Розрізняють такі види контролю за виконанням документів:</w:t>
      </w:r>
    </w:p>
    <w:p w:rsidR="006A23B4" w:rsidRPr="006A23B4" w:rsidRDefault="006A23B4" w:rsidP="00FE040F">
      <w:pPr>
        <w:pStyle w:val="a3"/>
        <w:numPr>
          <w:ilvl w:val="0"/>
          <w:numId w:val="1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3B4">
        <w:rPr>
          <w:rFonts w:ascii="Times New Roman" w:hAnsi="Times New Roman" w:cs="Times New Roman"/>
          <w:sz w:val="28"/>
          <w:szCs w:val="28"/>
          <w:lang w:val="uk-UA"/>
        </w:rPr>
        <w:t>контроль по суті вирішення питання, виконання доручення;</w:t>
      </w:r>
    </w:p>
    <w:p w:rsidR="009666D2" w:rsidRPr="00101E75" w:rsidRDefault="006A23B4" w:rsidP="00FE040F">
      <w:pPr>
        <w:pStyle w:val="a3"/>
        <w:numPr>
          <w:ilvl w:val="0"/>
          <w:numId w:val="1"/>
        </w:num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3B4">
        <w:rPr>
          <w:rFonts w:ascii="Times New Roman" w:hAnsi="Times New Roman" w:cs="Times New Roman"/>
          <w:sz w:val="28"/>
          <w:szCs w:val="28"/>
          <w:lang w:val="uk-UA"/>
        </w:rPr>
        <w:t>контроль за строками виконання завдання.</w:t>
      </w:r>
    </w:p>
    <w:p w:rsidR="002F5E2B" w:rsidRPr="008C6657" w:rsidRDefault="002F5E2B" w:rsidP="00FE040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виконання документа несуть особи, зазначені у розпорядчому документі (наказі, розпорядженні, рішенні тощо), резолюції керівника, та безпосередні виконавці. У разі коли документ виконується кількома працівниками, відповідальним за організацію виконання (скликання) є працівник, який у резолюції зазначений першим.</w:t>
      </w:r>
    </w:p>
    <w:p w:rsidR="002F5E2B" w:rsidRDefault="002E20E1" w:rsidP="00FE040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виконавчому комітеті</w:t>
      </w:r>
      <w:r w:rsidR="002F5E2B">
        <w:rPr>
          <w:rFonts w:ascii="Times New Roman" w:hAnsi="Times New Roman" w:cs="Times New Roman"/>
          <w:sz w:val="28"/>
          <w:szCs w:val="28"/>
          <w:lang w:val="uk-UA"/>
        </w:rPr>
        <w:t xml:space="preserve"> Рогатинської міської ради </w:t>
      </w:r>
      <w:r w:rsidR="002F5E2B"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документів здійснює </w:t>
      </w:r>
      <w:r w:rsidR="00FE040F">
        <w:rPr>
          <w:rFonts w:ascii="Times New Roman" w:hAnsi="Times New Roman" w:cs="Times New Roman"/>
          <w:sz w:val="28"/>
          <w:szCs w:val="28"/>
          <w:lang w:val="uk-UA"/>
        </w:rPr>
        <w:t>Служба діловодства виконавчого комітету</w:t>
      </w:r>
      <w:r w:rsidR="002F5E2B" w:rsidRPr="002F5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B93" w:rsidRPr="002F5E2B" w:rsidRDefault="004B2B93" w:rsidP="00FE040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3A3576">
        <w:rPr>
          <w:rFonts w:ascii="Times New Roman" w:hAnsi="Times New Roman" w:cs="Times New Roman"/>
          <w:sz w:val="28"/>
          <w:szCs w:val="28"/>
          <w:lang w:val="uk-UA"/>
        </w:rPr>
        <w:t>дповідальним працівником Служби діловодства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в усній та паперовій формах нагадується про  термінів виконанням документів.</w:t>
      </w:r>
    </w:p>
    <w:p w:rsidR="002F5E2B" w:rsidRPr="002F5E2B" w:rsidRDefault="002F5E2B" w:rsidP="003A35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Документи можуть бути із зазначенням і без зазначення строку виконання. Строки виконання можуть бути вказані у самому документі або встановлені актами законодавства.</w:t>
      </w:r>
    </w:p>
    <w:p w:rsidR="002F5E2B" w:rsidRDefault="002F5E2B" w:rsidP="003A35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без зазначення строку виконання повинні бути виконані не пізніш як за 30 календарних днів, а документи з позначкою "терміново" – протягом 7 робочих днів від дати підписання документа. </w:t>
      </w:r>
    </w:p>
    <w:p w:rsidR="003A3576" w:rsidRDefault="002F5E2B" w:rsidP="003A357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Строк виконання документа може бути змінений лише за вказівкою посадової </w:t>
      </w:r>
    </w:p>
    <w:p w:rsidR="005F1955" w:rsidRDefault="002F5E2B" w:rsidP="005F1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особи, яка його встановила, а у разі її відсутності – посадової особи, яка її заміщає. </w:t>
      </w:r>
    </w:p>
    <w:p w:rsidR="002F5E2B" w:rsidRPr="002F5E2B" w:rsidRDefault="002F5E2B" w:rsidP="005F19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 xml:space="preserve">У разі потреби строк може бути продовжено за обґрунтованим проханням виконавця, яке подається не пізніш як за 3 робочих дні до закінчення встановленого </w:t>
      </w:r>
      <w:r w:rsidRPr="002F5E2B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строку, а щодо документа без зазначення строку – до закінчення 30-денного строку від дати його одержання.</w:t>
      </w:r>
    </w:p>
    <w:p w:rsidR="002F5E2B" w:rsidRPr="002F5E2B" w:rsidRDefault="002F5E2B" w:rsidP="00FE040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виконанням документів. Контроль за виконанням документів включає такі види робіт: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постановку документів (доручень) на контроль, формування картотеки контрольованих документів;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перевірку своєчасного доведення документів до виконавців;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попередні перевірки і регулювання ходу виконання;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облік і узагальнення результатів контролю за виконанням документів (доручень);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інформування керівника про хід та підсумки виконання документів (доручень);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повідомлення про хід і підсумки виконання документів на оперативних зборах, засіданні колегіальних органів;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зняття документів з контролю;</w:t>
      </w:r>
    </w:p>
    <w:p w:rsidR="002F5E2B" w:rsidRPr="002F5E2B" w:rsidRDefault="002F5E2B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– формування картотеки виконаних документів.</w:t>
      </w:r>
    </w:p>
    <w:p w:rsidR="002F5E2B" w:rsidRPr="002F5E2B" w:rsidRDefault="002F5E2B" w:rsidP="00FE040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Документ вважається виконаним лише тоді, коли поставлені в ньому питання вирішені і кореспонденту дано відповідь по суті.</w:t>
      </w:r>
    </w:p>
    <w:p w:rsidR="002F5E2B" w:rsidRDefault="002F5E2B" w:rsidP="00FE040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2F5E2B">
        <w:rPr>
          <w:rFonts w:ascii="Times New Roman" w:hAnsi="Times New Roman" w:cs="Times New Roman"/>
          <w:sz w:val="28"/>
          <w:szCs w:val="28"/>
          <w:lang w:val="uk-UA"/>
        </w:rPr>
        <w:t>Після виконання документ знімається з контролю. Зняти документ з контролю може тільки та особа, яка поставила його на контроль</w:t>
      </w:r>
      <w:r w:rsidR="00C467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67AD" w:rsidRPr="00C467AD">
        <w:rPr>
          <w:rFonts w:ascii="Times New Roman" w:hAnsi="Times New Roman" w:cs="Times New Roman"/>
          <w:sz w:val="28"/>
          <w:szCs w:val="28"/>
          <w:lang w:val="uk-UA"/>
        </w:rPr>
        <w:t>При цьому на документі і картці робиться позначка про зняття з контролю. Дані про виконання документа і зняття з контролю вносяться у контрольну картку</w:t>
      </w:r>
    </w:p>
    <w:p w:rsidR="00C467AD" w:rsidRDefault="00C467AD" w:rsidP="00FE040F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C467AD">
        <w:rPr>
          <w:rFonts w:ascii="Times New Roman" w:hAnsi="Times New Roman" w:cs="Times New Roman"/>
          <w:sz w:val="28"/>
          <w:szCs w:val="28"/>
          <w:lang w:val="ru-RU"/>
        </w:rPr>
        <w:t>Контроль за виконанням документів відображається у реєстраційно-контрольних картках, додаткові примірники яких виготовляються при взятті документів на контроль.</w:t>
      </w:r>
    </w:p>
    <w:p w:rsidR="00FE040F" w:rsidRPr="00FE040F" w:rsidRDefault="00FE040F" w:rsidP="005F19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Протягом 10 місяців 2023 року до виконавчого комітету Рогатинської місь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 xml:space="preserve">кої ради надійшло 846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вищого рівня,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 xml:space="preserve"> які перебували на контролі,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- 465 з Івано-Франківської обласної державної адміністрації;</w:t>
      </w:r>
    </w:p>
    <w:p w:rsid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- 283 з Івано-Франківської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айонної державної адміністрації;</w:t>
      </w:r>
    </w:p>
    <w:p w:rsidR="00FE040F" w:rsidRPr="00FE040F" w:rsidRDefault="00FE040F" w:rsidP="005F1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- 98 з інших установ і організацій.</w:t>
      </w:r>
    </w:p>
    <w:p w:rsidR="00FE040F" w:rsidRPr="00FE040F" w:rsidRDefault="00D8636A" w:rsidP="005F19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контрольні документи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>, відповідно до резолюції міського голови, направлені на виконання у відділи та комунальні установи Рогатинської міської ради, а саме: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040F" w:rsidRPr="00FE040F" w:rsidRDefault="00FE040F" w:rsidP="005F1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правової роботи виконавчого комітету міської ради </w:t>
      </w:r>
      <w:r w:rsidR="005F1955">
        <w:rPr>
          <w:rFonts w:ascii="Times New Roman" w:hAnsi="Times New Roman" w:cs="Times New Roman"/>
          <w:sz w:val="28"/>
          <w:szCs w:val="28"/>
          <w:lang w:val="uk-UA"/>
        </w:rPr>
        <w:t xml:space="preserve"> - 12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7 виконано, 4 в роботі та 1 не виконаний</w:t>
      </w:r>
      <w:r w:rsidR="005F19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-Служба діловодства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документи, які</w:t>
      </w:r>
      <w:r w:rsidR="005F1955">
        <w:rPr>
          <w:rFonts w:ascii="Times New Roman" w:hAnsi="Times New Roman" w:cs="Times New Roman"/>
          <w:sz w:val="28"/>
          <w:szCs w:val="28"/>
          <w:lang w:val="uk-UA"/>
        </w:rPr>
        <w:t xml:space="preserve">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організаційної роботи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який на виконанні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власності 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- 34 документи</w:t>
      </w:r>
      <w:r w:rsidR="005F195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33 виконано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 xml:space="preserve"> 1 перебуває на виконанні</w:t>
      </w:r>
      <w:r w:rsidR="005F195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-Відділ з питань надзвичайних ситуацій, цивільного захисту населення та оборонної роботи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- 125 документи 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111 виконано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 xml:space="preserve"> -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 інформації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документи, які 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-Центр надання адміністративних послуг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які 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 бухгалтерського обліку та звітності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усі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 містобудування  та архітектури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- 44 документи 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36 виконано, 7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перебувають на виконанні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та 1 не виконаний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земельних ресурсів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- 20 документи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16 виконано та 4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-Відділ супроводу стратегії розвитку громади виконавчого комітету міської ради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-131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документ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109 виконано та 22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публічної інформації та електронного документообігу  виконавчого комітету міської ради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-17 документи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15 виконано та 2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 соціальної роботи виконавчого комітету міської ради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- 223 документи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197 виконано та 26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забезпечення роботи інформаційно-комунікаційних систем виконавчого комітету міської ради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усі 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-Служба у справах дітей виконавчого комітету міської ради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усі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освіти міської ради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- 51 документи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43 виконано, 8 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-Відділ культури міської ради 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- 35 документи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32 виконано та 3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-Фінансовий відділ виконавчого комітету міської ради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480B97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-Заступникам міського голови, секретарю та керуючому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було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нап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равлено 22 документи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 (виконано 20 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та ще 2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перебувають на виконанні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КУ «Центр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 Рогатинської міської ради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» направлено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19  документів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(виконано 12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та ще 7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D8636A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>П «Рогатин-Водоканал» - 7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виконано 6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– на виконанні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-КП «Рогатинське будинкоуправління» було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4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, які виконані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-КП «Благоустрій-Р» був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>направлений та виконаний 1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-КНМП «Рогатинська ЦРЛ» було </w:t>
      </w:r>
      <w:r w:rsidR="00D8636A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та виконано 3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040F" w:rsidRPr="00FE040F" w:rsidRDefault="00FE040F" w:rsidP="00394B4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В загальному із 846 документів, які є на контролі у виконавчому комітеті міської ради:</w:t>
      </w:r>
    </w:p>
    <w:p w:rsidR="00FE040F" w:rsidRPr="00FE040F" w:rsidRDefault="00FE040F" w:rsidP="00D863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1.За терміном подання інформації:</w:t>
      </w:r>
    </w:p>
    <w:p w:rsidR="00FE040F" w:rsidRPr="00FE040F" w:rsidRDefault="00FE040F" w:rsidP="00D863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-Щотижнева – 17 листів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-Щомісячна – 48 листів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>-Щоквартальна – 35 листів</w:t>
      </w:r>
    </w:p>
    <w:p w:rsidR="00FE040F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-Щорічна </w:t>
      </w:r>
      <w:r w:rsidR="00394B4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>2 листи</w:t>
      </w:r>
    </w:p>
    <w:p w:rsidR="007D6839" w:rsidRDefault="001A21D9" w:rsidP="00FE0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загальному із </w:t>
      </w:r>
      <w:r w:rsidR="00FE040F" w:rsidRPr="00FE040F">
        <w:rPr>
          <w:rFonts w:ascii="Times New Roman" w:hAnsi="Times New Roman" w:cs="Times New Roman"/>
          <w:sz w:val="28"/>
          <w:szCs w:val="28"/>
          <w:lang w:val="uk-UA"/>
        </w:rPr>
        <w:t>846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,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 є на контролі у виконавчому комітеті міської ради</w:t>
      </w:r>
      <w:r w:rsidR="00FE040F">
        <w:rPr>
          <w:rFonts w:ascii="Times New Roman" w:hAnsi="Times New Roman" w:cs="Times New Roman"/>
          <w:sz w:val="28"/>
          <w:szCs w:val="28"/>
          <w:lang w:val="uk-UA"/>
        </w:rPr>
        <w:t xml:space="preserve">  вчасно виконано 742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 w:rsidR="00FE040F">
        <w:rPr>
          <w:rFonts w:ascii="Times New Roman" w:hAnsi="Times New Roman" w:cs="Times New Roman"/>
          <w:sz w:val="28"/>
          <w:szCs w:val="28"/>
          <w:lang w:val="uk-UA"/>
        </w:rPr>
        <w:t>, 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 роботі (подання щоденних,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щотижневих, щомісячних , щоквартальних інформацій), 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>виконавцями документів</w:t>
      </w:r>
      <w:r w:rsidR="00052D81" w:rsidRPr="00052D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20E1">
        <w:rPr>
          <w:rFonts w:ascii="Times New Roman" w:hAnsi="Times New Roman" w:cs="Times New Roman"/>
          <w:sz w:val="28"/>
          <w:szCs w:val="28"/>
          <w:lang w:val="uk-UA"/>
        </w:rPr>
        <w:t>допущено 2</w:t>
      </w:r>
      <w:r w:rsidR="00FE040F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052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терміну виконання документів у зв’язку із великим об’ємом затребуваної інформації та стислими термінами подання інформації.</w:t>
      </w:r>
    </w:p>
    <w:p w:rsidR="009666D2" w:rsidRPr="009666D2" w:rsidRDefault="009666D2" w:rsidP="00FE040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666D2">
        <w:rPr>
          <w:rFonts w:ascii="Times New Roman" w:hAnsi="Times New Roman" w:cs="Times New Roman"/>
          <w:sz w:val="28"/>
          <w:szCs w:val="28"/>
          <w:lang w:val="uk-UA"/>
        </w:rPr>
        <w:t xml:space="preserve">Протягом 10 місяців 2023 року у Рогатинській міській раді видано 2751 </w:t>
      </w:r>
    </w:p>
    <w:p w:rsidR="009666D2" w:rsidRPr="009666D2" w:rsidRDefault="009666D2" w:rsidP="00FE04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6D2">
        <w:rPr>
          <w:rFonts w:ascii="Times New Roman" w:hAnsi="Times New Roman" w:cs="Times New Roman"/>
          <w:sz w:val="28"/>
          <w:szCs w:val="28"/>
          <w:lang w:val="uk-UA"/>
        </w:rPr>
        <w:t>власних розпорядчих документів. Проведено 10 засідань сесії на яких прийнято 2097 рішень міської ради . Відбулося 10 засідань виконавчого комітету , прийнято 396 рішень виконкому. Міським головою видано 258 роз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поряджень з основної діяльності,</w:t>
      </w:r>
      <w:r w:rsidRPr="009666D2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 </w:t>
      </w:r>
      <w:r w:rsidRPr="009666D2">
        <w:rPr>
          <w:rFonts w:ascii="Times New Roman" w:hAnsi="Times New Roman" w:cs="Times New Roman"/>
          <w:sz w:val="28"/>
          <w:szCs w:val="28"/>
          <w:lang w:val="uk-UA"/>
        </w:rPr>
        <w:t xml:space="preserve"> перебувають на контролі.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 перебувають на контролі , з них: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- постійний термін виконання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- тривалий термін виконання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 – з питань </w:t>
      </w:r>
      <w:r w:rsidR="00917B77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роботи  медичних закладів громади  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- з питань роботи житлово-комунального господарства громади ;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 xml:space="preserve">– з </w:t>
      </w:r>
      <w:r w:rsidR="00917B77" w:rsidRPr="00FE040F">
        <w:rPr>
          <w:rFonts w:ascii="Times New Roman" w:hAnsi="Times New Roman" w:cs="Times New Roman"/>
          <w:sz w:val="28"/>
          <w:szCs w:val="28"/>
          <w:lang w:val="uk-UA"/>
        </w:rPr>
        <w:t>питань здійснення  окремих заходів управління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6D2" w:rsidRPr="00FE040F" w:rsidRDefault="00FE040F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1 -</w:t>
      </w:r>
      <w:r w:rsidR="009666D2" w:rsidRPr="00FE040F">
        <w:rPr>
          <w:rFonts w:ascii="Times New Roman" w:hAnsi="Times New Roman" w:cs="Times New Roman"/>
          <w:sz w:val="28"/>
          <w:szCs w:val="28"/>
          <w:lang w:val="uk-UA"/>
        </w:rPr>
        <w:t>роботи Центру надання адміністративних послуг</w:t>
      </w:r>
      <w:r w:rsidR="00480B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66D2" w:rsidRPr="009666D2" w:rsidRDefault="009666D2" w:rsidP="00FE04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6D2">
        <w:rPr>
          <w:rFonts w:ascii="Times New Roman" w:hAnsi="Times New Roman" w:cs="Times New Roman"/>
          <w:sz w:val="28"/>
          <w:szCs w:val="28"/>
          <w:lang w:val="uk-UA"/>
        </w:rPr>
        <w:t>6- з питань благоустрою населених</w:t>
      </w:r>
      <w:r w:rsidR="00480B97">
        <w:rPr>
          <w:rFonts w:ascii="Times New Roman" w:hAnsi="Times New Roman" w:cs="Times New Roman"/>
          <w:sz w:val="28"/>
          <w:szCs w:val="28"/>
          <w:lang w:val="uk-UA"/>
        </w:rPr>
        <w:t xml:space="preserve"> пунктів.</w:t>
      </w:r>
    </w:p>
    <w:p w:rsidR="009666D2" w:rsidRPr="009666D2" w:rsidRDefault="009666D2" w:rsidP="00FE04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2D81" w:rsidRPr="00052D81" w:rsidRDefault="00052D81" w:rsidP="00FE040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52D81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відкритості діяльності міської ради ,виконавчого комітету на офіційному сайті оприлюднюються прийняті рішення та розпорядження міського голови.</w:t>
      </w:r>
    </w:p>
    <w:p w:rsidR="007D6839" w:rsidRDefault="007D6839" w:rsidP="007D68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66D2" w:rsidRDefault="00013AC5" w:rsidP="009666D2">
      <w:pPr>
        <w:tabs>
          <w:tab w:val="left" w:pos="240"/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</w:p>
    <w:p w:rsidR="00C4544B" w:rsidRPr="009666D2" w:rsidRDefault="009666D2" w:rsidP="009666D2">
      <w:pPr>
        <w:tabs>
          <w:tab w:val="left" w:pos="240"/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Служби діловодства                                                                   </w:t>
      </w:r>
      <w:r w:rsidR="00013AC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оряна МАНДРОНА</w:t>
      </w:r>
    </w:p>
    <w:sectPr w:rsidR="00C4544B" w:rsidRPr="009666D2" w:rsidSect="00013AC5">
      <w:headerReference w:type="default" r:id="rId7"/>
      <w:pgSz w:w="12240" w:h="15840"/>
      <w:pgMar w:top="1134" w:right="3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EF6" w:rsidRDefault="008F2EF6" w:rsidP="00013AC5">
      <w:pPr>
        <w:spacing w:after="0" w:line="240" w:lineRule="auto"/>
      </w:pPr>
      <w:r>
        <w:separator/>
      </w:r>
    </w:p>
  </w:endnote>
  <w:endnote w:type="continuationSeparator" w:id="0">
    <w:p w:rsidR="008F2EF6" w:rsidRDefault="008F2EF6" w:rsidP="0001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EF6" w:rsidRDefault="008F2EF6" w:rsidP="00013AC5">
      <w:pPr>
        <w:spacing w:after="0" w:line="240" w:lineRule="auto"/>
      </w:pPr>
      <w:r>
        <w:separator/>
      </w:r>
    </w:p>
  </w:footnote>
  <w:footnote w:type="continuationSeparator" w:id="0">
    <w:p w:rsidR="008F2EF6" w:rsidRDefault="008F2EF6" w:rsidP="0001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667778"/>
      <w:docPartObj>
        <w:docPartGallery w:val="Page Numbers (Top of Page)"/>
        <w:docPartUnique/>
      </w:docPartObj>
    </w:sdtPr>
    <w:sdtEndPr/>
    <w:sdtContent>
      <w:p w:rsidR="00013AC5" w:rsidRDefault="00013A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74" w:rsidRPr="00315974">
          <w:rPr>
            <w:noProof/>
            <w:lang w:val="ru-RU"/>
          </w:rPr>
          <w:t>4</w:t>
        </w:r>
        <w:r>
          <w:fldChar w:fldCharType="end"/>
        </w:r>
      </w:p>
    </w:sdtContent>
  </w:sdt>
  <w:p w:rsidR="00013AC5" w:rsidRDefault="00013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4278"/>
    <w:multiLevelType w:val="hybridMultilevel"/>
    <w:tmpl w:val="57AE492C"/>
    <w:lvl w:ilvl="0" w:tplc="C95AFB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64C8"/>
    <w:multiLevelType w:val="hybridMultilevel"/>
    <w:tmpl w:val="8648E796"/>
    <w:lvl w:ilvl="0" w:tplc="020276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1DD7"/>
    <w:multiLevelType w:val="hybridMultilevel"/>
    <w:tmpl w:val="DFA6A518"/>
    <w:lvl w:ilvl="0" w:tplc="48F44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A90"/>
    <w:multiLevelType w:val="hybridMultilevel"/>
    <w:tmpl w:val="84423816"/>
    <w:lvl w:ilvl="0" w:tplc="FD5A2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7F12"/>
    <w:multiLevelType w:val="hybridMultilevel"/>
    <w:tmpl w:val="F96A06F2"/>
    <w:lvl w:ilvl="0" w:tplc="0A5241C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73D2"/>
    <w:multiLevelType w:val="hybridMultilevel"/>
    <w:tmpl w:val="A350B6DC"/>
    <w:lvl w:ilvl="0" w:tplc="E0106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6845"/>
    <w:multiLevelType w:val="hybridMultilevel"/>
    <w:tmpl w:val="59FA233E"/>
    <w:lvl w:ilvl="0" w:tplc="C93EFE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6F0D"/>
    <w:multiLevelType w:val="hybridMultilevel"/>
    <w:tmpl w:val="9B906CA0"/>
    <w:lvl w:ilvl="0" w:tplc="836416A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2A1"/>
    <w:multiLevelType w:val="hybridMultilevel"/>
    <w:tmpl w:val="002C0236"/>
    <w:lvl w:ilvl="0" w:tplc="666814B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7"/>
    <w:rsid w:val="00013AC5"/>
    <w:rsid w:val="00052D81"/>
    <w:rsid w:val="000C06F3"/>
    <w:rsid w:val="00101E75"/>
    <w:rsid w:val="00136432"/>
    <w:rsid w:val="001A21D9"/>
    <w:rsid w:val="002D4997"/>
    <w:rsid w:val="002E20E1"/>
    <w:rsid w:val="002F5E2B"/>
    <w:rsid w:val="00315974"/>
    <w:rsid w:val="00332D1F"/>
    <w:rsid w:val="00394B45"/>
    <w:rsid w:val="003A31AA"/>
    <w:rsid w:val="003A3576"/>
    <w:rsid w:val="00480B97"/>
    <w:rsid w:val="004B2B93"/>
    <w:rsid w:val="00504E71"/>
    <w:rsid w:val="005F1955"/>
    <w:rsid w:val="006A23B4"/>
    <w:rsid w:val="007B6FC0"/>
    <w:rsid w:val="007D6839"/>
    <w:rsid w:val="00885E37"/>
    <w:rsid w:val="008C6657"/>
    <w:rsid w:val="008F2EF6"/>
    <w:rsid w:val="00917B77"/>
    <w:rsid w:val="009666D2"/>
    <w:rsid w:val="009B43E9"/>
    <w:rsid w:val="00A94B3A"/>
    <w:rsid w:val="00AD18BA"/>
    <w:rsid w:val="00C4544B"/>
    <w:rsid w:val="00C467AD"/>
    <w:rsid w:val="00CC7198"/>
    <w:rsid w:val="00D55B5D"/>
    <w:rsid w:val="00D8636A"/>
    <w:rsid w:val="00FE040F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E2BE"/>
  <w15:chartTrackingRefBased/>
  <w15:docId w15:val="{2726F04C-C695-4247-8D25-B45CCD1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3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AC5"/>
  </w:style>
  <w:style w:type="paragraph" w:styleId="a6">
    <w:name w:val="footer"/>
    <w:basedOn w:val="a"/>
    <w:link w:val="a7"/>
    <w:uiPriority w:val="99"/>
    <w:unhideWhenUsed/>
    <w:rsid w:val="00013A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AC5"/>
  </w:style>
  <w:style w:type="paragraph" w:styleId="a8">
    <w:name w:val="Balloon Text"/>
    <w:basedOn w:val="a"/>
    <w:link w:val="a9"/>
    <w:uiPriority w:val="99"/>
    <w:semiHidden/>
    <w:unhideWhenUsed/>
    <w:rsid w:val="0001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cp:lastPrinted>2022-06-23T08:56:00Z</cp:lastPrinted>
  <dcterms:created xsi:type="dcterms:W3CDTF">2023-11-16T09:44:00Z</dcterms:created>
  <dcterms:modified xsi:type="dcterms:W3CDTF">2023-11-28T09:02:00Z</dcterms:modified>
</cp:coreProperties>
</file>