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692" w:rsidRPr="005B3692" w:rsidRDefault="007E20A9" w:rsidP="005B369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5B3692" w:rsidRPr="005B3692" w:rsidRDefault="005B3692" w:rsidP="005B369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B3692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B3692" w:rsidRPr="005B3692" w:rsidRDefault="005B3692" w:rsidP="005B369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B3692">
        <w:rPr>
          <w:rFonts w:eastAsia="Calibri"/>
          <w:b/>
          <w:color w:val="000000"/>
          <w:w w:val="120"/>
        </w:rPr>
        <w:t>ІВАНО-ФРАНКІВСЬКОЇ ОБЛАСТІ</w:t>
      </w:r>
    </w:p>
    <w:p w:rsidR="005B3692" w:rsidRPr="005B3692" w:rsidRDefault="007E20A9" w:rsidP="005B369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B3692" w:rsidRPr="005B3692" w:rsidRDefault="005B3692" w:rsidP="005B369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B3692">
        <w:rPr>
          <w:rFonts w:eastAsia="Calibri"/>
          <w:b/>
          <w:bCs/>
          <w:color w:val="000000"/>
        </w:rPr>
        <w:t>РІШЕННЯ</w:t>
      </w:r>
    </w:p>
    <w:p w:rsidR="005B3692" w:rsidRPr="005B3692" w:rsidRDefault="005B3692" w:rsidP="005B3692">
      <w:pPr>
        <w:rPr>
          <w:rFonts w:eastAsia="Calibri"/>
          <w:color w:val="000000"/>
        </w:rPr>
      </w:pPr>
    </w:p>
    <w:p w:rsidR="005B3692" w:rsidRPr="005B3692" w:rsidRDefault="005B3692" w:rsidP="005B3692">
      <w:pPr>
        <w:ind w:left="180" w:right="-540"/>
        <w:rPr>
          <w:rFonts w:eastAsia="Calibri"/>
          <w:color w:val="000000"/>
        </w:rPr>
      </w:pPr>
      <w:r w:rsidRPr="005B3692">
        <w:rPr>
          <w:rFonts w:eastAsia="Calibri"/>
          <w:color w:val="000000"/>
        </w:rPr>
        <w:t xml:space="preserve">від 23 травня 2024 р. № </w:t>
      </w:r>
      <w:r w:rsidR="000B40D8">
        <w:rPr>
          <w:rFonts w:eastAsia="Calibri"/>
          <w:color w:val="000000"/>
        </w:rPr>
        <w:t>9007</w:t>
      </w:r>
      <w:bookmarkStart w:id="0" w:name="_GoBack"/>
      <w:bookmarkEnd w:id="0"/>
      <w:r w:rsidRPr="005B3692">
        <w:rPr>
          <w:rFonts w:eastAsia="Calibri"/>
          <w:color w:val="000000"/>
        </w:rPr>
        <w:tab/>
      </w:r>
      <w:r w:rsidRPr="005B3692">
        <w:rPr>
          <w:rFonts w:eastAsia="Calibri"/>
          <w:color w:val="000000"/>
        </w:rPr>
        <w:tab/>
      </w:r>
      <w:r w:rsidRPr="005B3692">
        <w:rPr>
          <w:rFonts w:eastAsia="Calibri"/>
          <w:color w:val="000000"/>
        </w:rPr>
        <w:tab/>
      </w:r>
      <w:r w:rsidRPr="005B3692">
        <w:rPr>
          <w:rFonts w:eastAsia="Calibri"/>
          <w:color w:val="000000"/>
        </w:rPr>
        <w:tab/>
        <w:t xml:space="preserve">49 сесія </w:t>
      </w:r>
      <w:r w:rsidRPr="005B3692">
        <w:rPr>
          <w:rFonts w:eastAsia="Calibri"/>
          <w:color w:val="000000"/>
          <w:lang w:val="en-US"/>
        </w:rPr>
        <w:t>VIII</w:t>
      </w:r>
      <w:r w:rsidRPr="005B3692">
        <w:rPr>
          <w:rFonts w:eastAsia="Calibri"/>
          <w:color w:val="000000"/>
        </w:rPr>
        <w:t xml:space="preserve"> скликання</w:t>
      </w:r>
    </w:p>
    <w:p w:rsidR="005B3692" w:rsidRPr="005B3692" w:rsidRDefault="005B3692" w:rsidP="005B3692">
      <w:pPr>
        <w:ind w:left="180" w:right="-540"/>
        <w:rPr>
          <w:rFonts w:eastAsia="Calibri"/>
          <w:color w:val="000000"/>
        </w:rPr>
      </w:pPr>
      <w:r w:rsidRPr="005B3692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906BFF" w:rsidP="003F7543">
      <w:pPr>
        <w:keepNext/>
        <w:tabs>
          <w:tab w:val="left" w:pos="6500"/>
        </w:tabs>
        <w:jc w:val="both"/>
        <w:outlineLvl w:val="0"/>
      </w:pPr>
      <w:r w:rsidRPr="00596CE6">
        <w:t>ТОВ «</w:t>
      </w:r>
      <w:r w:rsidRPr="006668E7">
        <w:t>Юкрейн Тауер Компані</w:t>
      </w:r>
      <w:r w:rsidRPr="00596CE6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906BFF" w:rsidRPr="00596CE6">
        <w:t>клопотання товариства з обмеженою відповідальністю «</w:t>
      </w:r>
      <w:r w:rsidR="00906BFF" w:rsidRPr="006668E7">
        <w:t>Юкрейн Тауер Компані</w:t>
      </w:r>
      <w:r w:rsidR="00906BFF" w:rsidRPr="00596CE6">
        <w:t>»</w:t>
      </w:r>
      <w:r w:rsidR="00906BFF">
        <w:t xml:space="preserve"> </w:t>
      </w:r>
      <w:r w:rsidR="000902DF">
        <w:rPr>
          <w:rFonts w:eastAsia="Calibri"/>
        </w:rPr>
        <w:t>п</w:t>
      </w:r>
      <w:r w:rsidR="00BF4EBF">
        <w:rPr>
          <w:rFonts w:eastAsia="Calibri"/>
        </w:rPr>
        <w:t>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</w:t>
      </w:r>
      <w:r w:rsidR="008C3995">
        <w:rPr>
          <w:rFonts w:eastAsia="Calibri"/>
        </w:rPr>
        <w:t>самоврядування в Україні», ст.</w:t>
      </w:r>
      <w:r w:rsidRPr="003F7543">
        <w:rPr>
          <w:rFonts w:eastAsia="Calibri"/>
        </w:rPr>
        <w:t>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 w:rsidR="006F6DE5">
        <w:rPr>
          <w:rFonts w:eastAsia="Calibri"/>
        </w:rPr>
        <w:t xml:space="preserve"> на умовах оренди терміном на 49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906BFF">
        <w:t>товариству</w:t>
      </w:r>
      <w:r w:rsidR="00906BFF" w:rsidRPr="00596CE6">
        <w:t xml:space="preserve"> з обмеженою відповідальністю «</w:t>
      </w:r>
      <w:r w:rsidR="00906BFF" w:rsidRPr="006668E7">
        <w:t>Юкрейн Тауер Компані</w:t>
      </w:r>
      <w:r w:rsidR="00906BFF" w:rsidRPr="00596CE6">
        <w:t>»</w:t>
      </w:r>
      <w:r w:rsidR="00906BFF">
        <w:t xml:space="preserve"> </w:t>
      </w:r>
      <w:r>
        <w:rPr>
          <w:rFonts w:eastAsia="Calibri"/>
        </w:rPr>
        <w:t xml:space="preserve">земельну ділянку </w:t>
      </w:r>
      <w:r w:rsidR="00906BFF" w:rsidRPr="00596CE6">
        <w:rPr>
          <w:color w:val="000000"/>
          <w:lang w:eastAsia="ru-RU"/>
        </w:rPr>
        <w:t xml:space="preserve">для розміщення та експлуатації </w:t>
      </w:r>
      <w:r w:rsidR="008C3995">
        <w:rPr>
          <w:color w:val="000000"/>
          <w:lang w:eastAsia="ru-RU"/>
        </w:rPr>
        <w:t>інших технічних засобів</w:t>
      </w:r>
      <w:r w:rsidR="00906BFF">
        <w:rPr>
          <w:color w:val="000000"/>
          <w:lang w:eastAsia="ru-RU"/>
        </w:rPr>
        <w:t xml:space="preserve"> </w:t>
      </w:r>
      <w:r w:rsidR="00906BFF">
        <w:rPr>
          <w:lang w:eastAsia="ru-RU"/>
        </w:rPr>
        <w:t>(код згідно КВЦПЗД: 13.03</w:t>
      </w:r>
      <w:r w:rsidR="00906BFF" w:rsidRPr="00596CE6">
        <w:rPr>
          <w:lang w:eastAsia="ru-RU"/>
        </w:rPr>
        <w:t>)</w:t>
      </w:r>
      <w:r w:rsidR="00906BFF">
        <w:rPr>
          <w:lang w:eastAsia="ru-RU"/>
        </w:rPr>
        <w:t xml:space="preserve"> </w:t>
      </w:r>
      <w:r w:rsidR="008C3995">
        <w:rPr>
          <w:lang w:eastAsia="ru-RU"/>
        </w:rPr>
        <w:t xml:space="preserve">загальною </w:t>
      </w:r>
      <w:r w:rsidRPr="003F7543">
        <w:rPr>
          <w:rFonts w:eastAsia="Calibri"/>
        </w:rPr>
        <w:t xml:space="preserve">площею </w:t>
      </w:r>
      <w:r w:rsidR="00906BFF">
        <w:rPr>
          <w:rFonts w:eastAsia="Calibri"/>
        </w:rPr>
        <w:t xml:space="preserve">0,0200 </w:t>
      </w:r>
      <w:r w:rsidRPr="003F7543">
        <w:rPr>
          <w:rFonts w:eastAsia="Calibri"/>
        </w:rPr>
        <w:t>га з кадастровим номером 26244</w:t>
      </w:r>
      <w:r w:rsidR="00F74D77">
        <w:rPr>
          <w:rFonts w:eastAsia="Calibri"/>
        </w:rPr>
        <w:t>8</w:t>
      </w:r>
      <w:r w:rsidR="00906BFF">
        <w:rPr>
          <w:rFonts w:eastAsia="Calibri"/>
        </w:rPr>
        <w:t>0801</w:t>
      </w:r>
      <w:r w:rsidR="00F74D77">
        <w:rPr>
          <w:rFonts w:eastAsia="Calibri"/>
        </w:rPr>
        <w:t>:0</w:t>
      </w:r>
      <w:r w:rsidR="00906BFF">
        <w:rPr>
          <w:rFonts w:eastAsia="Calibri"/>
        </w:rPr>
        <w:t>1</w:t>
      </w:r>
      <w:r w:rsidR="00F74D77">
        <w:rPr>
          <w:rFonts w:eastAsia="Calibri"/>
        </w:rPr>
        <w:t>:00</w:t>
      </w:r>
      <w:r w:rsidR="00906BFF">
        <w:rPr>
          <w:rFonts w:eastAsia="Calibri"/>
        </w:rPr>
        <w:t>2</w:t>
      </w:r>
      <w:r w:rsidR="00F74D77">
        <w:rPr>
          <w:rFonts w:eastAsia="Calibri"/>
        </w:rPr>
        <w:t>:0</w:t>
      </w:r>
      <w:r w:rsidR="00906BFF">
        <w:rPr>
          <w:rFonts w:eastAsia="Calibri"/>
        </w:rPr>
        <w:t>401 в с.</w:t>
      </w:r>
      <w:r w:rsidR="006F6DE5">
        <w:rPr>
          <w:rFonts w:eastAsia="Calibri"/>
        </w:rPr>
        <w:t xml:space="preserve"> </w:t>
      </w:r>
      <w:r w:rsidR="00906BFF">
        <w:rPr>
          <w:rFonts w:eastAsia="Calibri"/>
        </w:rPr>
        <w:t>Вербилівці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906BFF">
        <w:rPr>
          <w:rFonts w:eastAsia="Calibri"/>
          <w:lang w:eastAsia="ru-RU"/>
        </w:rPr>
        <w:t>10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1A7B54" w:rsidRDefault="00F3431F" w:rsidP="001A7B54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906BFF">
        <w:t>товариство</w:t>
      </w:r>
      <w:r w:rsidR="00906BFF" w:rsidRPr="00596CE6">
        <w:t xml:space="preserve"> з обмеженою відповідальністю «</w:t>
      </w:r>
      <w:r w:rsidR="00906BFF" w:rsidRPr="006668E7">
        <w:t>Юкрейн Тауер Компані</w:t>
      </w:r>
      <w:r w:rsidR="00906BFF" w:rsidRPr="00596CE6">
        <w:t>»</w:t>
      </w:r>
      <w:r w:rsidR="00906BFF"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1A7B54" w:rsidRPr="001A7B54">
        <w:t xml:space="preserve"> </w:t>
      </w:r>
    </w:p>
    <w:p w:rsidR="00CF7B85" w:rsidRDefault="001A7B54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906BFF">
        <w:t>товариство</w:t>
      </w:r>
      <w:r w:rsidR="00906BFF" w:rsidRPr="00596CE6">
        <w:t xml:space="preserve"> з обмеженою відповідальністю «</w:t>
      </w:r>
      <w:r w:rsidR="00906BFF" w:rsidRPr="006668E7">
        <w:t>Юкрейн Тауер Компані</w:t>
      </w:r>
      <w:r w:rsidR="00906BFF" w:rsidRPr="00596CE6">
        <w:t>»</w:t>
      </w:r>
      <w:r w:rsidR="00906BFF">
        <w:t xml:space="preserve">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1A7B54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0A9" w:rsidRDefault="007E20A9" w:rsidP="008C6C6B">
      <w:r>
        <w:separator/>
      </w:r>
    </w:p>
  </w:endnote>
  <w:endnote w:type="continuationSeparator" w:id="0">
    <w:p w:rsidR="007E20A9" w:rsidRDefault="007E20A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0A9" w:rsidRDefault="007E20A9" w:rsidP="008C6C6B">
      <w:r>
        <w:separator/>
      </w:r>
    </w:p>
  </w:footnote>
  <w:footnote w:type="continuationSeparator" w:id="0">
    <w:p w:rsidR="007E20A9" w:rsidRDefault="007E20A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40D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0A9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4DE246D0"/>
  <w15:docId w15:val="{D487CBB9-34BC-43E4-9D09-A137660B2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207</cp:revision>
  <cp:lastPrinted>2024-05-23T12:03:00Z</cp:lastPrinted>
  <dcterms:created xsi:type="dcterms:W3CDTF">2021-03-14T12:34:00Z</dcterms:created>
  <dcterms:modified xsi:type="dcterms:W3CDTF">2024-05-23T12:03:00Z</dcterms:modified>
</cp:coreProperties>
</file>