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7B7B08" w14:textId="77777777" w:rsidR="007934D2" w:rsidRPr="007934D2" w:rsidRDefault="007934D2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eastAsia="uk-UA"/>
        </w:rPr>
      </w:pPr>
      <w:r w:rsidRPr="007934D2"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eastAsia="uk-UA"/>
        </w:rPr>
        <w:t xml:space="preserve">РОГАТИНСЬКА МІСЬКА РАДА </w:t>
      </w:r>
      <w:r w:rsidR="00DB370F"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eastAsia="uk-UA"/>
        </w:rPr>
        <w:t>(04054323)</w:t>
      </w:r>
    </w:p>
    <w:p w14:paraId="052BDAFF" w14:textId="77777777" w:rsidR="002E1CAA" w:rsidRPr="0030497B" w:rsidRDefault="002E1CAA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</w:pPr>
      <w:proofErr w:type="spellStart"/>
      <w:r w:rsidRPr="0030497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Обгрунтування</w:t>
      </w:r>
      <w:proofErr w:type="spellEnd"/>
      <w:r w:rsidRPr="0030497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 xml:space="preserve"> технічних та якісних характеристик предмета закупівлі, розміру бюджетного призначення, очікуваної вартості предмета закупівлі </w:t>
      </w:r>
    </w:p>
    <w:p w14:paraId="7E7D0A20" w14:textId="77777777" w:rsidR="002E1CAA" w:rsidRPr="0030497B" w:rsidRDefault="002E1CAA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1"/>
          <w:szCs w:val="21"/>
          <w:lang w:eastAsia="uk-UA"/>
        </w:rPr>
      </w:pPr>
    </w:p>
    <w:p w14:paraId="4F7B6513" w14:textId="77777777" w:rsidR="00530E12" w:rsidRPr="00530E12" w:rsidRDefault="002E1CAA" w:rsidP="00530E12">
      <w:pPr>
        <w:numPr>
          <w:ilvl w:val="5"/>
          <w:numId w:val="8"/>
        </w:numPr>
        <w:suppressAutoHyphens/>
        <w:spacing w:after="0" w:line="0" w:lineRule="atLeast"/>
        <w:ind w:left="0" w:firstLine="0"/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ar-SA"/>
        </w:rPr>
      </w:pPr>
      <w:r w:rsidRPr="007F0D4B">
        <w:rPr>
          <w:rFonts w:eastAsia="Times New Roman"/>
          <w:b/>
          <w:bCs/>
          <w:bdr w:val="none" w:sz="0" w:space="0" w:color="auto" w:frame="1"/>
          <w:lang w:eastAsia="uk-UA"/>
        </w:rPr>
        <w:t>Предмет закупівлі:</w:t>
      </w:r>
      <w:r w:rsidR="006F634D" w:rsidRPr="006F634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30E12" w:rsidRPr="00530E12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Підсилювач </w:t>
      </w:r>
      <w:proofErr w:type="spellStart"/>
      <w:r w:rsidR="00530E12" w:rsidRPr="00530E12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мультичастотний</w:t>
      </w:r>
      <w:proofErr w:type="spellEnd"/>
      <w:r w:rsidR="00530E12" w:rsidRPr="00530E12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Т-7/350</w:t>
      </w:r>
      <w:r w:rsidR="00530E12" w:rsidRPr="00530E12">
        <w:rPr>
          <w:rFonts w:ascii="Times New Roman" w:eastAsia="Calibri" w:hAnsi="Times New Roman" w:cs="Times New Roman"/>
          <w:b/>
          <w:sz w:val="24"/>
          <w:szCs w:val="24"/>
          <w:lang w:val="en-US" w:eastAsia="ar-SA"/>
        </w:rPr>
        <w:t>W</w:t>
      </w:r>
      <w:r w:rsidR="00530E12" w:rsidRPr="00530E12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</w:t>
      </w:r>
      <w:r w:rsidR="00530E12" w:rsidRPr="00530E1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код ДК 021:2015 — 323500000-1 Частини до аудіо- та </w:t>
      </w:r>
      <w:proofErr w:type="spellStart"/>
      <w:r w:rsidR="00530E12" w:rsidRPr="00530E12">
        <w:rPr>
          <w:rFonts w:ascii="Times New Roman" w:eastAsia="Calibri" w:hAnsi="Times New Roman" w:cs="Times New Roman"/>
          <w:sz w:val="24"/>
          <w:szCs w:val="24"/>
          <w:lang w:eastAsia="ar-SA"/>
        </w:rPr>
        <w:t>відеообладнання</w:t>
      </w:r>
      <w:proofErr w:type="spellEnd"/>
      <w:r w:rsidR="00530E12" w:rsidRPr="00530E1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(32352000-5 Антени та антенні відбивачі) .</w:t>
      </w:r>
      <w:r w:rsidR="00530E12" w:rsidRPr="00530E12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ru-RU" w:eastAsia="ar-SA"/>
        </w:rPr>
        <w:t xml:space="preserve"> </w:t>
      </w:r>
    </w:p>
    <w:p w14:paraId="7CF6FF3E" w14:textId="77777777" w:rsidR="004E246F" w:rsidRDefault="004E246F" w:rsidP="004E246F">
      <w:pPr>
        <w:pStyle w:val="Default"/>
        <w:tabs>
          <w:tab w:val="left" w:pos="567"/>
          <w:tab w:val="left" w:pos="916"/>
        </w:tabs>
        <w:rPr>
          <w:rFonts w:eastAsia="Times New Roman"/>
          <w:b/>
          <w:lang w:val="uk-UA" w:eastAsia="uk-UA"/>
        </w:rPr>
      </w:pPr>
    </w:p>
    <w:p w14:paraId="2AAAD899" w14:textId="728E0FD9" w:rsidR="0003417C" w:rsidRPr="00B30A53" w:rsidRDefault="00E261CC" w:rsidP="000341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Дата оголошення: </w:t>
      </w:r>
      <w:r w:rsidR="00530E12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22</w:t>
      </w:r>
      <w:r w:rsidR="00726DD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.0</w:t>
      </w:r>
      <w:r w:rsidR="00530E1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5</w:t>
      </w:r>
      <w:r w:rsidR="002F0B4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.2024</w:t>
      </w:r>
      <w:r w:rsidR="0003417C" w:rsidRPr="00B30A5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р.</w:t>
      </w:r>
    </w:p>
    <w:p w14:paraId="77442EC9" w14:textId="77777777" w:rsidR="0003417C" w:rsidRPr="00B30A53" w:rsidRDefault="0003417C" w:rsidP="000341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</w:pPr>
      <w:r w:rsidRPr="00B30A5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Процедура закупівлі: Відкриті торги з особливостями</w:t>
      </w:r>
    </w:p>
    <w:p w14:paraId="0DC3C09F" w14:textId="6A4A5129" w:rsidR="00F32F3B" w:rsidRPr="00543529" w:rsidRDefault="0003417C" w:rsidP="00CD1B48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bdr w:val="none" w:sz="0" w:space="0" w:color="auto" w:frame="1"/>
          <w:shd w:val="clear" w:color="auto" w:fill="FDFEFD"/>
        </w:rPr>
      </w:pPr>
      <w:r w:rsidRPr="00B30A5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Ідентифікатор закупівлі:</w:t>
      </w:r>
      <w:r w:rsidR="00CD1B48" w:rsidRPr="00CD1B48">
        <w:t xml:space="preserve"> </w:t>
      </w:r>
      <w:r w:rsidR="00E45BE3" w:rsidRPr="00E45BE3">
        <w:t>UA-2024-05-22-009571-a</w:t>
      </w:r>
    </w:p>
    <w:p w14:paraId="401E38F4" w14:textId="4688D68B" w:rsidR="00C40285" w:rsidRPr="00C40285" w:rsidRDefault="002C40EF" w:rsidP="00C402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lang w:eastAsia="ru-RU"/>
        </w:rPr>
      </w:pPr>
      <w:r w:rsidRPr="00062B3D">
        <w:rPr>
          <w:b/>
          <w:sz w:val="24"/>
          <w:szCs w:val="24"/>
        </w:rPr>
        <w:t>Мета проведення закупівлі</w:t>
      </w:r>
      <w:r w:rsidR="00C40285" w:rsidRPr="00C40285">
        <w:rPr>
          <w:rFonts w:ascii="Times New Roman" w:eastAsia="Times New Roman" w:hAnsi="Times New Roman" w:cs="Times New Roman"/>
          <w:i/>
          <w:iCs/>
          <w:lang w:eastAsia="ru-RU"/>
        </w:rPr>
        <w:t>: Замовник здійснює закупівлю товару, із встановленням посилань на торгову назву конкретного виробника, оскільки закупівля здійснюється з метою матеріально-технічного забезпечення Національної поліції України за їх запитом, та таке посилання є необхідними для здійснення закупівлі товару, який за своїми якісними та технічними характеристиками найбільше відповідатиме вимогам та потребам ГУНП, в інтересах яких здійснюється дана закупівля. Тому для дотримання принципів Закону, а саме максимальної економії, ефективності та пропорційності Замовником було прийнято рішення  провести закупівлю саме даного товару.</w:t>
      </w:r>
    </w:p>
    <w:p w14:paraId="41BB3087" w14:textId="2407B404" w:rsidR="00C40285" w:rsidRPr="00C40285" w:rsidRDefault="00C40285" w:rsidP="00DC470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uk-UA"/>
        </w:rPr>
      </w:pPr>
      <w:r w:rsidRPr="00C40285">
        <w:rPr>
          <w:rFonts w:ascii="Times New Roman" w:eastAsia="Times New Roman" w:hAnsi="Times New Roman" w:cs="Times New Roman"/>
          <w:bCs/>
          <w:i/>
          <w:sz w:val="24"/>
          <w:szCs w:val="24"/>
          <w:lang w:eastAsia="uk-UA"/>
        </w:rPr>
        <w:t xml:space="preserve">Закупівля здійснюється на виконання запиту ГУНП та відповідно до міської цільової Програми підтримки підрозділів територіальної оборони та Збройних Сил України на 2024рік </w:t>
      </w:r>
    </w:p>
    <w:p w14:paraId="29C140F2" w14:textId="5F3D8228" w:rsidR="00543529" w:rsidRPr="00E200AF" w:rsidRDefault="00543529" w:rsidP="00E200AF">
      <w:pPr>
        <w:pStyle w:val="a6"/>
        <w:ind w:firstLine="709"/>
        <w:jc w:val="both"/>
        <w:rPr>
          <w:iCs/>
          <w:sz w:val="22"/>
          <w:szCs w:val="22"/>
          <w:lang w:val="uk-UA"/>
        </w:rPr>
      </w:pPr>
      <w:r>
        <w:rPr>
          <w:i/>
          <w:iCs/>
          <w:sz w:val="22"/>
          <w:szCs w:val="22"/>
          <w:lang w:val="uk-UA"/>
        </w:rPr>
        <w:t xml:space="preserve"> </w:t>
      </w:r>
    </w:p>
    <w:p w14:paraId="75E54BB1" w14:textId="77777777" w:rsidR="002E1CAA" w:rsidRPr="00C23D9B" w:rsidRDefault="00830B53" w:rsidP="0020485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</w:pPr>
      <w:r w:rsidRPr="00835B0E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uk-UA"/>
        </w:rPr>
        <w:t>Вид процедури закуп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 xml:space="preserve">івлі : відкриті торги з особливостями </w:t>
      </w:r>
      <w:r w:rsidR="002B37B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з урахуванням Постанови Кабінету Міністрів України « Про затвердження особливостей здійснення публічних закупівель товарів, робіт і послуг для замовників, передбачених Законом України «Про публічні закупівлі» на період дії правового режиму воєнного стану в Україні та протягом 90 днів з дня його припинення або скасування»</w:t>
      </w:r>
      <w:r w:rsidR="00C9405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 xml:space="preserve"> №1178</w:t>
      </w:r>
      <w:r w:rsidR="00C85D0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(</w:t>
      </w:r>
      <w:r w:rsidR="005A48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зі змінами )</w:t>
      </w:r>
      <w:r w:rsidR="00C9405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.</w:t>
      </w:r>
    </w:p>
    <w:p w14:paraId="7895C5F3" w14:textId="77777777" w:rsidR="00C23D9B" w:rsidRPr="00C23D9B" w:rsidRDefault="002F2950" w:rsidP="0020485D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23D9B">
        <w:rPr>
          <w:rFonts w:ascii="Times New Roman" w:hAnsi="Times New Roman" w:cs="Times New Roman"/>
          <w:b/>
          <w:sz w:val="24"/>
          <w:szCs w:val="24"/>
          <w:u w:val="single"/>
        </w:rPr>
        <w:t>Обґрунтування технічних та якісних характеристик предмета закупівлі:</w:t>
      </w:r>
    </w:p>
    <w:p w14:paraId="24D7F6D6" w14:textId="77777777" w:rsidR="00EC67AA" w:rsidRDefault="00C23D9B" w:rsidP="0020485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C23D9B">
        <w:rPr>
          <w:rFonts w:ascii="Times New Roman" w:hAnsi="Times New Roman" w:cs="Times New Roman"/>
          <w:b/>
          <w:bCs/>
          <w:sz w:val="24"/>
          <w:szCs w:val="24"/>
        </w:rPr>
        <w:t>Технічні та якісні характеристики предмета закупівлі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C253774" w14:textId="77777777" w:rsidR="00C85D03" w:rsidRDefault="00C85D03" w:rsidP="00C8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B4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 </w:t>
      </w:r>
      <w:r w:rsidRPr="00E45B42">
        <w:rPr>
          <w:rFonts w:ascii="Times New Roman" w:hAnsi="Times New Roman" w:cs="Times New Roman"/>
          <w:sz w:val="24"/>
          <w:szCs w:val="24"/>
        </w:rPr>
        <w:t xml:space="preserve">Якість Товару - повинна повністю відповідати діючим в Україні державним стандартам та технічним умовам, встановленим для даного виду Товару, і при поставці підтверджуватись документами, передбаченими діючим законодавством. </w:t>
      </w:r>
    </w:p>
    <w:p w14:paraId="7A539498" w14:textId="73788B6B" w:rsidR="00C40285" w:rsidRDefault="00C40285" w:rsidP="007176F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008F004C" w14:textId="350AFBCA" w:rsidR="00C40285" w:rsidRPr="00C40285" w:rsidRDefault="00C40285" w:rsidP="00C4028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40285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Технічні характеристики</w:t>
      </w:r>
      <w:r w:rsidRPr="00C40285">
        <w:rPr>
          <w:rFonts w:ascii="Times New Roman" w:eastAsia="Times New Roman" w:hAnsi="Times New Roman" w:cs="Times New Roman"/>
          <w:i/>
          <w:sz w:val="24"/>
          <w:szCs w:val="20"/>
        </w:rPr>
        <w:t xml:space="preserve">                                                                                                                           </w:t>
      </w:r>
      <w:r w:rsidRPr="00C40285">
        <w:rPr>
          <w:rFonts w:ascii="Times New Roman" w:eastAsia="Times New Roman" w:hAnsi="Times New Roman" w:cs="Times New Roman"/>
          <w:b/>
          <w:sz w:val="24"/>
          <w:szCs w:val="20"/>
        </w:rPr>
        <w:t>Таблиця 1</w:t>
      </w:r>
    </w:p>
    <w:p w14:paraId="090B0508" w14:textId="77777777" w:rsidR="00C40285" w:rsidRPr="00C40285" w:rsidRDefault="00C40285" w:rsidP="00C4028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40285">
        <w:rPr>
          <w:rFonts w:ascii="Times New Roman" w:eastAsia="Calibri" w:hAnsi="Times New Roman" w:cs="Times New Roman"/>
          <w:color w:val="000000"/>
          <w:sz w:val="24"/>
          <w:szCs w:val="24"/>
        </w:rPr>
        <w:t>1. Загальна вихідна потужність – 350 W;</w:t>
      </w:r>
    </w:p>
    <w:p w14:paraId="06CCB7D6" w14:textId="77777777" w:rsidR="00C40285" w:rsidRPr="00C40285" w:rsidRDefault="00C40285" w:rsidP="00C40285">
      <w:pPr>
        <w:widowControl w:val="0"/>
        <w:autoSpaceDE w:val="0"/>
        <w:autoSpaceDN w:val="0"/>
        <w:adjustRightInd w:val="0"/>
        <w:spacing w:before="4"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4028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2. Радіус дії до 2500 м (Відстань блокування буде </w:t>
      </w:r>
    </w:p>
    <w:p w14:paraId="76B546FF" w14:textId="77777777" w:rsidR="00C40285" w:rsidRPr="00C40285" w:rsidRDefault="00C40285" w:rsidP="00C40285">
      <w:pPr>
        <w:widowControl w:val="0"/>
        <w:autoSpaceDE w:val="0"/>
        <w:autoSpaceDN w:val="0"/>
        <w:adjustRightInd w:val="0"/>
        <w:spacing w:before="4" w:after="0" w:line="242" w:lineRule="auto"/>
        <w:rPr>
          <w:rFonts w:ascii="Times New Roman" w:eastAsia="Calibri" w:hAnsi="Times New Roman" w:cs="Times New Roman"/>
          <w:sz w:val="24"/>
          <w:szCs w:val="24"/>
        </w:rPr>
      </w:pPr>
      <w:r w:rsidRPr="00C4028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змінюватись в залежності від місцезнаходження </w:t>
      </w:r>
      <w:proofErr w:type="spellStart"/>
      <w:r w:rsidRPr="00C40285">
        <w:rPr>
          <w:rFonts w:ascii="Times New Roman" w:eastAsia="Calibri" w:hAnsi="Times New Roman" w:cs="Times New Roman"/>
          <w:color w:val="000000"/>
          <w:sz w:val="24"/>
          <w:szCs w:val="24"/>
        </w:rPr>
        <w:t>дрона</w:t>
      </w:r>
      <w:proofErr w:type="spellEnd"/>
      <w:r w:rsidRPr="00C4028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та його оператора);</w:t>
      </w:r>
    </w:p>
    <w:p w14:paraId="23719A50" w14:textId="77777777" w:rsidR="00C40285" w:rsidRPr="00C40285" w:rsidRDefault="00C40285" w:rsidP="00C40285">
      <w:pPr>
        <w:widowControl w:val="0"/>
        <w:autoSpaceDE w:val="0"/>
        <w:autoSpaceDN w:val="0"/>
        <w:adjustRightInd w:val="0"/>
        <w:spacing w:before="1"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4028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3. Режим експлуатації – не більше 2-ох годин </w:t>
      </w:r>
    </w:p>
    <w:p w14:paraId="5839C00F" w14:textId="77777777" w:rsidR="00C40285" w:rsidRPr="00C40285" w:rsidRDefault="00C40285" w:rsidP="00C40285">
      <w:pPr>
        <w:widowControl w:val="0"/>
        <w:autoSpaceDE w:val="0"/>
        <w:autoSpaceDN w:val="0"/>
        <w:adjustRightInd w:val="0"/>
        <w:spacing w:before="4"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40285">
        <w:rPr>
          <w:rFonts w:ascii="Times New Roman" w:eastAsia="Calibri" w:hAnsi="Times New Roman" w:cs="Times New Roman"/>
          <w:color w:val="000000"/>
          <w:sz w:val="24"/>
          <w:szCs w:val="24"/>
        </w:rPr>
        <w:t>безперервного ввімкнення.</w:t>
      </w:r>
    </w:p>
    <w:p w14:paraId="3A89E6DA" w14:textId="77777777" w:rsidR="00C40285" w:rsidRPr="00C40285" w:rsidRDefault="00C40285" w:rsidP="00C40285">
      <w:pPr>
        <w:widowControl w:val="0"/>
        <w:autoSpaceDE w:val="0"/>
        <w:autoSpaceDN w:val="0"/>
        <w:adjustRightInd w:val="0"/>
        <w:spacing w:before="4" w:after="0" w:line="242" w:lineRule="auto"/>
        <w:rPr>
          <w:rFonts w:ascii="Times New Roman" w:eastAsia="Calibri" w:hAnsi="Times New Roman" w:cs="Times New Roman"/>
          <w:sz w:val="24"/>
          <w:szCs w:val="24"/>
        </w:rPr>
      </w:pPr>
      <w:r w:rsidRPr="00C4028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4. Електроживлення Виробу забезпечується від джерела номінальною напругою 220 В, 50 </w:t>
      </w:r>
      <w:proofErr w:type="spellStart"/>
      <w:r w:rsidRPr="00C40285">
        <w:rPr>
          <w:rFonts w:ascii="Times New Roman" w:eastAsia="Calibri" w:hAnsi="Times New Roman" w:cs="Times New Roman"/>
          <w:color w:val="000000"/>
          <w:sz w:val="24"/>
          <w:szCs w:val="24"/>
        </w:rPr>
        <w:t>Гц</w:t>
      </w:r>
      <w:proofErr w:type="spellEnd"/>
      <w:r w:rsidRPr="00C4028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(до 1200Вт) або </w:t>
      </w:r>
      <w:proofErr w:type="spellStart"/>
      <w:r w:rsidRPr="00C40285">
        <w:rPr>
          <w:rFonts w:ascii="Times New Roman" w:eastAsia="Calibri" w:hAnsi="Times New Roman" w:cs="Times New Roman"/>
          <w:color w:val="000000"/>
          <w:sz w:val="24"/>
          <w:szCs w:val="24"/>
        </w:rPr>
        <w:t>бензо</w:t>
      </w:r>
      <w:proofErr w:type="spellEnd"/>
      <w:r w:rsidRPr="00C4028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(дизель) генератора (у тому числі з модифікованою синусоїдою). Або джерела постійного струму напругою 24 В 30А. Або вбудоване джерело автономного живлення (акумуляторна батарея) 28 В 30А.</w:t>
      </w:r>
    </w:p>
    <w:p w14:paraId="576A0625" w14:textId="77777777" w:rsidR="00C40285" w:rsidRPr="00C40285" w:rsidRDefault="00C40285" w:rsidP="00C40285">
      <w:pPr>
        <w:widowControl w:val="0"/>
        <w:autoSpaceDE w:val="0"/>
        <w:autoSpaceDN w:val="0"/>
        <w:adjustRightInd w:val="0"/>
        <w:spacing w:before="1"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40285">
        <w:rPr>
          <w:rFonts w:ascii="Times New Roman" w:eastAsia="Calibri" w:hAnsi="Times New Roman" w:cs="Times New Roman"/>
          <w:color w:val="000000"/>
          <w:sz w:val="24"/>
          <w:szCs w:val="24"/>
        </w:rPr>
        <w:t>5. Сумарна вага комплекту – до 14 кг.</w:t>
      </w:r>
    </w:p>
    <w:p w14:paraId="197AA830" w14:textId="77777777" w:rsidR="00C40285" w:rsidRPr="00C40285" w:rsidRDefault="00C40285" w:rsidP="00C40285">
      <w:pPr>
        <w:widowControl w:val="0"/>
        <w:autoSpaceDE w:val="0"/>
        <w:autoSpaceDN w:val="0"/>
        <w:adjustRightInd w:val="0"/>
        <w:spacing w:before="4"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40285">
        <w:rPr>
          <w:rFonts w:ascii="Times New Roman" w:eastAsia="Calibri" w:hAnsi="Times New Roman" w:cs="Times New Roman"/>
          <w:color w:val="000000"/>
          <w:sz w:val="24"/>
          <w:szCs w:val="24"/>
        </w:rPr>
        <w:t>6. Електронна частина поміщена в пластиковий корпус,</w:t>
      </w:r>
    </w:p>
    <w:p w14:paraId="1192FEC0" w14:textId="77777777" w:rsidR="00C40285" w:rsidRPr="00C40285" w:rsidRDefault="00C40285" w:rsidP="00C40285">
      <w:pPr>
        <w:widowControl w:val="0"/>
        <w:autoSpaceDE w:val="0"/>
        <w:autoSpaceDN w:val="0"/>
        <w:adjustRightInd w:val="0"/>
        <w:spacing w:before="4" w:after="0" w:line="243" w:lineRule="auto"/>
        <w:ind w:left="80"/>
        <w:rPr>
          <w:rFonts w:ascii="Times New Roman" w:eastAsia="Calibri" w:hAnsi="Times New Roman" w:cs="Times New Roman"/>
          <w:sz w:val="24"/>
          <w:szCs w:val="24"/>
        </w:rPr>
      </w:pPr>
      <w:r w:rsidRPr="00C40285">
        <w:rPr>
          <w:rFonts w:ascii="Times New Roman" w:eastAsia="Calibri" w:hAnsi="Times New Roman" w:cs="Times New Roman"/>
          <w:color w:val="000000"/>
          <w:sz w:val="24"/>
          <w:szCs w:val="24"/>
        </w:rPr>
        <w:t>який забезпечує її захист від перепадів температур, атмосферних опадів та механічних впливів;</w:t>
      </w:r>
    </w:p>
    <w:p w14:paraId="4F43BFE6" w14:textId="77777777" w:rsidR="00C40285" w:rsidRPr="00C40285" w:rsidRDefault="00C40285" w:rsidP="00C40285">
      <w:pPr>
        <w:widowControl w:val="0"/>
        <w:autoSpaceDE w:val="0"/>
        <w:autoSpaceDN w:val="0"/>
        <w:adjustRightInd w:val="0"/>
        <w:spacing w:before="1" w:after="0" w:line="240" w:lineRule="auto"/>
        <w:ind w:left="80"/>
        <w:rPr>
          <w:rFonts w:ascii="Times New Roman" w:eastAsia="Calibri" w:hAnsi="Times New Roman" w:cs="Times New Roman"/>
          <w:sz w:val="24"/>
          <w:szCs w:val="24"/>
        </w:rPr>
      </w:pPr>
      <w:r w:rsidRPr="00C40285">
        <w:rPr>
          <w:rFonts w:ascii="Times New Roman" w:eastAsia="Calibri" w:hAnsi="Times New Roman" w:cs="Times New Roman"/>
          <w:color w:val="000000"/>
          <w:sz w:val="24"/>
          <w:szCs w:val="24"/>
        </w:rPr>
        <w:t>7. Система охолодження – вбудовані вентилятори з низьким рівнем шуму;</w:t>
      </w:r>
    </w:p>
    <w:p w14:paraId="7525C493" w14:textId="77777777" w:rsidR="00C40285" w:rsidRPr="00C40285" w:rsidRDefault="00C40285" w:rsidP="00C40285">
      <w:pPr>
        <w:widowControl w:val="0"/>
        <w:autoSpaceDE w:val="0"/>
        <w:autoSpaceDN w:val="0"/>
        <w:adjustRightInd w:val="0"/>
        <w:spacing w:before="4" w:after="0" w:line="240" w:lineRule="auto"/>
        <w:ind w:left="80"/>
        <w:rPr>
          <w:rFonts w:ascii="Times New Roman" w:eastAsia="Calibri" w:hAnsi="Times New Roman" w:cs="Times New Roman"/>
          <w:sz w:val="24"/>
          <w:szCs w:val="24"/>
        </w:rPr>
      </w:pPr>
      <w:r w:rsidRPr="00C4028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8. </w:t>
      </w:r>
      <w:proofErr w:type="spellStart"/>
      <w:r w:rsidRPr="00C40285">
        <w:rPr>
          <w:rFonts w:ascii="Times New Roman" w:eastAsia="Calibri" w:hAnsi="Times New Roman" w:cs="Times New Roman"/>
          <w:color w:val="000000"/>
          <w:sz w:val="24"/>
          <w:szCs w:val="24"/>
        </w:rPr>
        <w:t>Антени:всеспрямовані</w:t>
      </w:r>
      <w:proofErr w:type="spellEnd"/>
      <w:r w:rsidRPr="00C4028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колінеарні та панельна антена </w:t>
      </w:r>
      <w:proofErr w:type="spellStart"/>
      <w:r w:rsidRPr="00C40285">
        <w:rPr>
          <w:rFonts w:ascii="Times New Roman" w:eastAsia="Calibri" w:hAnsi="Times New Roman" w:cs="Times New Roman"/>
          <w:color w:val="000000"/>
          <w:sz w:val="24"/>
          <w:szCs w:val="24"/>
        </w:rPr>
        <w:t>всеспрямованої</w:t>
      </w:r>
      <w:proofErr w:type="spellEnd"/>
      <w:r w:rsidRPr="00C4028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дії;</w:t>
      </w:r>
    </w:p>
    <w:p w14:paraId="44F33C6E" w14:textId="77777777" w:rsidR="00C40285" w:rsidRPr="00C40285" w:rsidRDefault="00C40285" w:rsidP="00C40285">
      <w:pPr>
        <w:widowControl w:val="0"/>
        <w:autoSpaceDE w:val="0"/>
        <w:autoSpaceDN w:val="0"/>
        <w:adjustRightInd w:val="0"/>
        <w:spacing w:before="4" w:after="0" w:line="240" w:lineRule="auto"/>
        <w:ind w:left="80"/>
        <w:rPr>
          <w:rFonts w:ascii="Times New Roman" w:eastAsia="Calibri" w:hAnsi="Times New Roman" w:cs="Times New Roman"/>
          <w:sz w:val="24"/>
          <w:szCs w:val="24"/>
        </w:rPr>
      </w:pPr>
      <w:r w:rsidRPr="00C40285">
        <w:rPr>
          <w:rFonts w:ascii="Times New Roman" w:eastAsia="Calibri" w:hAnsi="Times New Roman" w:cs="Times New Roman"/>
          <w:color w:val="000000"/>
          <w:sz w:val="24"/>
          <w:szCs w:val="24"/>
        </w:rPr>
        <w:t>9. Споживана потужність – до 1280 Вт;</w:t>
      </w:r>
    </w:p>
    <w:p w14:paraId="426219B5" w14:textId="77777777" w:rsidR="00C40285" w:rsidRPr="00C40285" w:rsidRDefault="00C40285" w:rsidP="00C40285">
      <w:pPr>
        <w:widowControl w:val="0"/>
        <w:autoSpaceDE w:val="0"/>
        <w:autoSpaceDN w:val="0"/>
        <w:adjustRightInd w:val="0"/>
        <w:spacing w:before="4" w:after="0" w:line="240" w:lineRule="auto"/>
        <w:ind w:left="80"/>
        <w:rPr>
          <w:rFonts w:ascii="Times New Roman" w:eastAsia="Calibri" w:hAnsi="Times New Roman" w:cs="Times New Roman"/>
          <w:sz w:val="24"/>
          <w:szCs w:val="24"/>
        </w:rPr>
      </w:pPr>
      <w:r w:rsidRPr="00C40285">
        <w:rPr>
          <w:rFonts w:ascii="Times New Roman" w:eastAsia="Calibri" w:hAnsi="Times New Roman" w:cs="Times New Roman"/>
          <w:color w:val="000000"/>
          <w:sz w:val="24"/>
          <w:szCs w:val="24"/>
        </w:rPr>
        <w:t>10. Габарити рюкзака: 55x36x22см.</w:t>
      </w:r>
    </w:p>
    <w:p w14:paraId="4881151D" w14:textId="77777777" w:rsidR="00C40285" w:rsidRPr="00C40285" w:rsidRDefault="00C40285" w:rsidP="00C40285">
      <w:pPr>
        <w:widowControl w:val="0"/>
        <w:autoSpaceDE w:val="0"/>
        <w:autoSpaceDN w:val="0"/>
        <w:adjustRightInd w:val="0"/>
        <w:spacing w:before="109" w:after="0"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C40285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Засіб подавлення частот, працює на частотах в діапазонах:</w:t>
      </w:r>
    </w:p>
    <w:p w14:paraId="1B13C3A4" w14:textId="77777777" w:rsidR="00C40285" w:rsidRPr="00C40285" w:rsidRDefault="00C40285" w:rsidP="00C4028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C40285">
        <w:rPr>
          <w:rFonts w:ascii="Times New Roman" w:eastAsia="Calibri" w:hAnsi="Times New Roman" w:cs="Times New Roman"/>
          <w:color w:val="000000"/>
          <w:sz w:val="24"/>
          <w:szCs w:val="24"/>
        </w:rPr>
        <w:t>Радіокерування</w:t>
      </w:r>
      <w:proofErr w:type="spellEnd"/>
      <w:r w:rsidRPr="00C4028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40285">
        <w:rPr>
          <w:rFonts w:ascii="Times New Roman" w:eastAsia="Calibri" w:hAnsi="Times New Roman" w:cs="Times New Roman"/>
          <w:color w:val="000000"/>
          <w:sz w:val="24"/>
          <w:szCs w:val="24"/>
        </w:rPr>
        <w:t>БпЛА</w:t>
      </w:r>
      <w:proofErr w:type="spellEnd"/>
      <w:r w:rsidRPr="00C40285">
        <w:rPr>
          <w:rFonts w:ascii="Times New Roman" w:eastAsia="Calibri" w:hAnsi="Times New Roman" w:cs="Times New Roman"/>
          <w:color w:val="000000"/>
          <w:spacing w:val="412"/>
          <w:sz w:val="24"/>
          <w:szCs w:val="24"/>
        </w:rPr>
        <w:t xml:space="preserve"> </w:t>
      </w:r>
      <w:r w:rsidRPr="00C40285">
        <w:rPr>
          <w:rFonts w:ascii="Times New Roman" w:eastAsia="Calibri" w:hAnsi="Times New Roman" w:cs="Times New Roman"/>
          <w:color w:val="000000"/>
          <w:sz w:val="24"/>
          <w:szCs w:val="24"/>
        </w:rPr>
        <w:t>400 МГц</w:t>
      </w:r>
      <w:r w:rsidRPr="00C40285">
        <w:rPr>
          <w:rFonts w:ascii="Times New Roman" w:eastAsia="Calibri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C40285">
        <w:rPr>
          <w:rFonts w:ascii="Times New Roman" w:eastAsia="Calibri" w:hAnsi="Times New Roman" w:cs="Times New Roman"/>
          <w:color w:val="000000"/>
          <w:sz w:val="24"/>
          <w:szCs w:val="24"/>
        </w:rPr>
        <w:t>50 Вт</w:t>
      </w:r>
    </w:p>
    <w:p w14:paraId="604536B4" w14:textId="77777777" w:rsidR="00C40285" w:rsidRPr="00C40285" w:rsidRDefault="00C40285" w:rsidP="00C40285">
      <w:pPr>
        <w:widowControl w:val="0"/>
        <w:autoSpaceDE w:val="0"/>
        <w:autoSpaceDN w:val="0"/>
        <w:adjustRightInd w:val="0"/>
        <w:spacing w:before="228"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C40285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Радіокерування</w:t>
      </w:r>
      <w:proofErr w:type="spellEnd"/>
      <w:r w:rsidRPr="00C4028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40285">
        <w:rPr>
          <w:rFonts w:ascii="Times New Roman" w:eastAsia="Calibri" w:hAnsi="Times New Roman" w:cs="Times New Roman"/>
          <w:color w:val="000000"/>
          <w:sz w:val="24"/>
          <w:szCs w:val="24"/>
        </w:rPr>
        <w:t>БпЛА</w:t>
      </w:r>
      <w:proofErr w:type="spellEnd"/>
      <w:r w:rsidRPr="00C40285">
        <w:rPr>
          <w:rFonts w:ascii="Times New Roman" w:eastAsia="Calibri" w:hAnsi="Times New Roman" w:cs="Times New Roman"/>
          <w:color w:val="000000"/>
          <w:spacing w:val="412"/>
          <w:sz w:val="24"/>
          <w:szCs w:val="24"/>
        </w:rPr>
        <w:t xml:space="preserve"> </w:t>
      </w:r>
      <w:r w:rsidRPr="00C40285">
        <w:rPr>
          <w:rFonts w:ascii="Times New Roman" w:eastAsia="Calibri" w:hAnsi="Times New Roman" w:cs="Times New Roman"/>
          <w:color w:val="000000"/>
          <w:sz w:val="24"/>
          <w:szCs w:val="24"/>
        </w:rPr>
        <w:t>700 МГц</w:t>
      </w:r>
      <w:r w:rsidRPr="00C40285">
        <w:rPr>
          <w:rFonts w:ascii="Times New Roman" w:eastAsia="Calibri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C40285">
        <w:rPr>
          <w:rFonts w:ascii="Times New Roman" w:eastAsia="Calibri" w:hAnsi="Times New Roman" w:cs="Times New Roman"/>
          <w:color w:val="000000"/>
          <w:sz w:val="24"/>
          <w:szCs w:val="24"/>
        </w:rPr>
        <w:t>50 Вт</w:t>
      </w:r>
    </w:p>
    <w:p w14:paraId="5A508635" w14:textId="77777777" w:rsidR="00C40285" w:rsidRPr="00C40285" w:rsidRDefault="00C40285" w:rsidP="00C40285">
      <w:pPr>
        <w:widowControl w:val="0"/>
        <w:autoSpaceDE w:val="0"/>
        <w:autoSpaceDN w:val="0"/>
        <w:adjustRightInd w:val="0"/>
        <w:spacing w:before="228"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C40285">
        <w:rPr>
          <w:rFonts w:ascii="Times New Roman" w:eastAsia="Calibri" w:hAnsi="Times New Roman" w:cs="Times New Roman"/>
          <w:color w:val="000000"/>
          <w:sz w:val="24"/>
          <w:szCs w:val="24"/>
        </w:rPr>
        <w:t>Радіокерування</w:t>
      </w:r>
      <w:proofErr w:type="spellEnd"/>
      <w:r w:rsidRPr="00C4028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40285">
        <w:rPr>
          <w:rFonts w:ascii="Times New Roman" w:eastAsia="Calibri" w:hAnsi="Times New Roman" w:cs="Times New Roman"/>
          <w:color w:val="000000"/>
          <w:sz w:val="24"/>
          <w:szCs w:val="24"/>
        </w:rPr>
        <w:t>БпЛА</w:t>
      </w:r>
      <w:proofErr w:type="spellEnd"/>
      <w:r w:rsidRPr="00C40285">
        <w:rPr>
          <w:rFonts w:ascii="Times New Roman" w:eastAsia="Calibri" w:hAnsi="Times New Roman" w:cs="Times New Roman"/>
          <w:color w:val="000000"/>
          <w:spacing w:val="412"/>
          <w:sz w:val="24"/>
          <w:szCs w:val="24"/>
        </w:rPr>
        <w:t xml:space="preserve"> </w:t>
      </w:r>
      <w:r w:rsidRPr="00C40285">
        <w:rPr>
          <w:rFonts w:ascii="Times New Roman" w:eastAsia="Calibri" w:hAnsi="Times New Roman" w:cs="Times New Roman"/>
          <w:color w:val="000000"/>
          <w:sz w:val="24"/>
          <w:szCs w:val="24"/>
        </w:rPr>
        <w:t>800 МГц</w:t>
      </w:r>
      <w:r w:rsidRPr="00C40285">
        <w:rPr>
          <w:rFonts w:ascii="Times New Roman" w:eastAsia="Calibri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C40285">
        <w:rPr>
          <w:rFonts w:ascii="Times New Roman" w:eastAsia="Calibri" w:hAnsi="Times New Roman" w:cs="Times New Roman"/>
          <w:color w:val="000000"/>
          <w:sz w:val="24"/>
          <w:szCs w:val="24"/>
        </w:rPr>
        <w:t>50 Вт</w:t>
      </w:r>
    </w:p>
    <w:p w14:paraId="5E3991E5" w14:textId="77777777" w:rsidR="00C40285" w:rsidRPr="00C40285" w:rsidRDefault="00C40285" w:rsidP="00C40285">
      <w:pPr>
        <w:widowControl w:val="0"/>
        <w:autoSpaceDE w:val="0"/>
        <w:autoSpaceDN w:val="0"/>
        <w:adjustRightInd w:val="0"/>
        <w:spacing w:before="228"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C40285">
        <w:rPr>
          <w:rFonts w:ascii="Times New Roman" w:eastAsia="Calibri" w:hAnsi="Times New Roman" w:cs="Times New Roman"/>
          <w:color w:val="000000"/>
          <w:sz w:val="24"/>
          <w:szCs w:val="24"/>
        </w:rPr>
        <w:t>Радіокерування</w:t>
      </w:r>
      <w:proofErr w:type="spellEnd"/>
      <w:r w:rsidRPr="00C4028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40285">
        <w:rPr>
          <w:rFonts w:ascii="Times New Roman" w:eastAsia="Calibri" w:hAnsi="Times New Roman" w:cs="Times New Roman"/>
          <w:color w:val="000000"/>
          <w:sz w:val="24"/>
          <w:szCs w:val="24"/>
        </w:rPr>
        <w:t>БпЛА</w:t>
      </w:r>
      <w:proofErr w:type="spellEnd"/>
      <w:r w:rsidRPr="00C40285">
        <w:rPr>
          <w:rFonts w:ascii="Times New Roman" w:eastAsia="Calibri" w:hAnsi="Times New Roman" w:cs="Times New Roman"/>
          <w:color w:val="000000"/>
          <w:spacing w:val="412"/>
          <w:sz w:val="24"/>
          <w:szCs w:val="24"/>
        </w:rPr>
        <w:t xml:space="preserve"> </w:t>
      </w:r>
      <w:r w:rsidRPr="00C40285">
        <w:rPr>
          <w:rFonts w:ascii="Times New Roman" w:eastAsia="Calibri" w:hAnsi="Times New Roman" w:cs="Times New Roman"/>
          <w:color w:val="000000"/>
          <w:sz w:val="24"/>
          <w:szCs w:val="24"/>
        </w:rPr>
        <w:t>900 МГц</w:t>
      </w:r>
      <w:r w:rsidRPr="00C40285">
        <w:rPr>
          <w:rFonts w:ascii="Times New Roman" w:eastAsia="Calibri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C40285">
        <w:rPr>
          <w:rFonts w:ascii="Times New Roman" w:eastAsia="Calibri" w:hAnsi="Times New Roman" w:cs="Times New Roman"/>
          <w:color w:val="000000"/>
          <w:sz w:val="24"/>
          <w:szCs w:val="24"/>
        </w:rPr>
        <w:t>50 Вт</w:t>
      </w:r>
    </w:p>
    <w:p w14:paraId="619ED495" w14:textId="77777777" w:rsidR="00C40285" w:rsidRPr="00C40285" w:rsidRDefault="00C40285" w:rsidP="00C40285">
      <w:pPr>
        <w:widowControl w:val="0"/>
        <w:autoSpaceDE w:val="0"/>
        <w:autoSpaceDN w:val="0"/>
        <w:adjustRightInd w:val="0"/>
        <w:spacing w:before="228"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C40285">
        <w:rPr>
          <w:rFonts w:ascii="Times New Roman" w:eastAsia="Calibri" w:hAnsi="Times New Roman" w:cs="Times New Roman"/>
          <w:color w:val="000000"/>
          <w:sz w:val="24"/>
          <w:szCs w:val="24"/>
        </w:rPr>
        <w:t>Радіокерування</w:t>
      </w:r>
      <w:proofErr w:type="spellEnd"/>
      <w:r w:rsidRPr="00C4028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40285">
        <w:rPr>
          <w:rFonts w:ascii="Times New Roman" w:eastAsia="Calibri" w:hAnsi="Times New Roman" w:cs="Times New Roman"/>
          <w:color w:val="000000"/>
          <w:sz w:val="24"/>
          <w:szCs w:val="24"/>
        </w:rPr>
        <w:t>БпЛА</w:t>
      </w:r>
      <w:proofErr w:type="spellEnd"/>
      <w:r w:rsidRPr="00C40285">
        <w:rPr>
          <w:rFonts w:ascii="Times New Roman" w:eastAsia="Calibri" w:hAnsi="Times New Roman" w:cs="Times New Roman"/>
          <w:color w:val="000000"/>
          <w:spacing w:val="412"/>
          <w:sz w:val="24"/>
          <w:szCs w:val="24"/>
        </w:rPr>
        <w:t xml:space="preserve"> </w:t>
      </w:r>
      <w:r w:rsidRPr="00C40285">
        <w:rPr>
          <w:rFonts w:ascii="Times New Roman" w:eastAsia="Calibri" w:hAnsi="Times New Roman" w:cs="Times New Roman"/>
          <w:color w:val="000000"/>
          <w:sz w:val="24"/>
          <w:szCs w:val="24"/>
        </w:rPr>
        <w:t>1000 МГц</w:t>
      </w:r>
      <w:r w:rsidRPr="00C40285">
        <w:rPr>
          <w:rFonts w:ascii="Times New Roman" w:eastAsia="Calibri" w:hAnsi="Times New Roman" w:cs="Times New Roman"/>
          <w:color w:val="000000"/>
          <w:spacing w:val="94"/>
          <w:sz w:val="24"/>
          <w:szCs w:val="24"/>
        </w:rPr>
        <w:t xml:space="preserve"> </w:t>
      </w:r>
      <w:r w:rsidRPr="00C40285">
        <w:rPr>
          <w:rFonts w:ascii="Times New Roman" w:eastAsia="Calibri" w:hAnsi="Times New Roman" w:cs="Times New Roman"/>
          <w:color w:val="000000"/>
          <w:sz w:val="24"/>
          <w:szCs w:val="24"/>
        </w:rPr>
        <w:t>50 Вт</w:t>
      </w:r>
    </w:p>
    <w:p w14:paraId="254E4287" w14:textId="77777777" w:rsidR="00C40285" w:rsidRPr="00C40285" w:rsidRDefault="00C40285" w:rsidP="00C40285">
      <w:pPr>
        <w:widowControl w:val="0"/>
        <w:autoSpaceDE w:val="0"/>
        <w:autoSpaceDN w:val="0"/>
        <w:adjustRightInd w:val="0"/>
        <w:spacing w:before="228"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C40285">
        <w:rPr>
          <w:rFonts w:ascii="Times New Roman" w:eastAsia="Calibri" w:hAnsi="Times New Roman" w:cs="Times New Roman"/>
          <w:color w:val="000000"/>
          <w:sz w:val="24"/>
          <w:szCs w:val="24"/>
        </w:rPr>
        <w:t>Радіокерування</w:t>
      </w:r>
      <w:proofErr w:type="spellEnd"/>
      <w:r w:rsidRPr="00C4028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FPV, DJI, </w:t>
      </w:r>
      <w:proofErr w:type="spellStart"/>
      <w:r w:rsidRPr="00C40285">
        <w:rPr>
          <w:rFonts w:ascii="Times New Roman" w:eastAsia="Calibri" w:hAnsi="Times New Roman" w:cs="Times New Roman"/>
          <w:color w:val="000000"/>
          <w:sz w:val="24"/>
          <w:szCs w:val="24"/>
        </w:rPr>
        <w:t>Autel</w:t>
      </w:r>
      <w:proofErr w:type="spellEnd"/>
      <w:r w:rsidRPr="00C4028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та інші </w:t>
      </w:r>
      <w:proofErr w:type="spellStart"/>
      <w:r w:rsidRPr="00C40285">
        <w:rPr>
          <w:rFonts w:ascii="Times New Roman" w:eastAsia="Calibri" w:hAnsi="Times New Roman" w:cs="Times New Roman"/>
          <w:color w:val="000000"/>
          <w:sz w:val="24"/>
          <w:szCs w:val="24"/>
        </w:rPr>
        <w:t>БпЛА</w:t>
      </w:r>
      <w:proofErr w:type="spellEnd"/>
      <w:r w:rsidRPr="00C40285">
        <w:rPr>
          <w:rFonts w:ascii="Times New Roman" w:eastAsia="Calibri" w:hAnsi="Times New Roman" w:cs="Times New Roman"/>
          <w:color w:val="000000"/>
          <w:spacing w:val="215"/>
          <w:sz w:val="24"/>
          <w:szCs w:val="24"/>
        </w:rPr>
        <w:t xml:space="preserve"> </w:t>
      </w:r>
      <w:r w:rsidRPr="00C40285">
        <w:rPr>
          <w:rFonts w:ascii="Times New Roman" w:eastAsia="Calibri" w:hAnsi="Times New Roman" w:cs="Times New Roman"/>
          <w:color w:val="000000"/>
          <w:sz w:val="24"/>
          <w:szCs w:val="24"/>
        </w:rPr>
        <w:t>2,4 ГГц</w:t>
      </w:r>
      <w:r w:rsidRPr="00C40285">
        <w:rPr>
          <w:rFonts w:ascii="Times New Roman" w:eastAsia="Calibri" w:hAnsi="Times New Roman" w:cs="Times New Roman"/>
          <w:color w:val="000000"/>
          <w:spacing w:val="116"/>
          <w:sz w:val="24"/>
          <w:szCs w:val="24"/>
        </w:rPr>
        <w:t xml:space="preserve"> </w:t>
      </w:r>
      <w:r w:rsidRPr="00C40285">
        <w:rPr>
          <w:rFonts w:ascii="Times New Roman" w:eastAsia="Calibri" w:hAnsi="Times New Roman" w:cs="Times New Roman"/>
          <w:color w:val="000000"/>
          <w:sz w:val="24"/>
          <w:szCs w:val="24"/>
        </w:rPr>
        <w:t>50 Вт</w:t>
      </w:r>
    </w:p>
    <w:p w14:paraId="465B0C2F" w14:textId="77777777" w:rsidR="00C40285" w:rsidRPr="00C40285" w:rsidRDefault="00C40285" w:rsidP="00C40285">
      <w:pPr>
        <w:widowControl w:val="0"/>
        <w:autoSpaceDE w:val="0"/>
        <w:autoSpaceDN w:val="0"/>
        <w:adjustRightInd w:val="0"/>
        <w:spacing w:before="228"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C40285">
        <w:rPr>
          <w:rFonts w:ascii="Times New Roman" w:eastAsia="Calibri" w:hAnsi="Times New Roman" w:cs="Times New Roman"/>
          <w:color w:val="000000"/>
          <w:sz w:val="24"/>
          <w:szCs w:val="24"/>
        </w:rPr>
        <w:t>Радіокерування</w:t>
      </w:r>
      <w:proofErr w:type="spellEnd"/>
      <w:r w:rsidRPr="00C4028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відео FPV, DJI, </w:t>
      </w:r>
      <w:proofErr w:type="spellStart"/>
      <w:r w:rsidRPr="00C40285">
        <w:rPr>
          <w:rFonts w:ascii="Times New Roman" w:eastAsia="Calibri" w:hAnsi="Times New Roman" w:cs="Times New Roman"/>
          <w:color w:val="000000"/>
          <w:sz w:val="24"/>
          <w:szCs w:val="24"/>
        </w:rPr>
        <w:t>Autel</w:t>
      </w:r>
      <w:proofErr w:type="spellEnd"/>
      <w:r w:rsidRPr="00C4028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та інші </w:t>
      </w:r>
      <w:proofErr w:type="spellStart"/>
      <w:r w:rsidRPr="00C40285">
        <w:rPr>
          <w:rFonts w:ascii="Times New Roman" w:eastAsia="Calibri" w:hAnsi="Times New Roman" w:cs="Times New Roman"/>
          <w:color w:val="000000"/>
          <w:sz w:val="24"/>
          <w:szCs w:val="24"/>
        </w:rPr>
        <w:t>БпЛА</w:t>
      </w:r>
      <w:proofErr w:type="spellEnd"/>
      <w:r w:rsidRPr="00C40285">
        <w:rPr>
          <w:rFonts w:ascii="Times New Roman" w:eastAsia="Calibri" w:hAnsi="Times New Roman" w:cs="Times New Roman"/>
          <w:color w:val="000000"/>
          <w:spacing w:val="166"/>
          <w:sz w:val="24"/>
          <w:szCs w:val="24"/>
        </w:rPr>
        <w:t xml:space="preserve"> </w:t>
      </w:r>
      <w:r w:rsidRPr="00C40285">
        <w:rPr>
          <w:rFonts w:ascii="Times New Roman" w:eastAsia="Calibri" w:hAnsi="Times New Roman" w:cs="Times New Roman"/>
          <w:color w:val="000000"/>
          <w:sz w:val="24"/>
          <w:szCs w:val="24"/>
        </w:rPr>
        <w:t>5,2 ГГц</w:t>
      </w:r>
      <w:r w:rsidRPr="00C40285">
        <w:rPr>
          <w:rFonts w:ascii="Times New Roman" w:eastAsia="Calibri" w:hAnsi="Times New Roman" w:cs="Times New Roman"/>
          <w:color w:val="000000"/>
          <w:spacing w:val="116"/>
          <w:sz w:val="24"/>
          <w:szCs w:val="24"/>
        </w:rPr>
        <w:t xml:space="preserve"> </w:t>
      </w:r>
      <w:r w:rsidRPr="00C40285">
        <w:rPr>
          <w:rFonts w:ascii="Times New Roman" w:eastAsia="Calibri" w:hAnsi="Times New Roman" w:cs="Times New Roman"/>
          <w:color w:val="000000"/>
          <w:sz w:val="24"/>
          <w:szCs w:val="24"/>
        </w:rPr>
        <w:t>50 Вт</w:t>
      </w:r>
    </w:p>
    <w:p w14:paraId="2DEF4A6E" w14:textId="77777777" w:rsidR="00C40285" w:rsidRPr="00C40285" w:rsidRDefault="00C40285" w:rsidP="00C40285">
      <w:pPr>
        <w:widowControl w:val="0"/>
        <w:autoSpaceDE w:val="0"/>
        <w:autoSpaceDN w:val="0"/>
        <w:adjustRightInd w:val="0"/>
        <w:spacing w:before="228"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C40285">
        <w:rPr>
          <w:rFonts w:ascii="Times New Roman" w:eastAsia="Calibri" w:hAnsi="Times New Roman" w:cs="Times New Roman"/>
          <w:color w:val="000000"/>
          <w:sz w:val="24"/>
          <w:szCs w:val="24"/>
        </w:rPr>
        <w:t>Радіокерування</w:t>
      </w:r>
      <w:proofErr w:type="spellEnd"/>
      <w:r w:rsidRPr="00C4028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відео FPV, DJI, </w:t>
      </w:r>
      <w:proofErr w:type="spellStart"/>
      <w:r w:rsidRPr="00C40285">
        <w:rPr>
          <w:rFonts w:ascii="Times New Roman" w:eastAsia="Calibri" w:hAnsi="Times New Roman" w:cs="Times New Roman"/>
          <w:color w:val="000000"/>
          <w:sz w:val="24"/>
          <w:szCs w:val="24"/>
        </w:rPr>
        <w:t>Autel</w:t>
      </w:r>
      <w:proofErr w:type="spellEnd"/>
      <w:r w:rsidRPr="00C4028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та інші </w:t>
      </w:r>
      <w:proofErr w:type="spellStart"/>
      <w:r w:rsidRPr="00C40285">
        <w:rPr>
          <w:rFonts w:ascii="Times New Roman" w:eastAsia="Calibri" w:hAnsi="Times New Roman" w:cs="Times New Roman"/>
          <w:color w:val="000000"/>
          <w:sz w:val="24"/>
          <w:szCs w:val="24"/>
        </w:rPr>
        <w:t>БпЛА</w:t>
      </w:r>
      <w:proofErr w:type="spellEnd"/>
      <w:r w:rsidRPr="00C40285">
        <w:rPr>
          <w:rFonts w:ascii="Times New Roman" w:eastAsia="Calibri" w:hAnsi="Times New Roman" w:cs="Times New Roman"/>
          <w:color w:val="000000"/>
          <w:spacing w:val="166"/>
          <w:sz w:val="24"/>
          <w:szCs w:val="24"/>
        </w:rPr>
        <w:t xml:space="preserve"> </w:t>
      </w:r>
      <w:r w:rsidRPr="00C40285">
        <w:rPr>
          <w:rFonts w:ascii="Times New Roman" w:eastAsia="Calibri" w:hAnsi="Times New Roman" w:cs="Times New Roman"/>
          <w:color w:val="000000"/>
          <w:sz w:val="24"/>
          <w:szCs w:val="24"/>
        </w:rPr>
        <w:t>5,8 ГГц</w:t>
      </w:r>
      <w:r w:rsidRPr="00C40285">
        <w:rPr>
          <w:rFonts w:ascii="Times New Roman" w:eastAsia="Calibri" w:hAnsi="Times New Roman" w:cs="Times New Roman"/>
          <w:color w:val="000000"/>
          <w:spacing w:val="116"/>
          <w:sz w:val="24"/>
          <w:szCs w:val="24"/>
        </w:rPr>
        <w:t xml:space="preserve"> </w:t>
      </w:r>
      <w:r w:rsidRPr="00C40285">
        <w:rPr>
          <w:rFonts w:ascii="Times New Roman" w:eastAsia="Calibri" w:hAnsi="Times New Roman" w:cs="Times New Roman"/>
          <w:color w:val="000000"/>
          <w:sz w:val="24"/>
          <w:szCs w:val="24"/>
        </w:rPr>
        <w:t>50 В</w:t>
      </w:r>
    </w:p>
    <w:p w14:paraId="50073241" w14:textId="77777777" w:rsidR="00C40285" w:rsidRPr="00C40285" w:rsidRDefault="00C40285" w:rsidP="00C40285">
      <w:pPr>
        <w:widowControl w:val="0"/>
        <w:autoSpaceDE w:val="0"/>
        <w:autoSpaceDN w:val="0"/>
        <w:adjustRightInd w:val="0"/>
        <w:spacing w:before="109"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F1FCEB7" w14:textId="77777777" w:rsidR="00C40285" w:rsidRPr="00C40285" w:rsidRDefault="00C40285" w:rsidP="00C4028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40285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Комплектація:</w:t>
      </w:r>
    </w:p>
    <w:p w14:paraId="424A19EC" w14:textId="77777777" w:rsidR="00C40285" w:rsidRPr="00C40285" w:rsidRDefault="00C40285" w:rsidP="00C40285">
      <w:pPr>
        <w:widowControl w:val="0"/>
        <w:autoSpaceDE w:val="0"/>
        <w:autoSpaceDN w:val="0"/>
        <w:adjustRightInd w:val="0"/>
        <w:spacing w:before="194"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40285">
        <w:rPr>
          <w:rFonts w:ascii="Times New Roman" w:eastAsia="Calibri" w:hAnsi="Times New Roman" w:cs="Times New Roman"/>
          <w:color w:val="000000"/>
          <w:sz w:val="24"/>
          <w:szCs w:val="24"/>
        </w:rPr>
        <w:t>1</w:t>
      </w:r>
      <w:r w:rsidRPr="00C40285">
        <w:rPr>
          <w:rFonts w:ascii="Times New Roman" w:eastAsia="Calibri" w:hAnsi="Times New Roman" w:cs="Times New Roman"/>
          <w:color w:val="000000"/>
          <w:spacing w:val="74"/>
          <w:sz w:val="24"/>
          <w:szCs w:val="24"/>
        </w:rPr>
        <w:t xml:space="preserve"> </w:t>
      </w:r>
      <w:r w:rsidRPr="00C40285">
        <w:rPr>
          <w:rFonts w:ascii="Times New Roman" w:eastAsia="Calibri" w:hAnsi="Times New Roman" w:cs="Times New Roman"/>
          <w:color w:val="000000"/>
          <w:sz w:val="24"/>
          <w:szCs w:val="24"/>
        </w:rPr>
        <w:t>рюкзак з обладнанням</w:t>
      </w:r>
      <w:r w:rsidRPr="00C40285">
        <w:rPr>
          <w:rFonts w:ascii="Times New Roman" w:eastAsia="Calibri" w:hAnsi="Times New Roman" w:cs="Times New Roman"/>
          <w:color w:val="000000"/>
          <w:spacing w:val="420"/>
          <w:sz w:val="24"/>
          <w:szCs w:val="24"/>
        </w:rPr>
        <w:t xml:space="preserve"> -</w:t>
      </w:r>
      <w:r w:rsidRPr="00C4028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1 </w:t>
      </w:r>
      <w:proofErr w:type="spellStart"/>
      <w:r w:rsidRPr="00C40285">
        <w:rPr>
          <w:rFonts w:ascii="Times New Roman" w:eastAsia="Calibri" w:hAnsi="Times New Roman" w:cs="Times New Roman"/>
          <w:color w:val="000000"/>
          <w:sz w:val="24"/>
          <w:szCs w:val="24"/>
        </w:rPr>
        <w:t>шт</w:t>
      </w:r>
      <w:proofErr w:type="spellEnd"/>
    </w:p>
    <w:p w14:paraId="2FD14B9A" w14:textId="77777777" w:rsidR="00C40285" w:rsidRPr="00C40285" w:rsidRDefault="00C40285" w:rsidP="00C40285">
      <w:pPr>
        <w:widowControl w:val="0"/>
        <w:autoSpaceDE w:val="0"/>
        <w:autoSpaceDN w:val="0"/>
        <w:adjustRightInd w:val="0"/>
        <w:spacing w:before="228"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40285">
        <w:rPr>
          <w:rFonts w:ascii="Times New Roman" w:eastAsia="Calibri" w:hAnsi="Times New Roman" w:cs="Times New Roman"/>
          <w:color w:val="000000"/>
          <w:sz w:val="24"/>
          <w:szCs w:val="24"/>
        </w:rPr>
        <w:t>2</w:t>
      </w:r>
      <w:r w:rsidRPr="00C40285">
        <w:rPr>
          <w:rFonts w:ascii="Times New Roman" w:eastAsia="Calibri" w:hAnsi="Times New Roman" w:cs="Times New Roman"/>
          <w:color w:val="000000"/>
          <w:spacing w:val="74"/>
          <w:sz w:val="24"/>
          <w:szCs w:val="24"/>
        </w:rPr>
        <w:t xml:space="preserve"> </w:t>
      </w:r>
      <w:r w:rsidRPr="00C40285">
        <w:rPr>
          <w:rFonts w:ascii="Times New Roman" w:eastAsia="Calibri" w:hAnsi="Times New Roman" w:cs="Times New Roman"/>
          <w:color w:val="000000"/>
          <w:sz w:val="24"/>
          <w:szCs w:val="24"/>
        </w:rPr>
        <w:t>пульт управління з кабелем 5 метрів  -</w:t>
      </w:r>
      <w:r w:rsidRPr="00C40285">
        <w:rPr>
          <w:rFonts w:ascii="Times New Roman" w:eastAsia="Calibri" w:hAnsi="Times New Roman" w:cs="Times New Roman"/>
          <w:color w:val="000000"/>
          <w:spacing w:val="301"/>
          <w:sz w:val="24"/>
          <w:szCs w:val="24"/>
        </w:rPr>
        <w:t xml:space="preserve"> </w:t>
      </w:r>
      <w:r w:rsidRPr="00C4028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1 </w:t>
      </w:r>
      <w:proofErr w:type="spellStart"/>
      <w:r w:rsidRPr="00C40285">
        <w:rPr>
          <w:rFonts w:ascii="Times New Roman" w:eastAsia="Calibri" w:hAnsi="Times New Roman" w:cs="Times New Roman"/>
          <w:color w:val="000000"/>
          <w:sz w:val="24"/>
          <w:szCs w:val="24"/>
        </w:rPr>
        <w:t>шт</w:t>
      </w:r>
      <w:proofErr w:type="spellEnd"/>
    </w:p>
    <w:p w14:paraId="0B4E16C2" w14:textId="77777777" w:rsidR="00C40285" w:rsidRPr="00C40285" w:rsidRDefault="00C40285" w:rsidP="00C40285">
      <w:pPr>
        <w:widowControl w:val="0"/>
        <w:autoSpaceDE w:val="0"/>
        <w:autoSpaceDN w:val="0"/>
        <w:adjustRightInd w:val="0"/>
        <w:spacing w:before="228"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40285">
        <w:rPr>
          <w:rFonts w:ascii="Times New Roman" w:eastAsia="Calibri" w:hAnsi="Times New Roman" w:cs="Times New Roman"/>
          <w:color w:val="000000"/>
          <w:sz w:val="24"/>
          <w:szCs w:val="24"/>
        </w:rPr>
        <w:t>3</w:t>
      </w:r>
      <w:r w:rsidRPr="00C40285">
        <w:rPr>
          <w:rFonts w:ascii="Times New Roman" w:eastAsia="Calibri" w:hAnsi="Times New Roman" w:cs="Times New Roman"/>
          <w:color w:val="000000"/>
          <w:spacing w:val="74"/>
          <w:sz w:val="24"/>
          <w:szCs w:val="24"/>
        </w:rPr>
        <w:t xml:space="preserve"> </w:t>
      </w:r>
      <w:r w:rsidRPr="00C40285">
        <w:rPr>
          <w:rFonts w:ascii="Times New Roman" w:eastAsia="Calibri" w:hAnsi="Times New Roman" w:cs="Times New Roman"/>
          <w:color w:val="000000"/>
          <w:sz w:val="24"/>
          <w:szCs w:val="24"/>
        </w:rPr>
        <w:t>антени колінеарні кругової дії -</w:t>
      </w:r>
      <w:r w:rsidRPr="00C40285">
        <w:rPr>
          <w:rFonts w:ascii="Times New Roman" w:eastAsia="Calibri" w:hAnsi="Times New Roman" w:cs="Times New Roman"/>
          <w:color w:val="000000"/>
          <w:spacing w:val="354"/>
          <w:sz w:val="24"/>
          <w:szCs w:val="24"/>
        </w:rPr>
        <w:t xml:space="preserve"> </w:t>
      </w:r>
      <w:r w:rsidRPr="00C4028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7 </w:t>
      </w:r>
      <w:proofErr w:type="spellStart"/>
      <w:r w:rsidRPr="00C40285">
        <w:rPr>
          <w:rFonts w:ascii="Times New Roman" w:eastAsia="Calibri" w:hAnsi="Times New Roman" w:cs="Times New Roman"/>
          <w:color w:val="000000"/>
          <w:sz w:val="24"/>
          <w:szCs w:val="24"/>
        </w:rPr>
        <w:t>шт</w:t>
      </w:r>
      <w:proofErr w:type="spellEnd"/>
    </w:p>
    <w:p w14:paraId="4DCBD2B6" w14:textId="77777777" w:rsidR="00C40285" w:rsidRPr="00C40285" w:rsidRDefault="00C40285" w:rsidP="00C40285">
      <w:pPr>
        <w:widowControl w:val="0"/>
        <w:autoSpaceDE w:val="0"/>
        <w:autoSpaceDN w:val="0"/>
        <w:adjustRightInd w:val="0"/>
        <w:spacing w:before="228"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40285">
        <w:rPr>
          <w:rFonts w:ascii="Times New Roman" w:eastAsia="Calibri" w:hAnsi="Times New Roman" w:cs="Times New Roman"/>
          <w:color w:val="000000"/>
          <w:sz w:val="24"/>
          <w:szCs w:val="24"/>
        </w:rPr>
        <w:t>4</w:t>
      </w:r>
      <w:r w:rsidRPr="00C40285">
        <w:rPr>
          <w:rFonts w:ascii="Times New Roman" w:eastAsia="Calibri" w:hAnsi="Times New Roman" w:cs="Times New Roman"/>
          <w:color w:val="000000"/>
          <w:spacing w:val="74"/>
          <w:sz w:val="24"/>
          <w:szCs w:val="24"/>
        </w:rPr>
        <w:t xml:space="preserve"> </w:t>
      </w:r>
      <w:r w:rsidRPr="00C40285">
        <w:rPr>
          <w:rFonts w:ascii="Times New Roman" w:eastAsia="Calibri" w:hAnsi="Times New Roman" w:cs="Times New Roman"/>
          <w:color w:val="000000"/>
          <w:sz w:val="24"/>
          <w:szCs w:val="24"/>
        </w:rPr>
        <w:t>антена панельна направлено кругової дії на 7 діапазонів -</w:t>
      </w:r>
      <w:r w:rsidRPr="00C40285">
        <w:rPr>
          <w:rFonts w:ascii="Times New Roman" w:eastAsia="Calibri" w:hAnsi="Times New Roman" w:cs="Times New Roman"/>
          <w:color w:val="000000"/>
          <w:spacing w:val="133"/>
          <w:sz w:val="24"/>
          <w:szCs w:val="24"/>
        </w:rPr>
        <w:t xml:space="preserve"> </w:t>
      </w:r>
      <w:r w:rsidRPr="00C4028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1 </w:t>
      </w:r>
      <w:proofErr w:type="spellStart"/>
      <w:r w:rsidRPr="00C40285">
        <w:rPr>
          <w:rFonts w:ascii="Times New Roman" w:eastAsia="Calibri" w:hAnsi="Times New Roman" w:cs="Times New Roman"/>
          <w:color w:val="000000"/>
          <w:sz w:val="24"/>
          <w:szCs w:val="24"/>
        </w:rPr>
        <w:t>шт</w:t>
      </w:r>
      <w:proofErr w:type="spellEnd"/>
    </w:p>
    <w:p w14:paraId="1F5F7FD6" w14:textId="77777777" w:rsidR="00C40285" w:rsidRPr="00C40285" w:rsidRDefault="00C40285" w:rsidP="00C40285">
      <w:pPr>
        <w:widowControl w:val="0"/>
        <w:autoSpaceDE w:val="0"/>
        <w:autoSpaceDN w:val="0"/>
        <w:adjustRightInd w:val="0"/>
        <w:spacing w:before="228"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40285">
        <w:rPr>
          <w:rFonts w:ascii="Times New Roman" w:eastAsia="Calibri" w:hAnsi="Times New Roman" w:cs="Times New Roman"/>
          <w:color w:val="000000"/>
          <w:sz w:val="24"/>
          <w:szCs w:val="24"/>
        </w:rPr>
        <w:t>5</w:t>
      </w:r>
      <w:r w:rsidRPr="00C40285">
        <w:rPr>
          <w:rFonts w:ascii="Times New Roman" w:eastAsia="Calibri" w:hAnsi="Times New Roman" w:cs="Times New Roman"/>
          <w:color w:val="000000"/>
          <w:spacing w:val="74"/>
          <w:sz w:val="24"/>
          <w:szCs w:val="24"/>
        </w:rPr>
        <w:t xml:space="preserve"> </w:t>
      </w:r>
      <w:r w:rsidRPr="00C40285">
        <w:rPr>
          <w:rFonts w:ascii="Times New Roman" w:eastAsia="Calibri" w:hAnsi="Times New Roman" w:cs="Times New Roman"/>
          <w:color w:val="000000"/>
          <w:sz w:val="24"/>
          <w:szCs w:val="24"/>
        </w:rPr>
        <w:t>батарея 30 А, до 2 годин роботи -</w:t>
      </w:r>
      <w:r w:rsidRPr="00C40285">
        <w:rPr>
          <w:rFonts w:ascii="Times New Roman" w:eastAsia="Calibri" w:hAnsi="Times New Roman" w:cs="Times New Roman"/>
          <w:color w:val="000000"/>
          <w:spacing w:val="338"/>
          <w:sz w:val="24"/>
          <w:szCs w:val="24"/>
        </w:rPr>
        <w:t xml:space="preserve"> </w:t>
      </w:r>
      <w:r w:rsidRPr="00C4028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1 </w:t>
      </w:r>
      <w:proofErr w:type="spellStart"/>
      <w:r w:rsidRPr="00C40285">
        <w:rPr>
          <w:rFonts w:ascii="Times New Roman" w:eastAsia="Calibri" w:hAnsi="Times New Roman" w:cs="Times New Roman"/>
          <w:color w:val="000000"/>
          <w:sz w:val="24"/>
          <w:szCs w:val="24"/>
        </w:rPr>
        <w:t>шт</w:t>
      </w:r>
      <w:proofErr w:type="spellEnd"/>
    </w:p>
    <w:p w14:paraId="2DB807EA" w14:textId="77777777" w:rsidR="00C40285" w:rsidRPr="00C40285" w:rsidRDefault="00C40285" w:rsidP="00C40285">
      <w:pPr>
        <w:widowControl w:val="0"/>
        <w:autoSpaceDE w:val="0"/>
        <w:autoSpaceDN w:val="0"/>
        <w:adjustRightInd w:val="0"/>
        <w:spacing w:before="228"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40285">
        <w:rPr>
          <w:rFonts w:ascii="Times New Roman" w:eastAsia="Calibri" w:hAnsi="Times New Roman" w:cs="Times New Roman"/>
          <w:color w:val="000000"/>
          <w:sz w:val="24"/>
          <w:szCs w:val="24"/>
        </w:rPr>
        <w:t>6</w:t>
      </w:r>
      <w:r w:rsidRPr="00C40285">
        <w:rPr>
          <w:rFonts w:ascii="Times New Roman" w:eastAsia="Calibri" w:hAnsi="Times New Roman" w:cs="Times New Roman"/>
          <w:color w:val="000000"/>
          <w:spacing w:val="74"/>
          <w:sz w:val="24"/>
          <w:szCs w:val="24"/>
        </w:rPr>
        <w:t xml:space="preserve"> </w:t>
      </w:r>
      <w:r w:rsidRPr="00C40285">
        <w:rPr>
          <w:rFonts w:ascii="Times New Roman" w:eastAsia="Calibri" w:hAnsi="Times New Roman" w:cs="Times New Roman"/>
          <w:color w:val="000000"/>
          <w:sz w:val="24"/>
          <w:szCs w:val="24"/>
        </w:rPr>
        <w:t>зарядний пристрій -</w:t>
      </w:r>
      <w:r w:rsidRPr="00C40285">
        <w:rPr>
          <w:rFonts w:ascii="Times New Roman" w:eastAsia="Calibri" w:hAnsi="Times New Roman" w:cs="Times New Roman"/>
          <w:color w:val="000000"/>
          <w:spacing w:val="451"/>
          <w:sz w:val="24"/>
          <w:szCs w:val="24"/>
        </w:rPr>
        <w:t xml:space="preserve"> </w:t>
      </w:r>
      <w:r w:rsidRPr="00C4028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1 </w:t>
      </w:r>
      <w:proofErr w:type="spellStart"/>
      <w:r w:rsidRPr="00C40285">
        <w:rPr>
          <w:rFonts w:ascii="Times New Roman" w:eastAsia="Calibri" w:hAnsi="Times New Roman" w:cs="Times New Roman"/>
          <w:color w:val="000000"/>
          <w:sz w:val="24"/>
          <w:szCs w:val="24"/>
        </w:rPr>
        <w:t>шт</w:t>
      </w:r>
      <w:proofErr w:type="spellEnd"/>
    </w:p>
    <w:p w14:paraId="08146751" w14:textId="77777777" w:rsidR="00C40285" w:rsidRPr="00C40285" w:rsidRDefault="00C40285" w:rsidP="00C40285">
      <w:pPr>
        <w:widowControl w:val="0"/>
        <w:autoSpaceDE w:val="0"/>
        <w:autoSpaceDN w:val="0"/>
        <w:adjustRightInd w:val="0"/>
        <w:spacing w:before="228"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C40285">
        <w:rPr>
          <w:rFonts w:ascii="Times New Roman" w:eastAsia="Calibri" w:hAnsi="Times New Roman" w:cs="Times New Roman"/>
          <w:color w:val="000000"/>
          <w:sz w:val="24"/>
          <w:szCs w:val="24"/>
        </w:rPr>
        <w:t>7</w:t>
      </w:r>
      <w:r w:rsidRPr="00C40285">
        <w:rPr>
          <w:rFonts w:ascii="Times New Roman" w:eastAsia="Calibri" w:hAnsi="Times New Roman" w:cs="Times New Roman"/>
          <w:color w:val="000000"/>
          <w:spacing w:val="74"/>
          <w:sz w:val="24"/>
          <w:szCs w:val="24"/>
        </w:rPr>
        <w:t xml:space="preserve"> </w:t>
      </w:r>
      <w:r w:rsidRPr="00C40285">
        <w:rPr>
          <w:rFonts w:ascii="Times New Roman" w:eastAsia="Calibri" w:hAnsi="Times New Roman" w:cs="Times New Roman"/>
          <w:color w:val="000000"/>
          <w:sz w:val="24"/>
          <w:szCs w:val="24"/>
        </w:rPr>
        <w:t>шнур для роботи від авто 24V -</w:t>
      </w:r>
      <w:r w:rsidRPr="00C40285">
        <w:rPr>
          <w:rFonts w:ascii="Times New Roman" w:eastAsia="Calibri" w:hAnsi="Times New Roman" w:cs="Times New Roman"/>
          <w:color w:val="000000"/>
          <w:spacing w:val="354"/>
          <w:sz w:val="24"/>
          <w:szCs w:val="24"/>
        </w:rPr>
        <w:t xml:space="preserve"> </w:t>
      </w:r>
      <w:r w:rsidRPr="00C4028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1 </w:t>
      </w:r>
      <w:proofErr w:type="spellStart"/>
      <w:r w:rsidRPr="00C40285">
        <w:rPr>
          <w:rFonts w:ascii="Times New Roman" w:eastAsia="Calibri" w:hAnsi="Times New Roman" w:cs="Times New Roman"/>
          <w:color w:val="000000"/>
          <w:sz w:val="24"/>
          <w:szCs w:val="24"/>
        </w:rPr>
        <w:t>шт</w:t>
      </w:r>
      <w:proofErr w:type="spellEnd"/>
    </w:p>
    <w:p w14:paraId="11CC3099" w14:textId="77777777" w:rsidR="00C40285" w:rsidRPr="00C40285" w:rsidRDefault="00C40285" w:rsidP="00C40285">
      <w:pPr>
        <w:widowControl w:val="0"/>
        <w:autoSpaceDE w:val="0"/>
        <w:autoSpaceDN w:val="0"/>
        <w:adjustRightInd w:val="0"/>
        <w:spacing w:before="228"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809D590" w14:textId="3202E8F4" w:rsidR="00C40285" w:rsidRPr="00B704D6" w:rsidRDefault="00C40285" w:rsidP="00B704D6">
      <w:pPr>
        <w:widowControl w:val="0"/>
        <w:autoSpaceDE w:val="0"/>
        <w:autoSpaceDN w:val="0"/>
        <w:adjustRightInd w:val="0"/>
        <w:spacing w:after="0" w:line="242" w:lineRule="auto"/>
        <w:ind w:left="78"/>
        <w:rPr>
          <w:rFonts w:ascii="Times New Roman" w:eastAsia="Calibri" w:hAnsi="Times New Roman" w:cs="Times New Roman"/>
          <w:sz w:val="24"/>
          <w:szCs w:val="24"/>
        </w:rPr>
      </w:pPr>
      <w:r w:rsidRPr="00C40285">
        <w:rPr>
          <w:rFonts w:ascii="Times New Roman" w:eastAsia="Calibri" w:hAnsi="Times New Roman" w:cs="Times New Roman"/>
          <w:color w:val="000000"/>
          <w:sz w:val="24"/>
          <w:szCs w:val="24"/>
        </w:rPr>
        <w:t>Гарантія на виріб – 12 місяців.</w:t>
      </w:r>
    </w:p>
    <w:p w14:paraId="1BA37DC4" w14:textId="77777777" w:rsidR="007176FB" w:rsidRDefault="007176FB" w:rsidP="007176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54BB5">
        <w:rPr>
          <w:rFonts w:ascii="Times New Roman" w:hAnsi="Times New Roman" w:cs="Times New Roman"/>
          <w:b/>
          <w:sz w:val="24"/>
          <w:szCs w:val="24"/>
          <w:u w:val="single"/>
        </w:rPr>
        <w:t>Очікувана вартість предмета закупівлі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6A1C7994" w14:textId="77777777" w:rsidR="00257D98" w:rsidRPr="00FE0160" w:rsidRDefault="007176FB" w:rsidP="0020485D">
      <w:pPr>
        <w:spacing w:after="0"/>
        <w:jc w:val="both"/>
        <w:rPr>
          <w:rFonts w:ascii="Times New Roman" w:eastAsia="Times New Roman" w:hAnsi="Times New Roman"/>
        </w:rPr>
      </w:pPr>
      <w:r w:rsidRPr="007E5B92">
        <w:rPr>
          <w:rFonts w:ascii="Times New Roman" w:eastAsia="Times New Roman" w:hAnsi="Times New Roman"/>
        </w:rPr>
        <w:t>Розрахунок очікуваної вартості здійснено шляхом аналізу ринку, вивчивши  пропозиції постачальників щодо цін та асортименту товарів, яка отримана замовником</w:t>
      </w:r>
      <w:r>
        <w:rPr>
          <w:rFonts w:ascii="Times New Roman" w:eastAsia="Times New Roman" w:hAnsi="Times New Roman"/>
        </w:rPr>
        <w:t xml:space="preserve"> </w:t>
      </w:r>
      <w:r w:rsidRPr="007E5B92">
        <w:rPr>
          <w:rFonts w:ascii="Times New Roman" w:eastAsia="Times New Roman" w:hAnsi="Times New Roman"/>
        </w:rPr>
        <w:t xml:space="preserve">з відкритих джерел у мережі Інтернет, а також оприлюднену  інформацію в електронній системі </w:t>
      </w:r>
      <w:proofErr w:type="spellStart"/>
      <w:r w:rsidRPr="007E5B92">
        <w:rPr>
          <w:rFonts w:ascii="Times New Roman" w:eastAsia="Times New Roman" w:hAnsi="Times New Roman"/>
        </w:rPr>
        <w:t>закупівель</w:t>
      </w:r>
      <w:proofErr w:type="spellEnd"/>
      <w:r w:rsidRPr="007E5B92"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</w:rPr>
        <w:t>«</w:t>
      </w:r>
      <w:proofErr w:type="spellStart"/>
      <w:r w:rsidRPr="007E5B92">
        <w:rPr>
          <w:rFonts w:ascii="Times New Roman" w:eastAsia="Times New Roman" w:hAnsi="Times New Roman"/>
        </w:rPr>
        <w:t>Prozorro</w:t>
      </w:r>
      <w:proofErr w:type="spellEnd"/>
      <w:r w:rsidRPr="007E5B92">
        <w:rPr>
          <w:rFonts w:ascii="Times New Roman" w:eastAsia="Times New Roman" w:hAnsi="Times New Roman"/>
        </w:rPr>
        <w:t>» інших замовників, з врахуванням рекомендацій  основних положень 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18.02.2020 № 275 «Про затвердження примірної методики визначення очікуваної вартості предмета закупівлі</w:t>
      </w:r>
      <w:r>
        <w:rPr>
          <w:rFonts w:ascii="Times New Roman" w:eastAsia="Times New Roman" w:hAnsi="Times New Roman"/>
        </w:rPr>
        <w:t>.</w:t>
      </w:r>
    </w:p>
    <w:p w14:paraId="61711781" w14:textId="6A4ED233" w:rsidR="00654F9F" w:rsidRPr="009B6582" w:rsidRDefault="00C654AE" w:rsidP="00944D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</w:pPr>
      <w:r w:rsidRPr="009B658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О</w:t>
      </w:r>
      <w:r w:rsidR="00257D98" w:rsidRPr="009B658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чікувана вартість закупівлі</w:t>
      </w:r>
      <w:r w:rsidRPr="009B65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:</w:t>
      </w:r>
      <w:r w:rsidR="00257D98" w:rsidRPr="009B65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 </w:t>
      </w:r>
      <w:r w:rsidR="007F3EA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200 </w:t>
      </w:r>
      <w:r w:rsidR="009B6582" w:rsidRPr="009B658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00</w:t>
      </w:r>
      <w:r w:rsidR="00673224" w:rsidRPr="009B658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0</w:t>
      </w:r>
      <w:r w:rsidR="009D3AEB" w:rsidRPr="009B658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 </w:t>
      </w:r>
      <w:r w:rsidR="00257D98" w:rsidRPr="009B658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000 гривень</w:t>
      </w:r>
      <w:r w:rsidR="00257D98" w:rsidRPr="009B65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 </w:t>
      </w:r>
      <w:r w:rsidR="00257D98" w:rsidRPr="009B65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(</w:t>
      </w:r>
      <w:r w:rsidR="007F3EA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двісті</w:t>
      </w:r>
      <w:r w:rsidR="00673224" w:rsidRPr="009B65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257D98" w:rsidRPr="009B65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тися</w:t>
      </w:r>
      <w:r w:rsidR="007F3EA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ч</w:t>
      </w:r>
      <w:r w:rsidR="00257D98" w:rsidRPr="009B658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гривень  00 коп.) з ПДВ</w:t>
      </w:r>
      <w:r w:rsidR="002D55F1" w:rsidRPr="009B6582"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  <w:t>.</w:t>
      </w:r>
    </w:p>
    <w:p w14:paraId="4A9F898D" w14:textId="77777777" w:rsidR="00A52729" w:rsidRPr="009B6582" w:rsidRDefault="00A52729" w:rsidP="003F49A5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  <w:bdr w:val="none" w:sz="0" w:space="0" w:color="auto" w:frame="1"/>
          <w:lang w:eastAsia="uk-UA"/>
        </w:rPr>
      </w:pPr>
    </w:p>
    <w:p w14:paraId="656CD052" w14:textId="77777777" w:rsidR="000778A4" w:rsidRPr="00B02850" w:rsidRDefault="007176FB" w:rsidP="00CF0A0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dr w:val="none" w:sz="0" w:space="0" w:color="auto" w:frame="1"/>
          <w:lang w:eastAsia="uk-UA"/>
        </w:rPr>
      </w:pPr>
      <w:r w:rsidRPr="00B02850">
        <w:rPr>
          <w:rFonts w:ascii="Times New Roman" w:hAnsi="Times New Roman" w:cs="Times New Roman"/>
          <w:b/>
          <w:u w:val="single"/>
          <w:bdr w:val="none" w:sz="0" w:space="0" w:color="auto" w:frame="1"/>
          <w:lang w:eastAsia="uk-UA"/>
        </w:rPr>
        <w:t>Обґрунтування розміру бюджетного призначення:</w:t>
      </w:r>
      <w:r w:rsidRPr="00B02850">
        <w:rPr>
          <w:rFonts w:ascii="Times New Roman" w:hAnsi="Times New Roman" w:cs="Times New Roman"/>
          <w:bdr w:val="none" w:sz="0" w:space="0" w:color="auto" w:frame="1"/>
          <w:lang w:eastAsia="uk-UA"/>
        </w:rPr>
        <w:t xml:space="preserve">  </w:t>
      </w:r>
      <w:r w:rsidR="003F49A5" w:rsidRPr="00B02850">
        <w:rPr>
          <w:rFonts w:ascii="Times New Roman" w:hAnsi="Times New Roman" w:cs="Times New Roman"/>
          <w:bdr w:val="none" w:sz="0" w:space="0" w:color="auto" w:frame="1"/>
          <w:lang w:eastAsia="uk-UA"/>
        </w:rPr>
        <w:t xml:space="preserve"> розмір  бюджетного  призначення</w:t>
      </w:r>
      <w:r w:rsidR="00CF0A0C" w:rsidRPr="00B02850">
        <w:rPr>
          <w:rFonts w:ascii="Times New Roman" w:hAnsi="Times New Roman" w:cs="Times New Roman"/>
          <w:bdr w:val="none" w:sz="0" w:space="0" w:color="auto" w:frame="1"/>
          <w:lang w:eastAsia="uk-UA"/>
        </w:rPr>
        <w:t xml:space="preserve"> визначено згідно бюджетних асигнувань та </w:t>
      </w:r>
      <w:r w:rsidR="000778A4" w:rsidRPr="00B02850">
        <w:rPr>
          <w:rFonts w:ascii="Times New Roman" w:hAnsi="Times New Roman" w:cs="Times New Roman"/>
        </w:rPr>
        <w:t>міської цільової Програми підтримки підрозділів територіальної оборони та Збройних Сил України на 2024рік</w:t>
      </w:r>
    </w:p>
    <w:p w14:paraId="43380EA7" w14:textId="3344DBBD" w:rsidR="008C58B2" w:rsidRPr="008C58B2" w:rsidRDefault="008C58B2" w:rsidP="008C58B2">
      <w:pPr>
        <w:jc w:val="both"/>
        <w:rPr>
          <w:rFonts w:ascii="Times New Roman" w:hAnsi="Times New Roman" w:cs="Times New Roman"/>
          <w:sz w:val="24"/>
          <w:szCs w:val="24"/>
        </w:rPr>
      </w:pPr>
      <w:r w:rsidRPr="008C58B2">
        <w:rPr>
          <w:rFonts w:ascii="Times New Roman" w:eastAsia="Times New Roman" w:hAnsi="Times New Roman" w:cs="Times New Roman"/>
          <w:sz w:val="24"/>
          <w:szCs w:val="24"/>
          <w:lang w:eastAsia="uk-UA"/>
        </w:rPr>
        <w:t>«КЕКВ: 3110 — Придбання обладнання і предметів довгострокового користування»</w:t>
      </w:r>
    </w:p>
    <w:p w14:paraId="203977EA" w14:textId="77777777" w:rsidR="00D83573" w:rsidRDefault="00D83573" w:rsidP="001428B0">
      <w:pPr>
        <w:pStyle w:val="a3"/>
        <w:shd w:val="clear" w:color="auto" w:fill="FFFFFF"/>
        <w:spacing w:before="0" w:beforeAutospacing="0" w:after="200" w:afterAutospacing="0"/>
        <w:ind w:firstLine="567"/>
        <w:jc w:val="both"/>
      </w:pPr>
    </w:p>
    <w:p w14:paraId="57BA1AD5" w14:textId="77777777" w:rsidR="00D83573" w:rsidRDefault="00D83573" w:rsidP="001428B0">
      <w:pPr>
        <w:pStyle w:val="a3"/>
        <w:shd w:val="clear" w:color="auto" w:fill="FFFFFF"/>
        <w:spacing w:before="0" w:beforeAutospacing="0" w:after="200" w:afterAutospacing="0"/>
        <w:ind w:firstLine="567"/>
        <w:jc w:val="both"/>
      </w:pPr>
    </w:p>
    <w:p w14:paraId="19A43A84" w14:textId="77777777" w:rsidR="007176FB" w:rsidRDefault="007176FB" w:rsidP="007176FB">
      <w:pPr>
        <w:pStyle w:val="a3"/>
        <w:shd w:val="clear" w:color="auto" w:fill="FFFFFF"/>
        <w:spacing w:before="0" w:beforeAutospacing="0" w:after="200" w:afterAutospacing="0"/>
        <w:ind w:firstLine="567"/>
        <w:jc w:val="both"/>
      </w:pPr>
    </w:p>
    <w:p w14:paraId="4C65AB53" w14:textId="781F47DA" w:rsidR="007176FB" w:rsidRPr="00113298" w:rsidRDefault="007176FB" w:rsidP="0011329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</w:pPr>
    </w:p>
    <w:sectPr w:rsidR="007176FB" w:rsidRPr="00113298" w:rsidSect="00AC480C">
      <w:pgSz w:w="11906" w:h="16838"/>
      <w:pgMar w:top="850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  <w:sz w:val="24"/>
        <w:szCs w:val="24"/>
        <w:shd w:val="clear" w:color="auto" w:fill="FFFF0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2BE53A1"/>
    <w:multiLevelType w:val="multilevel"/>
    <w:tmpl w:val="23AE5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0933A4"/>
    <w:multiLevelType w:val="multilevel"/>
    <w:tmpl w:val="B69E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CA123B"/>
    <w:multiLevelType w:val="hybridMultilevel"/>
    <w:tmpl w:val="0C0463F6"/>
    <w:lvl w:ilvl="0" w:tplc="0BC02336">
      <w:start w:val="1"/>
      <w:numFmt w:val="decimal"/>
      <w:lvlText w:val="%1."/>
      <w:lvlJc w:val="center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4E5957"/>
    <w:multiLevelType w:val="multilevel"/>
    <w:tmpl w:val="68701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E08419D"/>
    <w:multiLevelType w:val="multilevel"/>
    <w:tmpl w:val="C0342EC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5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3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E1CAA"/>
    <w:rsid w:val="00004E08"/>
    <w:rsid w:val="00016DD1"/>
    <w:rsid w:val="0003417C"/>
    <w:rsid w:val="00062B3D"/>
    <w:rsid w:val="0007095A"/>
    <w:rsid w:val="000778A4"/>
    <w:rsid w:val="00091DBE"/>
    <w:rsid w:val="000A372C"/>
    <w:rsid w:val="000A6CFA"/>
    <w:rsid w:val="000C2B69"/>
    <w:rsid w:val="000C6E07"/>
    <w:rsid w:val="000C7C6B"/>
    <w:rsid w:val="000D0ABB"/>
    <w:rsid w:val="000F79A2"/>
    <w:rsid w:val="00101571"/>
    <w:rsid w:val="001108C0"/>
    <w:rsid w:val="00113298"/>
    <w:rsid w:val="001202EE"/>
    <w:rsid w:val="0013518A"/>
    <w:rsid w:val="001428B0"/>
    <w:rsid w:val="00154C86"/>
    <w:rsid w:val="00186D2A"/>
    <w:rsid w:val="0019392B"/>
    <w:rsid w:val="001A0BF4"/>
    <w:rsid w:val="001B3EAB"/>
    <w:rsid w:val="001D5AF0"/>
    <w:rsid w:val="001E0A84"/>
    <w:rsid w:val="0020485D"/>
    <w:rsid w:val="00204C9B"/>
    <w:rsid w:val="002257C3"/>
    <w:rsid w:val="00232258"/>
    <w:rsid w:val="00235635"/>
    <w:rsid w:val="002433B4"/>
    <w:rsid w:val="002517BD"/>
    <w:rsid w:val="00257D98"/>
    <w:rsid w:val="0026174C"/>
    <w:rsid w:val="00270D86"/>
    <w:rsid w:val="00292FA7"/>
    <w:rsid w:val="00296124"/>
    <w:rsid w:val="002B37B3"/>
    <w:rsid w:val="002B763F"/>
    <w:rsid w:val="002C1B98"/>
    <w:rsid w:val="002C40EF"/>
    <w:rsid w:val="002C6301"/>
    <w:rsid w:val="002D55F1"/>
    <w:rsid w:val="002E1CAA"/>
    <w:rsid w:val="002F0B49"/>
    <w:rsid w:val="002F2950"/>
    <w:rsid w:val="00300640"/>
    <w:rsid w:val="0030497B"/>
    <w:rsid w:val="00315095"/>
    <w:rsid w:val="00323736"/>
    <w:rsid w:val="00356F5A"/>
    <w:rsid w:val="00366DF6"/>
    <w:rsid w:val="00382001"/>
    <w:rsid w:val="00383F0E"/>
    <w:rsid w:val="003A3EF8"/>
    <w:rsid w:val="003A5D98"/>
    <w:rsid w:val="003C1A32"/>
    <w:rsid w:val="003C60FB"/>
    <w:rsid w:val="003D18A2"/>
    <w:rsid w:val="003D4681"/>
    <w:rsid w:val="003E1346"/>
    <w:rsid w:val="003F49A5"/>
    <w:rsid w:val="003F55DB"/>
    <w:rsid w:val="003F5E61"/>
    <w:rsid w:val="00401462"/>
    <w:rsid w:val="004311DF"/>
    <w:rsid w:val="00454BB5"/>
    <w:rsid w:val="00462623"/>
    <w:rsid w:val="00464283"/>
    <w:rsid w:val="00465E5B"/>
    <w:rsid w:val="00466C9B"/>
    <w:rsid w:val="00495626"/>
    <w:rsid w:val="004C7921"/>
    <w:rsid w:val="004D14F8"/>
    <w:rsid w:val="004E246F"/>
    <w:rsid w:val="004F0303"/>
    <w:rsid w:val="00530E12"/>
    <w:rsid w:val="00543359"/>
    <w:rsid w:val="00543529"/>
    <w:rsid w:val="0054634E"/>
    <w:rsid w:val="0056768D"/>
    <w:rsid w:val="0058403E"/>
    <w:rsid w:val="00584317"/>
    <w:rsid w:val="00590C23"/>
    <w:rsid w:val="005A3FEE"/>
    <w:rsid w:val="005A4829"/>
    <w:rsid w:val="005C5E54"/>
    <w:rsid w:val="005D153F"/>
    <w:rsid w:val="005F6DBA"/>
    <w:rsid w:val="006142EA"/>
    <w:rsid w:val="00633050"/>
    <w:rsid w:val="00634E15"/>
    <w:rsid w:val="00640DFB"/>
    <w:rsid w:val="0065380B"/>
    <w:rsid w:val="00654F9F"/>
    <w:rsid w:val="00666761"/>
    <w:rsid w:val="00673183"/>
    <w:rsid w:val="00673224"/>
    <w:rsid w:val="00684265"/>
    <w:rsid w:val="00695537"/>
    <w:rsid w:val="0069653E"/>
    <w:rsid w:val="006B47F8"/>
    <w:rsid w:val="006B50F2"/>
    <w:rsid w:val="006D04AC"/>
    <w:rsid w:val="006E11D1"/>
    <w:rsid w:val="006F51FD"/>
    <w:rsid w:val="006F634D"/>
    <w:rsid w:val="007176FB"/>
    <w:rsid w:val="00726DD6"/>
    <w:rsid w:val="00743F52"/>
    <w:rsid w:val="00750414"/>
    <w:rsid w:val="00761B33"/>
    <w:rsid w:val="00766F83"/>
    <w:rsid w:val="00771320"/>
    <w:rsid w:val="00787596"/>
    <w:rsid w:val="007934D2"/>
    <w:rsid w:val="00797B47"/>
    <w:rsid w:val="007C411F"/>
    <w:rsid w:val="007D491E"/>
    <w:rsid w:val="007E5B29"/>
    <w:rsid w:val="007E7F7F"/>
    <w:rsid w:val="007F0D4B"/>
    <w:rsid w:val="007F3EA8"/>
    <w:rsid w:val="008110EC"/>
    <w:rsid w:val="008208FE"/>
    <w:rsid w:val="008231DA"/>
    <w:rsid w:val="00830B53"/>
    <w:rsid w:val="00835B0E"/>
    <w:rsid w:val="00873D84"/>
    <w:rsid w:val="0087646E"/>
    <w:rsid w:val="00876BFF"/>
    <w:rsid w:val="00892EAA"/>
    <w:rsid w:val="008A0A22"/>
    <w:rsid w:val="008A377A"/>
    <w:rsid w:val="008B1D48"/>
    <w:rsid w:val="008B3694"/>
    <w:rsid w:val="008C58B2"/>
    <w:rsid w:val="008D60D2"/>
    <w:rsid w:val="008E6E34"/>
    <w:rsid w:val="008F76BC"/>
    <w:rsid w:val="008F783A"/>
    <w:rsid w:val="00937063"/>
    <w:rsid w:val="009413C6"/>
    <w:rsid w:val="00944D00"/>
    <w:rsid w:val="009650BF"/>
    <w:rsid w:val="0097668A"/>
    <w:rsid w:val="009958B7"/>
    <w:rsid w:val="009B6582"/>
    <w:rsid w:val="009B65BB"/>
    <w:rsid w:val="009C06FB"/>
    <w:rsid w:val="009C4AC5"/>
    <w:rsid w:val="009D3AEB"/>
    <w:rsid w:val="009E1EFB"/>
    <w:rsid w:val="00A134C3"/>
    <w:rsid w:val="00A137EF"/>
    <w:rsid w:val="00A243FB"/>
    <w:rsid w:val="00A36397"/>
    <w:rsid w:val="00A4036C"/>
    <w:rsid w:val="00A52729"/>
    <w:rsid w:val="00A67B0B"/>
    <w:rsid w:val="00A77DAF"/>
    <w:rsid w:val="00A85059"/>
    <w:rsid w:val="00AB5FB8"/>
    <w:rsid w:val="00AC004B"/>
    <w:rsid w:val="00AC2719"/>
    <w:rsid w:val="00AC480C"/>
    <w:rsid w:val="00AD2B0B"/>
    <w:rsid w:val="00AE5DD5"/>
    <w:rsid w:val="00AF2D06"/>
    <w:rsid w:val="00AF4EE0"/>
    <w:rsid w:val="00B00E16"/>
    <w:rsid w:val="00B02850"/>
    <w:rsid w:val="00B03C4B"/>
    <w:rsid w:val="00B04910"/>
    <w:rsid w:val="00B30A53"/>
    <w:rsid w:val="00B30E2B"/>
    <w:rsid w:val="00B35C64"/>
    <w:rsid w:val="00B56D3B"/>
    <w:rsid w:val="00B62BFE"/>
    <w:rsid w:val="00B666AC"/>
    <w:rsid w:val="00B704D6"/>
    <w:rsid w:val="00B96ADA"/>
    <w:rsid w:val="00BB5221"/>
    <w:rsid w:val="00C00C11"/>
    <w:rsid w:val="00C026D6"/>
    <w:rsid w:val="00C0739A"/>
    <w:rsid w:val="00C1070C"/>
    <w:rsid w:val="00C23D9B"/>
    <w:rsid w:val="00C2467A"/>
    <w:rsid w:val="00C31F88"/>
    <w:rsid w:val="00C40285"/>
    <w:rsid w:val="00C43467"/>
    <w:rsid w:val="00C44820"/>
    <w:rsid w:val="00C60E71"/>
    <w:rsid w:val="00C654AE"/>
    <w:rsid w:val="00C84F14"/>
    <w:rsid w:val="00C85D03"/>
    <w:rsid w:val="00C8707F"/>
    <w:rsid w:val="00C9405E"/>
    <w:rsid w:val="00C95163"/>
    <w:rsid w:val="00CB2C61"/>
    <w:rsid w:val="00CB5CA2"/>
    <w:rsid w:val="00CD1B48"/>
    <w:rsid w:val="00CD3388"/>
    <w:rsid w:val="00CE6A11"/>
    <w:rsid w:val="00CF0A0C"/>
    <w:rsid w:val="00CF6775"/>
    <w:rsid w:val="00D1601C"/>
    <w:rsid w:val="00D373BE"/>
    <w:rsid w:val="00D83573"/>
    <w:rsid w:val="00D94534"/>
    <w:rsid w:val="00DA3AE1"/>
    <w:rsid w:val="00DB370F"/>
    <w:rsid w:val="00DC3395"/>
    <w:rsid w:val="00DC4704"/>
    <w:rsid w:val="00E06793"/>
    <w:rsid w:val="00E200AF"/>
    <w:rsid w:val="00E250C3"/>
    <w:rsid w:val="00E261CC"/>
    <w:rsid w:val="00E3755C"/>
    <w:rsid w:val="00E45B42"/>
    <w:rsid w:val="00E45BE3"/>
    <w:rsid w:val="00E51D0D"/>
    <w:rsid w:val="00E867B8"/>
    <w:rsid w:val="00E908B4"/>
    <w:rsid w:val="00E91A8C"/>
    <w:rsid w:val="00EA60B9"/>
    <w:rsid w:val="00EC623A"/>
    <w:rsid w:val="00EC67AA"/>
    <w:rsid w:val="00ED3D28"/>
    <w:rsid w:val="00ED66AD"/>
    <w:rsid w:val="00EF0277"/>
    <w:rsid w:val="00EF2B0A"/>
    <w:rsid w:val="00F1747B"/>
    <w:rsid w:val="00F243C7"/>
    <w:rsid w:val="00F32F3B"/>
    <w:rsid w:val="00F33C79"/>
    <w:rsid w:val="00F417C9"/>
    <w:rsid w:val="00F455E5"/>
    <w:rsid w:val="00F50EF1"/>
    <w:rsid w:val="00F527F8"/>
    <w:rsid w:val="00F75D43"/>
    <w:rsid w:val="00F81D75"/>
    <w:rsid w:val="00F856D3"/>
    <w:rsid w:val="00FD1083"/>
    <w:rsid w:val="00FE0160"/>
    <w:rsid w:val="00FE3FEE"/>
    <w:rsid w:val="00FF1EB0"/>
    <w:rsid w:val="00FF7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4B59E"/>
  <w15:docId w15:val="{4BF3A8DA-097D-49AE-9657-77449B73D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1CAA"/>
  </w:style>
  <w:style w:type="paragraph" w:styleId="1">
    <w:name w:val="heading 1"/>
    <w:basedOn w:val="a"/>
    <w:link w:val="10"/>
    <w:uiPriority w:val="9"/>
    <w:qFormat/>
    <w:rsid w:val="0003417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965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basedOn w:val="a0"/>
    <w:uiPriority w:val="99"/>
    <w:unhideWhenUsed/>
    <w:rsid w:val="00FD1083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3417C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a5">
    <w:name w:val="Без інтервалів Знак"/>
    <w:link w:val="a6"/>
    <w:uiPriority w:val="1"/>
    <w:locked/>
    <w:rsid w:val="00062B3D"/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paragraph" w:styleId="a6">
    <w:name w:val="No Spacing"/>
    <w:link w:val="a5"/>
    <w:uiPriority w:val="1"/>
    <w:qFormat/>
    <w:rsid w:val="00062B3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table" w:styleId="a7">
    <w:name w:val="Table Grid"/>
    <w:basedOn w:val="a1"/>
    <w:uiPriority w:val="39"/>
    <w:rsid w:val="008110EC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8110EC"/>
    <w:pPr>
      <w:widowControl w:val="0"/>
      <w:suppressAutoHyphens/>
      <w:spacing w:after="0" w:line="240" w:lineRule="auto"/>
      <w:ind w:left="105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7F0D4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table" w:customStyle="1" w:styleId="11">
    <w:name w:val="Сетка таблицы1"/>
    <w:basedOn w:val="a1"/>
    <w:next w:val="a7"/>
    <w:uiPriority w:val="39"/>
    <w:rsid w:val="00AE5DD5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er"/>
    <w:basedOn w:val="a"/>
    <w:link w:val="a9"/>
    <w:uiPriority w:val="99"/>
    <w:unhideWhenUsed/>
    <w:rsid w:val="004E246F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character" w:customStyle="1" w:styleId="a9">
    <w:name w:val="Нижній колонтитул Знак"/>
    <w:basedOn w:val="a0"/>
    <w:link w:val="a8"/>
    <w:uiPriority w:val="99"/>
    <w:rsid w:val="004E246F"/>
    <w:rPr>
      <w:rFonts w:ascii="Calibri" w:eastAsia="Calibri" w:hAnsi="Calibri" w:cs="Calibri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AD2B0B"/>
    <w:pPr>
      <w:ind w:left="720"/>
      <w:contextualSpacing/>
    </w:pPr>
    <w:rPr>
      <w:rFonts w:ascii="Calibri" w:eastAsia="Times New Roman" w:hAnsi="Calibri" w:cs="Times New Roman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D835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у виносці Знак"/>
    <w:basedOn w:val="a0"/>
    <w:link w:val="ab"/>
    <w:uiPriority w:val="99"/>
    <w:semiHidden/>
    <w:rsid w:val="00D835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68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6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6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2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3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6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E9BF6F-F25C-48FA-9410-B7CAE83EB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2</Pages>
  <Words>3131</Words>
  <Characters>1785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4907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mrada rada</cp:lastModifiedBy>
  <cp:revision>350</cp:revision>
  <cp:lastPrinted>2024-04-16T11:59:00Z</cp:lastPrinted>
  <dcterms:created xsi:type="dcterms:W3CDTF">2022-11-03T12:06:00Z</dcterms:created>
  <dcterms:modified xsi:type="dcterms:W3CDTF">2024-05-23T07:06:00Z</dcterms:modified>
</cp:coreProperties>
</file>