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565C" w:rsidRPr="009A565C" w:rsidRDefault="009A565C" w:rsidP="009A565C">
      <w:pPr>
        <w:tabs>
          <w:tab w:val="left" w:pos="8580"/>
          <w:tab w:val="right" w:pos="952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A565C">
        <w:rPr>
          <w:rFonts w:ascii="Times New Roman" w:hAnsi="Times New Roman" w:cs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492125" cy="68961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125" cy="68961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565C" w:rsidRPr="009A565C" w:rsidRDefault="009A565C" w:rsidP="009A565C">
      <w:pPr>
        <w:spacing w:after="0" w:line="240" w:lineRule="auto"/>
        <w:jc w:val="center"/>
        <w:outlineLvl w:val="4"/>
        <w:rPr>
          <w:rFonts w:ascii="Times New Roman" w:hAnsi="Times New Roman" w:cs="Times New Roman"/>
          <w:b/>
          <w:iCs/>
          <w:color w:val="000000"/>
          <w:w w:val="120"/>
          <w:sz w:val="28"/>
          <w:szCs w:val="28"/>
        </w:rPr>
      </w:pPr>
      <w:r w:rsidRPr="009A565C">
        <w:rPr>
          <w:rFonts w:ascii="Times New Roman" w:hAnsi="Times New Roman" w:cs="Times New Roman"/>
          <w:b/>
          <w:iCs/>
          <w:color w:val="000000"/>
          <w:w w:val="120"/>
          <w:sz w:val="28"/>
          <w:szCs w:val="28"/>
        </w:rPr>
        <w:t>РОГАТИНСЬКА МІСЬКА РАДА</w:t>
      </w:r>
    </w:p>
    <w:p w:rsidR="009A565C" w:rsidRPr="009A565C" w:rsidRDefault="009A565C" w:rsidP="009A565C">
      <w:pPr>
        <w:spacing w:after="0" w:line="240" w:lineRule="auto"/>
        <w:jc w:val="center"/>
        <w:outlineLvl w:val="5"/>
        <w:rPr>
          <w:rFonts w:ascii="Times New Roman" w:hAnsi="Times New Roman" w:cs="Times New Roman"/>
          <w:b/>
          <w:color w:val="000000"/>
          <w:w w:val="120"/>
          <w:sz w:val="28"/>
          <w:szCs w:val="28"/>
        </w:rPr>
      </w:pPr>
      <w:r w:rsidRPr="009A565C">
        <w:rPr>
          <w:rFonts w:ascii="Times New Roman" w:hAnsi="Times New Roman" w:cs="Times New Roman"/>
          <w:b/>
          <w:color w:val="000000"/>
          <w:w w:val="120"/>
          <w:sz w:val="28"/>
          <w:szCs w:val="28"/>
        </w:rPr>
        <w:t>ІВАНО-ФРАНКІВСЬКОЇ ОБЛАСТІ</w:t>
      </w:r>
    </w:p>
    <w:p w:rsidR="009A565C" w:rsidRPr="009A565C" w:rsidRDefault="009A565C" w:rsidP="009A565C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w w:val="120"/>
          <w:sz w:val="28"/>
          <w:szCs w:val="28"/>
        </w:rPr>
      </w:pPr>
      <w:r w:rsidRPr="009A565C">
        <w:rPr>
          <w:rFonts w:ascii="Times New Roman" w:hAnsi="Times New Roman" w:cs="Times New Roman"/>
          <w:noProof/>
          <w:sz w:val="24"/>
          <w:szCs w:val="24"/>
          <w:lang w:eastAsia="uk-UA"/>
        </w:rPr>
        <mc:AlternateContent>
          <mc:Choice Requires="wps">
            <w:drawing>
              <wp:anchor distT="4294967291" distB="4294967291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E147B5" id="Прямая соединительная линия 6" o:spid="_x0000_s1026" style="position:absolute;flip:y;z-index:25165824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M86Lht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9A565C" w:rsidRPr="009A565C" w:rsidRDefault="009A565C" w:rsidP="009A565C">
      <w:pPr>
        <w:spacing w:after="0" w:line="240" w:lineRule="auto"/>
        <w:jc w:val="center"/>
        <w:outlineLvl w:val="6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A565C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РІШЕННЯ</w:t>
      </w:r>
    </w:p>
    <w:p w:rsidR="009A565C" w:rsidRPr="009A565C" w:rsidRDefault="009A565C" w:rsidP="009A565C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A565C" w:rsidRPr="009A565C" w:rsidRDefault="009A565C" w:rsidP="009A565C">
      <w:pPr>
        <w:spacing w:after="0" w:line="240" w:lineRule="auto"/>
        <w:ind w:left="180" w:right="-540"/>
        <w:rPr>
          <w:rFonts w:ascii="Times New Roman" w:hAnsi="Times New Roman" w:cs="Times New Roman"/>
          <w:color w:val="000000"/>
          <w:sz w:val="28"/>
          <w:szCs w:val="28"/>
        </w:rPr>
      </w:pPr>
      <w:r w:rsidRPr="009A565C">
        <w:rPr>
          <w:rFonts w:ascii="Times New Roman" w:hAnsi="Times New Roman" w:cs="Times New Roman"/>
          <w:color w:val="000000"/>
          <w:sz w:val="28"/>
          <w:szCs w:val="28"/>
        </w:rPr>
        <w:t xml:space="preserve">від 25 квітня 2024 р. № </w:t>
      </w:r>
      <w:r w:rsidR="00EF4C2B">
        <w:rPr>
          <w:rFonts w:ascii="Times New Roman" w:hAnsi="Times New Roman" w:cs="Times New Roman"/>
          <w:color w:val="000000"/>
          <w:sz w:val="28"/>
          <w:szCs w:val="28"/>
        </w:rPr>
        <w:t>8677</w:t>
      </w:r>
      <w:r w:rsidRPr="009A565C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      </w:t>
      </w:r>
      <w:r w:rsidRPr="009A565C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9A565C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9A565C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48 сесія </w:t>
      </w:r>
      <w:r w:rsidRPr="009A565C">
        <w:rPr>
          <w:rFonts w:ascii="Times New Roman" w:hAnsi="Times New Roman" w:cs="Times New Roman"/>
          <w:color w:val="000000"/>
          <w:sz w:val="28"/>
          <w:szCs w:val="28"/>
          <w:lang w:val="en-US"/>
        </w:rPr>
        <w:t>VIII</w:t>
      </w:r>
      <w:r w:rsidRPr="009A565C">
        <w:rPr>
          <w:rFonts w:ascii="Times New Roman" w:hAnsi="Times New Roman" w:cs="Times New Roman"/>
          <w:color w:val="000000"/>
          <w:sz w:val="28"/>
          <w:szCs w:val="28"/>
        </w:rPr>
        <w:t xml:space="preserve"> скликання</w:t>
      </w:r>
    </w:p>
    <w:p w:rsidR="009A565C" w:rsidRPr="009A565C" w:rsidRDefault="009A565C" w:rsidP="009A565C">
      <w:pPr>
        <w:spacing w:after="0" w:line="240" w:lineRule="auto"/>
        <w:ind w:left="180" w:right="-540"/>
        <w:rPr>
          <w:rFonts w:ascii="Times New Roman" w:hAnsi="Times New Roman" w:cs="Times New Roman"/>
          <w:color w:val="000000"/>
          <w:sz w:val="28"/>
          <w:szCs w:val="28"/>
        </w:rPr>
      </w:pPr>
      <w:r w:rsidRPr="009A565C">
        <w:rPr>
          <w:rFonts w:ascii="Times New Roman" w:hAnsi="Times New Roman" w:cs="Times New Roman"/>
          <w:color w:val="000000"/>
          <w:sz w:val="28"/>
          <w:szCs w:val="28"/>
        </w:rPr>
        <w:t>м. Рогатин</w:t>
      </w:r>
      <w:r w:rsidRPr="009A565C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9A565C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9A565C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9A565C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9A565C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9A565C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9A565C">
        <w:rPr>
          <w:rFonts w:ascii="Times New Roman" w:hAnsi="Times New Roman" w:cs="Times New Roman"/>
          <w:color w:val="000000"/>
          <w:sz w:val="28"/>
          <w:szCs w:val="28"/>
        </w:rPr>
        <w:tab/>
      </w:r>
    </w:p>
    <w:p w:rsidR="009A565C" w:rsidRPr="009A565C" w:rsidRDefault="009A565C" w:rsidP="009A56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4C98" w:rsidRDefault="008E4C98" w:rsidP="008E4C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</w:t>
      </w:r>
      <w:r w:rsidR="000D7D6B">
        <w:rPr>
          <w:rFonts w:ascii="Times New Roman" w:hAnsi="Times New Roman" w:cs="Times New Roman"/>
          <w:sz w:val="28"/>
          <w:szCs w:val="28"/>
        </w:rPr>
        <w:t>передачу</w:t>
      </w:r>
      <w:r>
        <w:rPr>
          <w:rFonts w:ascii="Times New Roman" w:hAnsi="Times New Roman" w:cs="Times New Roman"/>
          <w:sz w:val="28"/>
          <w:szCs w:val="28"/>
        </w:rPr>
        <w:t xml:space="preserve"> нерухомого майна</w:t>
      </w:r>
      <w:r w:rsidR="000D7D6B">
        <w:rPr>
          <w:rFonts w:ascii="Times New Roman" w:hAnsi="Times New Roman" w:cs="Times New Roman"/>
          <w:sz w:val="28"/>
          <w:szCs w:val="28"/>
        </w:rPr>
        <w:t xml:space="preserve"> в оренду</w:t>
      </w:r>
      <w:r w:rsidR="00BB569D">
        <w:rPr>
          <w:rFonts w:ascii="Times New Roman" w:hAnsi="Times New Roman" w:cs="Times New Roman"/>
          <w:sz w:val="28"/>
          <w:szCs w:val="28"/>
        </w:rPr>
        <w:t xml:space="preserve"> через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4C98" w:rsidRPr="004D6FA2" w:rsidRDefault="00BB569D" w:rsidP="008E4C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аукціон, </w:t>
      </w:r>
      <w:r w:rsidR="008E4C98" w:rsidRPr="004D6FA2">
        <w:rPr>
          <w:rFonts w:ascii="Times New Roman" w:hAnsi="Times New Roman" w:cs="Times New Roman"/>
          <w:sz w:val="28"/>
          <w:szCs w:val="28"/>
        </w:rPr>
        <w:t xml:space="preserve">що належить до комунальної власності </w:t>
      </w:r>
    </w:p>
    <w:p w:rsidR="008E4C98" w:rsidRDefault="008E4C98" w:rsidP="008E4C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6FA2">
        <w:rPr>
          <w:rFonts w:ascii="Times New Roman" w:hAnsi="Times New Roman" w:cs="Times New Roman"/>
          <w:sz w:val="28"/>
          <w:szCs w:val="28"/>
        </w:rPr>
        <w:t>Рогатинської</w:t>
      </w:r>
      <w:r w:rsidR="000D7D6B">
        <w:rPr>
          <w:rFonts w:ascii="Times New Roman" w:hAnsi="Times New Roman" w:cs="Times New Roman"/>
          <w:sz w:val="28"/>
          <w:szCs w:val="28"/>
        </w:rPr>
        <w:t xml:space="preserve"> міської територіальної громади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47C9" w:rsidRDefault="007747C9" w:rsidP="007732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32A3" w:rsidRPr="00385377" w:rsidRDefault="007747C9" w:rsidP="007732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8E4C98">
        <w:rPr>
          <w:rFonts w:ascii="Times New Roman" w:hAnsi="Times New Roman" w:cs="Times New Roman"/>
          <w:sz w:val="28"/>
          <w:szCs w:val="28"/>
        </w:rPr>
        <w:t xml:space="preserve">еруючись пунктом 31 статті 26, статтею 60 Закону України від 21 травня 1997 року № 280/97-ВР «Про місцеве самоврядування в Україні», Законом України від 3 жовтня 2019 року </w:t>
      </w:r>
      <w:r w:rsidR="008E4C98" w:rsidRPr="004D6FA2">
        <w:rPr>
          <w:rFonts w:ascii="Times New Roman" w:hAnsi="Times New Roman" w:cs="Times New Roman"/>
          <w:sz w:val="28"/>
          <w:szCs w:val="28"/>
        </w:rPr>
        <w:t>№ 157-IX</w:t>
      </w:r>
      <w:r w:rsidR="008E4C98">
        <w:rPr>
          <w:rFonts w:ascii="Times New Roman" w:hAnsi="Times New Roman" w:cs="Times New Roman"/>
          <w:sz w:val="28"/>
          <w:szCs w:val="28"/>
        </w:rPr>
        <w:t xml:space="preserve"> «</w:t>
      </w:r>
      <w:r w:rsidR="008E4C98" w:rsidRPr="004D6FA2">
        <w:rPr>
          <w:rFonts w:ascii="Times New Roman" w:hAnsi="Times New Roman" w:cs="Times New Roman"/>
          <w:sz w:val="28"/>
          <w:szCs w:val="28"/>
        </w:rPr>
        <w:t>Про оренду державного та комунального майна</w:t>
      </w:r>
      <w:r w:rsidR="008E4C98">
        <w:rPr>
          <w:rFonts w:ascii="Times New Roman" w:hAnsi="Times New Roman" w:cs="Times New Roman"/>
          <w:sz w:val="28"/>
          <w:szCs w:val="28"/>
        </w:rPr>
        <w:t xml:space="preserve">», відповідно до Постанови </w:t>
      </w:r>
      <w:r w:rsidR="008E4C98" w:rsidRPr="004D6FA2">
        <w:rPr>
          <w:rFonts w:ascii="Times New Roman" w:hAnsi="Times New Roman" w:cs="Times New Roman"/>
          <w:sz w:val="28"/>
          <w:szCs w:val="28"/>
        </w:rPr>
        <w:t>Кабінет Міністрів України</w:t>
      </w:r>
      <w:r w:rsidR="008E4C98">
        <w:rPr>
          <w:rFonts w:ascii="Times New Roman" w:hAnsi="Times New Roman" w:cs="Times New Roman"/>
          <w:sz w:val="28"/>
          <w:szCs w:val="28"/>
        </w:rPr>
        <w:t xml:space="preserve"> </w:t>
      </w:r>
      <w:r w:rsidR="008E4C98" w:rsidRPr="004D6FA2">
        <w:rPr>
          <w:rFonts w:ascii="Times New Roman" w:hAnsi="Times New Roman" w:cs="Times New Roman"/>
          <w:sz w:val="28"/>
          <w:szCs w:val="28"/>
        </w:rPr>
        <w:t>від 03 червня 2020 р. № 483</w:t>
      </w:r>
      <w:r w:rsidR="008E4C98">
        <w:rPr>
          <w:rFonts w:ascii="Times New Roman" w:hAnsi="Times New Roman" w:cs="Times New Roman"/>
          <w:sz w:val="28"/>
          <w:szCs w:val="28"/>
        </w:rPr>
        <w:t xml:space="preserve"> «</w:t>
      </w:r>
      <w:r w:rsidR="008E4C98" w:rsidRPr="004D6FA2">
        <w:rPr>
          <w:rFonts w:ascii="Times New Roman" w:hAnsi="Times New Roman" w:cs="Times New Roman"/>
          <w:sz w:val="28"/>
          <w:szCs w:val="28"/>
        </w:rPr>
        <w:t>Деякі питання оренди державного та комунального майна</w:t>
      </w:r>
      <w:r w:rsidR="008E4C98">
        <w:rPr>
          <w:rFonts w:ascii="Times New Roman" w:hAnsi="Times New Roman" w:cs="Times New Roman"/>
          <w:sz w:val="28"/>
          <w:szCs w:val="28"/>
        </w:rPr>
        <w:t>»,</w:t>
      </w:r>
      <w:r w:rsidR="008E4C98" w:rsidRPr="004D6F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відповідно Положення про порядок передачі в оренду к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омунального майна Рогатинської міської територіальної громади, затвердженого рішенням сесії Рогатинської міської ради від 13 липня 2021 року № 2333</w:t>
      </w:r>
      <w:r w:rsidR="007732A3" w:rsidRPr="009A565C">
        <w:rPr>
          <w:rFonts w:ascii="Times New Roman" w:hAnsi="Times New Roman" w:cs="Times New Roman"/>
          <w:sz w:val="28"/>
          <w:szCs w:val="28"/>
        </w:rPr>
        <w:t xml:space="preserve">, </w:t>
      </w:r>
      <w:r w:rsidR="007732A3" w:rsidRPr="00385377">
        <w:rPr>
          <w:rFonts w:ascii="Times New Roman" w:hAnsi="Times New Roman" w:cs="Times New Roman"/>
          <w:sz w:val="28"/>
          <w:szCs w:val="28"/>
        </w:rPr>
        <w:t>беручи до уваги лист</w:t>
      </w:r>
      <w:r w:rsidRPr="00385377">
        <w:rPr>
          <w:rFonts w:ascii="Times New Roman" w:hAnsi="Times New Roman" w:cs="Times New Roman"/>
          <w:sz w:val="28"/>
          <w:szCs w:val="28"/>
        </w:rPr>
        <w:t xml:space="preserve"> </w:t>
      </w:r>
      <w:r w:rsidR="00CC7A92" w:rsidRPr="00385377">
        <w:rPr>
          <w:rFonts w:ascii="Times New Roman" w:hAnsi="Times New Roman" w:cs="Times New Roman"/>
          <w:sz w:val="28"/>
          <w:szCs w:val="28"/>
        </w:rPr>
        <w:t>фізичної особи</w:t>
      </w:r>
      <w:r w:rsidR="00385377" w:rsidRPr="00385377">
        <w:rPr>
          <w:rFonts w:ascii="Times New Roman" w:hAnsi="Times New Roman" w:cs="Times New Roman"/>
          <w:sz w:val="28"/>
          <w:szCs w:val="28"/>
        </w:rPr>
        <w:t xml:space="preserve"> Саврій Світлани Іванівн</w:t>
      </w:r>
      <w:r w:rsidR="00D6192C">
        <w:rPr>
          <w:rFonts w:ascii="Times New Roman" w:hAnsi="Times New Roman" w:cs="Times New Roman"/>
          <w:sz w:val="28"/>
          <w:szCs w:val="28"/>
        </w:rPr>
        <w:t>и</w:t>
      </w:r>
      <w:r w:rsidR="00F95BA4">
        <w:rPr>
          <w:rFonts w:ascii="Times New Roman" w:hAnsi="Times New Roman" w:cs="Times New Roman"/>
          <w:sz w:val="28"/>
          <w:szCs w:val="28"/>
        </w:rPr>
        <w:t xml:space="preserve"> від 16.04.2024 року</w:t>
      </w:r>
      <w:r w:rsidR="00CC7A92" w:rsidRPr="00385377">
        <w:rPr>
          <w:rFonts w:ascii="Times New Roman" w:hAnsi="Times New Roman" w:cs="Times New Roman"/>
          <w:sz w:val="28"/>
          <w:szCs w:val="28"/>
        </w:rPr>
        <w:t>,</w:t>
      </w:r>
      <w:r w:rsidRPr="00385377">
        <w:rPr>
          <w:rFonts w:ascii="Times New Roman" w:hAnsi="Times New Roman" w:cs="Times New Roman"/>
          <w:sz w:val="28"/>
          <w:szCs w:val="28"/>
        </w:rPr>
        <w:t xml:space="preserve"> </w:t>
      </w:r>
      <w:r w:rsidR="008E4C98" w:rsidRPr="00385377">
        <w:rPr>
          <w:rFonts w:ascii="Times New Roman" w:hAnsi="Times New Roman" w:cs="Times New Roman"/>
          <w:sz w:val="28"/>
          <w:szCs w:val="28"/>
        </w:rPr>
        <w:t>міська рада ВИРІШИЛА:</w:t>
      </w:r>
    </w:p>
    <w:p w:rsidR="007732A3" w:rsidRPr="00890188" w:rsidRDefault="007732A3" w:rsidP="000D7D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627D28" w:rsidRPr="007732A3">
        <w:rPr>
          <w:rFonts w:ascii="Times New Roman" w:hAnsi="Times New Roman" w:cs="Times New Roman"/>
          <w:sz w:val="28"/>
          <w:szCs w:val="28"/>
        </w:rPr>
        <w:t>Передати в оренду нерухоме майно</w:t>
      </w:r>
      <w:r w:rsidR="00E43D07">
        <w:rPr>
          <w:rFonts w:ascii="Times New Roman" w:hAnsi="Times New Roman" w:cs="Times New Roman"/>
          <w:sz w:val="28"/>
          <w:szCs w:val="28"/>
        </w:rPr>
        <w:t xml:space="preserve"> через аукціон</w:t>
      </w:r>
      <w:r w:rsidR="00627D28" w:rsidRPr="007732A3">
        <w:rPr>
          <w:rFonts w:ascii="Times New Roman" w:hAnsi="Times New Roman" w:cs="Times New Roman"/>
          <w:sz w:val="28"/>
          <w:szCs w:val="28"/>
        </w:rPr>
        <w:t>, що належить до комунальної вла</w:t>
      </w:r>
      <w:r w:rsidR="000D7D6B">
        <w:rPr>
          <w:rFonts w:ascii="Times New Roman" w:hAnsi="Times New Roman" w:cs="Times New Roman"/>
          <w:sz w:val="28"/>
          <w:szCs w:val="28"/>
        </w:rPr>
        <w:t>сності Рогатинської</w:t>
      </w:r>
      <w:r w:rsidR="00E43D07">
        <w:rPr>
          <w:rFonts w:ascii="Times New Roman" w:hAnsi="Times New Roman" w:cs="Times New Roman"/>
          <w:sz w:val="28"/>
          <w:szCs w:val="28"/>
        </w:rPr>
        <w:t xml:space="preserve"> міської територіальної громади, </w:t>
      </w:r>
      <w:r w:rsidR="00CC7A92">
        <w:rPr>
          <w:rFonts w:ascii="Times New Roman" w:hAnsi="Times New Roman" w:cs="Times New Roman"/>
          <w:sz w:val="28"/>
          <w:szCs w:val="28"/>
        </w:rPr>
        <w:t>частини нежитлового</w:t>
      </w:r>
      <w:r w:rsidR="00890188">
        <w:rPr>
          <w:rFonts w:ascii="Times New Roman" w:hAnsi="Times New Roman" w:cs="Times New Roman"/>
          <w:sz w:val="28"/>
          <w:szCs w:val="28"/>
        </w:rPr>
        <w:t xml:space="preserve"> приміщення</w:t>
      </w:r>
      <w:r w:rsidR="00CC7A92">
        <w:rPr>
          <w:rFonts w:ascii="Times New Roman" w:hAnsi="Times New Roman" w:cs="Times New Roman"/>
          <w:sz w:val="28"/>
          <w:szCs w:val="28"/>
        </w:rPr>
        <w:t xml:space="preserve"> клубу, </w:t>
      </w:r>
      <w:r w:rsidR="00E43D07">
        <w:rPr>
          <w:rFonts w:ascii="Times New Roman" w:hAnsi="Times New Roman" w:cs="Times New Roman"/>
          <w:sz w:val="28"/>
          <w:szCs w:val="28"/>
        </w:rPr>
        <w:t xml:space="preserve">загальною </w:t>
      </w:r>
      <w:r w:rsidR="00CC7A92">
        <w:rPr>
          <w:rFonts w:ascii="Times New Roman" w:hAnsi="Times New Roman" w:cs="Times New Roman"/>
          <w:sz w:val="28"/>
          <w:szCs w:val="28"/>
        </w:rPr>
        <w:t>площею 13,7</w:t>
      </w:r>
      <w:r w:rsidR="00E43D07">
        <w:rPr>
          <w:rFonts w:ascii="Times New Roman" w:hAnsi="Times New Roman" w:cs="Times New Roman"/>
          <w:sz w:val="28"/>
          <w:szCs w:val="28"/>
        </w:rPr>
        <w:t>м²</w:t>
      </w:r>
      <w:r w:rsidR="00627D28" w:rsidRPr="007747C9">
        <w:rPr>
          <w:rFonts w:ascii="Times New Roman" w:hAnsi="Times New Roman" w:cs="Times New Roman"/>
          <w:sz w:val="28"/>
          <w:szCs w:val="28"/>
        </w:rPr>
        <w:t xml:space="preserve"> за адресою: </w:t>
      </w:r>
      <w:r w:rsidR="00CC7A92">
        <w:rPr>
          <w:rFonts w:ascii="Times New Roman" w:hAnsi="Times New Roman" w:cs="Times New Roman"/>
          <w:sz w:val="28"/>
          <w:szCs w:val="28"/>
        </w:rPr>
        <w:t>с.Вербилівці,</w:t>
      </w:r>
      <w:r w:rsidR="00890188">
        <w:rPr>
          <w:rFonts w:ascii="Times New Roman" w:hAnsi="Times New Roman" w:cs="Times New Roman"/>
          <w:sz w:val="28"/>
          <w:szCs w:val="28"/>
        </w:rPr>
        <w:t xml:space="preserve"> </w:t>
      </w:r>
      <w:r w:rsidR="00627D28" w:rsidRPr="007747C9">
        <w:rPr>
          <w:rFonts w:ascii="Times New Roman" w:hAnsi="Times New Roman" w:cs="Times New Roman"/>
          <w:sz w:val="28"/>
          <w:szCs w:val="28"/>
        </w:rPr>
        <w:t xml:space="preserve">вулиця </w:t>
      </w:r>
      <w:r w:rsidR="00CC7A92">
        <w:rPr>
          <w:rFonts w:ascii="Times New Roman" w:hAnsi="Times New Roman" w:cs="Times New Roman"/>
          <w:sz w:val="28"/>
          <w:szCs w:val="28"/>
        </w:rPr>
        <w:t>Городецького 14«А»</w:t>
      </w:r>
      <w:r w:rsidR="00627D28" w:rsidRPr="007747C9">
        <w:rPr>
          <w:rFonts w:ascii="Times New Roman" w:hAnsi="Times New Roman" w:cs="Times New Roman"/>
          <w:sz w:val="28"/>
          <w:szCs w:val="28"/>
        </w:rPr>
        <w:t>, Івано-Франківський район, Івано-Франківська область</w:t>
      </w:r>
      <w:r w:rsidR="00E43D07">
        <w:rPr>
          <w:rFonts w:ascii="Times New Roman" w:hAnsi="Times New Roman" w:cs="Times New Roman"/>
          <w:sz w:val="28"/>
          <w:szCs w:val="28"/>
        </w:rPr>
        <w:t>. Цільове</w:t>
      </w:r>
      <w:r w:rsidR="00627D28" w:rsidRPr="00890188">
        <w:rPr>
          <w:rFonts w:ascii="Times New Roman" w:hAnsi="Times New Roman" w:cs="Times New Roman"/>
          <w:sz w:val="28"/>
          <w:szCs w:val="28"/>
        </w:rPr>
        <w:t xml:space="preserve"> використання – </w:t>
      </w:r>
      <w:r w:rsidR="00CC7A92">
        <w:rPr>
          <w:rFonts w:ascii="Times New Roman" w:hAnsi="Times New Roman" w:cs="Times New Roman"/>
          <w:sz w:val="28"/>
          <w:szCs w:val="28"/>
        </w:rPr>
        <w:t>майстерня для ремонту техніки (мотоблоки, газонокосарки, бензопили та інше)</w:t>
      </w:r>
      <w:r w:rsidR="00627D28" w:rsidRPr="00890188">
        <w:rPr>
          <w:rFonts w:ascii="Times New Roman" w:hAnsi="Times New Roman" w:cs="Times New Roman"/>
          <w:sz w:val="28"/>
          <w:szCs w:val="28"/>
        </w:rPr>
        <w:t>.</w:t>
      </w:r>
    </w:p>
    <w:p w:rsidR="00D62586" w:rsidRPr="00D62586" w:rsidRDefault="007732A3" w:rsidP="009A56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D62586">
        <w:rPr>
          <w:rFonts w:ascii="Times New Roman" w:hAnsi="Times New Roman" w:cs="Times New Roman"/>
          <w:sz w:val="28"/>
          <w:szCs w:val="28"/>
        </w:rPr>
        <w:t>Внести зміни до переліку</w:t>
      </w:r>
      <w:r w:rsidR="00D62586" w:rsidRPr="00627D28">
        <w:rPr>
          <w:rFonts w:ascii="Times New Roman" w:hAnsi="Times New Roman" w:cs="Times New Roman"/>
          <w:sz w:val="28"/>
          <w:szCs w:val="28"/>
        </w:rPr>
        <w:t xml:space="preserve"> першого</w:t>
      </w:r>
      <w:r w:rsidR="00D62586">
        <w:rPr>
          <w:rFonts w:ascii="Times New Roman" w:hAnsi="Times New Roman" w:cs="Times New Roman"/>
          <w:sz w:val="28"/>
          <w:szCs w:val="28"/>
        </w:rPr>
        <w:t xml:space="preserve"> типу об’єктів комунального майна Рогатинської міської ради, затверджен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D62586">
        <w:rPr>
          <w:rFonts w:ascii="Times New Roman" w:hAnsi="Times New Roman" w:cs="Times New Roman"/>
          <w:sz w:val="28"/>
          <w:szCs w:val="28"/>
        </w:rPr>
        <w:t xml:space="preserve"> рішенням </w:t>
      </w:r>
      <w:r w:rsidR="00E43D07">
        <w:rPr>
          <w:rFonts w:ascii="Times New Roman" w:hAnsi="Times New Roman" w:cs="Times New Roman"/>
          <w:sz w:val="28"/>
          <w:szCs w:val="28"/>
        </w:rPr>
        <w:t xml:space="preserve">46 сесії міської ради від 29 лютого 2024 р. № </w:t>
      </w:r>
      <w:r w:rsidR="00CC7A92">
        <w:rPr>
          <w:rFonts w:ascii="Times New Roman" w:hAnsi="Times New Roman" w:cs="Times New Roman"/>
          <w:sz w:val="28"/>
          <w:szCs w:val="28"/>
        </w:rPr>
        <w:t>8264, доповнивши його пунктом 23</w:t>
      </w:r>
      <w:r w:rsidR="00E43D07">
        <w:rPr>
          <w:rFonts w:ascii="Times New Roman" w:hAnsi="Times New Roman" w:cs="Times New Roman"/>
          <w:sz w:val="28"/>
          <w:szCs w:val="28"/>
        </w:rPr>
        <w:t>, згідно</w:t>
      </w:r>
      <w:r w:rsidR="00DE3283">
        <w:rPr>
          <w:rFonts w:ascii="Times New Roman" w:hAnsi="Times New Roman" w:cs="Times New Roman"/>
          <w:sz w:val="28"/>
          <w:szCs w:val="28"/>
        </w:rPr>
        <w:t xml:space="preserve"> з</w:t>
      </w:r>
      <w:r w:rsidR="00E43D07">
        <w:rPr>
          <w:rFonts w:ascii="Times New Roman" w:hAnsi="Times New Roman" w:cs="Times New Roman"/>
          <w:sz w:val="28"/>
          <w:szCs w:val="28"/>
        </w:rPr>
        <w:t xml:space="preserve"> додатк</w:t>
      </w:r>
      <w:r w:rsidR="00DE3283">
        <w:rPr>
          <w:rFonts w:ascii="Times New Roman" w:hAnsi="Times New Roman" w:cs="Times New Roman"/>
          <w:sz w:val="28"/>
          <w:szCs w:val="28"/>
        </w:rPr>
        <w:t>ом</w:t>
      </w:r>
      <w:r w:rsidR="00E43D07">
        <w:rPr>
          <w:rFonts w:ascii="Times New Roman" w:hAnsi="Times New Roman" w:cs="Times New Roman"/>
          <w:sz w:val="28"/>
          <w:szCs w:val="28"/>
        </w:rPr>
        <w:t xml:space="preserve"> 1.</w:t>
      </w:r>
    </w:p>
    <w:p w:rsidR="00BB569D" w:rsidRDefault="00BB569D" w:rsidP="009A56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Затвердити оголошення про передачу в оренду комунального майна Рогатинської м</w:t>
      </w:r>
      <w:r w:rsidR="00A24DD9">
        <w:rPr>
          <w:rFonts w:ascii="Times New Roman" w:hAnsi="Times New Roman" w:cs="Times New Roman"/>
          <w:sz w:val="28"/>
          <w:szCs w:val="28"/>
        </w:rPr>
        <w:t>іської територіальної громади через</w:t>
      </w:r>
      <w:r>
        <w:rPr>
          <w:rFonts w:ascii="Times New Roman" w:hAnsi="Times New Roman" w:cs="Times New Roman"/>
          <w:sz w:val="28"/>
          <w:szCs w:val="28"/>
        </w:rPr>
        <w:t xml:space="preserve"> аукціон, згідно</w:t>
      </w:r>
      <w:r w:rsidR="00DE3283">
        <w:rPr>
          <w:rFonts w:ascii="Times New Roman" w:hAnsi="Times New Roman" w:cs="Times New Roman"/>
          <w:sz w:val="28"/>
          <w:szCs w:val="28"/>
        </w:rPr>
        <w:t xml:space="preserve"> з</w:t>
      </w:r>
      <w:r>
        <w:rPr>
          <w:rFonts w:ascii="Times New Roman" w:hAnsi="Times New Roman" w:cs="Times New Roman"/>
          <w:sz w:val="28"/>
          <w:szCs w:val="28"/>
        </w:rPr>
        <w:t xml:space="preserve"> додатк</w:t>
      </w:r>
      <w:r w:rsidR="00DE3283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2.</w:t>
      </w:r>
    </w:p>
    <w:p w:rsidR="00A24DD9" w:rsidRPr="00A24DD9" w:rsidRDefault="00BB569D" w:rsidP="009A56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482314">
        <w:rPr>
          <w:rFonts w:ascii="Times New Roman" w:hAnsi="Times New Roman" w:cs="Times New Roman"/>
          <w:sz w:val="28"/>
          <w:szCs w:val="28"/>
        </w:rPr>
        <w:t xml:space="preserve">Відділу власності виконавчого комітету Рогатинської міської ради </w:t>
      </w:r>
      <w:r>
        <w:rPr>
          <w:rFonts w:ascii="Times New Roman" w:hAnsi="Times New Roman" w:cs="Times New Roman"/>
          <w:sz w:val="28"/>
          <w:szCs w:val="28"/>
        </w:rPr>
        <w:t xml:space="preserve">розмістити </w:t>
      </w:r>
      <w:r w:rsidRPr="00482314">
        <w:rPr>
          <w:rStyle w:val="rvts0"/>
          <w:rFonts w:ascii="Times New Roman" w:hAnsi="Times New Roman" w:cs="Times New Roman"/>
          <w:sz w:val="28"/>
          <w:szCs w:val="28"/>
        </w:rPr>
        <w:t>оголошення</w:t>
      </w:r>
      <w:r w:rsidR="00A24DD9">
        <w:rPr>
          <w:rStyle w:val="rvts0"/>
          <w:rFonts w:ascii="Times New Roman" w:hAnsi="Times New Roman" w:cs="Times New Roman"/>
          <w:sz w:val="28"/>
          <w:szCs w:val="28"/>
        </w:rPr>
        <w:t xml:space="preserve"> про передачу майна в оренду через аукціон</w:t>
      </w:r>
      <w:r w:rsidRPr="00482314">
        <w:rPr>
          <w:rFonts w:ascii="Times New Roman" w:hAnsi="Times New Roman" w:cs="Times New Roman"/>
          <w:sz w:val="28"/>
          <w:szCs w:val="28"/>
        </w:rPr>
        <w:t xml:space="preserve"> з</w:t>
      </w:r>
      <w:r w:rsidR="00A24DD9" w:rsidRPr="00A24DD9">
        <w:rPr>
          <w:rFonts w:ascii="Times New Roman" w:hAnsi="Times New Roman" w:cs="Times New Roman"/>
          <w:sz w:val="28"/>
          <w:szCs w:val="28"/>
        </w:rPr>
        <w:t xml:space="preserve"> </w:t>
      </w:r>
      <w:r w:rsidR="00DE3283">
        <w:rPr>
          <w:rFonts w:ascii="Times New Roman" w:hAnsi="Times New Roman" w:cs="Times New Roman"/>
          <w:sz w:val="28"/>
          <w:szCs w:val="28"/>
        </w:rPr>
        <w:t>у</w:t>
      </w:r>
      <w:r w:rsidRPr="00482314">
        <w:rPr>
          <w:rFonts w:ascii="Times New Roman" w:hAnsi="Times New Roman" w:cs="Times New Roman"/>
          <w:sz w:val="28"/>
          <w:szCs w:val="28"/>
        </w:rPr>
        <w:t>рахуванням умов оренди, передбачених додатком</w:t>
      </w:r>
      <w:r w:rsidR="00A24DD9">
        <w:rPr>
          <w:rFonts w:ascii="Times New Roman" w:hAnsi="Times New Roman" w:cs="Times New Roman"/>
          <w:sz w:val="28"/>
          <w:szCs w:val="28"/>
        </w:rPr>
        <w:t xml:space="preserve"> 2</w:t>
      </w:r>
      <w:r w:rsidRPr="00482314">
        <w:rPr>
          <w:rFonts w:ascii="Times New Roman" w:hAnsi="Times New Roman" w:cs="Times New Roman"/>
          <w:sz w:val="28"/>
          <w:szCs w:val="28"/>
        </w:rPr>
        <w:t xml:space="preserve"> до цього рішення, </w:t>
      </w:r>
      <w:r>
        <w:rPr>
          <w:rFonts w:ascii="Times New Roman" w:hAnsi="Times New Roman" w:cs="Times New Roman"/>
          <w:sz w:val="28"/>
          <w:szCs w:val="28"/>
        </w:rPr>
        <w:t xml:space="preserve">та </w:t>
      </w:r>
      <w:r w:rsidRPr="00482314">
        <w:rPr>
          <w:rFonts w:ascii="Times New Roman" w:hAnsi="Times New Roman" w:cs="Times New Roman"/>
          <w:sz w:val="28"/>
          <w:szCs w:val="28"/>
        </w:rPr>
        <w:t>внести інформацію до електронної торгової системи</w:t>
      </w:r>
      <w:r w:rsidR="00A24DD9">
        <w:rPr>
          <w:rFonts w:ascii="Times New Roman" w:hAnsi="Times New Roman" w:cs="Times New Roman"/>
          <w:sz w:val="28"/>
          <w:szCs w:val="28"/>
        </w:rPr>
        <w:t xml:space="preserve"> </w:t>
      </w:r>
      <w:r w:rsidR="00A24DD9">
        <w:rPr>
          <w:rFonts w:ascii="Times New Roman" w:hAnsi="Times New Roman" w:cs="Times New Roman"/>
          <w:sz w:val="28"/>
          <w:szCs w:val="28"/>
          <w:lang w:val="en-US"/>
        </w:rPr>
        <w:t>Prozorro</w:t>
      </w:r>
      <w:r w:rsidRPr="0048231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32A3" w:rsidRDefault="00BB569D" w:rsidP="009A56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732A3">
        <w:rPr>
          <w:rFonts w:ascii="Times New Roman" w:hAnsi="Times New Roman" w:cs="Times New Roman"/>
          <w:sz w:val="28"/>
          <w:szCs w:val="28"/>
        </w:rPr>
        <w:t xml:space="preserve">. </w:t>
      </w:r>
      <w:r w:rsidR="0098187A" w:rsidRPr="007732A3"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 на постійну комісію міської ради з питань стратегічного розвитку, бюджету і фінансів, комунальної власності та регуляторної політики (голова комісії – Тетяна Винник).</w:t>
      </w:r>
    </w:p>
    <w:p w:rsidR="00D6192C" w:rsidRDefault="00D6192C" w:rsidP="007747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1DF7" w:rsidRDefault="00841DF7" w:rsidP="00841DF7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>Сергій  НАСАЛИК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4"/>
        <w:gridCol w:w="4104"/>
      </w:tblGrid>
      <w:tr w:rsidR="0060563A" w:rsidRPr="00BB1C8D" w:rsidTr="00A07524">
        <w:tc>
          <w:tcPr>
            <w:tcW w:w="5524" w:type="dxa"/>
          </w:tcPr>
          <w:p w:rsidR="0060563A" w:rsidRDefault="0060563A" w:rsidP="00A075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2687" w:rsidRDefault="00E82687" w:rsidP="00A075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2687" w:rsidRPr="00BB1C8D" w:rsidRDefault="00E82687" w:rsidP="00A075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:rsidR="0060563A" w:rsidRPr="00BB1C8D" w:rsidRDefault="0060563A" w:rsidP="00A075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 xml:space="preserve">Додаток 1 </w:t>
            </w:r>
          </w:p>
          <w:p w:rsidR="009A565C" w:rsidRDefault="001D5ED5" w:rsidP="00A075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рішення 48</w:t>
            </w:r>
            <w:r w:rsidR="0060563A" w:rsidRPr="00BB1C8D">
              <w:rPr>
                <w:rFonts w:ascii="Times New Roman" w:hAnsi="Times New Roman" w:cs="Times New Roman"/>
                <w:sz w:val="24"/>
                <w:szCs w:val="24"/>
              </w:rPr>
              <w:t xml:space="preserve"> сесії </w:t>
            </w:r>
          </w:p>
          <w:p w:rsidR="009A565C" w:rsidRDefault="009A565C" w:rsidP="00A075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Рогатинської </w:t>
            </w:r>
            <w:r w:rsidR="0060563A" w:rsidRPr="00BB1C8D">
              <w:rPr>
                <w:rFonts w:ascii="Times New Roman" w:hAnsi="Times New Roman" w:cs="Times New Roman"/>
                <w:sz w:val="24"/>
                <w:szCs w:val="24"/>
              </w:rPr>
              <w:t xml:space="preserve">міської ради </w:t>
            </w:r>
          </w:p>
          <w:p w:rsidR="0060563A" w:rsidRPr="00BB1C8D" w:rsidRDefault="0060563A" w:rsidP="00EF4C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 xml:space="preserve">від </w:t>
            </w:r>
            <w:r w:rsidR="001D5ED5">
              <w:rPr>
                <w:rFonts w:ascii="Times New Roman" w:hAnsi="Times New Roman" w:cs="Times New Roman"/>
                <w:sz w:val="24"/>
                <w:szCs w:val="24"/>
              </w:rPr>
              <w:t>25 квітня 2024</w:t>
            </w: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 xml:space="preserve"> р</w:t>
            </w:r>
            <w:r w:rsidR="00EF4C2B">
              <w:rPr>
                <w:rFonts w:ascii="Times New Roman" w:hAnsi="Times New Roman" w:cs="Times New Roman"/>
                <w:sz w:val="24"/>
                <w:szCs w:val="24"/>
              </w:rPr>
              <w:t>оку</w:t>
            </w: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DE3283">
              <w:rPr>
                <w:rFonts w:ascii="Times New Roman" w:hAnsi="Times New Roman" w:cs="Times New Roman"/>
                <w:sz w:val="24"/>
                <w:szCs w:val="24"/>
              </w:rPr>
              <w:t>8677</w:t>
            </w:r>
          </w:p>
        </w:tc>
      </w:tr>
    </w:tbl>
    <w:p w:rsidR="0060563A" w:rsidRPr="00BB1C8D" w:rsidRDefault="0060563A" w:rsidP="006056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563A" w:rsidRPr="00BB1C8D" w:rsidRDefault="0060563A" w:rsidP="0060563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B1C8D">
        <w:rPr>
          <w:rFonts w:ascii="Times New Roman" w:hAnsi="Times New Roman" w:cs="Times New Roman"/>
          <w:sz w:val="24"/>
          <w:szCs w:val="24"/>
        </w:rPr>
        <w:t xml:space="preserve">Перелік першого типу </w:t>
      </w:r>
    </w:p>
    <w:p w:rsidR="0060563A" w:rsidRPr="00BB1C8D" w:rsidRDefault="0060563A" w:rsidP="0060563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B1C8D">
        <w:rPr>
          <w:rFonts w:ascii="Times New Roman" w:hAnsi="Times New Roman" w:cs="Times New Roman"/>
          <w:sz w:val="24"/>
          <w:szCs w:val="24"/>
        </w:rPr>
        <w:t xml:space="preserve">об’єкт комунального майна Рогатинської міської територіальної </w:t>
      </w:r>
    </w:p>
    <w:p w:rsidR="0060563A" w:rsidRPr="00BB1C8D" w:rsidRDefault="0060563A" w:rsidP="0060563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B1C8D">
        <w:rPr>
          <w:rFonts w:ascii="Times New Roman" w:hAnsi="Times New Roman" w:cs="Times New Roman"/>
          <w:sz w:val="24"/>
          <w:szCs w:val="24"/>
        </w:rPr>
        <w:t xml:space="preserve">громади, що підлягає передачі в оренду </w:t>
      </w:r>
      <w:r w:rsidR="00905EF4">
        <w:rPr>
          <w:rFonts w:ascii="Times New Roman" w:hAnsi="Times New Roman" w:cs="Times New Roman"/>
          <w:sz w:val="24"/>
          <w:szCs w:val="24"/>
        </w:rPr>
        <w:t xml:space="preserve">через </w:t>
      </w:r>
      <w:r w:rsidRPr="00BB1C8D">
        <w:rPr>
          <w:rFonts w:ascii="Times New Roman" w:hAnsi="Times New Roman" w:cs="Times New Roman"/>
          <w:sz w:val="24"/>
          <w:szCs w:val="24"/>
        </w:rPr>
        <w:t>аукціон</w:t>
      </w:r>
    </w:p>
    <w:p w:rsidR="0060563A" w:rsidRDefault="0060563A" w:rsidP="006056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91"/>
        <w:gridCol w:w="2494"/>
        <w:gridCol w:w="2082"/>
        <w:gridCol w:w="1632"/>
        <w:gridCol w:w="2552"/>
      </w:tblGrid>
      <w:tr w:rsidR="0060563A" w:rsidRPr="00E50101" w:rsidTr="00A07524">
        <w:tc>
          <w:tcPr>
            <w:tcW w:w="591" w:type="dxa"/>
            <w:vAlign w:val="center"/>
          </w:tcPr>
          <w:p w:rsidR="0060563A" w:rsidRPr="00E50101" w:rsidRDefault="0060563A" w:rsidP="00A075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010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E50101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з/п</w:t>
            </w:r>
          </w:p>
        </w:tc>
        <w:tc>
          <w:tcPr>
            <w:tcW w:w="2494" w:type="dxa"/>
            <w:vAlign w:val="center"/>
          </w:tcPr>
          <w:p w:rsidR="0060563A" w:rsidRPr="00E50101" w:rsidRDefault="0060563A" w:rsidP="00A075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0101">
              <w:rPr>
                <w:rFonts w:ascii="Times New Roman" w:hAnsi="Times New Roman" w:cs="Times New Roman"/>
                <w:b/>
                <w:sz w:val="24"/>
                <w:szCs w:val="24"/>
              </w:rPr>
              <w:t>Назва об’єкту</w:t>
            </w:r>
          </w:p>
        </w:tc>
        <w:tc>
          <w:tcPr>
            <w:tcW w:w="2082" w:type="dxa"/>
            <w:vAlign w:val="center"/>
          </w:tcPr>
          <w:p w:rsidR="0060563A" w:rsidRPr="00E50101" w:rsidRDefault="0060563A" w:rsidP="00EE6E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010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Місце </w:t>
            </w:r>
            <w:r w:rsidR="00EE6EB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знаходження </w:t>
            </w:r>
            <w:r w:rsidRPr="00E50101">
              <w:rPr>
                <w:rFonts w:ascii="Times New Roman" w:hAnsi="Times New Roman" w:cs="Times New Roman"/>
                <w:b/>
                <w:sz w:val="24"/>
                <w:szCs w:val="24"/>
              </w:rPr>
              <w:t>об’єкту</w:t>
            </w:r>
            <w:r w:rsidRPr="00E5010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632" w:type="dxa"/>
            <w:vAlign w:val="center"/>
          </w:tcPr>
          <w:p w:rsidR="0060563A" w:rsidRPr="00E50101" w:rsidRDefault="0060563A" w:rsidP="00A075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0101">
              <w:rPr>
                <w:rFonts w:ascii="Times New Roman" w:hAnsi="Times New Roman" w:cs="Times New Roman"/>
                <w:b/>
                <w:sz w:val="24"/>
                <w:szCs w:val="24"/>
              </w:rPr>
              <w:t>Площа приміщення, м</w:t>
            </w:r>
            <w:r w:rsidRPr="00E50101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552" w:type="dxa"/>
            <w:vAlign w:val="center"/>
          </w:tcPr>
          <w:p w:rsidR="0060563A" w:rsidRPr="00E50101" w:rsidRDefault="0060563A" w:rsidP="00A075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01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Цільове призначення </w:t>
            </w:r>
          </w:p>
        </w:tc>
      </w:tr>
      <w:tr w:rsidR="0060563A" w:rsidRPr="00E50101" w:rsidTr="00A07524">
        <w:tc>
          <w:tcPr>
            <w:tcW w:w="591" w:type="dxa"/>
            <w:vAlign w:val="center"/>
          </w:tcPr>
          <w:p w:rsidR="0060563A" w:rsidRPr="00E50101" w:rsidRDefault="00CC7A92" w:rsidP="00A07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10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60563A" w:rsidRPr="00E501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94" w:type="dxa"/>
            <w:vAlign w:val="center"/>
          </w:tcPr>
          <w:p w:rsidR="0060563A" w:rsidRPr="00E50101" w:rsidRDefault="00CC7A92" w:rsidP="00CC7A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101">
              <w:rPr>
                <w:rFonts w:ascii="Times New Roman" w:hAnsi="Times New Roman" w:cs="Times New Roman"/>
                <w:sz w:val="24"/>
                <w:szCs w:val="24"/>
              </w:rPr>
              <w:t>Частина нежитлового приміщення клубу</w:t>
            </w:r>
          </w:p>
        </w:tc>
        <w:tc>
          <w:tcPr>
            <w:tcW w:w="2082" w:type="dxa"/>
            <w:vAlign w:val="center"/>
          </w:tcPr>
          <w:p w:rsidR="0060563A" w:rsidRPr="00E50101" w:rsidRDefault="00CC7A92" w:rsidP="00A07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101">
              <w:rPr>
                <w:rFonts w:ascii="Times New Roman" w:hAnsi="Times New Roman" w:cs="Times New Roman"/>
                <w:sz w:val="24"/>
                <w:szCs w:val="24"/>
              </w:rPr>
              <w:t>село Вербилівці, вулиця Городецького будинок 14 «А»</w:t>
            </w:r>
            <w:r w:rsidR="0060563A" w:rsidRPr="00E5010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0563A" w:rsidRPr="00E50101" w:rsidRDefault="0060563A" w:rsidP="00A07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101">
              <w:rPr>
                <w:rFonts w:ascii="Times New Roman" w:hAnsi="Times New Roman" w:cs="Times New Roman"/>
                <w:sz w:val="24"/>
                <w:szCs w:val="24"/>
              </w:rPr>
              <w:t xml:space="preserve">Івано-Франківський район, </w:t>
            </w:r>
            <w:r w:rsidRPr="00E50101">
              <w:rPr>
                <w:rFonts w:ascii="Times New Roman" w:hAnsi="Times New Roman" w:cs="Times New Roman"/>
                <w:sz w:val="24"/>
                <w:szCs w:val="24"/>
              </w:rPr>
              <w:br/>
              <w:t>Івано-Франківська область</w:t>
            </w:r>
          </w:p>
        </w:tc>
        <w:tc>
          <w:tcPr>
            <w:tcW w:w="1632" w:type="dxa"/>
            <w:vAlign w:val="center"/>
          </w:tcPr>
          <w:p w:rsidR="0060563A" w:rsidRPr="00E50101" w:rsidRDefault="00CC7A92" w:rsidP="00A07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101">
              <w:rPr>
                <w:rFonts w:ascii="Times New Roman" w:hAnsi="Times New Roman" w:cs="Times New Roman"/>
                <w:sz w:val="24"/>
                <w:szCs w:val="24"/>
              </w:rPr>
              <w:t>13,7</w:t>
            </w:r>
          </w:p>
        </w:tc>
        <w:tc>
          <w:tcPr>
            <w:tcW w:w="2552" w:type="dxa"/>
            <w:vAlign w:val="center"/>
          </w:tcPr>
          <w:p w:rsidR="0060563A" w:rsidRPr="00E50101" w:rsidRDefault="00E50101" w:rsidP="00A07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CC7A92" w:rsidRPr="00E50101">
              <w:rPr>
                <w:rFonts w:ascii="Times New Roman" w:hAnsi="Times New Roman" w:cs="Times New Roman"/>
                <w:sz w:val="24"/>
                <w:szCs w:val="24"/>
              </w:rPr>
              <w:t>айстерня для ремонту техніки (мотоблоки, газонокосарки, бензопили та інше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</w:tbl>
    <w:p w:rsidR="0060563A" w:rsidRDefault="0060563A" w:rsidP="006056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563A" w:rsidRDefault="0060563A" w:rsidP="006056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563A" w:rsidRDefault="0060563A" w:rsidP="006056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563A" w:rsidRDefault="0060563A" w:rsidP="006056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563A" w:rsidRDefault="0060563A" w:rsidP="006056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 міської ради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Христина СОРОКА</w:t>
      </w:r>
    </w:p>
    <w:p w:rsidR="0060563A" w:rsidRDefault="0060563A" w:rsidP="006056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43D07" w:rsidRDefault="00E43D07"/>
    <w:p w:rsidR="00E43D07" w:rsidRDefault="00E43D07"/>
    <w:p w:rsidR="00E43D07" w:rsidRDefault="00E43D07"/>
    <w:p w:rsidR="00E43D07" w:rsidRDefault="00E43D07"/>
    <w:p w:rsidR="00E43D07" w:rsidRDefault="00E43D07"/>
    <w:p w:rsidR="00E43D07" w:rsidRDefault="00E43D07"/>
    <w:p w:rsidR="00E43D07" w:rsidRDefault="00E43D07"/>
    <w:p w:rsidR="00E43D07" w:rsidRDefault="00E43D07"/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4"/>
        <w:gridCol w:w="4104"/>
      </w:tblGrid>
      <w:tr w:rsidR="001D5ED5" w:rsidRPr="00BB1C8D" w:rsidTr="00A07524">
        <w:tc>
          <w:tcPr>
            <w:tcW w:w="5524" w:type="dxa"/>
          </w:tcPr>
          <w:p w:rsidR="001D5ED5" w:rsidRDefault="001D5ED5" w:rsidP="00A075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ED5" w:rsidRDefault="001D5ED5" w:rsidP="00A075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ED5" w:rsidRDefault="001D5ED5" w:rsidP="00A075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ED5" w:rsidRPr="00BB1C8D" w:rsidRDefault="001D5ED5" w:rsidP="00A075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:rsidR="001D5ED5" w:rsidRPr="00BB1C8D" w:rsidRDefault="001D5ED5" w:rsidP="00A075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ED5" w:rsidRDefault="001D5ED5" w:rsidP="00A075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ED5" w:rsidRDefault="001D5ED5" w:rsidP="00A075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ED5" w:rsidRDefault="001D5ED5" w:rsidP="00A075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ED5" w:rsidRDefault="001D5ED5" w:rsidP="00A075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ED5" w:rsidRDefault="001D5ED5" w:rsidP="00A075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9A8" w:rsidRDefault="006E19A8" w:rsidP="00A075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9A8" w:rsidRDefault="006E19A8" w:rsidP="00A075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ED5" w:rsidRDefault="001D5ED5" w:rsidP="00A075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ED5" w:rsidRPr="00BB1C8D" w:rsidRDefault="001D5ED5" w:rsidP="00A075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Додаток 2 </w:t>
            </w:r>
          </w:p>
          <w:p w:rsidR="009A565C" w:rsidRDefault="001D5ED5" w:rsidP="00A075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рішення 48 сесії </w:t>
            </w:r>
          </w:p>
          <w:p w:rsidR="009A565C" w:rsidRDefault="009A565C" w:rsidP="00A075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Рогатинської </w:t>
            </w:r>
            <w:r w:rsidR="001D5ED5">
              <w:rPr>
                <w:rFonts w:ascii="Times New Roman" w:hAnsi="Times New Roman" w:cs="Times New Roman"/>
                <w:sz w:val="24"/>
                <w:szCs w:val="24"/>
              </w:rPr>
              <w:t xml:space="preserve">міської ради </w:t>
            </w:r>
          </w:p>
          <w:p w:rsidR="001D5ED5" w:rsidRPr="00BB1C8D" w:rsidRDefault="001D5ED5" w:rsidP="008A5F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 2</w:t>
            </w:r>
            <w:r w:rsidR="008A5F4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квітня 2024</w:t>
            </w: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 xml:space="preserve"> р</w:t>
            </w:r>
            <w:r w:rsidR="00EF4C2B">
              <w:rPr>
                <w:rFonts w:ascii="Times New Roman" w:hAnsi="Times New Roman" w:cs="Times New Roman"/>
                <w:sz w:val="24"/>
                <w:szCs w:val="24"/>
              </w:rPr>
              <w:t>оку</w:t>
            </w: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EF4C2B">
              <w:rPr>
                <w:rFonts w:ascii="Times New Roman" w:hAnsi="Times New Roman" w:cs="Times New Roman"/>
                <w:sz w:val="24"/>
                <w:szCs w:val="24"/>
              </w:rPr>
              <w:t>8677</w:t>
            </w:r>
          </w:p>
        </w:tc>
      </w:tr>
    </w:tbl>
    <w:p w:rsidR="001D5ED5" w:rsidRPr="00BB1C8D" w:rsidRDefault="001D5ED5" w:rsidP="001D5E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5ED5" w:rsidRPr="00BB1C8D" w:rsidRDefault="001D5ED5" w:rsidP="001D5ED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1C8D">
        <w:rPr>
          <w:rFonts w:ascii="Times New Roman" w:hAnsi="Times New Roman" w:cs="Times New Roman"/>
          <w:b/>
          <w:sz w:val="24"/>
          <w:szCs w:val="24"/>
        </w:rPr>
        <w:t xml:space="preserve">ОГОЛОШЕННЯ </w:t>
      </w:r>
    </w:p>
    <w:p w:rsidR="001D5ED5" w:rsidRPr="00BB1C8D" w:rsidRDefault="001D5ED5" w:rsidP="001D5ED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B1C8D">
        <w:rPr>
          <w:rFonts w:ascii="Times New Roman" w:hAnsi="Times New Roman" w:cs="Times New Roman"/>
          <w:sz w:val="24"/>
          <w:szCs w:val="24"/>
        </w:rPr>
        <w:t>про передачу в оренду на аукціоні комунального майна</w:t>
      </w:r>
    </w:p>
    <w:p w:rsidR="001D5ED5" w:rsidRPr="00BB1C8D" w:rsidRDefault="001D5ED5" w:rsidP="00B94B9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B1C8D">
        <w:rPr>
          <w:rFonts w:ascii="Times New Roman" w:hAnsi="Times New Roman" w:cs="Times New Roman"/>
          <w:sz w:val="24"/>
          <w:szCs w:val="24"/>
        </w:rPr>
        <w:t>Рогатинської міської територіальної громади</w:t>
      </w:r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8"/>
        <w:gridCol w:w="7721"/>
      </w:tblGrid>
      <w:tr w:rsidR="001D5ED5" w:rsidRPr="00BB1C8D" w:rsidTr="00A07524">
        <w:tc>
          <w:tcPr>
            <w:tcW w:w="2628" w:type="dxa"/>
            <w:shd w:val="clear" w:color="auto" w:fill="auto"/>
          </w:tcPr>
          <w:p w:rsidR="001D5ED5" w:rsidRDefault="001D5ED5" w:rsidP="00A07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ED5" w:rsidRPr="00BB1C8D" w:rsidRDefault="001D5ED5" w:rsidP="00A07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Назва аукціону</w:t>
            </w:r>
          </w:p>
        </w:tc>
        <w:tc>
          <w:tcPr>
            <w:tcW w:w="7721" w:type="dxa"/>
            <w:shd w:val="clear" w:color="auto" w:fill="auto"/>
          </w:tcPr>
          <w:p w:rsidR="001D5ED5" w:rsidRPr="00BB1C8D" w:rsidRDefault="00E50101" w:rsidP="00E50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Частина</w:t>
            </w:r>
            <w:r w:rsidR="001D5ED5">
              <w:rPr>
                <w:rFonts w:ascii="Times New Roman" w:hAnsi="Times New Roman" w:cs="Times New Roman"/>
                <w:sz w:val="24"/>
                <w:szCs w:val="24"/>
              </w:rPr>
              <w:t xml:space="preserve"> нежитлового приміщення</w:t>
            </w:r>
            <w:r w:rsidR="001D5ED5" w:rsidRPr="005A60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клубу</w:t>
            </w:r>
            <w:r w:rsidR="001D5ED5" w:rsidRPr="00BB1C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загальною площею 13,7</w:t>
            </w:r>
            <w:r w:rsidR="001D5ED5">
              <w:rPr>
                <w:rFonts w:ascii="Times New Roman" w:hAnsi="Times New Roman" w:cs="Times New Roman"/>
                <w:sz w:val="24"/>
                <w:szCs w:val="24"/>
              </w:rPr>
              <w:t xml:space="preserve"> м², </w:t>
            </w:r>
            <w:r w:rsidR="001D5ED5" w:rsidRPr="00BB1C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6EB1" w:rsidRPr="00BB1C8D">
              <w:rPr>
                <w:rFonts w:ascii="Times New Roman" w:hAnsi="Times New Roman" w:cs="Times New Roman"/>
                <w:sz w:val="24"/>
                <w:szCs w:val="24"/>
              </w:rPr>
              <w:t xml:space="preserve">місце знаходження: </w:t>
            </w:r>
            <w:r w:rsidR="00EE6EB1">
              <w:rPr>
                <w:rFonts w:ascii="Times New Roman" w:hAnsi="Times New Roman" w:cs="Times New Roman"/>
                <w:sz w:val="24"/>
                <w:szCs w:val="24"/>
              </w:rPr>
              <w:t>77005,</w:t>
            </w:r>
            <w:r w:rsidR="001D5ED5" w:rsidRPr="00BB1C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с.Вербилівці</w:t>
            </w:r>
            <w:r w:rsidR="001D5ED5" w:rsidRPr="00BB1C8D">
              <w:rPr>
                <w:rFonts w:ascii="Times New Roman" w:hAnsi="Times New Roman" w:cs="Times New Roman"/>
                <w:sz w:val="24"/>
                <w:szCs w:val="24"/>
              </w:rPr>
              <w:t xml:space="preserve">  вул.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Городецького, буд. 14 «А»</w:t>
            </w:r>
            <w:r w:rsidR="00EE6EB1">
              <w:rPr>
                <w:rFonts w:ascii="Times New Roman" w:hAnsi="Times New Roman" w:cs="Times New Roman"/>
                <w:sz w:val="24"/>
                <w:szCs w:val="24"/>
              </w:rPr>
              <w:t>, Івано-Франківський район, Івано-Франківська область.</w:t>
            </w:r>
          </w:p>
        </w:tc>
      </w:tr>
      <w:tr w:rsidR="001D5ED5" w:rsidRPr="00BB1C8D" w:rsidTr="00A07524">
        <w:tc>
          <w:tcPr>
            <w:tcW w:w="2628" w:type="dxa"/>
            <w:shd w:val="clear" w:color="auto" w:fill="auto"/>
          </w:tcPr>
          <w:p w:rsidR="001D5ED5" w:rsidRPr="00BB1C8D" w:rsidRDefault="001D5ED5" w:rsidP="00A07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Повне найменування і адреса орендодавця</w:t>
            </w:r>
          </w:p>
        </w:tc>
        <w:tc>
          <w:tcPr>
            <w:tcW w:w="7721" w:type="dxa"/>
            <w:shd w:val="clear" w:color="auto" w:fill="auto"/>
          </w:tcPr>
          <w:p w:rsidR="009A565C" w:rsidRDefault="001D5ED5" w:rsidP="009A56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 xml:space="preserve">Рогатинська міська рада,  код ЄДРПОУ 04054323, місце знаходження: 77001, Україна,  м. Рогатин, вул. Галицька 65, тел. (03435) 22-3-60, </w:t>
            </w:r>
          </w:p>
          <w:p w:rsidR="001D5ED5" w:rsidRPr="00BB1C8D" w:rsidRDefault="001D5ED5" w:rsidP="009A56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e-mail: rohatyn.mr@gmail.com</w:t>
            </w:r>
          </w:p>
        </w:tc>
      </w:tr>
      <w:tr w:rsidR="001D5ED5" w:rsidRPr="00BB1C8D" w:rsidTr="00A07524">
        <w:tc>
          <w:tcPr>
            <w:tcW w:w="2628" w:type="dxa"/>
            <w:shd w:val="clear" w:color="auto" w:fill="auto"/>
          </w:tcPr>
          <w:p w:rsidR="001D5ED5" w:rsidRPr="00BB1C8D" w:rsidRDefault="001D5ED5" w:rsidP="00A07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Повне найменування і адреса балансоутримувача</w:t>
            </w:r>
          </w:p>
        </w:tc>
        <w:tc>
          <w:tcPr>
            <w:tcW w:w="7721" w:type="dxa"/>
            <w:shd w:val="clear" w:color="auto" w:fill="auto"/>
          </w:tcPr>
          <w:p w:rsidR="001D5ED5" w:rsidRPr="00BB1C8D" w:rsidRDefault="001D5ED5" w:rsidP="00A07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Рогатинська міська рада,  код ЄДРПОУ 04054323, місце</w:t>
            </w:r>
            <w:r w:rsidR="00EE6E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 xml:space="preserve">знаходження: 77001, Україна,  м. Рогатин, вул. Галицька 65, тел. (03435) 22-3-60, </w:t>
            </w:r>
            <w:r w:rsidR="009A565C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e-mail: rohatyn.mr@gmail.com</w:t>
            </w:r>
          </w:p>
        </w:tc>
      </w:tr>
      <w:tr w:rsidR="00E50101" w:rsidRPr="00BB1C8D" w:rsidTr="00A07524">
        <w:tc>
          <w:tcPr>
            <w:tcW w:w="2628" w:type="dxa"/>
            <w:shd w:val="clear" w:color="auto" w:fill="auto"/>
          </w:tcPr>
          <w:p w:rsidR="00E50101" w:rsidRPr="00BB1C8D" w:rsidRDefault="00E50101" w:rsidP="00A07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Інформація про об’єкт оренди</w:t>
            </w:r>
          </w:p>
        </w:tc>
        <w:tc>
          <w:tcPr>
            <w:tcW w:w="7721" w:type="dxa"/>
            <w:shd w:val="clear" w:color="auto" w:fill="auto"/>
          </w:tcPr>
          <w:p w:rsidR="00E50101" w:rsidRPr="00BB1C8D" w:rsidRDefault="00E50101" w:rsidP="00A07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Частина нежитлового приміщення</w:t>
            </w:r>
            <w:r w:rsidRPr="005A60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клубу</w:t>
            </w: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загальною площею 13,7 м², </w:t>
            </w: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 xml:space="preserve"> за адресою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с.Вербилівці</w:t>
            </w: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 xml:space="preserve">  вул.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Городецького, буд. 14 «А»</w:t>
            </w:r>
          </w:p>
        </w:tc>
      </w:tr>
      <w:tr w:rsidR="001D5ED5" w:rsidRPr="00BB1C8D" w:rsidTr="00A07524">
        <w:tc>
          <w:tcPr>
            <w:tcW w:w="2628" w:type="dxa"/>
            <w:shd w:val="clear" w:color="auto" w:fill="auto"/>
          </w:tcPr>
          <w:p w:rsidR="001D5ED5" w:rsidRPr="00BB1C8D" w:rsidRDefault="001D5ED5" w:rsidP="00A07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Тип Переліку</w:t>
            </w:r>
          </w:p>
        </w:tc>
        <w:tc>
          <w:tcPr>
            <w:tcW w:w="7721" w:type="dxa"/>
            <w:shd w:val="clear" w:color="auto" w:fill="auto"/>
          </w:tcPr>
          <w:p w:rsidR="001D5ED5" w:rsidRPr="00BB1C8D" w:rsidRDefault="001D5ED5" w:rsidP="00A07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Перший</w:t>
            </w:r>
          </w:p>
        </w:tc>
      </w:tr>
      <w:tr w:rsidR="001D5ED5" w:rsidRPr="00BB1C8D" w:rsidTr="00A07524">
        <w:tc>
          <w:tcPr>
            <w:tcW w:w="2628" w:type="dxa"/>
            <w:shd w:val="clear" w:color="auto" w:fill="auto"/>
          </w:tcPr>
          <w:p w:rsidR="001D5ED5" w:rsidRPr="00BB1C8D" w:rsidRDefault="001D5ED5" w:rsidP="00A07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Вартість об’єкта</w:t>
            </w:r>
          </w:p>
        </w:tc>
        <w:tc>
          <w:tcPr>
            <w:tcW w:w="7721" w:type="dxa"/>
            <w:shd w:val="clear" w:color="auto" w:fill="auto"/>
          </w:tcPr>
          <w:p w:rsidR="001D5ED5" w:rsidRPr="00BB1C8D" w:rsidRDefault="001D5ED5" w:rsidP="001D5E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 xml:space="preserve">Ринкова вартість </w:t>
            </w:r>
            <w:r w:rsidR="00E50101">
              <w:rPr>
                <w:rFonts w:ascii="Times New Roman" w:hAnsi="Times New Roman" w:cs="Times New Roman"/>
                <w:sz w:val="24"/>
                <w:szCs w:val="24"/>
              </w:rPr>
              <w:t xml:space="preserve"> 25</w:t>
            </w:r>
            <w:r w:rsidR="00EE6E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50101"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,00 грн. без ПДВ</w:t>
            </w:r>
          </w:p>
        </w:tc>
      </w:tr>
      <w:tr w:rsidR="001D5ED5" w:rsidRPr="00BB1C8D" w:rsidTr="00A07524">
        <w:tc>
          <w:tcPr>
            <w:tcW w:w="2628" w:type="dxa"/>
            <w:shd w:val="clear" w:color="auto" w:fill="auto"/>
          </w:tcPr>
          <w:p w:rsidR="001D5ED5" w:rsidRPr="00BB1C8D" w:rsidRDefault="001D5ED5" w:rsidP="00A07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тип об’єкта</w:t>
            </w:r>
          </w:p>
        </w:tc>
        <w:tc>
          <w:tcPr>
            <w:tcW w:w="7721" w:type="dxa"/>
            <w:shd w:val="clear" w:color="auto" w:fill="auto"/>
          </w:tcPr>
          <w:p w:rsidR="001D5ED5" w:rsidRPr="00BB1C8D" w:rsidRDefault="001D5ED5" w:rsidP="00A07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Нерухоме майно</w:t>
            </w:r>
          </w:p>
        </w:tc>
      </w:tr>
      <w:tr w:rsidR="001D5ED5" w:rsidRPr="00BB1C8D" w:rsidTr="00A07524">
        <w:tc>
          <w:tcPr>
            <w:tcW w:w="2628" w:type="dxa"/>
            <w:shd w:val="clear" w:color="auto" w:fill="auto"/>
          </w:tcPr>
          <w:p w:rsidR="001D5ED5" w:rsidRPr="00BB1C8D" w:rsidRDefault="001D5ED5" w:rsidP="00A07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пропонований строк оренди</w:t>
            </w:r>
          </w:p>
        </w:tc>
        <w:tc>
          <w:tcPr>
            <w:tcW w:w="7721" w:type="dxa"/>
            <w:shd w:val="clear" w:color="auto" w:fill="auto"/>
          </w:tcPr>
          <w:p w:rsidR="001D5ED5" w:rsidRPr="00BB1C8D" w:rsidRDefault="001D5ED5" w:rsidP="00A07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 xml:space="preserve">5 років </w:t>
            </w:r>
          </w:p>
        </w:tc>
      </w:tr>
      <w:tr w:rsidR="001D5ED5" w:rsidRPr="00BB1C8D" w:rsidTr="00A07524">
        <w:tc>
          <w:tcPr>
            <w:tcW w:w="2628" w:type="dxa"/>
            <w:shd w:val="clear" w:color="auto" w:fill="auto"/>
          </w:tcPr>
          <w:p w:rsidR="001D5ED5" w:rsidRPr="00BB1C8D" w:rsidRDefault="001D5ED5" w:rsidP="00A07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фотографічне зображення майна</w:t>
            </w:r>
          </w:p>
        </w:tc>
        <w:tc>
          <w:tcPr>
            <w:tcW w:w="7721" w:type="dxa"/>
            <w:shd w:val="clear" w:color="auto" w:fill="auto"/>
          </w:tcPr>
          <w:p w:rsidR="001D5ED5" w:rsidRPr="00BB1C8D" w:rsidRDefault="001D5ED5" w:rsidP="00A07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Додається</w:t>
            </w:r>
          </w:p>
        </w:tc>
      </w:tr>
      <w:tr w:rsidR="001D5ED5" w:rsidRPr="00BB1C8D" w:rsidTr="00A07524">
        <w:tc>
          <w:tcPr>
            <w:tcW w:w="2628" w:type="dxa"/>
            <w:shd w:val="clear" w:color="auto" w:fill="auto"/>
          </w:tcPr>
          <w:p w:rsidR="001D5ED5" w:rsidRPr="00BB1C8D" w:rsidRDefault="001D5ED5" w:rsidP="00A07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Місце знаходження об’єкта</w:t>
            </w:r>
          </w:p>
        </w:tc>
        <w:tc>
          <w:tcPr>
            <w:tcW w:w="7721" w:type="dxa"/>
            <w:shd w:val="clear" w:color="auto" w:fill="auto"/>
          </w:tcPr>
          <w:p w:rsidR="001D5ED5" w:rsidRPr="00BB1C8D" w:rsidRDefault="00E50101" w:rsidP="00A07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с.Вербилівці,</w:t>
            </w: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 xml:space="preserve">  вул.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Городецького, буд. 14 «А»</w:t>
            </w:r>
          </w:p>
        </w:tc>
      </w:tr>
      <w:tr w:rsidR="001D5ED5" w:rsidRPr="00BB1C8D" w:rsidTr="00A07524">
        <w:trPr>
          <w:trHeight w:val="463"/>
        </w:trPr>
        <w:tc>
          <w:tcPr>
            <w:tcW w:w="2628" w:type="dxa"/>
            <w:shd w:val="clear" w:color="auto" w:fill="auto"/>
          </w:tcPr>
          <w:p w:rsidR="001D5ED5" w:rsidRPr="00BB1C8D" w:rsidRDefault="001D5ED5" w:rsidP="00A07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загальна і корисна площа об’єкта</w:t>
            </w:r>
          </w:p>
        </w:tc>
        <w:tc>
          <w:tcPr>
            <w:tcW w:w="7721" w:type="dxa"/>
            <w:shd w:val="clear" w:color="auto" w:fill="auto"/>
          </w:tcPr>
          <w:p w:rsidR="001D5ED5" w:rsidRPr="00BB1C8D" w:rsidRDefault="00E50101" w:rsidP="00A07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13,7</w:t>
            </w:r>
            <w:r w:rsidR="001D5ED5">
              <w:rPr>
                <w:rFonts w:ascii="Times New Roman" w:hAnsi="Times New Roman" w:cs="Times New Roman"/>
                <w:sz w:val="24"/>
                <w:szCs w:val="24"/>
              </w:rPr>
              <w:t xml:space="preserve"> м²</w:t>
            </w:r>
          </w:p>
        </w:tc>
      </w:tr>
      <w:tr w:rsidR="001D5ED5" w:rsidRPr="00BB1C8D" w:rsidTr="00A07524">
        <w:trPr>
          <w:trHeight w:val="463"/>
        </w:trPr>
        <w:tc>
          <w:tcPr>
            <w:tcW w:w="2628" w:type="dxa"/>
            <w:shd w:val="clear" w:color="auto" w:fill="auto"/>
          </w:tcPr>
          <w:p w:rsidR="001D5ED5" w:rsidRPr="00BB1C8D" w:rsidRDefault="001D5ED5" w:rsidP="00A07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характеристика об’єкта оренди</w:t>
            </w:r>
          </w:p>
        </w:tc>
        <w:tc>
          <w:tcPr>
            <w:tcW w:w="7721" w:type="dxa"/>
            <w:shd w:val="clear" w:color="auto" w:fill="auto"/>
          </w:tcPr>
          <w:p w:rsidR="001D5ED5" w:rsidRPr="00BB1C8D" w:rsidRDefault="001D5ED5" w:rsidP="00E50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Нежитлове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приміщення з окремим входом розташоване на </w:t>
            </w: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першому поверсі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стан приміщення задовільний, наявні</w:t>
            </w:r>
            <w:r w:rsidR="00E50101">
              <w:rPr>
                <w:rFonts w:ascii="Times New Roman" w:hAnsi="Times New Roman" w:cs="Times New Roman"/>
                <w:sz w:val="24"/>
                <w:szCs w:val="24"/>
              </w:rPr>
              <w:t xml:space="preserve"> комунікації електропостачання</w:t>
            </w:r>
          </w:p>
        </w:tc>
      </w:tr>
      <w:tr w:rsidR="001D5ED5" w:rsidRPr="00BB1C8D" w:rsidTr="00A07524">
        <w:trPr>
          <w:trHeight w:val="463"/>
        </w:trPr>
        <w:tc>
          <w:tcPr>
            <w:tcW w:w="2628" w:type="dxa"/>
            <w:shd w:val="clear" w:color="auto" w:fill="auto"/>
          </w:tcPr>
          <w:p w:rsidR="001D5ED5" w:rsidRPr="00BB1C8D" w:rsidRDefault="001D5ED5" w:rsidP="00A07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Поверхневий план</w:t>
            </w:r>
          </w:p>
        </w:tc>
        <w:tc>
          <w:tcPr>
            <w:tcW w:w="7721" w:type="dxa"/>
            <w:shd w:val="clear" w:color="auto" w:fill="auto"/>
          </w:tcPr>
          <w:p w:rsidR="001D5ED5" w:rsidRPr="00BB1C8D" w:rsidRDefault="001D5ED5" w:rsidP="00A07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Додається</w:t>
            </w:r>
          </w:p>
        </w:tc>
      </w:tr>
      <w:tr w:rsidR="001D5ED5" w:rsidRPr="00BB1C8D" w:rsidTr="00A07524">
        <w:trPr>
          <w:trHeight w:val="463"/>
        </w:trPr>
        <w:tc>
          <w:tcPr>
            <w:tcW w:w="2628" w:type="dxa"/>
            <w:shd w:val="clear" w:color="auto" w:fill="auto"/>
          </w:tcPr>
          <w:p w:rsidR="001D5ED5" w:rsidRPr="00BB1C8D" w:rsidRDefault="001D5ED5" w:rsidP="00A07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 xml:space="preserve">Інформація про те, що об’єктом оренди є пам’ятка культурної спадщини, щойно виявлений об’єкт </w:t>
            </w:r>
            <w:r w:rsidRPr="00BB1C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культурної спадщини чи його частка</w:t>
            </w:r>
          </w:p>
        </w:tc>
        <w:tc>
          <w:tcPr>
            <w:tcW w:w="7721" w:type="dxa"/>
            <w:shd w:val="clear" w:color="auto" w:fill="auto"/>
          </w:tcPr>
          <w:p w:rsidR="001D5ED5" w:rsidRPr="00BB1C8D" w:rsidRDefault="001D5ED5" w:rsidP="00A07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Об’єкт не є пам’яткою культурної спадщини</w:t>
            </w:r>
          </w:p>
        </w:tc>
      </w:tr>
      <w:tr w:rsidR="001D5ED5" w:rsidRPr="00BB1C8D" w:rsidTr="00A07524">
        <w:trPr>
          <w:trHeight w:val="463"/>
        </w:trPr>
        <w:tc>
          <w:tcPr>
            <w:tcW w:w="2628" w:type="dxa"/>
            <w:shd w:val="clear" w:color="auto" w:fill="auto"/>
          </w:tcPr>
          <w:p w:rsidR="001D5ED5" w:rsidRPr="00BB1C8D" w:rsidRDefault="001D5ED5" w:rsidP="00A07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Наявність погодження органу охорони культурної спадщини на передачу об’єкта в оренду</w:t>
            </w:r>
          </w:p>
        </w:tc>
        <w:tc>
          <w:tcPr>
            <w:tcW w:w="7721" w:type="dxa"/>
            <w:shd w:val="clear" w:color="auto" w:fill="auto"/>
          </w:tcPr>
          <w:p w:rsidR="001D5ED5" w:rsidRPr="00BB1C8D" w:rsidRDefault="001D5ED5" w:rsidP="00A07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Не потребує</w:t>
            </w:r>
          </w:p>
        </w:tc>
      </w:tr>
      <w:tr w:rsidR="001D5ED5" w:rsidRPr="00BB1C8D" w:rsidTr="00A07524">
        <w:trPr>
          <w:trHeight w:val="463"/>
        </w:trPr>
        <w:tc>
          <w:tcPr>
            <w:tcW w:w="2628" w:type="dxa"/>
            <w:shd w:val="clear" w:color="auto" w:fill="auto"/>
          </w:tcPr>
          <w:p w:rsidR="001D5ED5" w:rsidRPr="00BB1C8D" w:rsidRDefault="001D5ED5" w:rsidP="00A07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проект договору оренди</w:t>
            </w:r>
          </w:p>
        </w:tc>
        <w:tc>
          <w:tcPr>
            <w:tcW w:w="7721" w:type="dxa"/>
            <w:shd w:val="clear" w:color="auto" w:fill="auto"/>
          </w:tcPr>
          <w:p w:rsidR="001D5ED5" w:rsidRPr="00BB1C8D" w:rsidRDefault="001D5ED5" w:rsidP="00A07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Додається до оголошення про передачу нерухомого майна в оренду</w:t>
            </w:r>
          </w:p>
        </w:tc>
      </w:tr>
      <w:tr w:rsidR="001D5ED5" w:rsidRPr="00BB1C8D" w:rsidTr="00A07524">
        <w:trPr>
          <w:trHeight w:val="463"/>
        </w:trPr>
        <w:tc>
          <w:tcPr>
            <w:tcW w:w="10349" w:type="dxa"/>
            <w:gridSpan w:val="2"/>
            <w:shd w:val="clear" w:color="auto" w:fill="auto"/>
          </w:tcPr>
          <w:p w:rsidR="001D5ED5" w:rsidRPr="00BB1C8D" w:rsidRDefault="001D5ED5" w:rsidP="00A07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Умови  та додаткові умови оренди майна</w:t>
            </w:r>
          </w:p>
        </w:tc>
      </w:tr>
      <w:tr w:rsidR="001D5ED5" w:rsidRPr="00BB1C8D" w:rsidTr="00A07524">
        <w:trPr>
          <w:trHeight w:val="463"/>
        </w:trPr>
        <w:tc>
          <w:tcPr>
            <w:tcW w:w="2628" w:type="dxa"/>
            <w:shd w:val="clear" w:color="auto" w:fill="auto"/>
          </w:tcPr>
          <w:p w:rsidR="001D5ED5" w:rsidRPr="00BB1C8D" w:rsidRDefault="001D5ED5" w:rsidP="00A07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Строк оренди</w:t>
            </w:r>
          </w:p>
        </w:tc>
        <w:tc>
          <w:tcPr>
            <w:tcW w:w="7721" w:type="dxa"/>
            <w:shd w:val="clear" w:color="auto" w:fill="auto"/>
          </w:tcPr>
          <w:p w:rsidR="001D5ED5" w:rsidRPr="00BB1C8D" w:rsidRDefault="001D5ED5" w:rsidP="00A07524">
            <w:pPr>
              <w:spacing w:line="245" w:lineRule="exact"/>
              <w:rPr>
                <w:rStyle w:val="2Calibri"/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C8D">
              <w:rPr>
                <w:rStyle w:val="2Calibri"/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5 років </w:t>
            </w:r>
          </w:p>
        </w:tc>
      </w:tr>
      <w:tr w:rsidR="001D5ED5" w:rsidRPr="00BB1C8D" w:rsidTr="00A07524">
        <w:trPr>
          <w:trHeight w:val="463"/>
        </w:trPr>
        <w:tc>
          <w:tcPr>
            <w:tcW w:w="2628" w:type="dxa"/>
            <w:shd w:val="clear" w:color="auto" w:fill="auto"/>
          </w:tcPr>
          <w:p w:rsidR="001D5ED5" w:rsidRPr="00BB1C8D" w:rsidRDefault="001D5ED5" w:rsidP="00A07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стартова орендна плата</w:t>
            </w:r>
          </w:p>
        </w:tc>
        <w:tc>
          <w:tcPr>
            <w:tcW w:w="7721" w:type="dxa"/>
            <w:shd w:val="clear" w:color="auto" w:fill="auto"/>
          </w:tcPr>
          <w:p w:rsidR="001D5ED5" w:rsidRPr="00737BE7" w:rsidRDefault="00E50101" w:rsidP="00A07524">
            <w:pPr>
              <w:tabs>
                <w:tab w:val="left" w:pos="18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321,25</w:t>
            </w:r>
            <w:r w:rsidR="001D5ED5" w:rsidRPr="00737BE7">
              <w:rPr>
                <w:rFonts w:ascii="Times New Roman" w:hAnsi="Times New Roman" w:cs="Times New Roman"/>
                <w:sz w:val="24"/>
                <w:szCs w:val="24"/>
              </w:rPr>
              <w:t xml:space="preserve"> грн. без ПДВ – для електронного аукціону;</w:t>
            </w:r>
          </w:p>
          <w:p w:rsidR="001D5ED5" w:rsidRPr="00737BE7" w:rsidRDefault="00E50101" w:rsidP="00A07524">
            <w:pPr>
              <w:tabs>
                <w:tab w:val="left" w:pos="18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160,60</w:t>
            </w:r>
            <w:r w:rsidR="001D5ED5" w:rsidRPr="00737BE7">
              <w:rPr>
                <w:rFonts w:ascii="Times New Roman" w:hAnsi="Times New Roman" w:cs="Times New Roman"/>
                <w:sz w:val="24"/>
                <w:szCs w:val="24"/>
              </w:rPr>
              <w:t xml:space="preserve"> грн. без ПДВ – для електронного аукціону із зниженням стартової ціни;</w:t>
            </w:r>
          </w:p>
          <w:p w:rsidR="001D5ED5" w:rsidRPr="00737BE7" w:rsidRDefault="00E50101" w:rsidP="00A07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  <w:r w:rsidR="00FD3D6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1D5ED5" w:rsidRPr="00737BE7">
              <w:rPr>
                <w:rFonts w:ascii="Times New Roman" w:hAnsi="Times New Roman" w:cs="Times New Roman"/>
                <w:sz w:val="24"/>
                <w:szCs w:val="24"/>
              </w:rPr>
              <w:t xml:space="preserve"> грн. без ПДВ – для електронного аукціону за методом покрокового зниженням стартової орендної плати та подальшого подання  цінових пропозицій.</w:t>
            </w:r>
          </w:p>
        </w:tc>
      </w:tr>
      <w:tr w:rsidR="00E50101" w:rsidRPr="00BB1C8D" w:rsidTr="00885D82">
        <w:trPr>
          <w:trHeight w:val="463"/>
        </w:trPr>
        <w:tc>
          <w:tcPr>
            <w:tcW w:w="2628" w:type="dxa"/>
            <w:shd w:val="clear" w:color="auto" w:fill="auto"/>
          </w:tcPr>
          <w:p w:rsidR="00E50101" w:rsidRPr="00BB1C8D" w:rsidRDefault="00E50101" w:rsidP="00A07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цільового призначення об’єкта оренди</w:t>
            </w:r>
          </w:p>
        </w:tc>
        <w:tc>
          <w:tcPr>
            <w:tcW w:w="7721" w:type="dxa"/>
            <w:shd w:val="clear" w:color="auto" w:fill="auto"/>
            <w:vAlign w:val="center"/>
          </w:tcPr>
          <w:p w:rsidR="00E50101" w:rsidRPr="00E50101" w:rsidRDefault="00E50101" w:rsidP="00E50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E50101">
              <w:rPr>
                <w:rFonts w:ascii="Times New Roman" w:hAnsi="Times New Roman" w:cs="Times New Roman"/>
                <w:sz w:val="24"/>
                <w:szCs w:val="24"/>
              </w:rPr>
              <w:t>айстерня для ремонту техніки (мотоблоки, газонокосарки, бензопили та інше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D5ED5" w:rsidRPr="00BB1C8D" w:rsidTr="00A07524">
        <w:trPr>
          <w:trHeight w:val="463"/>
        </w:trPr>
        <w:tc>
          <w:tcPr>
            <w:tcW w:w="2628" w:type="dxa"/>
            <w:shd w:val="clear" w:color="auto" w:fill="auto"/>
          </w:tcPr>
          <w:p w:rsidR="001D5ED5" w:rsidRPr="00BB1C8D" w:rsidRDefault="001D5ED5" w:rsidP="00A07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Обмеження щодо цільового призначення об’єкта оренди, встановлені відповідно Порядку (з додатку 3 до Порядку)</w:t>
            </w:r>
          </w:p>
        </w:tc>
        <w:tc>
          <w:tcPr>
            <w:tcW w:w="7721" w:type="dxa"/>
            <w:shd w:val="clear" w:color="auto" w:fill="auto"/>
          </w:tcPr>
          <w:p w:rsidR="001D5ED5" w:rsidRPr="00BB1C8D" w:rsidRDefault="001D5ED5" w:rsidP="00A07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Style w:val="2Calibri"/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 xml:space="preserve"> група цільових призначень </w:t>
            </w:r>
          </w:p>
          <w:p w:rsidR="001D5ED5" w:rsidRPr="00BB1C8D" w:rsidRDefault="001D5ED5" w:rsidP="00A07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Офісні приміщення, коворкінги.</w:t>
            </w:r>
          </w:p>
          <w:p w:rsidR="001D5ED5" w:rsidRPr="00BB1C8D" w:rsidRDefault="001D5ED5" w:rsidP="00A07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Об’єкти поштового зв’язку та розміщення суб’єктів господарювання, що надають послуги з перевезення та доставки (вручення) поштових відправлень.</w:t>
            </w:r>
          </w:p>
          <w:p w:rsidR="001D5ED5" w:rsidRPr="00BB1C8D" w:rsidRDefault="001D5ED5" w:rsidP="00A07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Редакції засобів масової інформації, видавництва друкованих засобів масової інформації та видавничої продукції.</w:t>
            </w:r>
          </w:p>
          <w:p w:rsidR="001D5ED5" w:rsidRPr="00BB1C8D" w:rsidRDefault="001D5ED5" w:rsidP="00A07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Ломбарди, відділення банків, інших провайдерів фінансових послуг</w:t>
            </w:r>
          </w:p>
          <w:p w:rsidR="001D5ED5" w:rsidRPr="00BB1C8D" w:rsidRDefault="001D5ED5" w:rsidP="00A07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6 група цільових призначень</w:t>
            </w:r>
          </w:p>
          <w:p w:rsidR="001D5ED5" w:rsidRPr="00BB1C8D" w:rsidRDefault="001D5ED5" w:rsidP="00A07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Заклади охорони здоров’я, клініки, лікарні, приватна медична практика.</w:t>
            </w:r>
          </w:p>
          <w:p w:rsidR="001D5ED5" w:rsidRPr="00BB1C8D" w:rsidRDefault="001D5ED5" w:rsidP="00A07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Аптеки.</w:t>
            </w:r>
          </w:p>
          <w:p w:rsidR="001D5ED5" w:rsidRPr="00BB1C8D" w:rsidRDefault="001D5ED5" w:rsidP="00A07524">
            <w:pPr>
              <w:spacing w:line="245" w:lineRule="exact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Ветеринарні лікарні (клініки), лабораторії ветеринарної медицини, ветеринарні аптеки.  Медичні лабораторії</w:t>
            </w:r>
          </w:p>
          <w:p w:rsidR="001D5ED5" w:rsidRPr="00BB1C8D" w:rsidRDefault="001D5ED5" w:rsidP="00A07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11 група цільових призначень</w:t>
            </w:r>
          </w:p>
          <w:p w:rsidR="001D5ED5" w:rsidRPr="00BB1C8D" w:rsidRDefault="001D5ED5" w:rsidP="00A07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Нічні клуби. Ресторани з нічним режимом роботи (після 22 год</w:t>
            </w:r>
            <w:r w:rsidR="003853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 xml:space="preserve">). Сауни, </w:t>
            </w:r>
            <w:r w:rsidRPr="00BB1C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лазні. Організація концертів та іншої видовищно-розважальної діяльності. Готелі, хостели, турбази, мотелі, кемпінги, літні будиночки. Комп’ютерні клуби та Інтернет-кафе</w:t>
            </w:r>
          </w:p>
          <w:p w:rsidR="001D5ED5" w:rsidRPr="00BB1C8D" w:rsidRDefault="001D5ED5" w:rsidP="00A07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13 група цільових призначень</w:t>
            </w:r>
          </w:p>
          <w:p w:rsidR="001D5ED5" w:rsidRPr="00BB1C8D" w:rsidRDefault="001D5ED5" w:rsidP="00A07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Пункти обміну валюти, банкомати, платіжні термінали. Торговельні автомати. Розміщення технічних засобів і антен операторів телекомунікацій, суб’єктів підприємницької діяльності, які надають послуги зв’язку, послуги доступу до Інтернету, телекомунікації, передання сигналу мовлення. Розміщення зовнішньої реклами на будівлях і спорудах. Продаж книг, газет і журналів</w:t>
            </w:r>
          </w:p>
          <w:p w:rsidR="001D5ED5" w:rsidRPr="00BB1C8D" w:rsidRDefault="001D5ED5" w:rsidP="00A07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15 група цільових призначень</w:t>
            </w:r>
          </w:p>
          <w:p w:rsidR="001D5ED5" w:rsidRPr="00BB1C8D" w:rsidRDefault="001D5ED5" w:rsidP="00A07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Ритуальні послуги. Громадські вбиральні. Збір і сортування вторинної сировини</w:t>
            </w:r>
          </w:p>
        </w:tc>
      </w:tr>
      <w:tr w:rsidR="001D5ED5" w:rsidRPr="00BB1C8D" w:rsidTr="00A07524">
        <w:trPr>
          <w:trHeight w:val="463"/>
        </w:trPr>
        <w:tc>
          <w:tcPr>
            <w:tcW w:w="2628" w:type="dxa"/>
            <w:shd w:val="clear" w:color="auto" w:fill="auto"/>
          </w:tcPr>
          <w:p w:rsidR="001D5ED5" w:rsidRPr="00BB1C8D" w:rsidRDefault="001D5ED5" w:rsidP="00A07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Письмова згода на передачу майна в суборенду відповідно до п. 169 Порядку</w:t>
            </w:r>
          </w:p>
        </w:tc>
        <w:tc>
          <w:tcPr>
            <w:tcW w:w="7721" w:type="dxa"/>
            <w:shd w:val="clear" w:color="auto" w:fill="auto"/>
          </w:tcPr>
          <w:p w:rsidR="001D5ED5" w:rsidRPr="00BB1C8D" w:rsidRDefault="001D5ED5" w:rsidP="00A07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 xml:space="preserve">Не дозволяється </w:t>
            </w:r>
          </w:p>
        </w:tc>
      </w:tr>
      <w:tr w:rsidR="001D5ED5" w:rsidRPr="00BB1C8D" w:rsidTr="00A07524">
        <w:trPr>
          <w:trHeight w:val="463"/>
        </w:trPr>
        <w:tc>
          <w:tcPr>
            <w:tcW w:w="2628" w:type="dxa"/>
            <w:shd w:val="clear" w:color="auto" w:fill="auto"/>
          </w:tcPr>
          <w:p w:rsidR="001D5ED5" w:rsidRPr="00BB1C8D" w:rsidRDefault="001D5ED5" w:rsidP="00A07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Вимоги до орендаря</w:t>
            </w:r>
          </w:p>
        </w:tc>
        <w:tc>
          <w:tcPr>
            <w:tcW w:w="7721" w:type="dxa"/>
            <w:shd w:val="clear" w:color="auto" w:fill="auto"/>
          </w:tcPr>
          <w:p w:rsidR="001D5ED5" w:rsidRPr="00BB1C8D" w:rsidRDefault="001D5ED5" w:rsidP="00A07524">
            <w:pPr>
              <w:tabs>
                <w:tab w:val="left" w:pos="18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Потенційний орендар повинен відповідати вимогам до особи орендаря, визначеним ст. 4 Закону України «Про оренду державного та комунального майна»</w:t>
            </w:r>
          </w:p>
        </w:tc>
      </w:tr>
      <w:tr w:rsidR="001D5ED5" w:rsidRPr="00BB1C8D" w:rsidTr="00A07524">
        <w:trPr>
          <w:trHeight w:val="463"/>
        </w:trPr>
        <w:tc>
          <w:tcPr>
            <w:tcW w:w="2628" w:type="dxa"/>
            <w:shd w:val="clear" w:color="auto" w:fill="auto"/>
          </w:tcPr>
          <w:p w:rsidR="001D5ED5" w:rsidRPr="00BB1C8D" w:rsidRDefault="001D5ED5" w:rsidP="00A07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Перелік документів, які повинен розмістити (завантажити) Учасник в електронній системі Ргогогго.Продажі. для участі в електронних торгах з оренди майна на етапі подачі закритих цінових пропозицій (тобто до електронного аукціону).</w:t>
            </w:r>
          </w:p>
        </w:tc>
        <w:tc>
          <w:tcPr>
            <w:tcW w:w="7721" w:type="dxa"/>
            <w:shd w:val="clear" w:color="auto" w:fill="auto"/>
          </w:tcPr>
          <w:p w:rsidR="001D5ED5" w:rsidRPr="00BB1C8D" w:rsidRDefault="001D5ED5" w:rsidP="00A07524">
            <w:pPr>
              <w:tabs>
                <w:tab w:val="left" w:pos="18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 xml:space="preserve">Відомості про учасника: </w:t>
            </w:r>
          </w:p>
          <w:p w:rsidR="001D5ED5" w:rsidRPr="00BB1C8D" w:rsidRDefault="001D5ED5" w:rsidP="00A07524">
            <w:pPr>
              <w:tabs>
                <w:tab w:val="left" w:pos="18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 xml:space="preserve">а) належним чином оформлену довіреність (для уповноваженої особи-представника); </w:t>
            </w:r>
          </w:p>
          <w:p w:rsidR="001D5ED5" w:rsidRPr="00BB1C8D" w:rsidRDefault="001D5ED5" w:rsidP="00A07524">
            <w:pPr>
              <w:tabs>
                <w:tab w:val="left" w:pos="18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 xml:space="preserve">б) копії паспорта (1, 2, 11 стор.) та довідки про присвоєння РНОКПП (для фізичної особи); </w:t>
            </w:r>
          </w:p>
          <w:p w:rsidR="001D5ED5" w:rsidRPr="00BB1C8D" w:rsidRDefault="001D5ED5" w:rsidP="00A07524">
            <w:pPr>
              <w:tabs>
                <w:tab w:val="left" w:pos="18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 xml:space="preserve">в) заяву на участь в аукціоні; </w:t>
            </w:r>
          </w:p>
          <w:p w:rsidR="001D5ED5" w:rsidRPr="00BB1C8D" w:rsidRDefault="001D5ED5" w:rsidP="00A07524">
            <w:pPr>
              <w:tabs>
                <w:tab w:val="left" w:pos="18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 xml:space="preserve">г) документи (копії платіжних доручень), що підтверджують сплату реєстраційного та гарантійного внеску. </w:t>
            </w:r>
          </w:p>
          <w:p w:rsidR="001D5ED5" w:rsidRPr="00BB1C8D" w:rsidRDefault="001D5ED5" w:rsidP="00A07524">
            <w:pPr>
              <w:tabs>
                <w:tab w:val="left" w:pos="18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Відповідальність за достовірність поданих документів несе заявник.</w:t>
            </w:r>
          </w:p>
        </w:tc>
      </w:tr>
      <w:tr w:rsidR="001D5ED5" w:rsidRPr="00BB1C8D" w:rsidTr="00A07524">
        <w:trPr>
          <w:trHeight w:val="463"/>
        </w:trPr>
        <w:tc>
          <w:tcPr>
            <w:tcW w:w="2628" w:type="dxa"/>
            <w:shd w:val="clear" w:color="auto" w:fill="auto"/>
          </w:tcPr>
          <w:p w:rsidR="001D5ED5" w:rsidRPr="00BB1C8D" w:rsidRDefault="001D5ED5" w:rsidP="00A07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 xml:space="preserve">контактні дані (номер телефону і адреса електронної пошти) працівника орендодавця/ балансоутримувача, відповідального за ознайомлення заінтересованих осіб з </w:t>
            </w:r>
            <w:r w:rsidRPr="00BB1C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об’єктом оренди</w:t>
            </w:r>
          </w:p>
        </w:tc>
        <w:tc>
          <w:tcPr>
            <w:tcW w:w="7721" w:type="dxa"/>
            <w:shd w:val="clear" w:color="auto" w:fill="auto"/>
          </w:tcPr>
          <w:p w:rsidR="001D5ED5" w:rsidRDefault="001D5ED5" w:rsidP="00A07524">
            <w:pPr>
              <w:tabs>
                <w:tab w:val="left" w:pos="18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 робочі дні з 09</w:t>
            </w: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год. по</w:t>
            </w: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год.</w:t>
            </w: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 xml:space="preserve"> з понеділка по п’ятницю за місце знаходженн</w:t>
            </w:r>
            <w:r w:rsidR="00E50101">
              <w:rPr>
                <w:rFonts w:ascii="Times New Roman" w:hAnsi="Times New Roman" w:cs="Times New Roman"/>
                <w:sz w:val="24"/>
                <w:szCs w:val="24"/>
              </w:rPr>
              <w:t>ям с.Вербилівці</w:t>
            </w:r>
            <w:r w:rsidR="00E50101" w:rsidRPr="00BB1C8D">
              <w:rPr>
                <w:rFonts w:ascii="Times New Roman" w:hAnsi="Times New Roman" w:cs="Times New Roman"/>
                <w:sz w:val="24"/>
                <w:szCs w:val="24"/>
              </w:rPr>
              <w:t xml:space="preserve">  вул. </w:t>
            </w:r>
            <w:r w:rsidR="00E50101">
              <w:rPr>
                <w:rFonts w:ascii="Times New Roman" w:hAnsi="Times New Roman" w:cs="Times New Roman"/>
                <w:sz w:val="24"/>
                <w:szCs w:val="24"/>
              </w:rPr>
              <w:t>Городецького, буд. 14 «А»</w:t>
            </w:r>
          </w:p>
          <w:p w:rsidR="001D5ED5" w:rsidRPr="00BB1C8D" w:rsidRDefault="001D5ED5" w:rsidP="00B94B92">
            <w:pPr>
              <w:tabs>
                <w:tab w:val="left" w:pos="18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 xml:space="preserve">ПІБ контактної особи: </w:t>
            </w:r>
            <w:r w:rsidR="00B94B92">
              <w:rPr>
                <w:rFonts w:ascii="Times New Roman" w:hAnsi="Times New Roman" w:cs="Times New Roman"/>
                <w:sz w:val="24"/>
                <w:szCs w:val="24"/>
              </w:rPr>
              <w:t xml:space="preserve">староста Вербилівського старостинського округу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94B92">
              <w:rPr>
                <w:rFonts w:ascii="Times New Roman" w:hAnsi="Times New Roman" w:cs="Times New Roman"/>
                <w:sz w:val="24"/>
                <w:szCs w:val="24"/>
              </w:rPr>
              <w:t>Іван Михайлович Білоус , тел. 096 241 58 21</w:t>
            </w: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D5ED5" w:rsidRPr="00BB1C8D" w:rsidTr="00A07524">
        <w:trPr>
          <w:trHeight w:val="463"/>
        </w:trPr>
        <w:tc>
          <w:tcPr>
            <w:tcW w:w="2628" w:type="dxa"/>
            <w:shd w:val="clear" w:color="auto" w:fill="auto"/>
          </w:tcPr>
          <w:p w:rsidR="001D5ED5" w:rsidRPr="00BB1C8D" w:rsidRDefault="001D5ED5" w:rsidP="00A07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інформація про аукціон (спосіб та дата). Кінцевий строк подання заяви на участь в аукціоні, що визначається з урахуванням вимог, установлених Порядком.</w:t>
            </w:r>
          </w:p>
        </w:tc>
        <w:tc>
          <w:tcPr>
            <w:tcW w:w="7721" w:type="dxa"/>
            <w:shd w:val="clear" w:color="auto" w:fill="auto"/>
          </w:tcPr>
          <w:p w:rsidR="001D5ED5" w:rsidRPr="00BB1C8D" w:rsidRDefault="001D5ED5" w:rsidP="00A07524">
            <w:pPr>
              <w:tabs>
                <w:tab w:val="left" w:pos="18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r w:rsidRPr="00737BE7">
              <w:rPr>
                <w:rFonts w:ascii="Times New Roman" w:hAnsi="Times New Roman" w:cs="Times New Roman"/>
                <w:sz w:val="24"/>
                <w:szCs w:val="24"/>
              </w:rPr>
              <w:t xml:space="preserve">аукціону </w:t>
            </w:r>
            <w:r w:rsidR="00B91810">
              <w:rPr>
                <w:rFonts w:ascii="Times New Roman" w:hAnsi="Times New Roman" w:cs="Times New Roman"/>
                <w:sz w:val="24"/>
                <w:szCs w:val="24"/>
              </w:rPr>
              <w:t>10 травня</w:t>
            </w:r>
            <w:r w:rsidRPr="00737BE7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B9181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37BE7">
              <w:rPr>
                <w:rFonts w:ascii="Times New Roman" w:hAnsi="Times New Roman" w:cs="Times New Roman"/>
                <w:sz w:val="24"/>
                <w:szCs w:val="24"/>
              </w:rPr>
              <w:t xml:space="preserve">р. </w:t>
            </w: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Час проведення аукціону встановлюється електронною торговою системою відповідно до вимог Порядку проведення електронних аукціонів.</w:t>
            </w:r>
          </w:p>
          <w:p w:rsidR="001D5ED5" w:rsidRPr="00BB1C8D" w:rsidRDefault="001D5ED5" w:rsidP="00A07524">
            <w:pPr>
              <w:tabs>
                <w:tab w:val="left" w:pos="18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 xml:space="preserve">Кінцевий строк подання заяв на участь в аукціоні </w:t>
            </w:r>
            <w:r w:rsidR="006C7EA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3103A9">
              <w:rPr>
                <w:rFonts w:ascii="Times New Roman" w:hAnsi="Times New Roman" w:cs="Times New Roman"/>
                <w:sz w:val="24"/>
                <w:szCs w:val="24"/>
              </w:rPr>
              <w:t xml:space="preserve"> травня</w:t>
            </w:r>
            <w:r w:rsidRPr="00737BE7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3103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37BE7">
              <w:rPr>
                <w:rFonts w:ascii="Times New Roman" w:hAnsi="Times New Roman" w:cs="Times New Roman"/>
                <w:sz w:val="24"/>
                <w:szCs w:val="24"/>
              </w:rPr>
              <w:t xml:space="preserve"> року  </w:t>
            </w: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 xml:space="preserve">встановлюється електронною торговою системою для кожного  електронного аукціону окремо в проміжку часу з 19:30 до 20:30 години дня, що передує дню проведення електронного аукціону. </w:t>
            </w:r>
          </w:p>
        </w:tc>
      </w:tr>
      <w:tr w:rsidR="001D5ED5" w:rsidRPr="00BB1C8D" w:rsidTr="00A07524">
        <w:trPr>
          <w:trHeight w:val="463"/>
        </w:trPr>
        <w:tc>
          <w:tcPr>
            <w:tcW w:w="2628" w:type="dxa"/>
            <w:shd w:val="clear" w:color="auto" w:fill="auto"/>
          </w:tcPr>
          <w:p w:rsidR="001D5ED5" w:rsidRPr="00BB1C8D" w:rsidRDefault="001D5ED5" w:rsidP="00A07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Інформація про умови, на яких проводиться аукціон</w:t>
            </w:r>
          </w:p>
        </w:tc>
        <w:tc>
          <w:tcPr>
            <w:tcW w:w="7721" w:type="dxa"/>
            <w:shd w:val="clear" w:color="auto" w:fill="auto"/>
          </w:tcPr>
          <w:p w:rsidR="001D5ED5" w:rsidRPr="00737BE7" w:rsidRDefault="001D5ED5" w:rsidP="00A07524">
            <w:pPr>
              <w:pStyle w:val="ac"/>
              <w:spacing w:before="0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7BE7">
              <w:rPr>
                <w:rFonts w:ascii="Times New Roman" w:hAnsi="Times New Roman"/>
                <w:sz w:val="24"/>
                <w:szCs w:val="24"/>
              </w:rPr>
              <w:t xml:space="preserve">- розмір мінімального кроку підвищення стартової орендної плати під час аукціону </w:t>
            </w:r>
            <w:r w:rsidR="00E50101">
              <w:rPr>
                <w:rFonts w:ascii="Times New Roman" w:hAnsi="Times New Roman"/>
                <w:sz w:val="24"/>
                <w:szCs w:val="24"/>
              </w:rPr>
              <w:t>1% стартової орендної плати – 3,21</w:t>
            </w:r>
            <w:r w:rsidRPr="00737BE7">
              <w:rPr>
                <w:rFonts w:ascii="Times New Roman" w:hAnsi="Times New Roman"/>
                <w:sz w:val="24"/>
                <w:szCs w:val="24"/>
              </w:rPr>
              <w:t xml:space="preserve"> грн;</w:t>
            </w:r>
          </w:p>
          <w:p w:rsidR="001D5ED5" w:rsidRPr="00737BE7" w:rsidRDefault="001D5ED5" w:rsidP="00A07524">
            <w:pPr>
              <w:tabs>
                <w:tab w:val="left" w:pos="18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7BE7">
              <w:rPr>
                <w:rFonts w:ascii="Times New Roman" w:hAnsi="Times New Roman" w:cs="Times New Roman"/>
                <w:sz w:val="24"/>
                <w:szCs w:val="24"/>
              </w:rPr>
              <w:t>- р</w:t>
            </w:r>
            <w:r w:rsidR="00B94B92">
              <w:rPr>
                <w:rFonts w:ascii="Times New Roman" w:hAnsi="Times New Roman" w:cs="Times New Roman"/>
                <w:sz w:val="24"/>
                <w:szCs w:val="24"/>
              </w:rPr>
              <w:t>озмір гарантійного внеску – 3000</w:t>
            </w:r>
            <w:r w:rsidRPr="00737BE7">
              <w:rPr>
                <w:rFonts w:ascii="Times New Roman" w:hAnsi="Times New Roman" w:cs="Times New Roman"/>
                <w:sz w:val="24"/>
                <w:szCs w:val="24"/>
              </w:rPr>
              <w:t>,00 грн;</w:t>
            </w:r>
          </w:p>
          <w:p w:rsidR="001D5ED5" w:rsidRPr="00737BE7" w:rsidRDefault="001D5ED5" w:rsidP="00A07524">
            <w:pPr>
              <w:tabs>
                <w:tab w:val="left" w:pos="18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7BE7">
              <w:rPr>
                <w:rFonts w:ascii="Times New Roman" w:hAnsi="Times New Roman" w:cs="Times New Roman"/>
                <w:sz w:val="24"/>
                <w:szCs w:val="24"/>
              </w:rPr>
              <w:t xml:space="preserve">- розмір реєстраційного внесок – </w:t>
            </w:r>
            <w:r w:rsidR="00FD3D62">
              <w:rPr>
                <w:rFonts w:ascii="Times New Roman" w:hAnsi="Times New Roman" w:cs="Times New Roman"/>
                <w:sz w:val="24"/>
                <w:szCs w:val="24"/>
              </w:rPr>
              <w:t>710</w:t>
            </w:r>
            <w:r w:rsidRPr="00737BE7">
              <w:rPr>
                <w:rFonts w:ascii="Times New Roman" w:hAnsi="Times New Roman" w:cs="Times New Roman"/>
                <w:sz w:val="24"/>
                <w:szCs w:val="24"/>
              </w:rPr>
              <w:t>,00 гр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37BE7">
              <w:rPr>
                <w:rFonts w:ascii="Times New Roman" w:hAnsi="Times New Roman" w:cs="Times New Roman"/>
                <w:sz w:val="24"/>
                <w:szCs w:val="24"/>
              </w:rPr>
              <w:t>н;</w:t>
            </w:r>
          </w:p>
          <w:p w:rsidR="001D5ED5" w:rsidRPr="00737BE7" w:rsidRDefault="001D5ED5" w:rsidP="00A07524">
            <w:pPr>
              <w:tabs>
                <w:tab w:val="left" w:pos="18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7BE7">
              <w:rPr>
                <w:rFonts w:ascii="Times New Roman" w:hAnsi="Times New Roman" w:cs="Times New Roman"/>
                <w:sz w:val="24"/>
                <w:szCs w:val="24"/>
              </w:rPr>
              <w:t>- кількість кроків аукціону за методом покрокового зниження стартової орендної плати та подальшого подання цінових пропозицій 99.</w:t>
            </w:r>
          </w:p>
        </w:tc>
      </w:tr>
      <w:tr w:rsidR="001D5ED5" w:rsidRPr="00BB1C8D" w:rsidTr="00A07524">
        <w:trPr>
          <w:trHeight w:val="463"/>
        </w:trPr>
        <w:tc>
          <w:tcPr>
            <w:tcW w:w="2628" w:type="dxa"/>
            <w:shd w:val="clear" w:color="auto" w:fill="auto"/>
          </w:tcPr>
          <w:p w:rsidR="001D5ED5" w:rsidRPr="00BB1C8D" w:rsidRDefault="001D5ED5" w:rsidP="00A07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додаткова інформація</w:t>
            </w:r>
          </w:p>
        </w:tc>
        <w:tc>
          <w:tcPr>
            <w:tcW w:w="7721" w:type="dxa"/>
            <w:shd w:val="clear" w:color="auto" w:fill="auto"/>
          </w:tcPr>
          <w:p w:rsidR="001D5ED5" w:rsidRPr="00BB1C8D" w:rsidRDefault="001D5ED5" w:rsidP="00A07524">
            <w:pPr>
              <w:pStyle w:val="ac"/>
              <w:spacing w:before="0"/>
              <w:ind w:firstLine="0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BB1C8D">
              <w:rPr>
                <w:rFonts w:ascii="Times New Roman" w:hAnsi="Times New Roman"/>
                <w:sz w:val="24"/>
                <w:szCs w:val="24"/>
              </w:rPr>
              <w:t xml:space="preserve">Для участі у електронних торгах щодо оренди учасники мають зареєструватись у електронній торговій системі ProZorro.Продажі через оператора електронних торгів-електронний майданчик. Перелік операторів електронних майданчиків та їх банківські реквізити для перерахування гарантійного та реєстраційного внеску доступні за посиланням: </w:t>
            </w:r>
            <w:hyperlink r:id="rId9" w:history="1">
              <w:r w:rsidRPr="00BB1C8D">
                <w:rPr>
                  <w:rStyle w:val="ab"/>
                  <w:rFonts w:ascii="Times New Roman" w:hAnsi="Times New Roman"/>
                  <w:sz w:val="24"/>
                  <w:szCs w:val="24"/>
                </w:rPr>
                <w:t>https://prozorro.sale/info/elektronni-majdanchiki-ets-prozorroprodazhi-cbd2</w:t>
              </w:r>
            </w:hyperlink>
          </w:p>
        </w:tc>
      </w:tr>
      <w:tr w:rsidR="001D5ED5" w:rsidRPr="00BB1C8D" w:rsidTr="00A07524">
        <w:trPr>
          <w:trHeight w:val="463"/>
        </w:trPr>
        <w:tc>
          <w:tcPr>
            <w:tcW w:w="2628" w:type="dxa"/>
            <w:shd w:val="clear" w:color="auto" w:fill="auto"/>
          </w:tcPr>
          <w:p w:rsidR="001D5ED5" w:rsidRPr="00BB1C8D" w:rsidRDefault="001D5ED5" w:rsidP="00A07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Інша додаткова інформація</w:t>
            </w:r>
          </w:p>
        </w:tc>
        <w:tc>
          <w:tcPr>
            <w:tcW w:w="7721" w:type="dxa"/>
            <w:shd w:val="clear" w:color="auto" w:fill="auto"/>
          </w:tcPr>
          <w:p w:rsidR="001D5ED5" w:rsidRPr="00BB1C8D" w:rsidRDefault="001D5ED5" w:rsidP="00A075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D5ED5" w:rsidRPr="00BB1C8D" w:rsidTr="00A07524">
        <w:trPr>
          <w:trHeight w:val="2914"/>
        </w:trPr>
        <w:tc>
          <w:tcPr>
            <w:tcW w:w="2628" w:type="dxa"/>
            <w:shd w:val="clear" w:color="auto" w:fill="auto"/>
          </w:tcPr>
          <w:p w:rsidR="001D5ED5" w:rsidRPr="00BB1C8D" w:rsidRDefault="001D5ED5" w:rsidP="00A07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Технічні реквізити оголошення</w:t>
            </w:r>
          </w:p>
        </w:tc>
        <w:tc>
          <w:tcPr>
            <w:tcW w:w="7721" w:type="dxa"/>
            <w:shd w:val="clear" w:color="auto" w:fill="auto"/>
          </w:tcPr>
          <w:p w:rsidR="001D5ED5" w:rsidRPr="00BB1C8D" w:rsidRDefault="001D5ED5" w:rsidP="00A07524">
            <w:pPr>
              <w:pStyle w:val="ac"/>
              <w:spacing w:before="0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1C8D">
              <w:rPr>
                <w:rFonts w:ascii="Times New Roman" w:hAnsi="Times New Roman"/>
                <w:sz w:val="24"/>
                <w:szCs w:val="24"/>
              </w:rPr>
              <w:t>Період між аукціоном та аукціоном із зниженням стартової ціни, аукціоном із зниженням стартової ціни та аукціоном за методом покрокового зниження стартової ціни та подальшого подання цінових пропозицій (20—35 календарних днів з дати оприлюднення оголошення електронною торговою системою про передачу майна в оренду);</w:t>
            </w:r>
          </w:p>
          <w:p w:rsidR="001D5ED5" w:rsidRPr="00BB1C8D" w:rsidRDefault="001D5ED5" w:rsidP="00B94B92">
            <w:pPr>
              <w:pStyle w:val="ac"/>
              <w:spacing w:before="0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1C8D">
              <w:rPr>
                <w:rFonts w:ascii="Times New Roman" w:hAnsi="Times New Roman"/>
                <w:sz w:val="24"/>
                <w:szCs w:val="24"/>
              </w:rPr>
              <w:t xml:space="preserve">Єдине посилання на веб-сторінку адміністратора, на якій є посилання в алфавітному порядку на веб-сторінки операторів електронного майданчика, які мають право використовувати електронний майданчик і з якими адміністратор уклав відповідний договір, доступні за посиланням: </w:t>
            </w:r>
            <w:hyperlink r:id="rId10" w:history="1">
              <w:r w:rsidRPr="00BB1C8D">
                <w:rPr>
                  <w:rStyle w:val="ab"/>
                  <w:rFonts w:ascii="Times New Roman" w:hAnsi="Times New Roman"/>
                  <w:sz w:val="24"/>
                  <w:szCs w:val="24"/>
                </w:rPr>
                <w:t>https://prozorro.sale/info/elektronni-majdanchiki-ets-prozorroprodazhi-cbd2</w:t>
              </w:r>
            </w:hyperlink>
          </w:p>
        </w:tc>
      </w:tr>
    </w:tbl>
    <w:p w:rsidR="009A565C" w:rsidRDefault="009A565C" w:rsidP="001D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19A8" w:rsidRDefault="006E19A8" w:rsidP="001D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D5ED5" w:rsidRDefault="001D5ED5" w:rsidP="001D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 міської ради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Христина СОРОКА</w:t>
      </w:r>
    </w:p>
    <w:p w:rsidR="001D5ED5" w:rsidRPr="00BB1C8D" w:rsidRDefault="001D5ED5" w:rsidP="001D5E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3D07" w:rsidRDefault="00E43D07"/>
    <w:sectPr w:rsidR="00E43D07" w:rsidSect="00D6192C">
      <w:headerReference w:type="default" r:id="rId11"/>
      <w:pgSz w:w="11906" w:h="16838"/>
      <w:pgMar w:top="1134" w:right="567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5DBE" w:rsidRDefault="00605DBE" w:rsidP="007732A3">
      <w:pPr>
        <w:spacing w:after="0" w:line="240" w:lineRule="auto"/>
      </w:pPr>
      <w:r>
        <w:separator/>
      </w:r>
    </w:p>
  </w:endnote>
  <w:endnote w:type="continuationSeparator" w:id="0">
    <w:p w:rsidR="00605DBE" w:rsidRDefault="00605DBE" w:rsidP="007732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charset w:val="00"/>
    <w:family w:val="swiss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5DBE" w:rsidRDefault="00605DBE" w:rsidP="007732A3">
      <w:pPr>
        <w:spacing w:after="0" w:line="240" w:lineRule="auto"/>
      </w:pPr>
      <w:r>
        <w:separator/>
      </w:r>
    </w:p>
  </w:footnote>
  <w:footnote w:type="continuationSeparator" w:id="0">
    <w:p w:rsidR="00605DBE" w:rsidRDefault="00605DBE" w:rsidP="007732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0272"/>
      <w:docPartObj>
        <w:docPartGallery w:val="Page Numbers (Top of Page)"/>
        <w:docPartUnique/>
      </w:docPartObj>
    </w:sdtPr>
    <w:sdtEndPr/>
    <w:sdtContent>
      <w:p w:rsidR="007732A3" w:rsidRDefault="007732A3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1DF7" w:rsidRPr="00841DF7">
          <w:rPr>
            <w:noProof/>
            <w:lang w:val="ru-RU"/>
          </w:rPr>
          <w:t>2</w:t>
        </w:r>
        <w:r>
          <w:fldChar w:fldCharType="end"/>
        </w:r>
      </w:p>
    </w:sdtContent>
  </w:sdt>
  <w:p w:rsidR="007732A3" w:rsidRDefault="007732A3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F2C6B"/>
    <w:multiLevelType w:val="hybridMultilevel"/>
    <w:tmpl w:val="8D8A4ECE"/>
    <w:lvl w:ilvl="0" w:tplc="2D14C03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53483873"/>
    <w:multiLevelType w:val="hybridMultilevel"/>
    <w:tmpl w:val="4E5A5C20"/>
    <w:lvl w:ilvl="0" w:tplc="5C2A0BD6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7458"/>
    <w:rsid w:val="00013D4E"/>
    <w:rsid w:val="000D7D6B"/>
    <w:rsid w:val="00176A29"/>
    <w:rsid w:val="001D5ED5"/>
    <w:rsid w:val="00287976"/>
    <w:rsid w:val="00301833"/>
    <w:rsid w:val="003103A9"/>
    <w:rsid w:val="00385377"/>
    <w:rsid w:val="00406935"/>
    <w:rsid w:val="004C0CB6"/>
    <w:rsid w:val="004D6EEC"/>
    <w:rsid w:val="004F5710"/>
    <w:rsid w:val="0056667F"/>
    <w:rsid w:val="005A6021"/>
    <w:rsid w:val="0060563A"/>
    <w:rsid w:val="00605DBE"/>
    <w:rsid w:val="00607458"/>
    <w:rsid w:val="00627D28"/>
    <w:rsid w:val="00653D89"/>
    <w:rsid w:val="006C7EA6"/>
    <w:rsid w:val="006E19A8"/>
    <w:rsid w:val="007355F2"/>
    <w:rsid w:val="007732A3"/>
    <w:rsid w:val="007747C9"/>
    <w:rsid w:val="00781921"/>
    <w:rsid w:val="007C5362"/>
    <w:rsid w:val="007E7210"/>
    <w:rsid w:val="00841DF7"/>
    <w:rsid w:val="00890188"/>
    <w:rsid w:val="008A5F43"/>
    <w:rsid w:val="008D360E"/>
    <w:rsid w:val="008E4C98"/>
    <w:rsid w:val="00905EF4"/>
    <w:rsid w:val="0098187A"/>
    <w:rsid w:val="009A565C"/>
    <w:rsid w:val="009F568F"/>
    <w:rsid w:val="00A24DD9"/>
    <w:rsid w:val="00A94D0B"/>
    <w:rsid w:val="00B87406"/>
    <w:rsid w:val="00B91810"/>
    <w:rsid w:val="00B94B92"/>
    <w:rsid w:val="00BB569D"/>
    <w:rsid w:val="00BC3BC3"/>
    <w:rsid w:val="00C3425C"/>
    <w:rsid w:val="00CC7A92"/>
    <w:rsid w:val="00D36A71"/>
    <w:rsid w:val="00D6192C"/>
    <w:rsid w:val="00D62586"/>
    <w:rsid w:val="00D95D74"/>
    <w:rsid w:val="00DE3283"/>
    <w:rsid w:val="00E2242B"/>
    <w:rsid w:val="00E43D07"/>
    <w:rsid w:val="00E50101"/>
    <w:rsid w:val="00E82687"/>
    <w:rsid w:val="00EE6EB1"/>
    <w:rsid w:val="00EF4C2B"/>
    <w:rsid w:val="00F80217"/>
    <w:rsid w:val="00F83378"/>
    <w:rsid w:val="00F95BA4"/>
    <w:rsid w:val="00FD3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5599C2-A13B-4E4A-A147-9620181FB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4C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4C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E4C9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27D28"/>
    <w:pPr>
      <w:ind w:left="720"/>
      <w:contextualSpacing/>
    </w:pPr>
  </w:style>
  <w:style w:type="table" w:styleId="a6">
    <w:name w:val="Table Grid"/>
    <w:basedOn w:val="a1"/>
    <w:uiPriority w:val="59"/>
    <w:rsid w:val="009818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7732A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7732A3"/>
  </w:style>
  <w:style w:type="paragraph" w:styleId="a9">
    <w:name w:val="footer"/>
    <w:basedOn w:val="a"/>
    <w:link w:val="aa"/>
    <w:uiPriority w:val="99"/>
    <w:unhideWhenUsed/>
    <w:rsid w:val="007732A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7732A3"/>
  </w:style>
  <w:style w:type="character" w:customStyle="1" w:styleId="rvts0">
    <w:name w:val="rvts0"/>
    <w:rsid w:val="00BB569D"/>
  </w:style>
  <w:style w:type="character" w:styleId="ab">
    <w:name w:val="Hyperlink"/>
    <w:basedOn w:val="a0"/>
    <w:unhideWhenUsed/>
    <w:rsid w:val="001D5ED5"/>
    <w:rPr>
      <w:color w:val="0000FF"/>
      <w:u w:val="single"/>
    </w:rPr>
  </w:style>
  <w:style w:type="character" w:customStyle="1" w:styleId="2Calibri">
    <w:name w:val="Основной текст (2) + Calibri"/>
    <w:aliases w:val="9 pt"/>
    <w:rsid w:val="001D5ED5"/>
    <w:rPr>
      <w:rFonts w:ascii="Calibri" w:hAnsi="Calibri" w:cs="Calibri"/>
      <w:sz w:val="18"/>
      <w:szCs w:val="18"/>
      <w:u w:val="none"/>
    </w:rPr>
  </w:style>
  <w:style w:type="paragraph" w:customStyle="1" w:styleId="ac">
    <w:name w:val="Нормальний текст"/>
    <w:basedOn w:val="a"/>
    <w:rsid w:val="001D5ED5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eastAsia="ru-RU"/>
    </w:rPr>
  </w:style>
  <w:style w:type="paragraph" w:customStyle="1" w:styleId="rvps14">
    <w:name w:val="rvps14"/>
    <w:basedOn w:val="a"/>
    <w:rsid w:val="001D5E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98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235671">
          <w:marLeft w:val="0"/>
          <w:marRight w:val="0"/>
          <w:marTop w:val="60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83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360982">
          <w:marLeft w:val="0"/>
          <w:marRight w:val="0"/>
          <w:marTop w:val="60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prozorro.sale/info/elektronni-majdanchiki-ets-prozorroprodazhi-cbd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rozorro.sale/info/elektronni-majdanchiki-ets-prozorroprodazhi-cbd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BE4485-D005-45D6-82AD-BA1F5A5E84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6568</Words>
  <Characters>3744</Characters>
  <Application>Microsoft Office Word</Application>
  <DocSecurity>0</DocSecurity>
  <Lines>31</Lines>
  <Paragraphs>20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Admin</cp:lastModifiedBy>
  <cp:revision>31</cp:revision>
  <cp:lastPrinted>2024-04-29T07:19:00Z</cp:lastPrinted>
  <dcterms:created xsi:type="dcterms:W3CDTF">2021-11-18T06:19:00Z</dcterms:created>
  <dcterms:modified xsi:type="dcterms:W3CDTF">2024-04-29T07:20:00Z</dcterms:modified>
</cp:coreProperties>
</file>