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C41" w:rsidRDefault="007D5448" w:rsidP="005A50CD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54C41" w:rsidRDefault="00354C41" w:rsidP="00354C4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54C41" w:rsidRDefault="00354C41" w:rsidP="00354C4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54C41" w:rsidRDefault="007D5448" w:rsidP="00354C4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54C41" w:rsidRDefault="00354C41" w:rsidP="00354C4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54C41" w:rsidRDefault="00354C41" w:rsidP="00354C41">
      <w:pPr>
        <w:rPr>
          <w:rFonts w:eastAsia="Calibri"/>
          <w:color w:val="000000"/>
        </w:rPr>
      </w:pPr>
    </w:p>
    <w:p w:rsidR="00354C41" w:rsidRDefault="00354C41" w:rsidP="00354C4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EB014C">
        <w:rPr>
          <w:rFonts w:eastAsia="Calibri"/>
          <w:color w:val="000000"/>
        </w:rPr>
        <w:t>8655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54C41" w:rsidRDefault="00354C41" w:rsidP="00354C4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C16753" w:rsidP="00865A72">
      <w:pPr>
        <w:ind w:right="-540"/>
      </w:pPr>
      <w:r>
        <w:rPr>
          <w:rFonts w:eastAsia="Calibri"/>
        </w:rPr>
        <w:t>за межами с. Григорів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7F3E19">
        <w:rPr>
          <w:rFonts w:eastAsia="Calibri"/>
        </w:rPr>
        <w:t>приватного акціонерного товариства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</w:rPr>
        <w:t>про</w:t>
      </w:r>
      <w:r w:rsidRPr="002575FE">
        <w:rPr>
          <w:rFonts w:eastAsia="Calibri"/>
          <w:lang w:eastAsia="en-US"/>
        </w:rPr>
        <w:t xml:space="preserve"> погодження технічної документації із землеустрою щодо встановлення меж частини земельної ділянки, на яку поширюється право сервітуту</w:t>
      </w:r>
      <w:r w:rsidRPr="002575FE">
        <w:rPr>
          <w:rFonts w:eastAsia="Calibri"/>
        </w:rPr>
        <w:t xml:space="preserve"> </w:t>
      </w:r>
      <w:r w:rsidR="000C3C87">
        <w:rPr>
          <w:rFonts w:eastAsia="Calibri"/>
        </w:rPr>
        <w:t xml:space="preserve">та </w:t>
      </w:r>
      <w:r w:rsidR="007F3E19">
        <w:rPr>
          <w:rFonts w:eastAsia="Calibri"/>
        </w:rPr>
        <w:t xml:space="preserve">про надання згоди на </w:t>
      </w:r>
      <w:r w:rsidR="000C3C87" w:rsidRPr="002575FE">
        <w:rPr>
          <w:rFonts w:eastAsia="Calibri"/>
        </w:rPr>
        <w:t>встановлення земельного сервітуту</w:t>
      </w:r>
      <w:r w:rsidR="00D51274" w:rsidRPr="00D51274">
        <w:rPr>
          <w:rFonts w:eastAsia="Calibri"/>
        </w:rPr>
        <w:t xml:space="preserve"> </w:t>
      </w:r>
      <w:r w:rsidR="00D51274">
        <w:rPr>
          <w:rFonts w:eastAsia="Calibri"/>
        </w:rPr>
        <w:t>за межами с. Григорів</w:t>
      </w:r>
      <w:r w:rsidRPr="002575FE">
        <w:rPr>
          <w:rFonts w:eastAsia="Calibri"/>
        </w:rPr>
        <w:t>, керуючись ст. 26 Закону України «Про місцеве самоврядування в Україні», ст.</w:t>
      </w:r>
      <w:r w:rsidR="00D8305E">
        <w:rPr>
          <w:rFonts w:eastAsia="Calibri"/>
        </w:rPr>
        <w:t xml:space="preserve"> </w:t>
      </w:r>
      <w:r w:rsidRPr="002575FE">
        <w:rPr>
          <w:rFonts w:eastAsia="Calibri"/>
        </w:rPr>
        <w:t>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0C3C87">
        <w:rPr>
          <w:rFonts w:eastAsia="Calibri"/>
        </w:rPr>
        <w:t>2,9414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2624481500:02:006:0087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 xml:space="preserve">0,0707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>за межами с. Григорів (урочище «Б</w:t>
      </w:r>
      <w:r w:rsidR="000C3C87">
        <w:rPr>
          <w:rFonts w:eastAsia="Calibri"/>
        </w:rPr>
        <w:t>уянів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8138F6" w:rsidRPr="002575FE">
        <w:rPr>
          <w:rFonts w:eastAsia="Calibri"/>
        </w:rPr>
        <w:t xml:space="preserve">площею </w:t>
      </w:r>
      <w:r w:rsidR="008138F6">
        <w:rPr>
          <w:rFonts w:eastAsia="Calibri"/>
        </w:rPr>
        <w:t>2,9414</w:t>
      </w:r>
      <w:r w:rsidR="008138F6" w:rsidRPr="002575FE">
        <w:rPr>
          <w:rFonts w:eastAsia="Calibri"/>
        </w:rPr>
        <w:t xml:space="preserve"> га з кадас</w:t>
      </w:r>
      <w:r w:rsidR="008138F6">
        <w:rPr>
          <w:rFonts w:eastAsia="Calibri"/>
        </w:rPr>
        <w:t>тровим номером 2624481500:02:006:0087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Pr="002575FE">
        <w:rPr>
          <w:rFonts w:eastAsia="Calibri"/>
        </w:rPr>
        <w:t>Григорів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8138F6">
        <w:rPr>
          <w:rFonts w:eastAsia="Calibri"/>
        </w:rPr>
        <w:lastRenderedPageBreak/>
        <w:t xml:space="preserve">0,0707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8138F6" w:rsidRPr="002575FE">
        <w:rPr>
          <w:rFonts w:eastAsia="Calibri"/>
        </w:rPr>
        <w:t xml:space="preserve">площею </w:t>
      </w:r>
      <w:r w:rsidR="008138F6">
        <w:rPr>
          <w:rFonts w:eastAsia="Calibri"/>
        </w:rPr>
        <w:t>2,9414</w:t>
      </w:r>
      <w:r w:rsidR="008138F6" w:rsidRPr="002575FE">
        <w:rPr>
          <w:rFonts w:eastAsia="Calibri"/>
        </w:rPr>
        <w:t xml:space="preserve"> га з кадас</w:t>
      </w:r>
      <w:r w:rsidR="008138F6">
        <w:rPr>
          <w:rFonts w:eastAsia="Calibri"/>
        </w:rPr>
        <w:t>тровим номером 2624481500:02:006:0087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 Григорів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8138F6">
        <w:rPr>
          <w:rFonts w:eastAsia="Calibri"/>
        </w:rPr>
        <w:t xml:space="preserve">0,0707 </w:t>
      </w:r>
      <w:r w:rsidRPr="002575FE">
        <w:rPr>
          <w:rFonts w:eastAsia="Calibri"/>
        </w:rPr>
        <w:t>га.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448" w:rsidRDefault="007D5448" w:rsidP="008C6C6B">
      <w:r>
        <w:separator/>
      </w:r>
    </w:p>
  </w:endnote>
  <w:endnote w:type="continuationSeparator" w:id="0">
    <w:p w:rsidR="007D5448" w:rsidRDefault="007D544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448" w:rsidRDefault="007D5448" w:rsidP="008C6C6B">
      <w:r>
        <w:separator/>
      </w:r>
    </w:p>
  </w:footnote>
  <w:footnote w:type="continuationSeparator" w:id="0">
    <w:p w:rsidR="007D5448" w:rsidRDefault="007D544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57F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60CB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50CD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4C5B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D5448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14C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09FE7CD8-8247-47F2-9EDC-FB6C62DA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2256</Words>
  <Characters>1286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218</cp:revision>
  <cp:lastPrinted>2024-04-01T14:11:00Z</cp:lastPrinted>
  <dcterms:created xsi:type="dcterms:W3CDTF">2021-03-14T12:34:00Z</dcterms:created>
  <dcterms:modified xsi:type="dcterms:W3CDTF">2024-04-01T14:11:00Z</dcterms:modified>
</cp:coreProperties>
</file>