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260" w:rsidRDefault="00830D33" w:rsidP="00D84F16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F74260" w:rsidRDefault="00F74260" w:rsidP="00F7426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74260" w:rsidRDefault="00F74260" w:rsidP="00F74260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F74260" w:rsidRDefault="00830D33" w:rsidP="00F7426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74260" w:rsidRDefault="00F74260" w:rsidP="00F7426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F74260" w:rsidRDefault="00F74260" w:rsidP="00F74260">
      <w:pPr>
        <w:rPr>
          <w:rFonts w:eastAsia="Calibri"/>
          <w:color w:val="000000"/>
        </w:rPr>
      </w:pPr>
    </w:p>
    <w:p w:rsidR="00F74260" w:rsidRDefault="00F74260" w:rsidP="00F7426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427DF7">
        <w:rPr>
          <w:rFonts w:eastAsia="Calibri"/>
          <w:color w:val="000000"/>
        </w:rPr>
        <w:t>8628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F74260" w:rsidRDefault="00F74260" w:rsidP="00F7426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AB612D">
        <w:rPr>
          <w:rFonts w:eastAsia="Calibri"/>
        </w:rPr>
        <w:t>ФГ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5D332C">
        <w:rPr>
          <w:rFonts w:eastAsia="Calibri"/>
          <w:lang w:eastAsia="ru-RU"/>
        </w:rPr>
        <w:t>Захід</w:t>
      </w:r>
      <w:r w:rsidR="00AB612D">
        <w:rPr>
          <w:rFonts w:eastAsia="Calibri"/>
          <w:lang w:eastAsia="ru-RU"/>
        </w:rPr>
        <w:t>ний лан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AB612D">
        <w:rPr>
          <w:rFonts w:eastAsia="Calibri"/>
          <w:lang w:eastAsia="ru-RU"/>
        </w:rPr>
        <w:t xml:space="preserve">фермерського господарства </w:t>
      </w:r>
      <w:r w:rsidR="00A33514">
        <w:rPr>
          <w:rFonts w:eastAsia="Calibri"/>
          <w:lang w:eastAsia="ru-RU"/>
        </w:rPr>
        <w:t>«</w:t>
      </w:r>
      <w:r w:rsidR="00AB612D">
        <w:rPr>
          <w:rFonts w:eastAsia="Calibri"/>
          <w:lang w:eastAsia="ru-RU"/>
        </w:rPr>
        <w:t>Західний лан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EA7FB9">
        <w:rPr>
          <w:rFonts w:eastAsia="Calibri"/>
          <w:lang w:eastAsia="ru-RU"/>
        </w:rPr>
        <w:t xml:space="preserve">укладання </w:t>
      </w:r>
      <w:r w:rsidR="00EA7FB9">
        <w:rPr>
          <w:rFonts w:eastAsia="Calibri"/>
          <w:shd w:val="clear" w:color="auto" w:fill="FFFFFF"/>
          <w:lang w:eastAsia="ru-RU"/>
        </w:rPr>
        <w:t xml:space="preserve">на новий строк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 xml:space="preserve">ведення </w:t>
      </w:r>
      <w:r w:rsidR="00E60B6B">
        <w:rPr>
          <w:rFonts w:eastAsia="Calibri"/>
          <w:shd w:val="clear" w:color="auto" w:fill="FFFFFF"/>
          <w:lang w:eastAsia="ru-RU"/>
        </w:rPr>
        <w:t xml:space="preserve">товарного сільськогосподарського виробництва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="00957EDE">
        <w:rPr>
          <w:rFonts w:eastAsia="Calibri"/>
          <w:lang w:eastAsia="ru-RU"/>
        </w:rPr>
        <w:t>, керуючись ст.</w:t>
      </w:r>
      <w:r w:rsidRPr="00EB1902">
        <w:rPr>
          <w:rFonts w:eastAsia="Calibri"/>
          <w:lang w:eastAsia="ru-RU"/>
        </w:rPr>
        <w:t xml:space="preserve">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="007C3F37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AB612D">
        <w:rPr>
          <w:rFonts w:eastAsia="Calibri"/>
          <w:lang w:eastAsia="ru-RU"/>
        </w:rPr>
        <w:t>фермерським господарством «Західний лан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E60B6B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350EA6">
        <w:rPr>
          <w:rFonts w:eastAsia="Calibri"/>
          <w:lang w:eastAsia="ru-RU"/>
        </w:rPr>
        <w:t>11,3952</w:t>
      </w:r>
      <w:r w:rsidR="00DF6FA0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0A08D0">
        <w:rPr>
          <w:rFonts w:eastAsia="Calibri"/>
          <w:lang w:eastAsia="ru-RU"/>
        </w:rPr>
        <w:t>06</w:t>
      </w:r>
      <w:r w:rsidR="00A33514">
        <w:rPr>
          <w:rFonts w:eastAsia="Calibri"/>
          <w:lang w:eastAsia="ru-RU"/>
        </w:rPr>
        <w:t>00</w:t>
      </w:r>
      <w:r w:rsidRPr="00EB1902">
        <w:rPr>
          <w:rFonts w:eastAsia="Calibri"/>
          <w:lang w:eastAsia="ru-RU"/>
        </w:rPr>
        <w:t>:0</w:t>
      </w:r>
      <w:r w:rsidR="00350EA6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350EA6">
        <w:rPr>
          <w:rFonts w:eastAsia="Calibri"/>
          <w:lang w:eastAsia="ru-RU"/>
        </w:rPr>
        <w:t>3</w:t>
      </w:r>
      <w:r w:rsidRPr="00EB1902">
        <w:rPr>
          <w:rFonts w:eastAsia="Calibri"/>
          <w:lang w:eastAsia="ru-RU"/>
        </w:rPr>
        <w:t>:0</w:t>
      </w:r>
      <w:r w:rsidR="00350EA6">
        <w:rPr>
          <w:rFonts w:eastAsia="Calibri"/>
          <w:lang w:eastAsia="ru-RU"/>
        </w:rPr>
        <w:t>434</w:t>
      </w:r>
      <w:r w:rsidR="00CD2BB3">
        <w:rPr>
          <w:rFonts w:eastAsia="Calibri"/>
          <w:lang w:eastAsia="ru-RU"/>
        </w:rPr>
        <w:t xml:space="preserve"> </w:t>
      </w:r>
      <w:r w:rsidR="007C3F37">
        <w:rPr>
          <w:rFonts w:eastAsia="Calibri"/>
          <w:lang w:eastAsia="ru-RU"/>
        </w:rPr>
        <w:t>за межами с.</w:t>
      </w:r>
      <w:r w:rsidR="000A08D0">
        <w:rPr>
          <w:rFonts w:eastAsia="Calibri"/>
          <w:lang w:eastAsia="ru-RU"/>
        </w:rPr>
        <w:t>Васючин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350EA6">
        <w:rPr>
          <w:rFonts w:eastAsia="Calibri"/>
          <w:lang w:eastAsia="ru-RU"/>
        </w:rPr>
        <w:t>за земельну ділянку в розмірі 15,24</w:t>
      </w:r>
      <w:r w:rsidRPr="00EB1902">
        <w:rPr>
          <w:rFonts w:eastAsia="Calibri"/>
          <w:lang w:eastAsia="ru-RU"/>
        </w:rPr>
        <w:t>% від її нормативної грошової оцінки</w:t>
      </w:r>
      <w:r w:rsidR="00DF6FA0">
        <w:rPr>
          <w:rFonts w:eastAsia="Calibri"/>
          <w:lang w:eastAsia="ru-RU"/>
        </w:rPr>
        <w:t>,</w:t>
      </w:r>
      <w:r w:rsidR="00685938" w:rsidRPr="00685938">
        <w:rPr>
          <w:rFonts w:eastAsia="Calibri"/>
          <w:color w:val="000000"/>
          <w:lang w:eastAsia="ru-RU"/>
        </w:rPr>
        <w:t xml:space="preserve"> </w:t>
      </w:r>
      <w:r w:rsidR="00DF6FA0">
        <w:rPr>
          <w:rFonts w:eastAsia="Calibri"/>
          <w:color w:val="000000"/>
          <w:lang w:eastAsia="ru-RU"/>
        </w:rPr>
        <w:t xml:space="preserve">згідно </w:t>
      </w:r>
      <w:r w:rsidR="00685938" w:rsidRPr="00EB1902">
        <w:rPr>
          <w:rFonts w:eastAsia="Calibri"/>
          <w:color w:val="000000"/>
          <w:lang w:eastAsia="ru-RU"/>
        </w:rPr>
        <w:t>ст.</w:t>
      </w:r>
      <w:r w:rsidR="00685938">
        <w:rPr>
          <w:rFonts w:eastAsia="Calibri"/>
          <w:color w:val="000000"/>
          <w:lang w:eastAsia="ru-RU"/>
        </w:rPr>
        <w:t xml:space="preserve"> 23 </w:t>
      </w:r>
      <w:r w:rsidR="00685938" w:rsidRPr="00EB1902">
        <w:rPr>
          <w:rFonts w:eastAsia="Calibri"/>
          <w:color w:val="000000"/>
          <w:lang w:eastAsia="ru-RU"/>
        </w:rPr>
        <w:t>Закону України «Про оренду землі»</w:t>
      </w:r>
      <w:r w:rsidRPr="00EB1902">
        <w:rPr>
          <w:rFonts w:eastAsia="Calibri"/>
          <w:lang w:eastAsia="ru-RU"/>
        </w:rPr>
        <w:t>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AB612D">
        <w:rPr>
          <w:rFonts w:eastAsia="Calibri"/>
          <w:lang w:eastAsia="ru-RU"/>
        </w:rPr>
        <w:t>фермерське господарство «Західний лан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D33" w:rsidRDefault="00830D33" w:rsidP="008C6C6B">
      <w:r>
        <w:separator/>
      </w:r>
    </w:p>
  </w:endnote>
  <w:endnote w:type="continuationSeparator" w:id="0">
    <w:p w:rsidR="00830D33" w:rsidRDefault="00830D3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D33" w:rsidRDefault="00830D33" w:rsidP="008C6C6B">
      <w:r>
        <w:separator/>
      </w:r>
    </w:p>
  </w:footnote>
  <w:footnote w:type="continuationSeparator" w:id="0">
    <w:p w:rsidR="00830D33" w:rsidRDefault="00830D3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7C0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0EA6"/>
    <w:rsid w:val="00352446"/>
    <w:rsid w:val="00353156"/>
    <w:rsid w:val="00353AB6"/>
    <w:rsid w:val="00353BC1"/>
    <w:rsid w:val="00356155"/>
    <w:rsid w:val="00357959"/>
    <w:rsid w:val="00363271"/>
    <w:rsid w:val="00363C55"/>
    <w:rsid w:val="0036616C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27DF7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65E9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0D3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57EDE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2B0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12D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46EE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4F16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A7FB9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3A7D"/>
    <w:rsid w:val="00F74260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5DAAC9EC-915B-488E-9B80-5489DFF4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CEBD5-437C-4EC4-8E46-FF029D903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214</cp:revision>
  <cp:lastPrinted>2024-04-01T14:01:00Z</cp:lastPrinted>
  <dcterms:created xsi:type="dcterms:W3CDTF">2021-03-14T12:34:00Z</dcterms:created>
  <dcterms:modified xsi:type="dcterms:W3CDTF">2024-04-01T14:01:00Z</dcterms:modified>
</cp:coreProperties>
</file>