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912" w:rsidRDefault="00B947BD" w:rsidP="002F79C7">
      <w:pPr>
        <w:tabs>
          <w:tab w:val="left" w:pos="8580"/>
          <w:tab w:val="right" w:pos="9525"/>
        </w:tabs>
        <w:jc w:val="center"/>
        <w:rPr>
          <w:rFonts w:eastAsia="Calibri"/>
          <w:b/>
          <w:bCs/>
          <w:color w:val="000000"/>
        </w:rPr>
      </w:pPr>
      <w:bookmarkStart w:id="0" w:name="_GoBack"/>
      <w:bookmarkEnd w:id="0"/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7E7912" w:rsidRDefault="007E7912" w:rsidP="007E791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E7912" w:rsidRDefault="007E7912" w:rsidP="007E7912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7E7912" w:rsidRDefault="00B947BD" w:rsidP="007E791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E7912" w:rsidRDefault="007E7912" w:rsidP="007E791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7E7912" w:rsidRDefault="007E7912" w:rsidP="007E7912">
      <w:pPr>
        <w:rPr>
          <w:rFonts w:eastAsia="Calibri"/>
          <w:color w:val="000000"/>
        </w:rPr>
      </w:pPr>
    </w:p>
    <w:p w:rsidR="007E7912" w:rsidRDefault="007E7912" w:rsidP="007E791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березня 2024 р. № </w:t>
      </w:r>
      <w:r w:rsidR="00A46BBD">
        <w:rPr>
          <w:rFonts w:eastAsia="Calibri"/>
          <w:color w:val="000000"/>
        </w:rPr>
        <w:t>8625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47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7E7912" w:rsidRDefault="007E7912" w:rsidP="007E791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2A4A54">
        <w:rPr>
          <w:rFonts w:eastAsia="Calibri"/>
        </w:rPr>
        <w:t>ТОВ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AB49FB" w:rsidRPr="00AB49FB">
        <w:rPr>
          <w:rFonts w:eastAsia="Calibri"/>
          <w:lang w:eastAsia="ru-RU"/>
        </w:rPr>
        <w:t>Потоківський цегельний завод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AB49FB">
        <w:rPr>
          <w:rFonts w:eastAsia="Calibri"/>
          <w:lang w:eastAsia="ru-RU"/>
        </w:rPr>
        <w:t xml:space="preserve">товариства з обмеженою відповідальністю </w:t>
      </w:r>
      <w:r w:rsidR="00A33514">
        <w:rPr>
          <w:rFonts w:eastAsia="Calibri"/>
          <w:lang w:eastAsia="ru-RU"/>
        </w:rPr>
        <w:t>«</w:t>
      </w:r>
      <w:r w:rsidR="00AB49FB" w:rsidRPr="00AB49FB">
        <w:rPr>
          <w:rFonts w:eastAsia="Calibri"/>
          <w:lang w:eastAsia="ru-RU"/>
        </w:rPr>
        <w:t>Потоківський цегельний завод</w:t>
      </w:r>
      <w:r w:rsidR="00A33514">
        <w:rPr>
          <w:rFonts w:eastAsia="Calibri"/>
          <w:lang w:eastAsia="ru-RU"/>
        </w:rPr>
        <w:t xml:space="preserve">» </w:t>
      </w:r>
      <w:r w:rsidR="00AB49FB">
        <w:rPr>
          <w:rFonts w:eastAsia="Calibri"/>
          <w:lang w:eastAsia="ru-RU"/>
        </w:rPr>
        <w:t xml:space="preserve">про укладання на новий строк 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>земельної ділянки</w:t>
      </w:r>
      <w:r w:rsidR="002A4A54" w:rsidRPr="002A4A54">
        <w:rPr>
          <w:lang w:eastAsia="ru-RU"/>
        </w:rPr>
        <w:t xml:space="preserve"> </w:t>
      </w:r>
      <w:r w:rsidR="002A4A54" w:rsidRPr="0061548B">
        <w:rPr>
          <w:lang w:eastAsia="ru-RU"/>
        </w:rPr>
        <w:t>для розміщення та експлуатації основних, підсобних і допоміжних будівель та споруд підприємствами, що пов’язані з користуванням надрами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2A4A54">
        <w:rPr>
          <w:rFonts w:eastAsia="Calibri"/>
          <w:lang w:eastAsia="ru-RU"/>
        </w:rPr>
        <w:t>товариством з обмеженою відповідальністю «</w:t>
      </w:r>
      <w:r w:rsidR="002A4A54" w:rsidRPr="00AB49FB">
        <w:rPr>
          <w:rFonts w:eastAsia="Calibri"/>
          <w:lang w:eastAsia="ru-RU"/>
        </w:rPr>
        <w:t>Потоківський цегельний завод</w:t>
      </w:r>
      <w:r w:rsidR="00A33514">
        <w:rPr>
          <w:rFonts w:eastAsia="Calibri"/>
          <w:lang w:eastAsia="ru-RU"/>
        </w:rPr>
        <w:t>»</w:t>
      </w:r>
      <w:r w:rsidR="0063242A">
        <w:rPr>
          <w:rFonts w:eastAsia="Calibri"/>
          <w:lang w:eastAsia="ru-RU"/>
        </w:rPr>
        <w:t xml:space="preserve"> </w:t>
      </w:r>
      <w:r w:rsidR="002A4A54">
        <w:rPr>
          <w:rFonts w:eastAsia="Calibri"/>
          <w:color w:val="000000"/>
          <w:lang w:eastAsia="ru-RU"/>
        </w:rPr>
        <w:t>терміном на 3 роки</w:t>
      </w:r>
      <w:r w:rsidRPr="00EB1902">
        <w:rPr>
          <w:rFonts w:eastAsia="Calibri"/>
          <w:lang w:eastAsia="ru-RU"/>
        </w:rPr>
        <w:t xml:space="preserve"> </w:t>
      </w:r>
      <w:r w:rsidR="002A4A54" w:rsidRPr="0061548B">
        <w:rPr>
          <w:lang w:eastAsia="ru-RU"/>
        </w:rPr>
        <w:t>для розміщення та експлуатації основних, підсобних і допоміжних будівель та споруд підприємствами, що пов’язані з користуванням надрами</w:t>
      </w:r>
      <w:r w:rsidR="002A4A54" w:rsidRPr="0061548B">
        <w:rPr>
          <w:rFonts w:eastAsia="Calibri"/>
          <w:shd w:val="clear" w:color="auto" w:fill="FFFFFF"/>
          <w:lang w:eastAsia="en-US"/>
        </w:rPr>
        <w:t xml:space="preserve"> (к</w:t>
      </w:r>
      <w:r w:rsidR="002A4A54" w:rsidRPr="0061548B">
        <w:rPr>
          <w:rFonts w:eastAsia="Calibri"/>
        </w:rPr>
        <w:t xml:space="preserve">од згідно КВЦПЗД: 11.01) </w:t>
      </w:r>
      <w:r w:rsidRPr="00EB1902">
        <w:rPr>
          <w:rFonts w:eastAsia="Calibri"/>
          <w:lang w:eastAsia="ru-RU"/>
        </w:rPr>
        <w:t xml:space="preserve">площею </w:t>
      </w:r>
      <w:r w:rsidR="002A4A54">
        <w:rPr>
          <w:rFonts w:eastAsia="Calibri"/>
          <w:lang w:eastAsia="ru-RU"/>
        </w:rPr>
        <w:t xml:space="preserve">0,8683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2A4A54">
        <w:rPr>
          <w:rFonts w:eastAsia="Calibri"/>
          <w:lang w:eastAsia="ru-RU"/>
        </w:rPr>
        <w:t>4500</w:t>
      </w:r>
      <w:r w:rsidRPr="00EB1902">
        <w:rPr>
          <w:rFonts w:eastAsia="Calibri"/>
          <w:lang w:eastAsia="ru-RU"/>
        </w:rPr>
        <w:t>:0</w:t>
      </w:r>
      <w:r w:rsidR="002A4A54">
        <w:rPr>
          <w:rFonts w:eastAsia="Calibri"/>
          <w:lang w:eastAsia="ru-RU"/>
        </w:rPr>
        <w:t>4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2A4A54">
        <w:rPr>
          <w:rFonts w:eastAsia="Calibri"/>
          <w:lang w:eastAsia="ru-RU"/>
        </w:rPr>
        <w:t>1</w:t>
      </w:r>
      <w:r w:rsidRPr="00EB1902">
        <w:rPr>
          <w:rFonts w:eastAsia="Calibri"/>
          <w:lang w:eastAsia="ru-RU"/>
        </w:rPr>
        <w:t>:0</w:t>
      </w:r>
      <w:r w:rsidR="002A4A54">
        <w:rPr>
          <w:rFonts w:eastAsia="Calibri"/>
          <w:lang w:eastAsia="ru-RU"/>
        </w:rPr>
        <w:t>169</w:t>
      </w:r>
      <w:r w:rsidR="00CD2BB3">
        <w:rPr>
          <w:rFonts w:eastAsia="Calibri"/>
          <w:lang w:eastAsia="ru-RU"/>
        </w:rPr>
        <w:t xml:space="preserve"> </w:t>
      </w:r>
      <w:r w:rsidR="007C3F37">
        <w:rPr>
          <w:rFonts w:eastAsia="Calibri"/>
          <w:lang w:eastAsia="ru-RU"/>
        </w:rPr>
        <w:t>за межами с.</w:t>
      </w:r>
      <w:r w:rsidR="002A4A54">
        <w:rPr>
          <w:rFonts w:eastAsia="Calibri"/>
          <w:lang w:eastAsia="ru-RU"/>
        </w:rPr>
        <w:t xml:space="preserve"> Залип’я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2A4A54">
        <w:rPr>
          <w:rFonts w:eastAsia="Calibri"/>
          <w:lang w:eastAsia="ru-RU"/>
        </w:rPr>
        <w:t>за земельну ділянку в розмірі 4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2A4A54">
        <w:rPr>
          <w:rFonts w:eastAsia="Calibri"/>
          <w:lang w:eastAsia="ru-RU"/>
        </w:rPr>
        <w:t>товариство з обмеженою відповідальністю «</w:t>
      </w:r>
      <w:r w:rsidR="002A4A54" w:rsidRPr="00AB49FB">
        <w:rPr>
          <w:rFonts w:eastAsia="Calibri"/>
          <w:lang w:eastAsia="ru-RU"/>
        </w:rPr>
        <w:t>Потоківський цегельний завод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7BD" w:rsidRDefault="00B947BD" w:rsidP="008C6C6B">
      <w:r>
        <w:separator/>
      </w:r>
    </w:p>
  </w:endnote>
  <w:endnote w:type="continuationSeparator" w:id="0">
    <w:p w:rsidR="00B947BD" w:rsidRDefault="00B947B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7BD" w:rsidRDefault="00B947BD" w:rsidP="008C6C6B">
      <w:r>
        <w:separator/>
      </w:r>
    </w:p>
  </w:footnote>
  <w:footnote w:type="continuationSeparator" w:id="0">
    <w:p w:rsidR="00B947BD" w:rsidRDefault="00B947B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36F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4A54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2F79C7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0EA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3F798A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2F4"/>
    <w:rsid w:val="00477B8A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4404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B46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07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201A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656C"/>
    <w:rsid w:val="007E1C20"/>
    <w:rsid w:val="007E2176"/>
    <w:rsid w:val="007E535C"/>
    <w:rsid w:val="007E6CD5"/>
    <w:rsid w:val="007E7912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276E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2B03"/>
    <w:rsid w:val="00A33514"/>
    <w:rsid w:val="00A42FFE"/>
    <w:rsid w:val="00A44244"/>
    <w:rsid w:val="00A46BBD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9FB"/>
    <w:rsid w:val="00AB612D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416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47BD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BF730C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4B30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5:docId w15:val="{B30E4D76-3D1E-4A35-AE63-CE4CD076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D57FD-04C5-4F1E-B5EB-2ED4862E3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</TotalTime>
  <Pages>1</Pages>
  <Words>1015</Words>
  <Characters>580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219</cp:revision>
  <cp:lastPrinted>2024-04-01T14:00:00Z</cp:lastPrinted>
  <dcterms:created xsi:type="dcterms:W3CDTF">2021-03-14T12:34:00Z</dcterms:created>
  <dcterms:modified xsi:type="dcterms:W3CDTF">2024-04-01T14:00:00Z</dcterms:modified>
</cp:coreProperties>
</file>