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CD0" w:rsidRPr="009228A4" w:rsidRDefault="005D2CD0" w:rsidP="00BE1381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9228A4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5C09D92" wp14:editId="1969A41D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CD0" w:rsidRPr="009228A4" w:rsidRDefault="005D2CD0" w:rsidP="005D2CD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</w:pPr>
      <w:r w:rsidRPr="009228A4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:rsidR="005D2CD0" w:rsidRPr="009228A4" w:rsidRDefault="005D2CD0" w:rsidP="005D2CD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</w:pPr>
      <w:r w:rsidRPr="009228A4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:rsidR="005D2CD0" w:rsidRPr="009228A4" w:rsidRDefault="005D2CD0" w:rsidP="005D2CD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eastAsia="zh-CN"/>
        </w:rPr>
      </w:pPr>
      <w:r w:rsidRPr="009228A4">
        <w:rPr>
          <w:rFonts w:ascii="Times New Roman" w:eastAsia="SimSu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 wp14:anchorId="04C9AE40" wp14:editId="482E8C3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4681A" id="Прямая соединительная линия 6" o:spid="_x0000_s1026" style="position:absolute;flip:y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D2CD0" w:rsidRPr="009228A4" w:rsidRDefault="005D2CD0" w:rsidP="005D2CD0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9228A4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>РІШЕННЯ</w:t>
      </w:r>
    </w:p>
    <w:p w:rsidR="005D2CD0" w:rsidRPr="009228A4" w:rsidRDefault="005D2CD0" w:rsidP="005D2CD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5D2CD0" w:rsidRPr="009228A4" w:rsidRDefault="005D2CD0" w:rsidP="005D2CD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proofErr w:type="spellStart"/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від</w:t>
      </w:r>
      <w:proofErr w:type="spellEnd"/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28 </w:t>
      </w:r>
      <w:proofErr w:type="spellStart"/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березня</w:t>
      </w:r>
      <w:proofErr w:type="spellEnd"/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2024 р. № </w:t>
      </w:r>
      <w:proofErr w:type="gramStart"/>
      <w:r w:rsidR="00BE1381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8461</w:t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</w:t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proofErr w:type="gramEnd"/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 xml:space="preserve">47 </w:t>
      </w:r>
      <w:proofErr w:type="spellStart"/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сесія</w:t>
      </w:r>
      <w:proofErr w:type="spellEnd"/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скликання</w:t>
      </w:r>
      <w:proofErr w:type="spellEnd"/>
    </w:p>
    <w:p w:rsidR="005D2CD0" w:rsidRPr="009228A4" w:rsidRDefault="005D2CD0" w:rsidP="005D2CD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м. Рогатин</w:t>
      </w:r>
    </w:p>
    <w:p w:rsidR="006971AF" w:rsidRPr="00F934A9" w:rsidRDefault="006971AF" w:rsidP="006971AF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F934A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:rsidR="006971AF" w:rsidRPr="00F934A9" w:rsidRDefault="006971AF" w:rsidP="006971AF">
      <w:pPr>
        <w:tabs>
          <w:tab w:val="left" w:pos="8580"/>
          <w:tab w:val="right" w:pos="9525"/>
        </w:tabs>
        <w:spacing w:before="120"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6971AF" w:rsidRDefault="006971AF" w:rsidP="00697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нову редакцію рішення </w:t>
      </w:r>
    </w:p>
    <w:p w:rsidR="0076576F" w:rsidRPr="0076576F" w:rsidRDefault="006971AF" w:rsidP="006971AF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32 сесії Рогатинської міської ради</w:t>
      </w:r>
      <w:r w:rsidR="0076576F" w:rsidRPr="0076576F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:rsidR="0076576F" w:rsidRDefault="0076576F" w:rsidP="00697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скликання</w:t>
      </w:r>
      <w:proofErr w:type="spellEnd"/>
      <w:r w:rsidR="006971AF">
        <w:rPr>
          <w:rFonts w:ascii="Times New Roman" w:hAnsi="Times New Roman" w:cs="Times New Roman"/>
          <w:sz w:val="28"/>
          <w:szCs w:val="28"/>
          <w:lang w:val="uk-UA"/>
        </w:rPr>
        <w:t xml:space="preserve"> від 22 грудня 2022 року </w:t>
      </w:r>
    </w:p>
    <w:p w:rsidR="006971AF" w:rsidRDefault="006971AF" w:rsidP="00697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5572</w:t>
      </w:r>
      <w:r w:rsidR="007657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4FE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F934A9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надання згоди на безоплатну </w:t>
      </w:r>
    </w:p>
    <w:p w:rsidR="006971AF" w:rsidRDefault="006971AF" w:rsidP="00697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передачу індивідуально визначеного </w:t>
      </w:r>
    </w:p>
    <w:p w:rsidR="006971AF" w:rsidRDefault="006971AF" w:rsidP="00697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майна з державної власності </w:t>
      </w:r>
    </w:p>
    <w:p w:rsidR="006971AF" w:rsidRDefault="006971AF" w:rsidP="00697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комунальну власність Рогатинської </w:t>
      </w:r>
    </w:p>
    <w:p w:rsidR="006971AF" w:rsidRPr="00F934A9" w:rsidRDefault="006971AF" w:rsidP="00697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міської територіальної громади</w:t>
      </w:r>
      <w:r w:rsidR="005E4FE7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6971AF" w:rsidRPr="00F934A9" w:rsidRDefault="006971AF" w:rsidP="006971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971AF" w:rsidRPr="00F934A9" w:rsidRDefault="006971AF" w:rsidP="006971AF">
      <w:pPr>
        <w:spacing w:after="0" w:line="240" w:lineRule="auto"/>
        <w:ind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</w:pPr>
      <w:r w:rsidRPr="00F934A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  <w:t>{</w:t>
      </w:r>
      <w:r w:rsidRPr="00F934A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F934A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  <w:t>}</w:t>
      </w:r>
    </w:p>
    <w:p w:rsidR="006971AF" w:rsidRDefault="006971AF" w:rsidP="006971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 xml:space="preserve">Відповідно до статті 329 </w:t>
      </w:r>
      <w:r w:rsidRPr="00D20887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Цивільного кодексу України, пункту 51 частини першої статті 26, частини другої статті 60 </w:t>
      </w:r>
      <w:r w:rsidRPr="00D20887">
        <w:rPr>
          <w:rFonts w:asciiTheme="majorBidi" w:hAnsiTheme="majorBidi" w:cstheme="majorBidi"/>
          <w:sz w:val="28"/>
          <w:szCs w:val="28"/>
          <w:lang w:val="uk-UA"/>
        </w:rPr>
        <w:t>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  <w:lang w:val="uk-UA"/>
        </w:rPr>
        <w:t>, частини 1 статті 2, статей 3, 5 Закону України «Про передачу об’єктів права державної та комунальної власності», пунктів 3, 4 Постанови Кабінету Міністрів України від 21 вересня 1998 року № 1482 «Про передачу об’єктів права державної та комунальної власності»</w:t>
      </w:r>
      <w:r w:rsidRPr="00F934A9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беручи до уваги лист </w:t>
      </w:r>
      <w:r w:rsidR="00A33422">
        <w:rPr>
          <w:rFonts w:ascii="Times New Roman" w:hAnsi="Times New Roman" w:cs="Times New Roman"/>
          <w:sz w:val="28"/>
          <w:szCs w:val="28"/>
          <w:lang w:val="uk-UA"/>
        </w:rPr>
        <w:t xml:space="preserve">відділу освіти Рогатинської міської ради від 25 березня 2024 року </w:t>
      </w:r>
      <w:r w:rsidR="00A33422">
        <w:rPr>
          <w:rFonts w:ascii="Times New Roman" w:hAnsi="Times New Roman" w:cs="Times New Roman"/>
          <w:sz w:val="28"/>
          <w:szCs w:val="28"/>
          <w:lang w:val="uk-UA"/>
        </w:rPr>
        <w:br/>
        <w:t>№ 156/15.01-08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934A9">
        <w:rPr>
          <w:rFonts w:ascii="Times New Roman" w:hAnsi="Times New Roman" w:cs="Times New Roman"/>
          <w:sz w:val="28"/>
          <w:szCs w:val="28"/>
          <w:lang w:val="uk-UA"/>
        </w:rPr>
        <w:t>міська рада ВИРІШИЛА:</w:t>
      </w:r>
    </w:p>
    <w:p w:rsidR="006971AF" w:rsidRDefault="006971AF" w:rsidP="00EF72C2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72C2">
        <w:rPr>
          <w:rFonts w:ascii="Times New Roman" w:hAnsi="Times New Roman" w:cs="Times New Roman"/>
          <w:sz w:val="28"/>
          <w:szCs w:val="28"/>
          <w:lang w:val="uk-UA"/>
        </w:rPr>
        <w:t xml:space="preserve">Рішення 32 сесії Рогатинської міської ради від 22 грудня 2022 року </w:t>
      </w:r>
      <w:r w:rsidR="005E4FE7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F72C2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Pr="00EF72C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5572</w:t>
      </w:r>
      <w:r w:rsidRPr="00EF72C2">
        <w:rPr>
          <w:rFonts w:ascii="Times New Roman" w:hAnsi="Times New Roman" w:cs="Times New Roman"/>
          <w:sz w:val="28"/>
          <w:szCs w:val="28"/>
          <w:lang w:val="uk-UA"/>
        </w:rPr>
        <w:t xml:space="preserve"> «Про надання згоди на безоплатну передачу індивідуально визначеного майна з державної власності у комунальну власність Рогатинської міської територіальної громади»</w:t>
      </w:r>
      <w:r w:rsidR="00EF72C2">
        <w:rPr>
          <w:rFonts w:ascii="Times New Roman" w:hAnsi="Times New Roman" w:cs="Times New Roman"/>
          <w:sz w:val="28"/>
          <w:szCs w:val="28"/>
          <w:lang w:val="uk-UA"/>
        </w:rPr>
        <w:t xml:space="preserve"> викласти в новій редакції:</w:t>
      </w:r>
    </w:p>
    <w:p w:rsidR="00EF72C2" w:rsidRPr="00EF72C2" w:rsidRDefault="00EF72C2" w:rsidP="00EF72C2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971AF" w:rsidRDefault="006971AF" w:rsidP="006971AF">
      <w:pPr>
        <w:pStyle w:val="a4"/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«1.</w:t>
      </w:r>
      <w:r w:rsidRPr="00C301C0">
        <w:rPr>
          <w:rFonts w:ascii="Times New Roman" w:hAnsi="Times New Roman" w:cs="Times New Roman"/>
          <w:sz w:val="28"/>
          <w:szCs w:val="28"/>
          <w:lang w:val="uk-UA"/>
        </w:rPr>
        <w:t>Надати згоду на безоплатну передачу з державної власності індивідуально визначеного майна, що перебуває у сфері управління Івано-Франківської районної державної адміністрації (код ЄДРПОУ 44000350) та обліковується на балансі Івано-Франківської районної державної адміністрації у комунальну власність Рогатинської міської територіальної громади в особі Рогатинської міської ради (код ЄДРПОУ 04054323) згідно з додатк</w:t>
      </w:r>
      <w:r>
        <w:rPr>
          <w:rFonts w:ascii="Times New Roman" w:hAnsi="Times New Roman" w:cs="Times New Roman"/>
          <w:sz w:val="28"/>
          <w:szCs w:val="28"/>
          <w:lang w:val="uk-UA"/>
        </w:rPr>
        <w:t>ом, що додається.</w:t>
      </w:r>
    </w:p>
    <w:p w:rsidR="006971AF" w:rsidRPr="006971AF" w:rsidRDefault="006971AF" w:rsidP="006971AF">
      <w:pPr>
        <w:pStyle w:val="a4"/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EF72C2" w:rsidRPr="00EF72C2">
        <w:rPr>
          <w:rFonts w:ascii="Times New Roman" w:hAnsi="Times New Roman"/>
          <w:sz w:val="28"/>
          <w:szCs w:val="28"/>
          <w:lang w:val="uk-UA"/>
        </w:rPr>
        <w:t xml:space="preserve"> Після передачі індивідуально визначеного майна, що зазначається в додатку до рішення, з державної у комунальну власність Рогатинської міської територіальної громади використовувати майно винятково за цільовим </w:t>
      </w:r>
      <w:r w:rsidR="00EF72C2" w:rsidRPr="00EF72C2">
        <w:rPr>
          <w:rFonts w:ascii="Times New Roman" w:hAnsi="Times New Roman"/>
          <w:sz w:val="28"/>
          <w:szCs w:val="28"/>
          <w:lang w:val="uk-UA"/>
        </w:rPr>
        <w:lastRenderedPageBreak/>
        <w:t>призначенням: для перевезення здобувачів освіти та педагогічних працівників до місця навчання і роботи</w:t>
      </w:r>
      <w:r w:rsidR="00EF72C2">
        <w:rPr>
          <w:rFonts w:ascii="Times New Roman" w:hAnsi="Times New Roman"/>
          <w:sz w:val="28"/>
          <w:szCs w:val="28"/>
          <w:lang w:val="uk-UA"/>
        </w:rPr>
        <w:t xml:space="preserve"> та не відчужувати у приватну власність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6971AF" w:rsidRDefault="006971AF" w:rsidP="006971AF">
      <w:pPr>
        <w:pStyle w:val="a4"/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3.Уповноважити відділ освіти Рогатинської міської ради провести приймання-передачу індивідуально визначеного майна, що зазначається у додатку до рішення в порядку, визначеному чинним законодавством України.</w:t>
      </w:r>
      <w:r w:rsidR="00EF72C2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5E4FE7" w:rsidRDefault="005E4FE7" w:rsidP="006971AF">
      <w:pPr>
        <w:pStyle w:val="a4"/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72C2" w:rsidRPr="00EF72C2" w:rsidRDefault="00EF72C2" w:rsidP="00EF72C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Вважати таким, що втратило чинність рішення 40 сесії Рогатинської міської ради від «</w:t>
      </w:r>
      <w:r w:rsidRPr="00EF72C2">
        <w:rPr>
          <w:rFonts w:ascii="Times New Roman" w:hAnsi="Times New Roman"/>
          <w:sz w:val="28"/>
          <w:szCs w:val="28"/>
          <w:lang w:val="uk-UA"/>
        </w:rPr>
        <w:t xml:space="preserve">Про внесення змін до рішення </w:t>
      </w:r>
      <w:r w:rsidRPr="00EF72C2">
        <w:rPr>
          <w:rFonts w:ascii="Times New Roman" w:hAnsi="Times New Roman" w:cs="Times New Roman"/>
          <w:sz w:val="28"/>
          <w:szCs w:val="28"/>
          <w:lang w:val="uk-UA"/>
        </w:rPr>
        <w:t xml:space="preserve">32 сесії </w:t>
      </w:r>
      <w:r w:rsidRPr="006252AF">
        <w:rPr>
          <w:rFonts w:ascii="Times New Roman" w:hAnsi="Times New Roman" w:cs="Times New Roman"/>
          <w:sz w:val="28"/>
          <w:szCs w:val="28"/>
        </w:rPr>
        <w:t>VIII</w:t>
      </w:r>
      <w:r w:rsidRPr="00EF72C2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від 22 грудня 2022 року №5572 </w:t>
      </w:r>
      <w:r w:rsidRPr="00EF72C2">
        <w:rPr>
          <w:rFonts w:ascii="Times New Roman" w:hAnsi="Times New Roman"/>
          <w:sz w:val="28"/>
          <w:szCs w:val="28"/>
          <w:lang w:val="uk-UA"/>
        </w:rPr>
        <w:t xml:space="preserve"> «Про надання згоди на безоплатне прийняття з державної власності у комунальну власність Рогатинської міської територіальної громади шкільних автобусів»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6971AF" w:rsidRDefault="006971AF" w:rsidP="00EF7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72C2" w:rsidRPr="00EF72C2" w:rsidRDefault="00EF72C2" w:rsidP="00EF7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971AF" w:rsidRPr="00F934A9" w:rsidRDefault="006971AF" w:rsidP="006971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C623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Міський</w:t>
      </w:r>
      <w:proofErr w:type="spellEnd"/>
      <w:r w:rsidRPr="00C623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голова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proofErr w:type="spellStart"/>
      <w:r w:rsidRPr="00C623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Сергій</w:t>
      </w:r>
      <w:proofErr w:type="spellEnd"/>
      <w:r w:rsidRPr="00C623A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НАСАЛИК</w:t>
      </w: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2C2" w:rsidRDefault="00EF72C2" w:rsidP="00EF72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381" w:rsidRDefault="00BE1381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381" w:rsidRDefault="00BE1381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381" w:rsidRDefault="00BE1381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1AF" w:rsidRPr="00864B73" w:rsidRDefault="006971AF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Додаток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71AF" w:rsidRPr="00864B73" w:rsidRDefault="00EF72C2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47</w:t>
      </w:r>
      <w:r w:rsidR="006971AF"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971AF"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сесії</w:t>
      </w:r>
      <w:proofErr w:type="spellEnd"/>
    </w:p>
    <w:p w:rsidR="006971AF" w:rsidRPr="00864B73" w:rsidRDefault="006971AF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Рогатинської </w:t>
      </w:r>
      <w:proofErr w:type="spellStart"/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</w:p>
    <w:p w:rsidR="006971AF" w:rsidRPr="00EF72C2" w:rsidRDefault="006971AF" w:rsidP="006971AF">
      <w:pPr>
        <w:shd w:val="clear" w:color="auto" w:fill="FFFFFF"/>
        <w:spacing w:after="0" w:line="240" w:lineRule="auto"/>
        <w:ind w:left="5670" w:hanging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86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72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28 березня 2024 №</w:t>
      </w:r>
      <w:r w:rsidR="00BE13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8461</w:t>
      </w:r>
      <w:bookmarkStart w:id="0" w:name="_GoBack"/>
      <w:bookmarkEnd w:id="0"/>
    </w:p>
    <w:p w:rsidR="006971AF" w:rsidRDefault="006971AF" w:rsidP="006971A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971AF" w:rsidRDefault="006971AF" w:rsidP="006971A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971AF" w:rsidRPr="00C76976" w:rsidRDefault="006971AF" w:rsidP="006971A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76976">
        <w:rPr>
          <w:rFonts w:ascii="Times New Roman" w:hAnsi="Times New Roman" w:cs="Times New Roman"/>
          <w:sz w:val="28"/>
          <w:szCs w:val="28"/>
          <w:lang w:val="uk-UA"/>
        </w:rPr>
        <w:t xml:space="preserve">Перелік </w:t>
      </w:r>
    </w:p>
    <w:p w:rsidR="006971AF" w:rsidRPr="00C76976" w:rsidRDefault="006971AF" w:rsidP="006971A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76976">
        <w:rPr>
          <w:rFonts w:ascii="Times New Roman" w:hAnsi="Times New Roman" w:cs="Times New Roman"/>
          <w:sz w:val="28"/>
          <w:szCs w:val="28"/>
          <w:lang w:val="uk-UA"/>
        </w:rPr>
        <w:t xml:space="preserve">індивідуально визначеного майна, на яке дається згода </w:t>
      </w:r>
    </w:p>
    <w:p w:rsidR="006971AF" w:rsidRPr="00C76976" w:rsidRDefault="006971AF" w:rsidP="006971A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76976">
        <w:rPr>
          <w:rFonts w:ascii="Times New Roman" w:hAnsi="Times New Roman" w:cs="Times New Roman"/>
          <w:sz w:val="28"/>
          <w:szCs w:val="28"/>
          <w:lang w:val="uk-UA"/>
        </w:rPr>
        <w:t xml:space="preserve">на безоплатну передачу з державної власності у комунальну </w:t>
      </w:r>
    </w:p>
    <w:p w:rsidR="006971AF" w:rsidRPr="00C76976" w:rsidRDefault="006971AF" w:rsidP="006971A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76976">
        <w:rPr>
          <w:rFonts w:ascii="Times New Roman" w:hAnsi="Times New Roman" w:cs="Times New Roman"/>
          <w:sz w:val="28"/>
          <w:szCs w:val="28"/>
          <w:lang w:val="uk-UA"/>
        </w:rPr>
        <w:t>власність Рогатинської міської територіальної громади</w:t>
      </w:r>
    </w:p>
    <w:p w:rsidR="006971AF" w:rsidRPr="00C76976" w:rsidRDefault="006971AF" w:rsidP="006971A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574" w:type="dxa"/>
        <w:tblLook w:val="04A0" w:firstRow="1" w:lastRow="0" w:firstColumn="1" w:lastColumn="0" w:noHBand="0" w:noVBand="1"/>
      </w:tblPr>
      <w:tblGrid>
        <w:gridCol w:w="722"/>
        <w:gridCol w:w="3809"/>
        <w:gridCol w:w="1817"/>
        <w:gridCol w:w="1275"/>
        <w:gridCol w:w="1951"/>
      </w:tblGrid>
      <w:tr w:rsidR="00EF72C2" w:rsidRPr="00C76976" w:rsidTr="00F81CB9">
        <w:tc>
          <w:tcPr>
            <w:tcW w:w="722" w:type="dxa"/>
          </w:tcPr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A66">
              <w:rPr>
                <w:rFonts w:ascii="Times New Roman" w:hAnsi="Times New Roman"/>
                <w:sz w:val="24"/>
                <w:szCs w:val="24"/>
              </w:rPr>
              <w:t>№ з/п</w:t>
            </w:r>
          </w:p>
        </w:tc>
        <w:tc>
          <w:tcPr>
            <w:tcW w:w="3809" w:type="dxa"/>
          </w:tcPr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3A66">
              <w:rPr>
                <w:rFonts w:ascii="Times New Roman" w:hAnsi="Times New Roman"/>
                <w:sz w:val="24"/>
                <w:szCs w:val="24"/>
              </w:rPr>
              <w:t>Найменування</w:t>
            </w:r>
            <w:proofErr w:type="spellEnd"/>
            <w:r w:rsidRPr="00DF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3A66">
              <w:rPr>
                <w:rFonts w:ascii="Times New Roman" w:hAnsi="Times New Roman"/>
                <w:sz w:val="24"/>
                <w:szCs w:val="24"/>
              </w:rPr>
              <w:t>індивідуально</w:t>
            </w:r>
            <w:proofErr w:type="spellEnd"/>
            <w:r w:rsidRPr="00DF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3A66">
              <w:rPr>
                <w:rFonts w:ascii="Times New Roman" w:hAnsi="Times New Roman"/>
                <w:sz w:val="24"/>
                <w:szCs w:val="24"/>
              </w:rPr>
              <w:t>визначеного</w:t>
            </w:r>
            <w:proofErr w:type="spellEnd"/>
            <w:r w:rsidRPr="00DF3A66">
              <w:rPr>
                <w:rFonts w:ascii="Times New Roman" w:hAnsi="Times New Roman"/>
                <w:sz w:val="24"/>
                <w:szCs w:val="24"/>
              </w:rPr>
              <w:t xml:space="preserve"> майна</w:t>
            </w:r>
          </w:p>
        </w:tc>
        <w:tc>
          <w:tcPr>
            <w:tcW w:w="1817" w:type="dxa"/>
          </w:tcPr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3A66">
              <w:rPr>
                <w:rFonts w:ascii="Times New Roman" w:hAnsi="Times New Roman"/>
                <w:sz w:val="24"/>
                <w:szCs w:val="24"/>
              </w:rPr>
              <w:t>Інвентарний</w:t>
            </w:r>
            <w:proofErr w:type="spellEnd"/>
            <w:r w:rsidRPr="00DF3A66">
              <w:rPr>
                <w:rFonts w:ascii="Times New Roman" w:hAnsi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1275" w:type="dxa"/>
          </w:tcPr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3A66">
              <w:rPr>
                <w:rFonts w:ascii="Times New Roman" w:hAnsi="Times New Roman"/>
                <w:sz w:val="24"/>
                <w:szCs w:val="24"/>
              </w:rPr>
              <w:t>Кількість</w:t>
            </w:r>
            <w:proofErr w:type="spellEnd"/>
            <w:r w:rsidRPr="00DF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3A66">
              <w:rPr>
                <w:rFonts w:ascii="Times New Roman" w:hAnsi="Times New Roman"/>
                <w:sz w:val="24"/>
                <w:szCs w:val="24"/>
              </w:rPr>
              <w:t>одиниць</w:t>
            </w:r>
            <w:proofErr w:type="spellEnd"/>
          </w:p>
        </w:tc>
        <w:tc>
          <w:tcPr>
            <w:tcW w:w="1951" w:type="dxa"/>
          </w:tcPr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3A66">
              <w:rPr>
                <w:rFonts w:ascii="Times New Roman" w:hAnsi="Times New Roman"/>
                <w:sz w:val="24"/>
                <w:szCs w:val="24"/>
              </w:rPr>
              <w:t>Балансова</w:t>
            </w:r>
            <w:proofErr w:type="spellEnd"/>
            <w:r w:rsidRPr="00DF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3A66">
              <w:rPr>
                <w:rFonts w:ascii="Times New Roman" w:hAnsi="Times New Roman"/>
                <w:sz w:val="24"/>
                <w:szCs w:val="24"/>
              </w:rPr>
              <w:t>вартість</w:t>
            </w:r>
            <w:proofErr w:type="spellEnd"/>
            <w:r w:rsidRPr="00DF3A66">
              <w:rPr>
                <w:rFonts w:ascii="Times New Roman" w:hAnsi="Times New Roman"/>
                <w:sz w:val="24"/>
                <w:szCs w:val="24"/>
              </w:rPr>
              <w:t>, грн.</w:t>
            </w:r>
          </w:p>
        </w:tc>
      </w:tr>
      <w:tr w:rsidR="00EF72C2" w:rsidRPr="00C76976" w:rsidTr="00F81CB9">
        <w:tc>
          <w:tcPr>
            <w:tcW w:w="722" w:type="dxa"/>
          </w:tcPr>
          <w:p w:rsidR="00EF72C2" w:rsidRPr="00DF3A66" w:rsidRDefault="00EF72C2" w:rsidP="00EF72C2">
            <w:pPr>
              <w:ind w:left="3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F72C2" w:rsidRPr="00DF3A66" w:rsidRDefault="00EF72C2" w:rsidP="00EF72C2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9" w:type="dxa"/>
          </w:tcPr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F3A66">
              <w:rPr>
                <w:rFonts w:ascii="Times New Roman" w:hAnsi="Times New Roman"/>
                <w:sz w:val="28"/>
                <w:szCs w:val="28"/>
              </w:rPr>
              <w:t>Автомобіль</w:t>
            </w:r>
            <w:proofErr w:type="spellEnd"/>
            <w:r w:rsidRPr="00DF3A66">
              <w:rPr>
                <w:rFonts w:ascii="Times New Roman" w:hAnsi="Times New Roman"/>
                <w:sz w:val="28"/>
                <w:szCs w:val="28"/>
              </w:rPr>
              <w:t xml:space="preserve"> ГАЗ-32213</w:t>
            </w:r>
          </w:p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3A66">
              <w:rPr>
                <w:sz w:val="28"/>
                <w:szCs w:val="28"/>
              </w:rPr>
              <w:t>Y6LA06907DL100049</w:t>
            </w:r>
          </w:p>
        </w:tc>
        <w:tc>
          <w:tcPr>
            <w:tcW w:w="1817" w:type="dxa"/>
          </w:tcPr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3A66">
              <w:rPr>
                <w:rFonts w:ascii="Times New Roman" w:hAnsi="Times New Roman"/>
                <w:sz w:val="28"/>
                <w:szCs w:val="28"/>
              </w:rPr>
              <w:t>10151049</w:t>
            </w:r>
          </w:p>
        </w:tc>
        <w:tc>
          <w:tcPr>
            <w:tcW w:w="1275" w:type="dxa"/>
          </w:tcPr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3A6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51" w:type="dxa"/>
          </w:tcPr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3A66">
              <w:rPr>
                <w:rFonts w:ascii="Times New Roman" w:hAnsi="Times New Roman"/>
                <w:sz w:val="28"/>
                <w:szCs w:val="28"/>
              </w:rPr>
              <w:t>56781,00</w:t>
            </w:r>
          </w:p>
          <w:p w:rsidR="00EF72C2" w:rsidRPr="00DF3A66" w:rsidRDefault="00EF72C2" w:rsidP="00EF72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971AF" w:rsidRDefault="006971AF" w:rsidP="006971AF">
      <w:pPr>
        <w:rPr>
          <w:lang w:val="uk-UA"/>
        </w:rPr>
      </w:pPr>
    </w:p>
    <w:p w:rsidR="006971AF" w:rsidRDefault="006971AF" w:rsidP="006971AF">
      <w:pPr>
        <w:rPr>
          <w:lang w:val="uk-UA"/>
        </w:rPr>
      </w:pPr>
    </w:p>
    <w:p w:rsidR="006971AF" w:rsidRPr="00735859" w:rsidRDefault="006971AF" w:rsidP="006971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35859">
        <w:rPr>
          <w:rFonts w:ascii="Times New Roman" w:eastAsia="Times New Roman" w:hAnsi="Times New Roman" w:cs="Times New Roman"/>
          <w:sz w:val="28"/>
          <w:szCs w:val="28"/>
          <w:lang w:eastAsia="ru-RU"/>
        </w:rPr>
        <w:t>Христина СОРОКА</w:t>
      </w:r>
      <w:r w:rsidRPr="0073585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971AF" w:rsidRDefault="006971AF" w:rsidP="006971AF">
      <w:pPr>
        <w:rPr>
          <w:lang w:val="uk-UA"/>
        </w:rPr>
      </w:pPr>
    </w:p>
    <w:p w:rsidR="006971AF" w:rsidRPr="00F934A9" w:rsidRDefault="006971AF" w:rsidP="006971AF">
      <w:pPr>
        <w:rPr>
          <w:lang w:val="uk-UA"/>
        </w:rPr>
      </w:pPr>
    </w:p>
    <w:p w:rsidR="00131335" w:rsidRDefault="00131335"/>
    <w:sectPr w:rsidR="00131335" w:rsidSect="00993411">
      <w:headerReference w:type="default" r:id="rId9"/>
      <w:pgSz w:w="11906" w:h="16838"/>
      <w:pgMar w:top="993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E82" w:rsidRDefault="00D85E82">
      <w:pPr>
        <w:spacing w:after="0" w:line="240" w:lineRule="auto"/>
      </w:pPr>
      <w:r>
        <w:separator/>
      </w:r>
    </w:p>
  </w:endnote>
  <w:endnote w:type="continuationSeparator" w:id="0">
    <w:p w:rsidR="00D85E82" w:rsidRDefault="00D85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E82" w:rsidRDefault="00D85E82">
      <w:pPr>
        <w:spacing w:after="0" w:line="240" w:lineRule="auto"/>
      </w:pPr>
      <w:r>
        <w:separator/>
      </w:r>
    </w:p>
  </w:footnote>
  <w:footnote w:type="continuationSeparator" w:id="0">
    <w:p w:rsidR="00D85E82" w:rsidRDefault="00D85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113190"/>
      <w:docPartObj>
        <w:docPartGallery w:val="Page Numbers (Top of Page)"/>
        <w:docPartUnique/>
      </w:docPartObj>
    </w:sdtPr>
    <w:sdtEndPr/>
    <w:sdtContent>
      <w:p w:rsidR="00993411" w:rsidRDefault="002269F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381">
          <w:rPr>
            <w:noProof/>
          </w:rPr>
          <w:t>3</w:t>
        </w:r>
        <w:r>
          <w:fldChar w:fldCharType="end"/>
        </w:r>
      </w:p>
    </w:sdtContent>
  </w:sdt>
  <w:p w:rsidR="00993411" w:rsidRDefault="00D85E8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736F2"/>
    <w:multiLevelType w:val="hybridMultilevel"/>
    <w:tmpl w:val="642A295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2182147"/>
    <w:multiLevelType w:val="hybridMultilevel"/>
    <w:tmpl w:val="C6A2E4FA"/>
    <w:lvl w:ilvl="0" w:tplc="E2C067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3B5543B"/>
    <w:multiLevelType w:val="hybridMultilevel"/>
    <w:tmpl w:val="7C00A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C5178"/>
    <w:multiLevelType w:val="hybridMultilevel"/>
    <w:tmpl w:val="24D677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1AF"/>
    <w:rsid w:val="00131335"/>
    <w:rsid w:val="001E698B"/>
    <w:rsid w:val="00214228"/>
    <w:rsid w:val="002269FC"/>
    <w:rsid w:val="00300FA5"/>
    <w:rsid w:val="0038550C"/>
    <w:rsid w:val="003B0AAE"/>
    <w:rsid w:val="003B5D90"/>
    <w:rsid w:val="00456AD5"/>
    <w:rsid w:val="005C169F"/>
    <w:rsid w:val="005D2CD0"/>
    <w:rsid w:val="005E4FE7"/>
    <w:rsid w:val="006971AF"/>
    <w:rsid w:val="0076576F"/>
    <w:rsid w:val="00836018"/>
    <w:rsid w:val="00A27DAD"/>
    <w:rsid w:val="00A33422"/>
    <w:rsid w:val="00AE3089"/>
    <w:rsid w:val="00AF7B53"/>
    <w:rsid w:val="00BE1381"/>
    <w:rsid w:val="00D85E82"/>
    <w:rsid w:val="00DC0404"/>
    <w:rsid w:val="00E154A5"/>
    <w:rsid w:val="00E714DE"/>
    <w:rsid w:val="00EF72C2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53B782"/>
  <w15:chartTrackingRefBased/>
  <w15:docId w15:val="{167C65F3-66EF-4439-80DD-1DB186F2F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1A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1A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71A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971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71AF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BE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381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5B388-4D23-4698-A992-073B71A1F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1995</Words>
  <Characters>1138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2024-03-29T11:38:00Z</cp:lastPrinted>
  <dcterms:created xsi:type="dcterms:W3CDTF">2024-03-25T14:32:00Z</dcterms:created>
  <dcterms:modified xsi:type="dcterms:W3CDTF">2024-03-29T11:38:00Z</dcterms:modified>
</cp:coreProperties>
</file>