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185" w:rsidRPr="008A5936" w:rsidRDefault="00601185" w:rsidP="00D82AFC">
      <w:pPr>
        <w:tabs>
          <w:tab w:val="right" w:pos="9525"/>
        </w:tabs>
        <w:spacing w:before="120"/>
        <w:jc w:val="center"/>
        <w:rPr>
          <w:rFonts w:ascii="Times New Roman" w:eastAsia="Times New Roman" w:hAnsi="Times New Roman"/>
          <w:b/>
          <w:bCs/>
          <w:color w:val="000000"/>
          <w:sz w:val="28"/>
          <w:szCs w:val="28"/>
          <w:lang w:eastAsia="uk-UA"/>
        </w:rPr>
      </w:pPr>
      <w:bookmarkStart w:id="0" w:name="_GoBack"/>
      <w:bookmarkEnd w:id="0"/>
      <w:r w:rsidRPr="008A5936">
        <w:rPr>
          <w:rFonts w:ascii="Times New Roman" w:eastAsia="Times New Roman" w:hAnsi="Times New Roman"/>
          <w:b/>
          <w:noProof/>
          <w:color w:val="000000"/>
          <w:sz w:val="28"/>
          <w:szCs w:val="28"/>
          <w:lang w:val="uk-UA" w:eastAsia="uk-UA"/>
        </w:rPr>
        <w:drawing>
          <wp:inline distT="0" distB="0" distL="0" distR="0" wp14:anchorId="51F0E443" wp14:editId="2171B5C9">
            <wp:extent cx="495300" cy="685800"/>
            <wp:effectExtent l="0" t="0" r="0"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5300" cy="685800"/>
                    </a:xfrm>
                    <a:prstGeom prst="rect">
                      <a:avLst/>
                    </a:prstGeom>
                    <a:solidFill>
                      <a:srgbClr val="FFFFFF"/>
                    </a:solidFill>
                    <a:ln>
                      <a:noFill/>
                    </a:ln>
                  </pic:spPr>
                </pic:pic>
              </a:graphicData>
            </a:graphic>
          </wp:inline>
        </w:drawing>
      </w:r>
    </w:p>
    <w:p w:rsidR="00601185" w:rsidRPr="008A5936" w:rsidRDefault="00601185" w:rsidP="00601185">
      <w:pPr>
        <w:jc w:val="center"/>
        <w:outlineLvl w:val="4"/>
        <w:rPr>
          <w:rFonts w:ascii="Times New Roman" w:eastAsia="Times New Roman" w:hAnsi="Times New Roman"/>
          <w:b/>
          <w:iCs/>
          <w:color w:val="000000"/>
          <w:w w:val="120"/>
          <w:sz w:val="28"/>
          <w:szCs w:val="28"/>
          <w:lang w:eastAsia="uk-UA"/>
        </w:rPr>
      </w:pPr>
      <w:r w:rsidRPr="008A5936">
        <w:rPr>
          <w:rFonts w:ascii="Times New Roman" w:eastAsia="Times New Roman" w:hAnsi="Times New Roman"/>
          <w:b/>
          <w:iCs/>
          <w:color w:val="000000"/>
          <w:w w:val="120"/>
          <w:sz w:val="28"/>
          <w:szCs w:val="28"/>
          <w:lang w:eastAsia="uk-UA"/>
        </w:rPr>
        <w:t>РОГАТИНСЬКА МІСЬКА РАДА</w:t>
      </w:r>
    </w:p>
    <w:p w:rsidR="00601185" w:rsidRPr="008A5936" w:rsidRDefault="00601185" w:rsidP="00601185">
      <w:pPr>
        <w:jc w:val="center"/>
        <w:outlineLvl w:val="5"/>
        <w:rPr>
          <w:rFonts w:ascii="Times New Roman" w:eastAsia="Times New Roman" w:hAnsi="Times New Roman"/>
          <w:b/>
          <w:color w:val="000000"/>
          <w:w w:val="120"/>
          <w:sz w:val="28"/>
          <w:szCs w:val="28"/>
          <w:lang w:eastAsia="uk-UA"/>
        </w:rPr>
      </w:pPr>
      <w:r w:rsidRPr="008A5936">
        <w:rPr>
          <w:rFonts w:ascii="Times New Roman" w:eastAsia="Times New Roman" w:hAnsi="Times New Roman"/>
          <w:b/>
          <w:color w:val="000000"/>
          <w:w w:val="120"/>
          <w:sz w:val="28"/>
          <w:szCs w:val="28"/>
          <w:lang w:eastAsia="uk-UA"/>
        </w:rPr>
        <w:t>ІВАНО-ФРАНКІВСЬКОЇ ОБЛАСТІ</w:t>
      </w:r>
    </w:p>
    <w:p w:rsidR="00601185" w:rsidRPr="008A5936" w:rsidRDefault="00601185" w:rsidP="00601185">
      <w:pPr>
        <w:jc w:val="center"/>
        <w:rPr>
          <w:rFonts w:ascii="Times New Roman" w:eastAsia="Times New Roman" w:hAnsi="Times New Roman"/>
          <w:b/>
          <w:bCs/>
          <w:color w:val="000000"/>
          <w:w w:val="120"/>
          <w:sz w:val="28"/>
          <w:szCs w:val="28"/>
          <w:lang w:eastAsia="uk-UA"/>
        </w:rPr>
      </w:pPr>
      <w:r>
        <w:rPr>
          <w:rFonts w:ascii="Times New Roman" w:eastAsia="Times New Roman" w:hAnsi="Times New Roman"/>
          <w:noProof/>
          <w:sz w:val="24"/>
          <w:szCs w:val="24"/>
          <w:lang w:val="uk-UA" w:eastAsia="uk-UA"/>
        </w:rPr>
        <mc:AlternateContent>
          <mc:Choice Requires="wps">
            <w:drawing>
              <wp:anchor distT="4294967291" distB="4294967291" distL="114300" distR="114300" simplePos="0" relativeHeight="251659264" behindDoc="0" locked="0" layoutInCell="1" allowOverlap="1" wp14:anchorId="22579286" wp14:editId="149CE27E">
                <wp:simplePos x="0" y="0"/>
                <wp:positionH relativeFrom="column">
                  <wp:posOffset>0</wp:posOffset>
                </wp:positionH>
                <wp:positionV relativeFrom="paragraph">
                  <wp:posOffset>83184</wp:posOffset>
                </wp:positionV>
                <wp:extent cx="6286500" cy="0"/>
                <wp:effectExtent l="0" t="19050" r="38100" b="3810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865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79B94A" id="Прямая соединительная линия 6" o:spid="_x0000_s1026" style="position:absolute;flip:y;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6.55pt" to="49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" strokeweight="4.5pt">
                <v:stroke linestyle="thickThin"/>
              </v:line>
            </w:pict>
          </mc:Fallback>
        </mc:AlternateContent>
      </w:r>
    </w:p>
    <w:p w:rsidR="00601185" w:rsidRPr="008A5936" w:rsidRDefault="00601185" w:rsidP="00D82AFC">
      <w:pPr>
        <w:jc w:val="center"/>
        <w:outlineLvl w:val="6"/>
        <w:rPr>
          <w:rFonts w:ascii="Times New Roman" w:eastAsia="Times New Roman" w:hAnsi="Times New Roman"/>
          <w:b/>
          <w:bCs/>
          <w:color w:val="000000"/>
          <w:sz w:val="28"/>
          <w:szCs w:val="28"/>
          <w:lang w:eastAsia="uk-UA"/>
        </w:rPr>
      </w:pPr>
      <w:r w:rsidRPr="008A5936">
        <w:rPr>
          <w:rFonts w:ascii="Times New Roman" w:eastAsia="Times New Roman" w:hAnsi="Times New Roman"/>
          <w:b/>
          <w:bCs/>
          <w:color w:val="000000"/>
          <w:sz w:val="28"/>
          <w:szCs w:val="28"/>
          <w:lang w:eastAsia="uk-UA"/>
        </w:rPr>
        <w:t>РІШЕННЯ</w:t>
      </w:r>
    </w:p>
    <w:p w:rsidR="00601185" w:rsidRPr="008A5936" w:rsidRDefault="00601185" w:rsidP="00601185">
      <w:pPr>
        <w:rPr>
          <w:rFonts w:ascii="Times New Roman" w:eastAsia="Times New Roman" w:hAnsi="Times New Roman"/>
          <w:color w:val="000000"/>
          <w:sz w:val="28"/>
          <w:szCs w:val="28"/>
          <w:lang w:eastAsia="uk-UA"/>
        </w:rPr>
      </w:pPr>
    </w:p>
    <w:p w:rsidR="00601185" w:rsidRPr="008A5936" w:rsidRDefault="00601185" w:rsidP="00601185">
      <w:pPr>
        <w:ind w:left="180" w:right="-540"/>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від 28 березня 2024 р. №</w:t>
      </w:r>
      <w:r w:rsidR="00233134">
        <w:rPr>
          <w:rFonts w:ascii="Times New Roman" w:eastAsia="Times New Roman" w:hAnsi="Times New Roman"/>
          <w:color w:val="000000"/>
          <w:sz w:val="28"/>
          <w:szCs w:val="28"/>
          <w:lang w:val="uk-UA" w:eastAsia="uk-UA"/>
        </w:rPr>
        <w:t xml:space="preserve"> 8457</w:t>
      </w:r>
      <w:r>
        <w:rPr>
          <w:rFonts w:ascii="Times New Roman" w:eastAsia="Times New Roman" w:hAnsi="Times New Roman"/>
          <w:color w:val="000000"/>
          <w:sz w:val="28"/>
          <w:szCs w:val="28"/>
          <w:lang w:eastAsia="uk-UA"/>
        </w:rPr>
        <w:tab/>
      </w:r>
      <w:r>
        <w:rPr>
          <w:rFonts w:ascii="Times New Roman" w:eastAsia="Times New Roman" w:hAnsi="Times New Roman"/>
          <w:color w:val="000000"/>
          <w:sz w:val="28"/>
          <w:szCs w:val="28"/>
          <w:lang w:eastAsia="uk-UA"/>
        </w:rPr>
        <w:tab/>
        <w:t xml:space="preserve">         </w:t>
      </w:r>
      <w:r>
        <w:rPr>
          <w:rFonts w:ascii="Times New Roman" w:eastAsia="Times New Roman" w:hAnsi="Times New Roman"/>
          <w:color w:val="000000"/>
          <w:sz w:val="28"/>
          <w:szCs w:val="28"/>
          <w:lang w:eastAsia="uk-UA"/>
        </w:rPr>
        <w:tab/>
      </w:r>
      <w:r>
        <w:rPr>
          <w:rFonts w:ascii="Times New Roman" w:eastAsia="Times New Roman" w:hAnsi="Times New Roman"/>
          <w:color w:val="000000"/>
          <w:sz w:val="28"/>
          <w:szCs w:val="28"/>
          <w:lang w:eastAsia="uk-UA"/>
        </w:rPr>
        <w:tab/>
        <w:t xml:space="preserve"> 47</w:t>
      </w:r>
      <w:r w:rsidRPr="008A5936">
        <w:rPr>
          <w:rFonts w:ascii="Times New Roman" w:eastAsia="Times New Roman" w:hAnsi="Times New Roman"/>
          <w:color w:val="000000"/>
          <w:sz w:val="28"/>
          <w:szCs w:val="28"/>
          <w:lang w:eastAsia="uk-UA"/>
        </w:rPr>
        <w:t xml:space="preserve"> сесія </w:t>
      </w:r>
      <w:r w:rsidRPr="008A5936">
        <w:rPr>
          <w:rFonts w:ascii="Times New Roman" w:eastAsia="Times New Roman" w:hAnsi="Times New Roman"/>
          <w:color w:val="000000"/>
          <w:sz w:val="28"/>
          <w:szCs w:val="28"/>
          <w:lang w:val="en-US" w:eastAsia="uk-UA"/>
        </w:rPr>
        <w:t>VIII</w:t>
      </w:r>
      <w:r w:rsidRPr="008A5936">
        <w:rPr>
          <w:rFonts w:ascii="Times New Roman" w:eastAsia="Times New Roman" w:hAnsi="Times New Roman"/>
          <w:color w:val="000000"/>
          <w:sz w:val="28"/>
          <w:szCs w:val="28"/>
          <w:lang w:eastAsia="uk-UA"/>
        </w:rPr>
        <w:t xml:space="preserve"> скликання</w:t>
      </w:r>
    </w:p>
    <w:p w:rsidR="00601185" w:rsidRPr="008A5936" w:rsidRDefault="00601185" w:rsidP="00601185">
      <w:pPr>
        <w:ind w:left="180" w:right="-540"/>
        <w:rPr>
          <w:rFonts w:ascii="Times New Roman" w:eastAsia="Times New Roman" w:hAnsi="Times New Roman"/>
          <w:color w:val="000000"/>
          <w:sz w:val="28"/>
          <w:szCs w:val="28"/>
          <w:lang w:eastAsia="uk-UA"/>
        </w:rPr>
      </w:pPr>
      <w:r w:rsidRPr="008A5936">
        <w:rPr>
          <w:rFonts w:ascii="Times New Roman" w:eastAsia="Times New Roman" w:hAnsi="Times New Roman"/>
          <w:color w:val="000000"/>
          <w:sz w:val="28"/>
          <w:szCs w:val="28"/>
          <w:lang w:eastAsia="uk-UA"/>
        </w:rPr>
        <w:t>м. Рогатин</w:t>
      </w:r>
      <w:r>
        <w:rPr>
          <w:rFonts w:ascii="Times New Roman" w:eastAsia="Times New Roman" w:hAnsi="Times New Roman"/>
          <w:color w:val="000000"/>
          <w:sz w:val="28"/>
          <w:szCs w:val="28"/>
          <w:lang w:eastAsia="uk-UA"/>
        </w:rPr>
        <w:tab/>
      </w:r>
      <w:r>
        <w:rPr>
          <w:rFonts w:ascii="Times New Roman" w:eastAsia="Times New Roman" w:hAnsi="Times New Roman"/>
          <w:color w:val="000000"/>
          <w:sz w:val="28"/>
          <w:szCs w:val="28"/>
          <w:lang w:eastAsia="uk-UA"/>
        </w:rPr>
        <w:tab/>
      </w:r>
      <w:r>
        <w:rPr>
          <w:rFonts w:ascii="Times New Roman" w:eastAsia="Times New Roman" w:hAnsi="Times New Roman"/>
          <w:color w:val="000000"/>
          <w:sz w:val="28"/>
          <w:szCs w:val="28"/>
          <w:lang w:eastAsia="uk-UA"/>
        </w:rPr>
        <w:tab/>
      </w:r>
      <w:r>
        <w:rPr>
          <w:rFonts w:ascii="Times New Roman" w:eastAsia="Times New Roman" w:hAnsi="Times New Roman"/>
          <w:color w:val="000000"/>
          <w:sz w:val="28"/>
          <w:szCs w:val="28"/>
          <w:lang w:eastAsia="uk-UA"/>
        </w:rPr>
        <w:tab/>
      </w:r>
      <w:r>
        <w:rPr>
          <w:rFonts w:ascii="Times New Roman" w:eastAsia="Times New Roman" w:hAnsi="Times New Roman"/>
          <w:color w:val="000000"/>
          <w:sz w:val="28"/>
          <w:szCs w:val="28"/>
          <w:lang w:eastAsia="uk-UA"/>
        </w:rPr>
        <w:tab/>
      </w:r>
      <w:r>
        <w:rPr>
          <w:rFonts w:ascii="Times New Roman" w:eastAsia="Times New Roman" w:hAnsi="Times New Roman"/>
          <w:color w:val="000000"/>
          <w:sz w:val="28"/>
          <w:szCs w:val="28"/>
          <w:lang w:eastAsia="uk-UA"/>
        </w:rPr>
        <w:tab/>
      </w:r>
      <w:r>
        <w:rPr>
          <w:rFonts w:ascii="Times New Roman" w:eastAsia="Times New Roman" w:hAnsi="Times New Roman"/>
          <w:color w:val="000000"/>
          <w:sz w:val="28"/>
          <w:szCs w:val="28"/>
          <w:lang w:eastAsia="uk-UA"/>
        </w:rPr>
        <w:tab/>
      </w:r>
    </w:p>
    <w:p w:rsidR="00601185" w:rsidRPr="008A5936" w:rsidRDefault="00601185" w:rsidP="00601185">
      <w:pPr>
        <w:ind w:left="180" w:right="-540"/>
        <w:rPr>
          <w:rFonts w:ascii="Times New Roman" w:eastAsia="Times New Roman" w:hAnsi="Times New Roman"/>
          <w:color w:val="000000"/>
          <w:sz w:val="28"/>
          <w:szCs w:val="28"/>
          <w:lang w:eastAsia="uk-UA"/>
        </w:rPr>
      </w:pPr>
    </w:p>
    <w:p w:rsidR="00601185" w:rsidRPr="00A473D3" w:rsidRDefault="00601185" w:rsidP="00601185">
      <w:pPr>
        <w:ind w:left="180" w:right="278"/>
        <w:rPr>
          <w:rFonts w:ascii="Times New Roman" w:eastAsia="Times New Roman" w:hAnsi="Times New Roman"/>
          <w:b/>
          <w:vanish/>
          <w:color w:val="FF0000"/>
          <w:sz w:val="28"/>
          <w:szCs w:val="28"/>
          <w:lang w:eastAsia="ru-RU"/>
        </w:rPr>
      </w:pPr>
      <w:r w:rsidRPr="00A473D3">
        <w:rPr>
          <w:rFonts w:ascii="Times New Roman" w:eastAsia="Times New Roman" w:hAnsi="Times New Roman"/>
          <w:b/>
          <w:vanish/>
          <w:color w:val="FF0000"/>
          <w:sz w:val="28"/>
          <w:szCs w:val="28"/>
          <w:lang w:eastAsia="ru-RU"/>
        </w:rPr>
        <w:t>{name}</w:t>
      </w:r>
    </w:p>
    <w:p w:rsidR="00233134" w:rsidRDefault="00601185" w:rsidP="00233134">
      <w:pPr>
        <w:rPr>
          <w:rFonts w:ascii="Times New Roman" w:hAnsi="Times New Roman"/>
          <w:color w:val="000000"/>
          <w:sz w:val="28"/>
          <w:szCs w:val="28"/>
          <w:lang w:val="uk-UA"/>
        </w:rPr>
      </w:pPr>
      <w:r w:rsidRPr="00A92391">
        <w:rPr>
          <w:rFonts w:ascii="Times New Roman" w:hAnsi="Times New Roman"/>
          <w:sz w:val="28"/>
          <w:szCs w:val="28"/>
          <w:lang w:val="uk-UA"/>
        </w:rPr>
        <w:t xml:space="preserve">Про затвердження </w:t>
      </w:r>
      <w:r>
        <w:rPr>
          <w:rFonts w:ascii="Times New Roman" w:hAnsi="Times New Roman"/>
          <w:sz w:val="28"/>
          <w:szCs w:val="28"/>
          <w:lang w:val="uk-UA"/>
        </w:rPr>
        <w:t>з</w:t>
      </w:r>
      <w:r w:rsidRPr="00A92391">
        <w:rPr>
          <w:rFonts w:ascii="Times New Roman" w:hAnsi="Times New Roman"/>
          <w:sz w:val="28"/>
          <w:szCs w:val="28"/>
          <w:lang w:val="uk-UA"/>
        </w:rPr>
        <w:t>віту</w:t>
      </w:r>
      <w:r w:rsidR="00233134">
        <w:rPr>
          <w:rFonts w:ascii="Times New Roman" w:hAnsi="Times New Roman"/>
          <w:sz w:val="28"/>
          <w:szCs w:val="28"/>
          <w:lang w:val="uk-UA"/>
        </w:rPr>
        <w:t xml:space="preserve"> </w:t>
      </w:r>
      <w:r w:rsidRPr="00A92391">
        <w:rPr>
          <w:rFonts w:ascii="Times New Roman" w:hAnsi="Times New Roman"/>
          <w:color w:val="000000"/>
          <w:sz w:val="28"/>
          <w:szCs w:val="28"/>
        </w:rPr>
        <w:t xml:space="preserve">про </w:t>
      </w:r>
      <w:r>
        <w:rPr>
          <w:rFonts w:ascii="Times New Roman" w:hAnsi="Times New Roman"/>
          <w:color w:val="000000"/>
          <w:sz w:val="28"/>
          <w:szCs w:val="28"/>
          <w:lang w:val="uk-UA"/>
        </w:rPr>
        <w:t xml:space="preserve">результати </w:t>
      </w:r>
    </w:p>
    <w:p w:rsidR="00233134" w:rsidRDefault="00601185" w:rsidP="00233134">
      <w:pPr>
        <w:rPr>
          <w:rFonts w:ascii="Times New Roman" w:hAnsi="Times New Roman"/>
          <w:color w:val="000000"/>
          <w:sz w:val="28"/>
          <w:szCs w:val="28"/>
          <w:lang w:val="uk-UA"/>
        </w:rPr>
      </w:pPr>
      <w:r>
        <w:rPr>
          <w:rFonts w:ascii="Times New Roman" w:hAnsi="Times New Roman"/>
          <w:color w:val="000000"/>
          <w:sz w:val="28"/>
          <w:szCs w:val="28"/>
          <w:lang w:val="uk-UA"/>
        </w:rPr>
        <w:t>проведення моніторингу</w:t>
      </w:r>
      <w:r w:rsidR="00233134">
        <w:rPr>
          <w:rFonts w:ascii="Times New Roman" w:hAnsi="Times New Roman"/>
          <w:sz w:val="28"/>
          <w:szCs w:val="28"/>
          <w:lang w:val="uk-UA"/>
        </w:rPr>
        <w:t xml:space="preserve"> </w:t>
      </w:r>
      <w:r>
        <w:rPr>
          <w:rFonts w:ascii="Times New Roman" w:hAnsi="Times New Roman"/>
          <w:color w:val="000000"/>
          <w:sz w:val="28"/>
          <w:szCs w:val="28"/>
          <w:lang w:val="uk-UA"/>
        </w:rPr>
        <w:t xml:space="preserve">детального плану </w:t>
      </w:r>
    </w:p>
    <w:p w:rsidR="00233134" w:rsidRDefault="00601185" w:rsidP="00233134">
      <w:pPr>
        <w:rPr>
          <w:rFonts w:ascii="Times New Roman" w:hAnsi="Times New Roman"/>
          <w:color w:val="000000"/>
          <w:sz w:val="28"/>
          <w:szCs w:val="28"/>
          <w:lang w:val="uk-UA"/>
        </w:rPr>
      </w:pPr>
      <w:r>
        <w:rPr>
          <w:rFonts w:ascii="Times New Roman" w:hAnsi="Times New Roman"/>
          <w:color w:val="000000"/>
          <w:sz w:val="28"/>
          <w:szCs w:val="28"/>
          <w:lang w:val="uk-UA"/>
        </w:rPr>
        <w:t>заходів</w:t>
      </w:r>
      <w:r>
        <w:rPr>
          <w:rFonts w:ascii="Times New Roman" w:hAnsi="Times New Roman"/>
          <w:bCs/>
          <w:sz w:val="28"/>
          <w:szCs w:val="28"/>
          <w:lang w:val="uk-UA"/>
        </w:rPr>
        <w:t xml:space="preserve"> з </w:t>
      </w:r>
      <w:r w:rsidRPr="00233134">
        <w:rPr>
          <w:rFonts w:ascii="Times New Roman" w:hAnsi="Times New Roman"/>
          <w:bCs/>
          <w:sz w:val="28"/>
          <w:szCs w:val="28"/>
          <w:lang w:val="uk-UA"/>
        </w:rPr>
        <w:t xml:space="preserve">реалізації </w:t>
      </w:r>
      <w:r w:rsidRPr="00233134">
        <w:rPr>
          <w:rFonts w:ascii="Times New Roman" w:hAnsi="Times New Roman"/>
          <w:color w:val="000000"/>
          <w:sz w:val="28"/>
          <w:szCs w:val="28"/>
          <w:lang w:val="uk-UA"/>
        </w:rPr>
        <w:t xml:space="preserve">Стратегії </w:t>
      </w:r>
      <w:r w:rsidRPr="00A92391">
        <w:rPr>
          <w:rFonts w:ascii="Times New Roman" w:hAnsi="Times New Roman"/>
          <w:color w:val="000000"/>
          <w:sz w:val="28"/>
          <w:szCs w:val="28"/>
          <w:lang w:val="uk-UA"/>
        </w:rPr>
        <w:t xml:space="preserve">розвитку </w:t>
      </w:r>
    </w:p>
    <w:p w:rsidR="00233134" w:rsidRPr="00D82AFC" w:rsidRDefault="00601185" w:rsidP="00233134">
      <w:pPr>
        <w:rPr>
          <w:rFonts w:ascii="Times New Roman" w:hAnsi="Times New Roman"/>
          <w:color w:val="000000"/>
          <w:sz w:val="28"/>
          <w:szCs w:val="28"/>
          <w:lang w:val="uk-UA"/>
        </w:rPr>
      </w:pPr>
      <w:r w:rsidRPr="00233134">
        <w:rPr>
          <w:rFonts w:ascii="Times New Roman" w:hAnsi="Times New Roman"/>
          <w:color w:val="000000"/>
          <w:sz w:val="28"/>
          <w:szCs w:val="28"/>
          <w:lang w:val="uk-UA"/>
        </w:rPr>
        <w:t xml:space="preserve">Рогатинської міської </w:t>
      </w:r>
      <w:r w:rsidRPr="00D82AFC">
        <w:rPr>
          <w:rFonts w:ascii="Times New Roman" w:hAnsi="Times New Roman"/>
          <w:color w:val="000000"/>
          <w:sz w:val="28"/>
          <w:szCs w:val="28"/>
          <w:lang w:val="uk-UA"/>
        </w:rPr>
        <w:t xml:space="preserve">територіальної </w:t>
      </w:r>
    </w:p>
    <w:p w:rsidR="00601185" w:rsidRPr="00233134" w:rsidRDefault="00601185" w:rsidP="00601185">
      <w:pPr>
        <w:rPr>
          <w:rFonts w:ascii="Times New Roman" w:hAnsi="Times New Roman"/>
          <w:color w:val="000000"/>
          <w:sz w:val="28"/>
          <w:szCs w:val="28"/>
        </w:rPr>
      </w:pPr>
      <w:r w:rsidRPr="00A92391">
        <w:rPr>
          <w:rFonts w:ascii="Times New Roman" w:hAnsi="Times New Roman"/>
          <w:color w:val="000000"/>
          <w:sz w:val="28"/>
          <w:szCs w:val="28"/>
        </w:rPr>
        <w:t>громади на 2023-202</w:t>
      </w:r>
      <w:r>
        <w:rPr>
          <w:rFonts w:ascii="Times New Roman" w:hAnsi="Times New Roman"/>
          <w:color w:val="000000"/>
          <w:sz w:val="28"/>
          <w:szCs w:val="28"/>
          <w:lang w:val="uk-UA"/>
        </w:rPr>
        <w:t>6</w:t>
      </w:r>
      <w:r w:rsidRPr="00A92391">
        <w:rPr>
          <w:rFonts w:ascii="Times New Roman" w:hAnsi="Times New Roman"/>
          <w:color w:val="000000"/>
          <w:sz w:val="28"/>
          <w:szCs w:val="28"/>
        </w:rPr>
        <w:t xml:space="preserve"> роки</w:t>
      </w:r>
      <w:r w:rsidR="00233134">
        <w:rPr>
          <w:rFonts w:ascii="Times New Roman" w:hAnsi="Times New Roman"/>
          <w:sz w:val="28"/>
          <w:szCs w:val="28"/>
          <w:lang w:val="uk-UA"/>
        </w:rPr>
        <w:t xml:space="preserve"> </w:t>
      </w:r>
      <w:r w:rsidRPr="00A92391">
        <w:rPr>
          <w:rFonts w:ascii="Times New Roman" w:hAnsi="Times New Roman"/>
          <w:color w:val="000000"/>
          <w:sz w:val="28"/>
          <w:szCs w:val="28"/>
        </w:rPr>
        <w:t>за 2023 рік</w:t>
      </w:r>
      <w:r w:rsidRPr="008A5936">
        <w:rPr>
          <w:rFonts w:ascii="Times New Roman" w:eastAsia="Times New Roman" w:hAnsi="Times New Roman"/>
          <w:b/>
          <w:vanish/>
          <w:color w:val="FF0000"/>
          <w:sz w:val="28"/>
          <w:szCs w:val="28"/>
          <w:lang w:eastAsia="ru-RU"/>
        </w:rPr>
        <w:t xml:space="preserve"> {</w:t>
      </w:r>
      <w:r w:rsidRPr="008A5936">
        <w:rPr>
          <w:rFonts w:ascii="Times New Roman" w:eastAsia="Times New Roman" w:hAnsi="Times New Roman"/>
          <w:b/>
          <w:vanish/>
          <w:color w:val="FF0000"/>
          <w:sz w:val="28"/>
          <w:szCs w:val="28"/>
          <w:lang w:val="en-US" w:eastAsia="ru-RU"/>
        </w:rPr>
        <w:t>name</w:t>
      </w:r>
      <w:r w:rsidRPr="008A5936">
        <w:rPr>
          <w:rFonts w:ascii="Times New Roman" w:eastAsia="Times New Roman" w:hAnsi="Times New Roman"/>
          <w:b/>
          <w:vanish/>
          <w:color w:val="FF0000"/>
          <w:sz w:val="28"/>
          <w:szCs w:val="28"/>
          <w:lang w:eastAsia="ru-RU"/>
        </w:rPr>
        <w:t>}</w:t>
      </w:r>
    </w:p>
    <w:p w:rsidR="00601185" w:rsidRDefault="00601185" w:rsidP="00233134">
      <w:pPr>
        <w:widowControl w:val="0"/>
        <w:jc w:val="both"/>
        <w:rPr>
          <w:rFonts w:ascii="Times New Roman" w:eastAsia="Times New Roman" w:hAnsi="Times New Roman"/>
          <w:sz w:val="28"/>
          <w:szCs w:val="28"/>
        </w:rPr>
      </w:pPr>
    </w:p>
    <w:p w:rsidR="005760B4" w:rsidRPr="0062111E" w:rsidRDefault="005760B4" w:rsidP="00CD42FB">
      <w:pPr>
        <w:tabs>
          <w:tab w:val="left" w:pos="567"/>
        </w:tabs>
        <w:ind w:firstLine="708"/>
        <w:jc w:val="both"/>
        <w:rPr>
          <w:rFonts w:ascii="Times New Roman" w:hAnsi="Times New Roman"/>
          <w:sz w:val="18"/>
          <w:szCs w:val="18"/>
          <w:lang w:val="uk-UA"/>
        </w:rPr>
      </w:pPr>
    </w:p>
    <w:p w:rsidR="004611ED" w:rsidRPr="004F428D" w:rsidRDefault="00A92391" w:rsidP="004F428D">
      <w:pPr>
        <w:tabs>
          <w:tab w:val="left" w:pos="0"/>
        </w:tabs>
        <w:jc w:val="both"/>
        <w:rPr>
          <w:rFonts w:ascii="Times New Roman" w:hAnsi="Times New Roman"/>
          <w:color w:val="000000"/>
          <w:sz w:val="28"/>
          <w:szCs w:val="28"/>
          <w:lang w:val="uk-UA"/>
        </w:rPr>
      </w:pPr>
      <w:r>
        <w:rPr>
          <w:rFonts w:ascii="Times New Roman" w:hAnsi="Times New Roman"/>
          <w:color w:val="000000"/>
          <w:sz w:val="28"/>
          <w:szCs w:val="28"/>
          <w:lang w:val="uk-UA"/>
        </w:rPr>
        <w:tab/>
      </w:r>
      <w:r w:rsidR="004F428D">
        <w:rPr>
          <w:rFonts w:ascii="Times New Roman" w:hAnsi="Times New Roman"/>
          <w:color w:val="000000"/>
          <w:sz w:val="28"/>
          <w:szCs w:val="28"/>
          <w:lang w:val="uk-UA"/>
        </w:rPr>
        <w:t xml:space="preserve">Керуючись законами України </w:t>
      </w:r>
      <w:r w:rsidR="004F428D" w:rsidRPr="000C63A1">
        <w:rPr>
          <w:rFonts w:ascii="Times New Roman" w:hAnsi="Times New Roman"/>
          <w:color w:val="000000"/>
          <w:sz w:val="28"/>
          <w:szCs w:val="28"/>
          <w:lang w:val="uk-UA"/>
        </w:rPr>
        <w:t>«Про місцеве самоврядування в Україні»</w:t>
      </w:r>
      <w:r w:rsidR="004F428D">
        <w:rPr>
          <w:rFonts w:ascii="Times New Roman" w:hAnsi="Times New Roman"/>
          <w:color w:val="000000"/>
          <w:sz w:val="28"/>
          <w:szCs w:val="28"/>
          <w:lang w:val="uk-UA"/>
        </w:rPr>
        <w:t xml:space="preserve">, </w:t>
      </w:r>
      <w:r w:rsidR="00E577D6">
        <w:rPr>
          <w:rFonts w:ascii="Times New Roman" w:hAnsi="Times New Roman"/>
          <w:color w:val="000000"/>
          <w:sz w:val="28"/>
          <w:szCs w:val="28"/>
          <w:lang w:val="uk-UA"/>
        </w:rPr>
        <w:t>«</w:t>
      </w:r>
      <w:r w:rsidR="00E577D6" w:rsidRPr="00E577D6">
        <w:rPr>
          <w:rFonts w:ascii="Times New Roman" w:hAnsi="Times New Roman"/>
          <w:color w:val="000000"/>
          <w:sz w:val="28"/>
          <w:szCs w:val="28"/>
          <w:lang w:val="uk-UA"/>
        </w:rPr>
        <w:t>Про засади державної регіональної політики</w:t>
      </w:r>
      <w:r w:rsidR="00E577D6">
        <w:rPr>
          <w:rFonts w:ascii="Times New Roman" w:hAnsi="Times New Roman"/>
          <w:color w:val="000000"/>
          <w:sz w:val="28"/>
          <w:szCs w:val="28"/>
          <w:lang w:val="uk-UA"/>
        </w:rPr>
        <w:t>»</w:t>
      </w:r>
      <w:r w:rsidR="004F428D">
        <w:rPr>
          <w:rFonts w:ascii="Times New Roman" w:hAnsi="Times New Roman"/>
          <w:color w:val="000000"/>
          <w:sz w:val="28"/>
          <w:szCs w:val="28"/>
          <w:lang w:val="uk-UA"/>
        </w:rPr>
        <w:t xml:space="preserve">, відповідно до </w:t>
      </w:r>
      <w:r w:rsidR="005B6DCF" w:rsidRPr="005B6DCF">
        <w:rPr>
          <w:rFonts w:ascii="Times New Roman" w:hAnsi="Times New Roman"/>
          <w:sz w:val="28"/>
          <w:szCs w:val="28"/>
          <w:lang w:val="uk-UA"/>
        </w:rPr>
        <w:t>Методични</w:t>
      </w:r>
      <w:r w:rsidR="005B6DCF">
        <w:rPr>
          <w:rFonts w:ascii="Times New Roman" w:hAnsi="Times New Roman"/>
          <w:sz w:val="28"/>
          <w:szCs w:val="28"/>
          <w:lang w:val="uk-UA"/>
        </w:rPr>
        <w:t>х</w:t>
      </w:r>
      <w:r w:rsidR="005B6DCF" w:rsidRPr="005B6DCF">
        <w:rPr>
          <w:rFonts w:ascii="Times New Roman" w:hAnsi="Times New Roman"/>
          <w:sz w:val="28"/>
          <w:szCs w:val="28"/>
          <w:lang w:val="uk-UA"/>
        </w:rPr>
        <w:t xml:space="preserve"> рекомендацій щодо порядку розроблення, затвердження, реалізації, проведення моніторингу та оцінювання реалізації стратегій розвитку територіальних громад</w:t>
      </w:r>
      <w:r w:rsidR="00CA3DDA" w:rsidRPr="000C63A1">
        <w:rPr>
          <w:rFonts w:ascii="Times New Roman" w:hAnsi="Times New Roman"/>
          <w:color w:val="000000"/>
          <w:sz w:val="28"/>
          <w:szCs w:val="28"/>
          <w:lang w:val="uk-UA"/>
        </w:rPr>
        <w:t>, затверджени</w:t>
      </w:r>
      <w:r w:rsidR="0062111E">
        <w:rPr>
          <w:rFonts w:ascii="Times New Roman" w:hAnsi="Times New Roman"/>
          <w:color w:val="000000"/>
          <w:sz w:val="28"/>
          <w:szCs w:val="28"/>
          <w:lang w:val="uk-UA"/>
        </w:rPr>
        <w:t>х</w:t>
      </w:r>
      <w:r w:rsidR="00CA3DDA" w:rsidRPr="000C63A1">
        <w:rPr>
          <w:rFonts w:ascii="Times New Roman" w:hAnsi="Times New Roman"/>
          <w:color w:val="000000"/>
          <w:sz w:val="28"/>
          <w:szCs w:val="28"/>
          <w:lang w:val="uk-UA"/>
        </w:rPr>
        <w:t xml:space="preserve"> </w:t>
      </w:r>
      <w:r w:rsidR="005B6DCF">
        <w:rPr>
          <w:rFonts w:ascii="Times New Roman" w:hAnsi="Times New Roman"/>
          <w:color w:val="000000"/>
          <w:sz w:val="28"/>
          <w:szCs w:val="28"/>
          <w:lang w:val="uk-UA"/>
        </w:rPr>
        <w:t>наказом</w:t>
      </w:r>
      <w:r w:rsidR="00CA3DDA" w:rsidRPr="000C63A1">
        <w:rPr>
          <w:rFonts w:ascii="Times New Roman" w:hAnsi="Times New Roman"/>
          <w:color w:val="000000"/>
          <w:sz w:val="28"/>
          <w:szCs w:val="28"/>
          <w:lang w:val="uk-UA"/>
        </w:rPr>
        <w:t xml:space="preserve"> </w:t>
      </w:r>
      <w:r w:rsidR="005B6DCF" w:rsidRPr="005B6DCF">
        <w:rPr>
          <w:rFonts w:ascii="Times New Roman" w:hAnsi="Times New Roman"/>
          <w:sz w:val="28"/>
          <w:szCs w:val="28"/>
          <w:lang w:val="uk-UA"/>
        </w:rPr>
        <w:t>Міністерства розвитку громад та територій України від 21.12.2022 №265</w:t>
      </w:r>
      <w:r w:rsidR="00CA3DDA" w:rsidRPr="000C63A1">
        <w:rPr>
          <w:rFonts w:ascii="Times New Roman" w:hAnsi="Times New Roman"/>
          <w:color w:val="000000"/>
          <w:sz w:val="28"/>
          <w:szCs w:val="28"/>
          <w:lang w:val="uk-UA"/>
        </w:rPr>
        <w:t>,</w:t>
      </w:r>
      <w:r w:rsidR="005B6DCF">
        <w:rPr>
          <w:rFonts w:ascii="Times New Roman" w:hAnsi="Times New Roman"/>
          <w:color w:val="000000"/>
          <w:sz w:val="28"/>
          <w:szCs w:val="28"/>
          <w:lang w:val="uk-UA"/>
        </w:rPr>
        <w:t xml:space="preserve"> </w:t>
      </w:r>
      <w:r w:rsidR="004F428D">
        <w:rPr>
          <w:rFonts w:ascii="Times New Roman" w:hAnsi="Times New Roman"/>
          <w:color w:val="000000"/>
          <w:sz w:val="28"/>
          <w:szCs w:val="28"/>
          <w:lang w:val="uk-UA"/>
        </w:rPr>
        <w:t>та з</w:t>
      </w:r>
      <w:r w:rsidR="004F428D" w:rsidRPr="000C63A1">
        <w:rPr>
          <w:rFonts w:ascii="Times New Roman" w:hAnsi="Times New Roman"/>
          <w:color w:val="000000"/>
          <w:sz w:val="28"/>
          <w:szCs w:val="28"/>
          <w:lang w:val="uk-UA"/>
        </w:rPr>
        <w:t xml:space="preserve"> метою забезпечення реалізації Стратегії розвитку </w:t>
      </w:r>
      <w:r w:rsidR="004F428D">
        <w:rPr>
          <w:rFonts w:ascii="Times New Roman" w:hAnsi="Times New Roman"/>
          <w:color w:val="000000"/>
          <w:sz w:val="28"/>
          <w:szCs w:val="28"/>
          <w:lang w:val="uk-UA"/>
        </w:rPr>
        <w:t xml:space="preserve">Рогатинської міської територіальної громади </w:t>
      </w:r>
      <w:r w:rsidR="004F428D" w:rsidRPr="000C63A1">
        <w:rPr>
          <w:rFonts w:ascii="Times New Roman" w:hAnsi="Times New Roman"/>
          <w:color w:val="000000"/>
          <w:sz w:val="28"/>
          <w:szCs w:val="28"/>
          <w:lang w:val="uk-UA"/>
        </w:rPr>
        <w:t>на 202</w:t>
      </w:r>
      <w:r w:rsidR="004F428D">
        <w:rPr>
          <w:rFonts w:ascii="Times New Roman" w:hAnsi="Times New Roman"/>
          <w:color w:val="000000"/>
          <w:sz w:val="28"/>
          <w:szCs w:val="28"/>
          <w:lang w:val="uk-UA"/>
        </w:rPr>
        <w:t>3</w:t>
      </w:r>
      <w:r w:rsidR="004F428D" w:rsidRPr="000C63A1">
        <w:rPr>
          <w:rFonts w:ascii="Times New Roman" w:hAnsi="Times New Roman"/>
          <w:color w:val="000000"/>
          <w:sz w:val="28"/>
          <w:szCs w:val="28"/>
          <w:lang w:val="uk-UA"/>
        </w:rPr>
        <w:t>–20</w:t>
      </w:r>
      <w:r w:rsidR="004F428D">
        <w:rPr>
          <w:rFonts w:ascii="Times New Roman" w:hAnsi="Times New Roman"/>
          <w:color w:val="000000"/>
          <w:sz w:val="28"/>
          <w:szCs w:val="28"/>
          <w:lang w:val="uk-UA"/>
        </w:rPr>
        <w:t>29</w:t>
      </w:r>
      <w:r w:rsidR="004F428D" w:rsidRPr="000C63A1">
        <w:rPr>
          <w:rFonts w:ascii="Times New Roman" w:hAnsi="Times New Roman"/>
          <w:color w:val="000000"/>
          <w:sz w:val="28"/>
          <w:szCs w:val="28"/>
          <w:lang w:val="uk-UA"/>
        </w:rPr>
        <w:t xml:space="preserve"> роки, затверджен</w:t>
      </w:r>
      <w:r w:rsidR="004F428D">
        <w:rPr>
          <w:rFonts w:ascii="Times New Roman" w:hAnsi="Times New Roman"/>
          <w:color w:val="000000"/>
          <w:sz w:val="28"/>
          <w:szCs w:val="28"/>
          <w:lang w:val="uk-UA"/>
        </w:rPr>
        <w:t>ої</w:t>
      </w:r>
      <w:r w:rsidR="004F428D" w:rsidRPr="000C63A1">
        <w:rPr>
          <w:rFonts w:ascii="Times New Roman" w:hAnsi="Times New Roman"/>
          <w:color w:val="000000"/>
          <w:sz w:val="28"/>
          <w:szCs w:val="28"/>
          <w:lang w:val="uk-UA"/>
        </w:rPr>
        <w:t xml:space="preserve"> рішенням </w:t>
      </w:r>
      <w:r w:rsidR="004F428D">
        <w:rPr>
          <w:rFonts w:ascii="Times New Roman" w:hAnsi="Times New Roman"/>
          <w:color w:val="000000"/>
          <w:sz w:val="28"/>
          <w:szCs w:val="28"/>
          <w:lang w:val="uk-UA"/>
        </w:rPr>
        <w:t>33 сесії Рогатинської міської ради 8 скликання від 26.01.2023 року №5573</w:t>
      </w:r>
      <w:r w:rsidR="004F428D" w:rsidRPr="000C63A1">
        <w:rPr>
          <w:rFonts w:ascii="Times New Roman" w:hAnsi="Times New Roman"/>
          <w:color w:val="000000"/>
          <w:sz w:val="28"/>
          <w:szCs w:val="28"/>
          <w:lang w:val="uk-UA"/>
        </w:rPr>
        <w:t xml:space="preserve">, </w:t>
      </w:r>
      <w:r w:rsidR="004F428D">
        <w:rPr>
          <w:rFonts w:ascii="Times New Roman" w:hAnsi="Times New Roman"/>
          <w:color w:val="000000"/>
          <w:sz w:val="28"/>
          <w:szCs w:val="28"/>
          <w:lang w:val="uk-UA"/>
        </w:rPr>
        <w:t>міська</w:t>
      </w:r>
      <w:r w:rsidR="00CA3DDA" w:rsidRPr="000C63A1">
        <w:rPr>
          <w:rFonts w:ascii="Times New Roman" w:hAnsi="Times New Roman"/>
          <w:color w:val="000000"/>
          <w:sz w:val="28"/>
          <w:szCs w:val="28"/>
          <w:lang w:val="uk-UA"/>
        </w:rPr>
        <w:t xml:space="preserve"> рада</w:t>
      </w:r>
      <w:r w:rsidR="004F428D">
        <w:rPr>
          <w:rFonts w:ascii="Times New Roman" w:hAnsi="Times New Roman"/>
          <w:color w:val="000000"/>
          <w:sz w:val="28"/>
          <w:szCs w:val="28"/>
          <w:lang w:val="uk-UA"/>
        </w:rPr>
        <w:t xml:space="preserve"> </w:t>
      </w:r>
      <w:r w:rsidR="004611ED" w:rsidRPr="004F428D">
        <w:rPr>
          <w:rFonts w:ascii="Times New Roman" w:hAnsi="Times New Roman"/>
          <w:sz w:val="28"/>
          <w:szCs w:val="28"/>
          <w:lang w:val="uk-UA"/>
        </w:rPr>
        <w:t>ВИРІШИ</w:t>
      </w:r>
      <w:r w:rsidR="004F428D">
        <w:rPr>
          <w:rFonts w:ascii="Times New Roman" w:hAnsi="Times New Roman"/>
          <w:sz w:val="28"/>
          <w:szCs w:val="28"/>
          <w:lang w:val="uk-UA"/>
        </w:rPr>
        <w:t>Л</w:t>
      </w:r>
      <w:r w:rsidR="004611ED" w:rsidRPr="004F428D">
        <w:rPr>
          <w:rFonts w:ascii="Times New Roman" w:hAnsi="Times New Roman"/>
          <w:sz w:val="28"/>
          <w:szCs w:val="28"/>
          <w:lang w:val="uk-UA"/>
        </w:rPr>
        <w:t>А:</w:t>
      </w:r>
    </w:p>
    <w:p w:rsidR="005760B4" w:rsidRPr="00A92391" w:rsidRDefault="005760B4" w:rsidP="00A92391">
      <w:pPr>
        <w:pStyle w:val="a8"/>
        <w:numPr>
          <w:ilvl w:val="0"/>
          <w:numId w:val="37"/>
        </w:numPr>
        <w:ind w:left="0" w:firstLine="360"/>
        <w:jc w:val="both"/>
        <w:rPr>
          <w:rFonts w:ascii="Times New Roman" w:hAnsi="Times New Roman"/>
          <w:color w:val="000000"/>
          <w:sz w:val="28"/>
          <w:szCs w:val="28"/>
        </w:rPr>
      </w:pPr>
      <w:r w:rsidRPr="00A92391">
        <w:rPr>
          <w:rFonts w:ascii="Times New Roman" w:hAnsi="Times New Roman"/>
          <w:sz w:val="28"/>
          <w:szCs w:val="28"/>
          <w:lang w:val="uk-UA"/>
        </w:rPr>
        <w:t xml:space="preserve">Затвердити </w:t>
      </w:r>
      <w:r w:rsidR="009F0EB8" w:rsidRPr="00A92391">
        <w:rPr>
          <w:rFonts w:ascii="Times New Roman" w:hAnsi="Times New Roman"/>
          <w:sz w:val="28"/>
          <w:szCs w:val="28"/>
          <w:lang w:val="uk-UA"/>
        </w:rPr>
        <w:t xml:space="preserve">звіт </w:t>
      </w:r>
      <w:r w:rsidR="009F0EB8" w:rsidRPr="00A92391">
        <w:rPr>
          <w:rFonts w:ascii="Times New Roman" w:eastAsia="Times New Roman" w:hAnsi="Times New Roman"/>
          <w:sz w:val="28"/>
          <w:szCs w:val="28"/>
          <w:lang w:val="uk-UA" w:eastAsia="ru-RU"/>
        </w:rPr>
        <w:t xml:space="preserve">про </w:t>
      </w:r>
      <w:r w:rsidR="003059FE">
        <w:rPr>
          <w:rFonts w:ascii="Times New Roman" w:eastAsia="Times New Roman" w:hAnsi="Times New Roman"/>
          <w:sz w:val="28"/>
          <w:szCs w:val="28"/>
          <w:lang w:val="uk-UA" w:eastAsia="ru-RU"/>
        </w:rPr>
        <w:t xml:space="preserve">результати проведення моніторингу </w:t>
      </w:r>
      <w:r w:rsidR="00370C81">
        <w:rPr>
          <w:rFonts w:ascii="Times New Roman" w:eastAsia="Times New Roman" w:hAnsi="Times New Roman"/>
          <w:sz w:val="28"/>
          <w:szCs w:val="28"/>
          <w:lang w:val="uk-UA" w:eastAsia="ru-RU"/>
        </w:rPr>
        <w:t>детального плану заходів</w:t>
      </w:r>
      <w:r w:rsidR="009F0EB8" w:rsidRPr="00A92391">
        <w:rPr>
          <w:rFonts w:ascii="Times New Roman" w:eastAsia="Times New Roman" w:hAnsi="Times New Roman"/>
          <w:sz w:val="28"/>
          <w:szCs w:val="28"/>
          <w:lang w:val="uk-UA" w:eastAsia="ru-RU"/>
        </w:rPr>
        <w:t xml:space="preserve"> </w:t>
      </w:r>
      <w:r w:rsidR="003059FE">
        <w:rPr>
          <w:rFonts w:ascii="Times New Roman" w:eastAsia="Times New Roman" w:hAnsi="Times New Roman"/>
          <w:sz w:val="28"/>
          <w:szCs w:val="28"/>
          <w:lang w:val="uk-UA" w:eastAsia="ru-RU"/>
        </w:rPr>
        <w:t xml:space="preserve">з </w:t>
      </w:r>
      <w:r w:rsidR="009F0EB8" w:rsidRPr="00A92391">
        <w:rPr>
          <w:rFonts w:ascii="Times New Roman" w:eastAsia="Times New Roman" w:hAnsi="Times New Roman"/>
          <w:sz w:val="28"/>
          <w:szCs w:val="28"/>
          <w:lang w:val="uk-UA" w:eastAsia="ru-RU"/>
        </w:rPr>
        <w:t xml:space="preserve">реалізації </w:t>
      </w:r>
      <w:r w:rsidR="00A32132" w:rsidRPr="00A92391">
        <w:rPr>
          <w:rFonts w:ascii="Times New Roman" w:hAnsi="Times New Roman"/>
          <w:color w:val="000000"/>
          <w:sz w:val="28"/>
          <w:szCs w:val="28"/>
        </w:rPr>
        <w:t xml:space="preserve">Стратегії </w:t>
      </w:r>
      <w:r w:rsidR="00A32132" w:rsidRPr="00A92391">
        <w:rPr>
          <w:rFonts w:ascii="Times New Roman" w:hAnsi="Times New Roman"/>
          <w:color w:val="000000"/>
          <w:sz w:val="28"/>
          <w:szCs w:val="28"/>
          <w:lang w:val="uk-UA"/>
        </w:rPr>
        <w:t>розвитку</w:t>
      </w:r>
      <w:r w:rsidR="00A32132" w:rsidRPr="00A92391">
        <w:rPr>
          <w:rFonts w:ascii="Times New Roman" w:hAnsi="Times New Roman"/>
          <w:color w:val="000000"/>
          <w:sz w:val="28"/>
          <w:szCs w:val="28"/>
        </w:rPr>
        <w:t xml:space="preserve"> </w:t>
      </w:r>
      <w:r w:rsidR="00A92391" w:rsidRPr="00A92391">
        <w:rPr>
          <w:rFonts w:ascii="Times New Roman" w:hAnsi="Times New Roman"/>
          <w:color w:val="000000"/>
          <w:sz w:val="28"/>
          <w:szCs w:val="28"/>
        </w:rPr>
        <w:t>Рогатинської міської територіальної громади на 2023-202</w:t>
      </w:r>
      <w:r w:rsidR="00370C81">
        <w:rPr>
          <w:rFonts w:ascii="Times New Roman" w:hAnsi="Times New Roman"/>
          <w:color w:val="000000"/>
          <w:sz w:val="28"/>
          <w:szCs w:val="28"/>
          <w:lang w:val="uk-UA"/>
        </w:rPr>
        <w:t>6</w:t>
      </w:r>
      <w:r w:rsidR="00A92391" w:rsidRPr="00A92391">
        <w:rPr>
          <w:rFonts w:ascii="Times New Roman" w:hAnsi="Times New Roman"/>
          <w:color w:val="000000"/>
          <w:sz w:val="28"/>
          <w:szCs w:val="28"/>
        </w:rPr>
        <w:t xml:space="preserve"> роки</w:t>
      </w:r>
      <w:r w:rsidR="00A92391" w:rsidRPr="00A92391">
        <w:rPr>
          <w:rFonts w:ascii="Times New Roman" w:hAnsi="Times New Roman"/>
          <w:color w:val="000000"/>
          <w:sz w:val="28"/>
          <w:szCs w:val="28"/>
          <w:lang w:val="uk-UA"/>
        </w:rPr>
        <w:t xml:space="preserve"> </w:t>
      </w:r>
      <w:r w:rsidR="00A92391" w:rsidRPr="00A92391">
        <w:rPr>
          <w:rFonts w:ascii="Times New Roman" w:hAnsi="Times New Roman"/>
          <w:color w:val="000000"/>
          <w:sz w:val="28"/>
          <w:szCs w:val="28"/>
        </w:rPr>
        <w:t>за 2023 рік</w:t>
      </w:r>
      <w:r w:rsidR="00A92391" w:rsidRPr="00A92391">
        <w:rPr>
          <w:rFonts w:ascii="Times New Roman" w:hAnsi="Times New Roman"/>
          <w:color w:val="000000"/>
          <w:sz w:val="28"/>
          <w:szCs w:val="28"/>
          <w:lang w:val="uk-UA"/>
        </w:rPr>
        <w:t xml:space="preserve"> </w:t>
      </w:r>
      <w:r w:rsidR="00A92391" w:rsidRPr="00A92391">
        <w:rPr>
          <w:rFonts w:ascii="Times New Roman" w:hAnsi="Times New Roman"/>
          <w:sz w:val="28"/>
          <w:szCs w:val="28"/>
          <w:lang w:val="uk-UA"/>
        </w:rPr>
        <w:t>(додається</w:t>
      </w:r>
      <w:r w:rsidRPr="00A92391">
        <w:rPr>
          <w:rFonts w:ascii="Times New Roman" w:hAnsi="Times New Roman"/>
          <w:sz w:val="28"/>
          <w:szCs w:val="28"/>
          <w:lang w:val="uk-UA"/>
        </w:rPr>
        <w:t>).</w:t>
      </w:r>
    </w:p>
    <w:p w:rsidR="005760B4" w:rsidRPr="00A92391" w:rsidRDefault="00A92391" w:rsidP="00A92391">
      <w:pPr>
        <w:pStyle w:val="af1"/>
        <w:numPr>
          <w:ilvl w:val="0"/>
          <w:numId w:val="37"/>
        </w:numPr>
        <w:ind w:left="0" w:firstLine="360"/>
        <w:jc w:val="both"/>
        <w:rPr>
          <w:rFonts w:ascii="Times New Roman" w:hAnsi="Times New Roman"/>
          <w:sz w:val="28"/>
          <w:szCs w:val="28"/>
          <w:lang w:val="uk-UA"/>
        </w:rPr>
      </w:pPr>
      <w:r w:rsidRPr="00A92391">
        <w:rPr>
          <w:rFonts w:ascii="Times New Roman" w:hAnsi="Times New Roman"/>
          <w:w w:val="95"/>
          <w:sz w:val="28"/>
          <w:szCs w:val="28"/>
          <w:lang w:val="uk-UA"/>
        </w:rPr>
        <w:t xml:space="preserve">Відділу інформації виконавчого комітету Рогатинської міської ради оприлюднити </w:t>
      </w:r>
      <w:r w:rsidR="003059FE" w:rsidRPr="00A92391">
        <w:rPr>
          <w:rFonts w:ascii="Times New Roman" w:hAnsi="Times New Roman"/>
          <w:sz w:val="28"/>
          <w:szCs w:val="28"/>
          <w:lang w:val="uk-UA"/>
        </w:rPr>
        <w:t xml:space="preserve">звіт про </w:t>
      </w:r>
      <w:r w:rsidR="003059FE">
        <w:rPr>
          <w:rFonts w:ascii="Times New Roman" w:hAnsi="Times New Roman"/>
          <w:sz w:val="28"/>
          <w:szCs w:val="28"/>
          <w:lang w:val="uk-UA"/>
        </w:rPr>
        <w:t>результати проведення моніторингу детального плану заходів</w:t>
      </w:r>
      <w:r w:rsidR="003059FE" w:rsidRPr="00A92391">
        <w:rPr>
          <w:rFonts w:ascii="Times New Roman" w:hAnsi="Times New Roman"/>
          <w:sz w:val="28"/>
          <w:szCs w:val="28"/>
          <w:lang w:val="uk-UA"/>
        </w:rPr>
        <w:t xml:space="preserve"> </w:t>
      </w:r>
      <w:r w:rsidR="003059FE">
        <w:rPr>
          <w:rFonts w:ascii="Times New Roman" w:hAnsi="Times New Roman"/>
          <w:sz w:val="28"/>
          <w:szCs w:val="28"/>
          <w:lang w:val="uk-UA"/>
        </w:rPr>
        <w:t xml:space="preserve">з </w:t>
      </w:r>
      <w:r w:rsidR="003059FE" w:rsidRPr="00A92391">
        <w:rPr>
          <w:rFonts w:ascii="Times New Roman" w:hAnsi="Times New Roman"/>
          <w:sz w:val="28"/>
          <w:szCs w:val="28"/>
          <w:lang w:val="uk-UA"/>
        </w:rPr>
        <w:t xml:space="preserve">реалізації </w:t>
      </w:r>
      <w:r w:rsidR="003059FE" w:rsidRPr="00A92391">
        <w:rPr>
          <w:rFonts w:ascii="Times New Roman" w:hAnsi="Times New Roman"/>
          <w:color w:val="000000"/>
          <w:sz w:val="28"/>
          <w:szCs w:val="28"/>
        </w:rPr>
        <w:t xml:space="preserve">Стратегії </w:t>
      </w:r>
      <w:r w:rsidR="003059FE" w:rsidRPr="00A92391">
        <w:rPr>
          <w:rFonts w:ascii="Times New Roman" w:hAnsi="Times New Roman"/>
          <w:color w:val="000000"/>
          <w:sz w:val="28"/>
          <w:szCs w:val="28"/>
          <w:lang w:val="uk-UA"/>
        </w:rPr>
        <w:t>розвитку</w:t>
      </w:r>
      <w:r w:rsidR="003059FE" w:rsidRPr="00A92391">
        <w:rPr>
          <w:rFonts w:ascii="Times New Roman" w:hAnsi="Times New Roman"/>
          <w:color w:val="000000"/>
          <w:sz w:val="28"/>
          <w:szCs w:val="28"/>
        </w:rPr>
        <w:t xml:space="preserve"> Рогатинської міської територіальної громади на 2023-202</w:t>
      </w:r>
      <w:r w:rsidR="003059FE">
        <w:rPr>
          <w:rFonts w:ascii="Times New Roman" w:hAnsi="Times New Roman"/>
          <w:color w:val="000000"/>
          <w:sz w:val="28"/>
          <w:szCs w:val="28"/>
          <w:lang w:val="uk-UA"/>
        </w:rPr>
        <w:t>6</w:t>
      </w:r>
      <w:r w:rsidR="003059FE" w:rsidRPr="00A92391">
        <w:rPr>
          <w:rFonts w:ascii="Times New Roman" w:hAnsi="Times New Roman"/>
          <w:color w:val="000000"/>
          <w:sz w:val="28"/>
          <w:szCs w:val="28"/>
        </w:rPr>
        <w:t xml:space="preserve"> роки</w:t>
      </w:r>
      <w:r w:rsidR="003059FE" w:rsidRPr="00A92391">
        <w:rPr>
          <w:rFonts w:ascii="Times New Roman" w:hAnsi="Times New Roman"/>
          <w:color w:val="000000"/>
          <w:sz w:val="28"/>
          <w:szCs w:val="28"/>
          <w:lang w:val="uk-UA"/>
        </w:rPr>
        <w:t xml:space="preserve"> </w:t>
      </w:r>
      <w:r w:rsidR="003059FE" w:rsidRPr="00A92391">
        <w:rPr>
          <w:rFonts w:ascii="Times New Roman" w:hAnsi="Times New Roman"/>
          <w:color w:val="000000"/>
          <w:sz w:val="28"/>
          <w:szCs w:val="28"/>
        </w:rPr>
        <w:t xml:space="preserve">за 2023 рік </w:t>
      </w:r>
      <w:r w:rsidR="00370C81" w:rsidRPr="00A92391">
        <w:rPr>
          <w:rFonts w:ascii="Times New Roman" w:hAnsi="Times New Roman"/>
          <w:color w:val="000000"/>
          <w:sz w:val="28"/>
          <w:szCs w:val="28"/>
          <w:lang w:val="uk-UA"/>
        </w:rPr>
        <w:t xml:space="preserve"> </w:t>
      </w:r>
      <w:r w:rsidRPr="00A92391">
        <w:rPr>
          <w:rFonts w:ascii="Times New Roman" w:hAnsi="Times New Roman"/>
          <w:color w:val="000000"/>
          <w:sz w:val="28"/>
          <w:szCs w:val="28"/>
          <w:lang w:val="uk-UA"/>
        </w:rPr>
        <w:t>на офіційному вебсайті Рогатинської міської ради.</w:t>
      </w:r>
    </w:p>
    <w:p w:rsidR="0062111E" w:rsidRDefault="00A92391" w:rsidP="00A92391">
      <w:pPr>
        <w:pStyle w:val="af1"/>
        <w:numPr>
          <w:ilvl w:val="0"/>
          <w:numId w:val="37"/>
        </w:numPr>
        <w:ind w:left="0" w:firstLine="360"/>
        <w:jc w:val="both"/>
        <w:rPr>
          <w:rFonts w:ascii="Times New Roman" w:hAnsi="Times New Roman"/>
          <w:sz w:val="28"/>
          <w:szCs w:val="28"/>
          <w:lang w:val="uk-UA"/>
        </w:rPr>
      </w:pPr>
      <w:r w:rsidRPr="00A92391">
        <w:rPr>
          <w:rFonts w:ascii="Times New Roman" w:hAnsi="Times New Roman"/>
          <w:sz w:val="28"/>
          <w:szCs w:val="28"/>
          <w:lang w:val="uk-UA"/>
        </w:rPr>
        <w:t>Контроль за виконання</w:t>
      </w:r>
      <w:r w:rsidR="005C1200">
        <w:rPr>
          <w:rFonts w:ascii="Times New Roman" w:hAnsi="Times New Roman"/>
          <w:sz w:val="28"/>
          <w:szCs w:val="28"/>
          <w:lang w:val="uk-UA"/>
        </w:rPr>
        <w:t>м</w:t>
      </w:r>
      <w:r w:rsidRPr="00A92391">
        <w:rPr>
          <w:rFonts w:ascii="Times New Roman" w:hAnsi="Times New Roman"/>
          <w:sz w:val="28"/>
          <w:szCs w:val="28"/>
          <w:lang w:val="uk-UA"/>
        </w:rPr>
        <w:t xml:space="preserve"> рішення покласти на</w:t>
      </w:r>
      <w:r>
        <w:rPr>
          <w:rFonts w:ascii="Times New Roman" w:hAnsi="Times New Roman"/>
          <w:sz w:val="28"/>
          <w:szCs w:val="28"/>
          <w:lang w:val="uk-UA"/>
        </w:rPr>
        <w:t xml:space="preserve"> першого заступника міського голови Миколу Шинкаря та</w:t>
      </w:r>
      <w:r w:rsidRPr="00A92391">
        <w:rPr>
          <w:rFonts w:ascii="Times New Roman" w:hAnsi="Times New Roman"/>
          <w:sz w:val="28"/>
          <w:szCs w:val="28"/>
          <w:lang w:val="uk-UA"/>
        </w:rPr>
        <w:t xml:space="preserve"> постійну комісію міської ради</w:t>
      </w:r>
      <w:r w:rsidRPr="00A92391">
        <w:rPr>
          <w:rFonts w:ascii="Times New Roman" w:hAnsi="Times New Roman"/>
          <w:color w:val="000000"/>
          <w:sz w:val="28"/>
          <w:szCs w:val="28"/>
          <w:shd w:val="clear" w:color="auto" w:fill="FFFFFF"/>
          <w:lang w:val="uk-UA"/>
        </w:rPr>
        <w:t xml:space="preserve"> з</w:t>
      </w:r>
      <w:r w:rsidRPr="00A92391">
        <w:rPr>
          <w:rFonts w:ascii="Times New Roman" w:hAnsi="Times New Roman"/>
          <w:color w:val="000000"/>
          <w:sz w:val="28"/>
          <w:szCs w:val="28"/>
          <w:shd w:val="clear" w:color="auto" w:fill="FFFFFF"/>
        </w:rPr>
        <w:t> </w:t>
      </w:r>
      <w:r w:rsidRPr="00A92391">
        <w:rPr>
          <w:rFonts w:ascii="Times New Roman" w:hAnsi="Times New Roman"/>
          <w:color w:val="000000"/>
          <w:sz w:val="28"/>
          <w:szCs w:val="28"/>
          <w:shd w:val="clear" w:color="auto" w:fill="FFFFFF"/>
          <w:lang w:val="uk-UA"/>
        </w:rPr>
        <w:t xml:space="preserve"> питань стратегічного розвитку, бюджету і фінансів,</w:t>
      </w:r>
      <w:r w:rsidRPr="00A92391">
        <w:rPr>
          <w:rFonts w:ascii="Times New Roman" w:hAnsi="Times New Roman"/>
          <w:color w:val="000000"/>
          <w:sz w:val="28"/>
          <w:szCs w:val="28"/>
          <w:shd w:val="clear" w:color="auto" w:fill="FFFFFF"/>
        </w:rPr>
        <w:t> </w:t>
      </w:r>
      <w:r w:rsidRPr="00A92391">
        <w:rPr>
          <w:rFonts w:ascii="Times New Roman" w:hAnsi="Times New Roman"/>
          <w:color w:val="000000"/>
          <w:sz w:val="28"/>
          <w:szCs w:val="28"/>
          <w:shd w:val="clear" w:color="auto" w:fill="FFFFFF"/>
          <w:lang w:val="uk-UA"/>
        </w:rPr>
        <w:t>комунальної власності та регуляторної політики (Винник Т.Р.)</w:t>
      </w:r>
      <w:r w:rsidRPr="00A92391">
        <w:rPr>
          <w:rFonts w:ascii="Times New Roman" w:hAnsi="Times New Roman"/>
          <w:sz w:val="28"/>
          <w:szCs w:val="28"/>
          <w:lang w:val="uk-UA"/>
        </w:rPr>
        <w:t>.</w:t>
      </w:r>
    </w:p>
    <w:p w:rsidR="00811670" w:rsidRPr="00370C81" w:rsidRDefault="00811670" w:rsidP="00370C81">
      <w:pPr>
        <w:pStyle w:val="af1"/>
        <w:rPr>
          <w:rFonts w:ascii="Times New Roman" w:hAnsi="Times New Roman"/>
          <w:sz w:val="28"/>
          <w:szCs w:val="28"/>
          <w:lang w:val="uk-UA"/>
        </w:rPr>
      </w:pPr>
    </w:p>
    <w:p w:rsidR="0062111E" w:rsidRPr="00370C81" w:rsidRDefault="0062111E" w:rsidP="00370C81">
      <w:pPr>
        <w:pStyle w:val="af1"/>
        <w:rPr>
          <w:rFonts w:ascii="Times New Roman" w:hAnsi="Times New Roman"/>
          <w:sz w:val="28"/>
          <w:szCs w:val="28"/>
          <w:lang w:val="uk-UA"/>
        </w:rPr>
      </w:pPr>
    </w:p>
    <w:p w:rsidR="00601185" w:rsidRDefault="00A92391" w:rsidP="00601185">
      <w:pPr>
        <w:pStyle w:val="af1"/>
        <w:rPr>
          <w:rFonts w:ascii="Times New Roman" w:hAnsi="Times New Roman"/>
          <w:sz w:val="28"/>
          <w:szCs w:val="28"/>
          <w:lang w:val="uk-UA"/>
        </w:rPr>
        <w:sectPr w:rsidR="00601185" w:rsidSect="00D82AFC">
          <w:footerReference w:type="default" r:id="rId9"/>
          <w:pgSz w:w="12240" w:h="15840"/>
          <w:pgMar w:top="1134" w:right="567" w:bottom="1134" w:left="1701" w:header="709" w:footer="709" w:gutter="0"/>
          <w:cols w:space="708"/>
          <w:docGrid w:linePitch="360"/>
        </w:sectPr>
      </w:pPr>
      <w:r w:rsidRPr="00370C81">
        <w:rPr>
          <w:rFonts w:ascii="Times New Roman" w:hAnsi="Times New Roman"/>
          <w:sz w:val="28"/>
          <w:szCs w:val="28"/>
          <w:lang w:val="uk-UA"/>
        </w:rPr>
        <w:t>Міський</w:t>
      </w:r>
      <w:r w:rsidR="00456FC9" w:rsidRPr="00370C81">
        <w:rPr>
          <w:rFonts w:ascii="Times New Roman" w:hAnsi="Times New Roman"/>
          <w:sz w:val="28"/>
          <w:szCs w:val="28"/>
          <w:lang w:val="uk-UA"/>
        </w:rPr>
        <w:t xml:space="preserve"> голова</w:t>
      </w:r>
      <w:r w:rsidR="00E77FEA" w:rsidRPr="00370C81">
        <w:rPr>
          <w:rFonts w:ascii="Times New Roman" w:hAnsi="Times New Roman"/>
          <w:sz w:val="28"/>
          <w:szCs w:val="28"/>
          <w:lang w:val="uk-UA"/>
        </w:rPr>
        <w:tab/>
      </w:r>
      <w:r w:rsidR="00E77FEA" w:rsidRPr="00370C81">
        <w:rPr>
          <w:rFonts w:ascii="Times New Roman" w:hAnsi="Times New Roman"/>
          <w:sz w:val="28"/>
          <w:szCs w:val="28"/>
          <w:lang w:val="uk-UA"/>
        </w:rPr>
        <w:tab/>
      </w:r>
      <w:r w:rsidR="00E77FEA" w:rsidRPr="00370C81">
        <w:rPr>
          <w:rFonts w:ascii="Times New Roman" w:hAnsi="Times New Roman"/>
          <w:sz w:val="28"/>
          <w:szCs w:val="28"/>
          <w:lang w:val="uk-UA"/>
        </w:rPr>
        <w:tab/>
      </w:r>
      <w:r w:rsidR="00E77FEA" w:rsidRPr="00370C81">
        <w:rPr>
          <w:rFonts w:ascii="Times New Roman" w:hAnsi="Times New Roman"/>
          <w:sz w:val="28"/>
          <w:szCs w:val="28"/>
          <w:lang w:val="uk-UA"/>
        </w:rPr>
        <w:tab/>
      </w:r>
      <w:r w:rsidR="00E77FEA" w:rsidRPr="00370C81">
        <w:rPr>
          <w:rFonts w:ascii="Times New Roman" w:hAnsi="Times New Roman"/>
          <w:sz w:val="28"/>
          <w:szCs w:val="28"/>
          <w:lang w:val="uk-UA"/>
        </w:rPr>
        <w:tab/>
      </w:r>
      <w:r w:rsidR="00E77FEA" w:rsidRPr="00370C81">
        <w:rPr>
          <w:rFonts w:ascii="Times New Roman" w:hAnsi="Times New Roman"/>
          <w:sz w:val="28"/>
          <w:szCs w:val="28"/>
          <w:lang w:val="uk-UA"/>
        </w:rPr>
        <w:tab/>
      </w:r>
      <w:r w:rsidR="00E77FEA" w:rsidRPr="00370C81">
        <w:rPr>
          <w:rFonts w:ascii="Times New Roman" w:hAnsi="Times New Roman"/>
          <w:sz w:val="28"/>
          <w:szCs w:val="28"/>
          <w:lang w:val="uk-UA"/>
        </w:rPr>
        <w:tab/>
      </w:r>
      <w:r w:rsidRPr="00370C81">
        <w:rPr>
          <w:rFonts w:ascii="Times New Roman" w:hAnsi="Times New Roman"/>
          <w:sz w:val="28"/>
          <w:szCs w:val="28"/>
          <w:lang w:val="uk-UA"/>
        </w:rPr>
        <w:t xml:space="preserve">         </w:t>
      </w:r>
      <w:r w:rsidR="00456FC9" w:rsidRPr="00370C81">
        <w:rPr>
          <w:rFonts w:ascii="Times New Roman" w:hAnsi="Times New Roman"/>
          <w:sz w:val="28"/>
          <w:szCs w:val="28"/>
          <w:lang w:val="uk-UA"/>
        </w:rPr>
        <w:t>С</w:t>
      </w:r>
      <w:r w:rsidRPr="00370C81">
        <w:rPr>
          <w:rFonts w:ascii="Times New Roman" w:hAnsi="Times New Roman"/>
          <w:sz w:val="28"/>
          <w:szCs w:val="28"/>
          <w:lang w:val="uk-UA"/>
        </w:rPr>
        <w:t>ергій НАСАЛИК</w:t>
      </w:r>
    </w:p>
    <w:p w:rsidR="00601185" w:rsidRDefault="00601185" w:rsidP="00601185">
      <w:pPr>
        <w:jc w:val="center"/>
        <w:rPr>
          <w:rFonts w:ascii="Times New Roman" w:hAnsi="Times New Roman"/>
          <w:sz w:val="28"/>
          <w:szCs w:val="28"/>
        </w:rPr>
      </w:pPr>
    </w:p>
    <w:p w:rsidR="00601185" w:rsidRDefault="00601185" w:rsidP="00601185">
      <w:pPr>
        <w:jc w:val="center"/>
        <w:rPr>
          <w:rFonts w:ascii="Times New Roman" w:hAnsi="Times New Roman"/>
          <w:sz w:val="28"/>
          <w:szCs w:val="28"/>
        </w:rPr>
      </w:pPr>
      <w:r>
        <w:rPr>
          <w:rFonts w:ascii="Times New Roman" w:hAnsi="Times New Roman"/>
          <w:sz w:val="28"/>
          <w:szCs w:val="28"/>
        </w:rPr>
        <w:t>ЗВІТ</w:t>
      </w:r>
      <w:r w:rsidRPr="00A92391">
        <w:rPr>
          <w:rFonts w:ascii="Times New Roman" w:hAnsi="Times New Roman"/>
          <w:sz w:val="28"/>
          <w:szCs w:val="28"/>
        </w:rPr>
        <w:t xml:space="preserve"> </w:t>
      </w:r>
    </w:p>
    <w:p w:rsidR="00601185" w:rsidRDefault="00601185" w:rsidP="00601185">
      <w:pPr>
        <w:jc w:val="center"/>
        <w:rPr>
          <w:rFonts w:ascii="Times New Roman" w:hAnsi="Times New Roman"/>
          <w:color w:val="000000"/>
          <w:sz w:val="28"/>
          <w:szCs w:val="28"/>
        </w:rPr>
      </w:pPr>
      <w:r w:rsidRPr="00A92391">
        <w:rPr>
          <w:rFonts w:ascii="Times New Roman" w:eastAsia="Times New Roman" w:hAnsi="Times New Roman"/>
          <w:sz w:val="28"/>
          <w:szCs w:val="28"/>
          <w:lang w:eastAsia="ru-RU"/>
        </w:rPr>
        <w:t xml:space="preserve">про </w:t>
      </w:r>
      <w:r>
        <w:rPr>
          <w:rFonts w:ascii="Times New Roman" w:eastAsia="Times New Roman" w:hAnsi="Times New Roman"/>
          <w:sz w:val="28"/>
          <w:szCs w:val="28"/>
          <w:lang w:eastAsia="ru-RU"/>
        </w:rPr>
        <w:t>результати проведення моніторингу детального плану заходів</w:t>
      </w:r>
      <w:r w:rsidRPr="00A92391">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з </w:t>
      </w:r>
      <w:r w:rsidRPr="00A92391">
        <w:rPr>
          <w:rFonts w:ascii="Times New Roman" w:eastAsia="Times New Roman" w:hAnsi="Times New Roman"/>
          <w:sz w:val="28"/>
          <w:szCs w:val="28"/>
          <w:lang w:eastAsia="ru-RU"/>
        </w:rPr>
        <w:t xml:space="preserve">реалізації </w:t>
      </w:r>
      <w:r w:rsidRPr="00A92391">
        <w:rPr>
          <w:rFonts w:ascii="Times New Roman" w:hAnsi="Times New Roman"/>
          <w:color w:val="000000"/>
          <w:sz w:val="28"/>
          <w:szCs w:val="28"/>
        </w:rPr>
        <w:t>Стратегії розвитку Рогатинської міської територіальної громади на 2023-202</w:t>
      </w:r>
      <w:r>
        <w:rPr>
          <w:rFonts w:ascii="Times New Roman" w:hAnsi="Times New Roman"/>
          <w:color w:val="000000"/>
          <w:sz w:val="28"/>
          <w:szCs w:val="28"/>
        </w:rPr>
        <w:t>6</w:t>
      </w:r>
      <w:r w:rsidRPr="00A92391">
        <w:rPr>
          <w:rFonts w:ascii="Times New Roman" w:hAnsi="Times New Roman"/>
          <w:color w:val="000000"/>
          <w:sz w:val="28"/>
          <w:szCs w:val="28"/>
        </w:rPr>
        <w:t xml:space="preserve"> роки за 2023 рік</w:t>
      </w:r>
    </w:p>
    <w:p w:rsidR="00601185" w:rsidRPr="00DD5E8E" w:rsidRDefault="00601185" w:rsidP="00601185">
      <w:pPr>
        <w:jc w:val="center"/>
        <w:rPr>
          <w:rFonts w:ascii="Times New Roman" w:hAnsi="Times New Roman"/>
          <w:b/>
          <w:bCs/>
          <w:sz w:val="24"/>
          <w:szCs w:val="24"/>
        </w:rPr>
      </w:pPr>
    </w:p>
    <w:tbl>
      <w:tblPr>
        <w:tblW w:w="16160" w:type="dxa"/>
        <w:tblInd w:w="-714" w:type="dxa"/>
        <w:tblLayout w:type="fixed"/>
        <w:tblLook w:val="04A0" w:firstRow="1" w:lastRow="0" w:firstColumn="1" w:lastColumn="0" w:noHBand="0" w:noVBand="1"/>
      </w:tblPr>
      <w:tblGrid>
        <w:gridCol w:w="1700"/>
        <w:gridCol w:w="1636"/>
        <w:gridCol w:w="1603"/>
        <w:gridCol w:w="636"/>
        <w:gridCol w:w="663"/>
        <w:gridCol w:w="714"/>
        <w:gridCol w:w="711"/>
        <w:gridCol w:w="1027"/>
        <w:gridCol w:w="1435"/>
        <w:gridCol w:w="1670"/>
        <w:gridCol w:w="1064"/>
        <w:gridCol w:w="1033"/>
        <w:gridCol w:w="1115"/>
        <w:gridCol w:w="1153"/>
      </w:tblGrid>
      <w:tr w:rsidR="00601185" w:rsidRPr="00413DCD" w:rsidTr="0002561F">
        <w:trPr>
          <w:trHeight w:val="167"/>
          <w:tblHeader/>
        </w:trPr>
        <w:tc>
          <w:tcPr>
            <w:tcW w:w="17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01185" w:rsidRPr="009E52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t>Найменування операційної цілі стратегічного плану розвитку</w:t>
            </w:r>
          </w:p>
        </w:tc>
        <w:tc>
          <w:tcPr>
            <w:tcW w:w="163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01185" w:rsidRPr="009E52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t>Найменування технічного завдання</w:t>
            </w:r>
          </w:p>
        </w:tc>
        <w:tc>
          <w:tcPr>
            <w:tcW w:w="160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01185" w:rsidRPr="009E52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t>Найменування проектної ідеї, що реалізується в рамках технічного завдання</w:t>
            </w:r>
          </w:p>
        </w:tc>
        <w:tc>
          <w:tcPr>
            <w:tcW w:w="1299" w:type="dxa"/>
            <w:gridSpan w:val="2"/>
            <w:tcBorders>
              <w:top w:val="single" w:sz="4" w:space="0" w:color="auto"/>
              <w:left w:val="nil"/>
              <w:bottom w:val="single" w:sz="4" w:space="0" w:color="auto"/>
              <w:right w:val="single" w:sz="4" w:space="0" w:color="auto"/>
            </w:tcBorders>
            <w:shd w:val="clear" w:color="auto" w:fill="auto"/>
            <w:vAlign w:val="center"/>
            <w:hideMark/>
          </w:tcPr>
          <w:p w:rsidR="00601185" w:rsidRPr="009E52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t>Строк реалізації проектної ідеї</w:t>
            </w:r>
          </w:p>
        </w:tc>
        <w:tc>
          <w:tcPr>
            <w:tcW w:w="2452" w:type="dxa"/>
            <w:gridSpan w:val="3"/>
            <w:tcBorders>
              <w:top w:val="single" w:sz="4" w:space="0" w:color="auto"/>
              <w:left w:val="nil"/>
              <w:bottom w:val="single" w:sz="4" w:space="0" w:color="auto"/>
              <w:right w:val="single" w:sz="4" w:space="0" w:color="000000"/>
            </w:tcBorders>
            <w:shd w:val="clear" w:color="auto" w:fill="auto"/>
            <w:vAlign w:val="center"/>
            <w:hideMark/>
          </w:tcPr>
          <w:p w:rsidR="00601185" w:rsidRPr="009E52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t>Стан фінансування завдання у поточному році</w:t>
            </w:r>
          </w:p>
        </w:tc>
        <w:tc>
          <w:tcPr>
            <w:tcW w:w="1435" w:type="dxa"/>
            <w:vMerge w:val="restart"/>
            <w:tcBorders>
              <w:top w:val="single" w:sz="4" w:space="0" w:color="auto"/>
              <w:left w:val="nil"/>
              <w:right w:val="nil"/>
            </w:tcBorders>
            <w:shd w:val="clear" w:color="auto" w:fill="auto"/>
            <w:vAlign w:val="center"/>
            <w:hideMark/>
          </w:tcPr>
          <w:p w:rsidR="00601185" w:rsidRPr="009E52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t> </w:t>
            </w:r>
          </w:p>
          <w:p w:rsidR="00601185" w:rsidRPr="009E52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t>Джерела фінансування</w:t>
            </w:r>
          </w:p>
          <w:p w:rsidR="00601185" w:rsidRPr="009E52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t> </w:t>
            </w:r>
          </w:p>
        </w:tc>
        <w:tc>
          <w:tcPr>
            <w:tcW w:w="6035" w:type="dxa"/>
            <w:gridSpan w:val="5"/>
            <w:tcBorders>
              <w:top w:val="single" w:sz="4" w:space="0" w:color="auto"/>
              <w:left w:val="single" w:sz="4" w:space="0" w:color="auto"/>
              <w:bottom w:val="nil"/>
              <w:right w:val="single" w:sz="4" w:space="0" w:color="000000"/>
            </w:tcBorders>
            <w:shd w:val="clear" w:color="auto" w:fill="auto"/>
            <w:vAlign w:val="center"/>
            <w:hideMark/>
          </w:tcPr>
          <w:p w:rsidR="00601185" w:rsidRPr="009E52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t>Індикатори (показники) результативності виконання плану заходів</w:t>
            </w:r>
          </w:p>
        </w:tc>
      </w:tr>
      <w:tr w:rsidR="00601185" w:rsidRPr="00413DCD" w:rsidTr="0002561F">
        <w:trPr>
          <w:trHeight w:val="1243"/>
          <w:tblHeader/>
        </w:trPr>
        <w:tc>
          <w:tcPr>
            <w:tcW w:w="1700" w:type="dxa"/>
            <w:vMerge/>
            <w:tcBorders>
              <w:top w:val="single" w:sz="4" w:space="0" w:color="auto"/>
              <w:left w:val="single" w:sz="4" w:space="0" w:color="auto"/>
              <w:bottom w:val="single" w:sz="4" w:space="0" w:color="auto"/>
              <w:right w:val="single" w:sz="4" w:space="0" w:color="auto"/>
            </w:tcBorders>
            <w:vAlign w:val="center"/>
            <w:hideMark/>
          </w:tcPr>
          <w:p w:rsidR="00601185" w:rsidRPr="009E5285" w:rsidRDefault="00601185" w:rsidP="0002561F">
            <w:pPr>
              <w:rPr>
                <w:rFonts w:ascii="Times New Roman" w:eastAsia="Times New Roman" w:hAnsi="Times New Roman"/>
                <w:bCs/>
                <w:color w:val="000000"/>
                <w:sz w:val="18"/>
                <w:szCs w:val="18"/>
              </w:rPr>
            </w:pPr>
          </w:p>
        </w:tc>
        <w:tc>
          <w:tcPr>
            <w:tcW w:w="1636" w:type="dxa"/>
            <w:vMerge/>
            <w:tcBorders>
              <w:top w:val="single" w:sz="4" w:space="0" w:color="auto"/>
              <w:left w:val="single" w:sz="4" w:space="0" w:color="auto"/>
              <w:bottom w:val="single" w:sz="4" w:space="0" w:color="000000"/>
              <w:right w:val="single" w:sz="4" w:space="0" w:color="auto"/>
            </w:tcBorders>
            <w:vAlign w:val="center"/>
            <w:hideMark/>
          </w:tcPr>
          <w:p w:rsidR="00601185" w:rsidRPr="009E5285" w:rsidRDefault="00601185" w:rsidP="0002561F">
            <w:pPr>
              <w:rPr>
                <w:rFonts w:ascii="Times New Roman" w:eastAsia="Times New Roman" w:hAnsi="Times New Roman"/>
                <w:bCs/>
                <w:color w:val="000000"/>
                <w:sz w:val="18"/>
                <w:szCs w:val="18"/>
              </w:rPr>
            </w:pPr>
          </w:p>
        </w:tc>
        <w:tc>
          <w:tcPr>
            <w:tcW w:w="1603" w:type="dxa"/>
            <w:vMerge/>
            <w:tcBorders>
              <w:top w:val="single" w:sz="4" w:space="0" w:color="auto"/>
              <w:left w:val="single" w:sz="4" w:space="0" w:color="auto"/>
              <w:bottom w:val="single" w:sz="4" w:space="0" w:color="000000"/>
              <w:right w:val="single" w:sz="4" w:space="0" w:color="auto"/>
            </w:tcBorders>
            <w:vAlign w:val="center"/>
            <w:hideMark/>
          </w:tcPr>
          <w:p w:rsidR="00601185" w:rsidRPr="009E5285" w:rsidRDefault="00601185" w:rsidP="0002561F">
            <w:pPr>
              <w:rPr>
                <w:rFonts w:ascii="Times New Roman" w:eastAsia="Times New Roman" w:hAnsi="Times New Roman"/>
                <w:bCs/>
                <w:color w:val="000000"/>
                <w:sz w:val="18"/>
                <w:szCs w:val="18"/>
              </w:rPr>
            </w:pPr>
          </w:p>
        </w:tc>
        <w:tc>
          <w:tcPr>
            <w:tcW w:w="636" w:type="dxa"/>
            <w:tcBorders>
              <w:top w:val="nil"/>
              <w:left w:val="nil"/>
              <w:bottom w:val="single" w:sz="4" w:space="0" w:color="auto"/>
              <w:right w:val="single" w:sz="4" w:space="0" w:color="auto"/>
            </w:tcBorders>
            <w:shd w:val="clear" w:color="auto" w:fill="auto"/>
            <w:textDirection w:val="btLr"/>
            <w:vAlign w:val="center"/>
            <w:hideMark/>
          </w:tcPr>
          <w:p w:rsidR="00601185" w:rsidRPr="009E52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t>планований</w:t>
            </w:r>
          </w:p>
        </w:tc>
        <w:tc>
          <w:tcPr>
            <w:tcW w:w="663" w:type="dxa"/>
            <w:tcBorders>
              <w:top w:val="nil"/>
              <w:left w:val="nil"/>
              <w:bottom w:val="single" w:sz="4" w:space="0" w:color="auto"/>
              <w:right w:val="single" w:sz="4" w:space="0" w:color="auto"/>
            </w:tcBorders>
            <w:shd w:val="clear" w:color="auto" w:fill="auto"/>
            <w:textDirection w:val="btLr"/>
            <w:vAlign w:val="center"/>
            <w:hideMark/>
          </w:tcPr>
          <w:p w:rsidR="00601185" w:rsidRPr="009E52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t>фактичний</w:t>
            </w:r>
          </w:p>
        </w:tc>
        <w:tc>
          <w:tcPr>
            <w:tcW w:w="714" w:type="dxa"/>
            <w:tcBorders>
              <w:top w:val="nil"/>
              <w:left w:val="nil"/>
              <w:bottom w:val="single" w:sz="4" w:space="0" w:color="auto"/>
              <w:right w:val="single" w:sz="4" w:space="0" w:color="auto"/>
            </w:tcBorders>
            <w:shd w:val="clear" w:color="auto" w:fill="auto"/>
            <w:vAlign w:val="center"/>
            <w:hideMark/>
          </w:tcPr>
          <w:p w:rsidR="00601185" w:rsidRPr="009E52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t>план на 2023 рік</w:t>
            </w:r>
          </w:p>
        </w:tc>
        <w:tc>
          <w:tcPr>
            <w:tcW w:w="711" w:type="dxa"/>
            <w:tcBorders>
              <w:top w:val="nil"/>
              <w:left w:val="nil"/>
              <w:bottom w:val="single" w:sz="4" w:space="0" w:color="auto"/>
              <w:right w:val="single" w:sz="4" w:space="0" w:color="auto"/>
            </w:tcBorders>
            <w:shd w:val="clear" w:color="auto" w:fill="auto"/>
            <w:vAlign w:val="center"/>
            <w:hideMark/>
          </w:tcPr>
          <w:p w:rsidR="00601185" w:rsidRPr="009E52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t>факт за 2023</w:t>
            </w:r>
            <w:r w:rsidRPr="009E5285">
              <w:rPr>
                <w:rFonts w:ascii="Times New Roman" w:eastAsia="Times New Roman" w:hAnsi="Times New Roman"/>
                <w:bCs/>
                <w:color w:val="000000"/>
                <w:sz w:val="18"/>
                <w:szCs w:val="18"/>
                <w:lang w:val="en-US"/>
              </w:rPr>
              <w:t xml:space="preserve"> </w:t>
            </w:r>
            <w:r w:rsidRPr="009E5285">
              <w:rPr>
                <w:rFonts w:ascii="Times New Roman" w:eastAsia="Times New Roman" w:hAnsi="Times New Roman"/>
                <w:bCs/>
                <w:color w:val="000000"/>
                <w:sz w:val="18"/>
                <w:szCs w:val="18"/>
              </w:rPr>
              <w:t>рік</w:t>
            </w:r>
          </w:p>
        </w:tc>
        <w:tc>
          <w:tcPr>
            <w:tcW w:w="1027" w:type="dxa"/>
            <w:tcBorders>
              <w:top w:val="nil"/>
              <w:left w:val="nil"/>
              <w:bottom w:val="single" w:sz="4" w:space="0" w:color="auto"/>
              <w:right w:val="single" w:sz="4" w:space="0" w:color="auto"/>
            </w:tcBorders>
            <w:shd w:val="clear" w:color="auto" w:fill="auto"/>
            <w:vAlign w:val="center"/>
            <w:hideMark/>
          </w:tcPr>
          <w:p w:rsidR="00601185" w:rsidRPr="009E52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t>відносний показник виконання</w:t>
            </w:r>
          </w:p>
        </w:tc>
        <w:tc>
          <w:tcPr>
            <w:tcW w:w="1435" w:type="dxa"/>
            <w:vMerge/>
            <w:tcBorders>
              <w:left w:val="nil"/>
              <w:right w:val="single" w:sz="4" w:space="0" w:color="auto"/>
            </w:tcBorders>
            <w:shd w:val="clear" w:color="auto" w:fill="auto"/>
            <w:vAlign w:val="center"/>
            <w:hideMark/>
          </w:tcPr>
          <w:p w:rsidR="00601185" w:rsidRPr="009E5285" w:rsidRDefault="00601185" w:rsidP="0002561F">
            <w:pPr>
              <w:jc w:val="center"/>
              <w:rPr>
                <w:rFonts w:ascii="Times New Roman" w:eastAsia="Times New Roman" w:hAnsi="Times New Roman"/>
                <w:bCs/>
                <w:color w:val="000000"/>
                <w:sz w:val="18"/>
                <w:szCs w:val="18"/>
              </w:rPr>
            </w:pPr>
          </w:p>
        </w:tc>
        <w:tc>
          <w:tcPr>
            <w:tcW w:w="1670" w:type="dxa"/>
            <w:vMerge w:val="restart"/>
            <w:tcBorders>
              <w:top w:val="single" w:sz="4" w:space="0" w:color="auto"/>
              <w:left w:val="nil"/>
              <w:right w:val="single" w:sz="4" w:space="0" w:color="auto"/>
            </w:tcBorders>
            <w:shd w:val="clear" w:color="auto" w:fill="auto"/>
            <w:vAlign w:val="center"/>
            <w:hideMark/>
          </w:tcPr>
          <w:p w:rsidR="00601185" w:rsidRPr="009E52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t>найменування індикатора (показника)</w:t>
            </w:r>
          </w:p>
          <w:p w:rsidR="00601185" w:rsidRPr="009E52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t> </w:t>
            </w:r>
          </w:p>
        </w:tc>
        <w:tc>
          <w:tcPr>
            <w:tcW w:w="1064" w:type="dxa"/>
            <w:vMerge w:val="restart"/>
            <w:tcBorders>
              <w:top w:val="single" w:sz="4" w:space="0" w:color="auto"/>
              <w:left w:val="nil"/>
              <w:right w:val="single" w:sz="4" w:space="0" w:color="auto"/>
            </w:tcBorders>
            <w:shd w:val="clear" w:color="auto" w:fill="auto"/>
            <w:vAlign w:val="center"/>
            <w:hideMark/>
          </w:tcPr>
          <w:p w:rsidR="00601185" w:rsidRPr="009E52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t>одиниця виміру</w:t>
            </w:r>
          </w:p>
          <w:p w:rsidR="00601185" w:rsidRPr="009E52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t> </w:t>
            </w:r>
          </w:p>
        </w:tc>
        <w:tc>
          <w:tcPr>
            <w:tcW w:w="1033" w:type="dxa"/>
            <w:vMerge w:val="restart"/>
            <w:tcBorders>
              <w:top w:val="single" w:sz="4" w:space="0" w:color="auto"/>
              <w:left w:val="nil"/>
              <w:right w:val="single" w:sz="4" w:space="0" w:color="auto"/>
            </w:tcBorders>
            <w:shd w:val="clear" w:color="auto" w:fill="auto"/>
            <w:vAlign w:val="center"/>
            <w:hideMark/>
          </w:tcPr>
          <w:p w:rsidR="00601185" w:rsidRPr="009E52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t>прогнозо-ване значення</w:t>
            </w:r>
          </w:p>
          <w:p w:rsidR="00601185" w:rsidRPr="009E52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t> </w:t>
            </w:r>
          </w:p>
        </w:tc>
        <w:tc>
          <w:tcPr>
            <w:tcW w:w="1115" w:type="dxa"/>
            <w:vMerge w:val="restart"/>
            <w:tcBorders>
              <w:top w:val="single" w:sz="4" w:space="0" w:color="auto"/>
              <w:left w:val="nil"/>
              <w:right w:val="single" w:sz="4" w:space="0" w:color="auto"/>
            </w:tcBorders>
            <w:shd w:val="clear" w:color="auto" w:fill="auto"/>
            <w:vAlign w:val="center"/>
            <w:hideMark/>
          </w:tcPr>
          <w:p w:rsidR="00601185" w:rsidRPr="009E52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t>фактичне значення</w:t>
            </w:r>
          </w:p>
          <w:p w:rsidR="00601185" w:rsidRPr="009E52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t> </w:t>
            </w:r>
          </w:p>
        </w:tc>
        <w:tc>
          <w:tcPr>
            <w:tcW w:w="1153" w:type="dxa"/>
            <w:tcBorders>
              <w:top w:val="single" w:sz="4" w:space="0" w:color="auto"/>
              <w:left w:val="nil"/>
              <w:bottom w:val="single" w:sz="4" w:space="0" w:color="auto"/>
              <w:right w:val="single" w:sz="4" w:space="0" w:color="auto"/>
            </w:tcBorders>
            <w:shd w:val="clear" w:color="auto" w:fill="auto"/>
            <w:vAlign w:val="center"/>
            <w:hideMark/>
          </w:tcPr>
          <w:p w:rsidR="00601185" w:rsidRPr="009E52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t>відносний показник виконання</w:t>
            </w:r>
          </w:p>
        </w:tc>
      </w:tr>
      <w:tr w:rsidR="00601185" w:rsidRPr="00413DCD" w:rsidTr="0002561F">
        <w:trPr>
          <w:trHeight w:val="267"/>
          <w:tblHeader/>
        </w:trPr>
        <w:tc>
          <w:tcPr>
            <w:tcW w:w="1700" w:type="dxa"/>
            <w:vMerge/>
            <w:tcBorders>
              <w:top w:val="single" w:sz="4" w:space="0" w:color="auto"/>
              <w:left w:val="single" w:sz="4" w:space="0" w:color="auto"/>
              <w:bottom w:val="single" w:sz="4" w:space="0" w:color="auto"/>
              <w:right w:val="single" w:sz="4" w:space="0" w:color="auto"/>
            </w:tcBorders>
            <w:vAlign w:val="center"/>
            <w:hideMark/>
          </w:tcPr>
          <w:p w:rsidR="00601185" w:rsidRPr="009E5285" w:rsidRDefault="00601185" w:rsidP="0002561F">
            <w:pPr>
              <w:rPr>
                <w:rFonts w:ascii="Times New Roman" w:eastAsia="Times New Roman" w:hAnsi="Times New Roman"/>
                <w:bCs/>
                <w:color w:val="000000"/>
                <w:sz w:val="18"/>
                <w:szCs w:val="18"/>
              </w:rPr>
            </w:pPr>
          </w:p>
        </w:tc>
        <w:tc>
          <w:tcPr>
            <w:tcW w:w="1636" w:type="dxa"/>
            <w:vMerge/>
            <w:tcBorders>
              <w:top w:val="single" w:sz="4" w:space="0" w:color="auto"/>
              <w:left w:val="single" w:sz="4" w:space="0" w:color="auto"/>
              <w:bottom w:val="single" w:sz="4" w:space="0" w:color="000000"/>
              <w:right w:val="single" w:sz="4" w:space="0" w:color="auto"/>
            </w:tcBorders>
            <w:vAlign w:val="center"/>
            <w:hideMark/>
          </w:tcPr>
          <w:p w:rsidR="00601185" w:rsidRPr="009E5285" w:rsidRDefault="00601185" w:rsidP="0002561F">
            <w:pPr>
              <w:rPr>
                <w:rFonts w:ascii="Times New Roman" w:eastAsia="Times New Roman" w:hAnsi="Times New Roman"/>
                <w:bCs/>
                <w:color w:val="000000"/>
                <w:sz w:val="18"/>
                <w:szCs w:val="18"/>
              </w:rPr>
            </w:pPr>
          </w:p>
        </w:tc>
        <w:tc>
          <w:tcPr>
            <w:tcW w:w="1603" w:type="dxa"/>
            <w:vMerge/>
            <w:tcBorders>
              <w:top w:val="single" w:sz="4" w:space="0" w:color="auto"/>
              <w:left w:val="single" w:sz="4" w:space="0" w:color="auto"/>
              <w:bottom w:val="single" w:sz="4" w:space="0" w:color="000000"/>
              <w:right w:val="single" w:sz="4" w:space="0" w:color="auto"/>
            </w:tcBorders>
            <w:vAlign w:val="center"/>
            <w:hideMark/>
          </w:tcPr>
          <w:p w:rsidR="00601185" w:rsidRPr="009E5285" w:rsidRDefault="00601185" w:rsidP="0002561F">
            <w:pPr>
              <w:rPr>
                <w:rFonts w:ascii="Times New Roman" w:eastAsia="Times New Roman" w:hAnsi="Times New Roman"/>
                <w:bCs/>
                <w:color w:val="000000"/>
                <w:sz w:val="18"/>
                <w:szCs w:val="18"/>
              </w:rPr>
            </w:pPr>
          </w:p>
        </w:tc>
        <w:tc>
          <w:tcPr>
            <w:tcW w:w="636" w:type="dxa"/>
            <w:tcBorders>
              <w:top w:val="nil"/>
              <w:left w:val="nil"/>
              <w:bottom w:val="single" w:sz="4" w:space="0" w:color="auto"/>
              <w:right w:val="single" w:sz="4" w:space="0" w:color="auto"/>
            </w:tcBorders>
            <w:shd w:val="clear" w:color="auto" w:fill="auto"/>
            <w:vAlign w:val="center"/>
            <w:hideMark/>
          </w:tcPr>
          <w:p w:rsidR="00601185" w:rsidRPr="009E52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t>рік</w:t>
            </w:r>
          </w:p>
        </w:tc>
        <w:tc>
          <w:tcPr>
            <w:tcW w:w="663" w:type="dxa"/>
            <w:tcBorders>
              <w:top w:val="nil"/>
              <w:left w:val="nil"/>
              <w:bottom w:val="single" w:sz="4" w:space="0" w:color="auto"/>
              <w:right w:val="single" w:sz="4" w:space="0" w:color="auto"/>
            </w:tcBorders>
            <w:shd w:val="clear" w:color="auto" w:fill="auto"/>
            <w:vAlign w:val="center"/>
            <w:hideMark/>
          </w:tcPr>
          <w:p w:rsidR="00601185" w:rsidRPr="009E52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t>рік</w:t>
            </w:r>
          </w:p>
        </w:tc>
        <w:tc>
          <w:tcPr>
            <w:tcW w:w="714" w:type="dxa"/>
            <w:tcBorders>
              <w:top w:val="nil"/>
              <w:left w:val="nil"/>
              <w:bottom w:val="single" w:sz="4" w:space="0" w:color="auto"/>
              <w:right w:val="single" w:sz="4" w:space="0" w:color="auto"/>
            </w:tcBorders>
            <w:shd w:val="clear" w:color="auto" w:fill="auto"/>
            <w:vAlign w:val="center"/>
            <w:hideMark/>
          </w:tcPr>
          <w:p w:rsidR="00601185" w:rsidRPr="009E5285" w:rsidRDefault="00601185" w:rsidP="0002561F">
            <w:pPr>
              <w:jc w:val="center"/>
              <w:rPr>
                <w:rFonts w:ascii="Times New Roman" w:eastAsia="Times New Roman" w:hAnsi="Times New Roman"/>
                <w:bCs/>
                <w:color w:val="000000"/>
                <w:sz w:val="18"/>
                <w:szCs w:val="18"/>
                <w:lang w:val="en-US"/>
              </w:rPr>
            </w:pPr>
            <w:r w:rsidRPr="009E5285">
              <w:rPr>
                <w:rFonts w:ascii="Times New Roman" w:eastAsia="Times New Roman" w:hAnsi="Times New Roman"/>
                <w:bCs/>
                <w:color w:val="000000"/>
                <w:sz w:val="18"/>
                <w:szCs w:val="18"/>
              </w:rPr>
              <w:t>тис. грн</w:t>
            </w:r>
            <w:r w:rsidRPr="009E5285">
              <w:rPr>
                <w:rFonts w:ascii="Times New Roman" w:eastAsia="Times New Roman" w:hAnsi="Times New Roman"/>
                <w:bCs/>
                <w:color w:val="000000"/>
                <w:sz w:val="18"/>
                <w:szCs w:val="18"/>
                <w:lang w:val="en-US"/>
              </w:rPr>
              <w:t>.</w:t>
            </w:r>
          </w:p>
        </w:tc>
        <w:tc>
          <w:tcPr>
            <w:tcW w:w="711" w:type="dxa"/>
            <w:tcBorders>
              <w:top w:val="nil"/>
              <w:left w:val="nil"/>
              <w:bottom w:val="single" w:sz="4" w:space="0" w:color="auto"/>
              <w:right w:val="single" w:sz="4" w:space="0" w:color="auto"/>
            </w:tcBorders>
            <w:shd w:val="clear" w:color="auto" w:fill="auto"/>
            <w:vAlign w:val="center"/>
            <w:hideMark/>
          </w:tcPr>
          <w:p w:rsidR="00601185" w:rsidRPr="009E5285" w:rsidRDefault="00601185" w:rsidP="0002561F">
            <w:pPr>
              <w:jc w:val="center"/>
              <w:rPr>
                <w:rFonts w:ascii="Times New Roman" w:eastAsia="Times New Roman" w:hAnsi="Times New Roman"/>
                <w:bCs/>
                <w:color w:val="000000"/>
                <w:sz w:val="18"/>
                <w:szCs w:val="18"/>
                <w:lang w:val="en-US"/>
              </w:rPr>
            </w:pPr>
            <w:r w:rsidRPr="009E5285">
              <w:rPr>
                <w:rFonts w:ascii="Times New Roman" w:eastAsia="Times New Roman" w:hAnsi="Times New Roman"/>
                <w:bCs/>
                <w:color w:val="000000"/>
                <w:sz w:val="18"/>
                <w:szCs w:val="18"/>
              </w:rPr>
              <w:t>тис. грн</w:t>
            </w:r>
            <w:r w:rsidRPr="009E5285">
              <w:rPr>
                <w:rFonts w:ascii="Times New Roman" w:eastAsia="Times New Roman" w:hAnsi="Times New Roman"/>
                <w:bCs/>
                <w:color w:val="000000"/>
                <w:sz w:val="18"/>
                <w:szCs w:val="18"/>
                <w:lang w:val="en-US"/>
              </w:rPr>
              <w:t>.</w:t>
            </w:r>
          </w:p>
        </w:tc>
        <w:tc>
          <w:tcPr>
            <w:tcW w:w="1027" w:type="dxa"/>
            <w:tcBorders>
              <w:top w:val="nil"/>
              <w:left w:val="nil"/>
              <w:bottom w:val="single" w:sz="4" w:space="0" w:color="auto"/>
              <w:right w:val="single" w:sz="4" w:space="0" w:color="auto"/>
            </w:tcBorders>
            <w:shd w:val="clear" w:color="auto" w:fill="auto"/>
            <w:vAlign w:val="center"/>
            <w:hideMark/>
          </w:tcPr>
          <w:p w:rsidR="00601185" w:rsidRPr="009E52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t>%</w:t>
            </w:r>
          </w:p>
        </w:tc>
        <w:tc>
          <w:tcPr>
            <w:tcW w:w="1435" w:type="dxa"/>
            <w:vMerge/>
            <w:tcBorders>
              <w:left w:val="nil"/>
              <w:bottom w:val="single" w:sz="4" w:space="0" w:color="auto"/>
              <w:right w:val="single" w:sz="4" w:space="0" w:color="auto"/>
            </w:tcBorders>
            <w:shd w:val="clear" w:color="auto" w:fill="auto"/>
            <w:vAlign w:val="center"/>
            <w:hideMark/>
          </w:tcPr>
          <w:p w:rsidR="00601185" w:rsidRPr="009E5285" w:rsidRDefault="00601185" w:rsidP="0002561F">
            <w:pPr>
              <w:jc w:val="center"/>
              <w:rPr>
                <w:rFonts w:ascii="Times New Roman" w:eastAsia="Times New Roman" w:hAnsi="Times New Roman"/>
                <w:bCs/>
                <w:color w:val="000000"/>
                <w:sz w:val="18"/>
                <w:szCs w:val="18"/>
              </w:rPr>
            </w:pPr>
          </w:p>
        </w:tc>
        <w:tc>
          <w:tcPr>
            <w:tcW w:w="1670" w:type="dxa"/>
            <w:vMerge/>
            <w:tcBorders>
              <w:left w:val="nil"/>
              <w:bottom w:val="single" w:sz="4" w:space="0" w:color="auto"/>
              <w:right w:val="single" w:sz="4" w:space="0" w:color="auto"/>
            </w:tcBorders>
            <w:shd w:val="clear" w:color="auto" w:fill="auto"/>
            <w:vAlign w:val="center"/>
            <w:hideMark/>
          </w:tcPr>
          <w:p w:rsidR="00601185" w:rsidRPr="009E5285" w:rsidRDefault="00601185" w:rsidP="0002561F">
            <w:pPr>
              <w:jc w:val="center"/>
              <w:rPr>
                <w:rFonts w:ascii="Times New Roman" w:eastAsia="Times New Roman" w:hAnsi="Times New Roman"/>
                <w:bCs/>
                <w:color w:val="000000"/>
                <w:sz w:val="18"/>
                <w:szCs w:val="18"/>
              </w:rPr>
            </w:pPr>
          </w:p>
        </w:tc>
        <w:tc>
          <w:tcPr>
            <w:tcW w:w="1064" w:type="dxa"/>
            <w:vMerge/>
            <w:tcBorders>
              <w:left w:val="nil"/>
              <w:bottom w:val="single" w:sz="4" w:space="0" w:color="auto"/>
              <w:right w:val="single" w:sz="4" w:space="0" w:color="auto"/>
            </w:tcBorders>
            <w:shd w:val="clear" w:color="auto" w:fill="auto"/>
            <w:vAlign w:val="center"/>
            <w:hideMark/>
          </w:tcPr>
          <w:p w:rsidR="00601185" w:rsidRPr="009E5285" w:rsidRDefault="00601185" w:rsidP="0002561F">
            <w:pPr>
              <w:jc w:val="center"/>
              <w:rPr>
                <w:rFonts w:ascii="Times New Roman" w:eastAsia="Times New Roman" w:hAnsi="Times New Roman"/>
                <w:bCs/>
                <w:color w:val="000000"/>
                <w:sz w:val="18"/>
                <w:szCs w:val="18"/>
              </w:rPr>
            </w:pPr>
          </w:p>
        </w:tc>
        <w:tc>
          <w:tcPr>
            <w:tcW w:w="1033" w:type="dxa"/>
            <w:vMerge/>
            <w:tcBorders>
              <w:left w:val="nil"/>
              <w:bottom w:val="single" w:sz="4" w:space="0" w:color="auto"/>
              <w:right w:val="single" w:sz="4" w:space="0" w:color="auto"/>
            </w:tcBorders>
            <w:shd w:val="clear" w:color="auto" w:fill="auto"/>
            <w:vAlign w:val="center"/>
            <w:hideMark/>
          </w:tcPr>
          <w:p w:rsidR="00601185" w:rsidRPr="009E5285" w:rsidRDefault="00601185" w:rsidP="0002561F">
            <w:pPr>
              <w:jc w:val="center"/>
              <w:rPr>
                <w:rFonts w:ascii="Times New Roman" w:eastAsia="Times New Roman" w:hAnsi="Times New Roman"/>
                <w:bCs/>
                <w:color w:val="000000"/>
                <w:sz w:val="18"/>
                <w:szCs w:val="18"/>
              </w:rPr>
            </w:pPr>
          </w:p>
        </w:tc>
        <w:tc>
          <w:tcPr>
            <w:tcW w:w="1115" w:type="dxa"/>
            <w:vMerge/>
            <w:tcBorders>
              <w:left w:val="nil"/>
              <w:bottom w:val="single" w:sz="4" w:space="0" w:color="auto"/>
              <w:right w:val="single" w:sz="4" w:space="0" w:color="auto"/>
            </w:tcBorders>
            <w:shd w:val="clear" w:color="auto" w:fill="auto"/>
            <w:vAlign w:val="center"/>
            <w:hideMark/>
          </w:tcPr>
          <w:p w:rsidR="00601185" w:rsidRPr="009E5285" w:rsidRDefault="00601185" w:rsidP="0002561F">
            <w:pPr>
              <w:jc w:val="center"/>
              <w:rPr>
                <w:rFonts w:ascii="Times New Roman" w:eastAsia="Times New Roman" w:hAnsi="Times New Roman"/>
                <w:bCs/>
                <w:color w:val="000000"/>
                <w:sz w:val="18"/>
                <w:szCs w:val="18"/>
              </w:rPr>
            </w:pPr>
          </w:p>
        </w:tc>
        <w:tc>
          <w:tcPr>
            <w:tcW w:w="1153" w:type="dxa"/>
            <w:tcBorders>
              <w:top w:val="nil"/>
              <w:left w:val="nil"/>
              <w:bottom w:val="single" w:sz="4" w:space="0" w:color="auto"/>
              <w:right w:val="single" w:sz="4" w:space="0" w:color="auto"/>
            </w:tcBorders>
            <w:shd w:val="clear" w:color="auto" w:fill="auto"/>
            <w:vAlign w:val="center"/>
            <w:hideMark/>
          </w:tcPr>
          <w:p w:rsidR="00601185" w:rsidRPr="009E52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t>%</w:t>
            </w:r>
          </w:p>
        </w:tc>
      </w:tr>
      <w:tr w:rsidR="00601185" w:rsidRPr="00413DCD" w:rsidTr="0002561F">
        <w:trPr>
          <w:trHeight w:val="283"/>
          <w:tblHeader/>
        </w:trPr>
        <w:tc>
          <w:tcPr>
            <w:tcW w:w="1700" w:type="dxa"/>
            <w:tcBorders>
              <w:top w:val="single" w:sz="4" w:space="0" w:color="auto"/>
              <w:left w:val="single" w:sz="4" w:space="0" w:color="auto"/>
              <w:bottom w:val="single" w:sz="4" w:space="0" w:color="auto"/>
              <w:right w:val="single" w:sz="4" w:space="0" w:color="auto"/>
            </w:tcBorders>
            <w:vAlign w:val="center"/>
          </w:tcPr>
          <w:p w:rsidR="00601185" w:rsidRPr="009E52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t>1</w:t>
            </w:r>
          </w:p>
        </w:tc>
        <w:tc>
          <w:tcPr>
            <w:tcW w:w="1636" w:type="dxa"/>
            <w:tcBorders>
              <w:top w:val="single" w:sz="4" w:space="0" w:color="auto"/>
              <w:left w:val="single" w:sz="4" w:space="0" w:color="auto"/>
              <w:bottom w:val="single" w:sz="4" w:space="0" w:color="000000"/>
              <w:right w:val="single" w:sz="4" w:space="0" w:color="auto"/>
            </w:tcBorders>
            <w:vAlign w:val="center"/>
          </w:tcPr>
          <w:p w:rsidR="00601185" w:rsidRPr="009E52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t>2</w:t>
            </w:r>
          </w:p>
        </w:tc>
        <w:tc>
          <w:tcPr>
            <w:tcW w:w="1603" w:type="dxa"/>
            <w:tcBorders>
              <w:top w:val="single" w:sz="4" w:space="0" w:color="auto"/>
              <w:left w:val="single" w:sz="4" w:space="0" w:color="auto"/>
              <w:bottom w:val="single" w:sz="4" w:space="0" w:color="000000"/>
              <w:right w:val="single" w:sz="4" w:space="0" w:color="auto"/>
            </w:tcBorders>
            <w:vAlign w:val="center"/>
          </w:tcPr>
          <w:p w:rsidR="00601185" w:rsidRPr="009E52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t>3</w:t>
            </w:r>
          </w:p>
        </w:tc>
        <w:tc>
          <w:tcPr>
            <w:tcW w:w="636" w:type="dxa"/>
            <w:tcBorders>
              <w:top w:val="nil"/>
              <w:left w:val="nil"/>
              <w:bottom w:val="single" w:sz="4" w:space="0" w:color="auto"/>
              <w:right w:val="single" w:sz="4" w:space="0" w:color="auto"/>
            </w:tcBorders>
            <w:shd w:val="clear" w:color="auto" w:fill="auto"/>
            <w:vAlign w:val="center"/>
          </w:tcPr>
          <w:p w:rsidR="00601185" w:rsidRPr="009E52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t>4</w:t>
            </w:r>
          </w:p>
        </w:tc>
        <w:tc>
          <w:tcPr>
            <w:tcW w:w="663" w:type="dxa"/>
            <w:tcBorders>
              <w:top w:val="nil"/>
              <w:left w:val="nil"/>
              <w:bottom w:val="single" w:sz="4" w:space="0" w:color="auto"/>
              <w:right w:val="single" w:sz="4" w:space="0" w:color="auto"/>
            </w:tcBorders>
            <w:shd w:val="clear" w:color="auto" w:fill="auto"/>
            <w:vAlign w:val="center"/>
          </w:tcPr>
          <w:p w:rsidR="00601185" w:rsidRPr="009E52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t>5</w:t>
            </w:r>
          </w:p>
        </w:tc>
        <w:tc>
          <w:tcPr>
            <w:tcW w:w="714" w:type="dxa"/>
            <w:tcBorders>
              <w:top w:val="nil"/>
              <w:left w:val="nil"/>
              <w:bottom w:val="single" w:sz="4" w:space="0" w:color="auto"/>
              <w:right w:val="single" w:sz="4" w:space="0" w:color="auto"/>
            </w:tcBorders>
            <w:shd w:val="clear" w:color="auto" w:fill="auto"/>
            <w:vAlign w:val="center"/>
          </w:tcPr>
          <w:p w:rsidR="00601185" w:rsidRPr="009E52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t>6</w:t>
            </w:r>
          </w:p>
        </w:tc>
        <w:tc>
          <w:tcPr>
            <w:tcW w:w="711" w:type="dxa"/>
            <w:tcBorders>
              <w:top w:val="nil"/>
              <w:left w:val="nil"/>
              <w:bottom w:val="single" w:sz="4" w:space="0" w:color="auto"/>
              <w:right w:val="single" w:sz="4" w:space="0" w:color="auto"/>
            </w:tcBorders>
            <w:shd w:val="clear" w:color="auto" w:fill="auto"/>
            <w:vAlign w:val="center"/>
          </w:tcPr>
          <w:p w:rsidR="00601185" w:rsidRPr="009E52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t>7</w:t>
            </w:r>
          </w:p>
        </w:tc>
        <w:tc>
          <w:tcPr>
            <w:tcW w:w="1027" w:type="dxa"/>
            <w:tcBorders>
              <w:top w:val="nil"/>
              <w:left w:val="nil"/>
              <w:bottom w:val="single" w:sz="4" w:space="0" w:color="auto"/>
              <w:right w:val="single" w:sz="4" w:space="0" w:color="auto"/>
            </w:tcBorders>
            <w:shd w:val="clear" w:color="auto" w:fill="auto"/>
            <w:vAlign w:val="center"/>
          </w:tcPr>
          <w:p w:rsidR="00601185" w:rsidRPr="009E52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t>8</w:t>
            </w:r>
          </w:p>
        </w:tc>
        <w:tc>
          <w:tcPr>
            <w:tcW w:w="1435" w:type="dxa"/>
            <w:tcBorders>
              <w:left w:val="nil"/>
              <w:bottom w:val="single" w:sz="4" w:space="0" w:color="auto"/>
              <w:right w:val="single" w:sz="4" w:space="0" w:color="auto"/>
            </w:tcBorders>
            <w:shd w:val="clear" w:color="auto" w:fill="auto"/>
            <w:vAlign w:val="center"/>
          </w:tcPr>
          <w:p w:rsidR="00601185" w:rsidRPr="009E52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t>9</w:t>
            </w:r>
          </w:p>
        </w:tc>
        <w:tc>
          <w:tcPr>
            <w:tcW w:w="1670" w:type="dxa"/>
            <w:tcBorders>
              <w:left w:val="nil"/>
              <w:bottom w:val="single" w:sz="4" w:space="0" w:color="auto"/>
              <w:right w:val="single" w:sz="4" w:space="0" w:color="auto"/>
            </w:tcBorders>
            <w:shd w:val="clear" w:color="auto" w:fill="auto"/>
            <w:vAlign w:val="center"/>
          </w:tcPr>
          <w:p w:rsidR="00601185" w:rsidRPr="009E52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t>10</w:t>
            </w:r>
          </w:p>
        </w:tc>
        <w:tc>
          <w:tcPr>
            <w:tcW w:w="1064" w:type="dxa"/>
            <w:tcBorders>
              <w:left w:val="nil"/>
              <w:bottom w:val="single" w:sz="4" w:space="0" w:color="auto"/>
              <w:right w:val="single" w:sz="4" w:space="0" w:color="auto"/>
            </w:tcBorders>
            <w:shd w:val="clear" w:color="auto" w:fill="auto"/>
            <w:vAlign w:val="center"/>
          </w:tcPr>
          <w:p w:rsidR="00601185" w:rsidRPr="009E52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t>11</w:t>
            </w:r>
          </w:p>
        </w:tc>
        <w:tc>
          <w:tcPr>
            <w:tcW w:w="1033" w:type="dxa"/>
            <w:tcBorders>
              <w:left w:val="nil"/>
              <w:bottom w:val="single" w:sz="4" w:space="0" w:color="auto"/>
              <w:right w:val="single" w:sz="4" w:space="0" w:color="auto"/>
            </w:tcBorders>
            <w:shd w:val="clear" w:color="auto" w:fill="auto"/>
            <w:vAlign w:val="center"/>
          </w:tcPr>
          <w:p w:rsidR="00601185" w:rsidRPr="009E52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t>12</w:t>
            </w:r>
          </w:p>
        </w:tc>
        <w:tc>
          <w:tcPr>
            <w:tcW w:w="1115" w:type="dxa"/>
            <w:tcBorders>
              <w:left w:val="nil"/>
              <w:bottom w:val="single" w:sz="4" w:space="0" w:color="auto"/>
              <w:right w:val="single" w:sz="4" w:space="0" w:color="auto"/>
            </w:tcBorders>
            <w:shd w:val="clear" w:color="auto" w:fill="auto"/>
            <w:vAlign w:val="center"/>
          </w:tcPr>
          <w:p w:rsidR="00601185" w:rsidRPr="009E52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t>13</w:t>
            </w:r>
          </w:p>
        </w:tc>
        <w:tc>
          <w:tcPr>
            <w:tcW w:w="1153" w:type="dxa"/>
            <w:tcBorders>
              <w:top w:val="nil"/>
              <w:left w:val="nil"/>
              <w:bottom w:val="single" w:sz="4" w:space="0" w:color="auto"/>
              <w:right w:val="single" w:sz="4" w:space="0" w:color="auto"/>
            </w:tcBorders>
            <w:shd w:val="clear" w:color="auto" w:fill="auto"/>
            <w:vAlign w:val="center"/>
          </w:tcPr>
          <w:p w:rsidR="00601185" w:rsidRPr="009E52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t>14</w:t>
            </w:r>
          </w:p>
        </w:tc>
      </w:tr>
      <w:tr w:rsidR="00601185" w:rsidRPr="00413DCD" w:rsidTr="0002561F">
        <w:trPr>
          <w:trHeight w:val="120"/>
        </w:trPr>
        <w:tc>
          <w:tcPr>
            <w:tcW w:w="16160" w:type="dxa"/>
            <w:gridSpan w:val="14"/>
            <w:tcBorders>
              <w:top w:val="nil"/>
              <w:left w:val="single" w:sz="4" w:space="0" w:color="auto"/>
              <w:bottom w:val="single" w:sz="4" w:space="0" w:color="auto"/>
              <w:right w:val="single" w:sz="4" w:space="0" w:color="auto"/>
            </w:tcBorders>
            <w:shd w:val="clear" w:color="auto" w:fill="auto"/>
          </w:tcPr>
          <w:p w:rsidR="00601185" w:rsidRPr="00ED3D71" w:rsidRDefault="00601185" w:rsidP="0002561F">
            <w:pPr>
              <w:jc w:val="center"/>
              <w:rPr>
                <w:rFonts w:ascii="Times New Roman" w:eastAsia="Times New Roman" w:hAnsi="Times New Roman"/>
                <w:b/>
                <w:color w:val="000000"/>
                <w:sz w:val="18"/>
                <w:szCs w:val="18"/>
              </w:rPr>
            </w:pPr>
            <w:r w:rsidRPr="00ED3D71">
              <w:rPr>
                <w:rFonts w:ascii="Times New Roman" w:eastAsia="Times New Roman" w:hAnsi="Times New Roman"/>
                <w:b/>
                <w:color w:val="000000"/>
                <w:sz w:val="18"/>
                <w:szCs w:val="18"/>
              </w:rPr>
              <w:t>Стратегічний напрям. А. ПІДВИЩЕННЯ ЯКОСТІ ЖИТТЯ ЛЮДЕЙ В ГРОМАДІ</w:t>
            </w:r>
          </w:p>
        </w:tc>
      </w:tr>
      <w:tr w:rsidR="00601185" w:rsidRPr="00413DCD" w:rsidTr="0002561F">
        <w:trPr>
          <w:trHeight w:val="179"/>
        </w:trPr>
        <w:tc>
          <w:tcPr>
            <w:tcW w:w="16160" w:type="dxa"/>
            <w:gridSpan w:val="14"/>
            <w:tcBorders>
              <w:top w:val="nil"/>
              <w:left w:val="single" w:sz="4" w:space="0" w:color="auto"/>
              <w:bottom w:val="single" w:sz="4" w:space="0" w:color="auto"/>
              <w:right w:val="single" w:sz="4" w:space="0" w:color="auto"/>
            </w:tcBorders>
            <w:shd w:val="clear" w:color="auto" w:fill="auto"/>
          </w:tcPr>
          <w:p w:rsidR="00601185" w:rsidRPr="00ED3D71" w:rsidRDefault="00601185" w:rsidP="0002561F">
            <w:pPr>
              <w:jc w:val="center"/>
              <w:rPr>
                <w:rFonts w:ascii="Times New Roman" w:eastAsia="Times New Roman" w:hAnsi="Times New Roman"/>
                <w:b/>
                <w:color w:val="000000"/>
                <w:sz w:val="18"/>
                <w:szCs w:val="18"/>
              </w:rPr>
            </w:pPr>
            <w:r w:rsidRPr="00ED3D71">
              <w:rPr>
                <w:rFonts w:ascii="Times New Roman" w:eastAsia="Times New Roman" w:hAnsi="Times New Roman"/>
                <w:b/>
                <w:color w:val="000000"/>
                <w:sz w:val="18"/>
                <w:szCs w:val="18"/>
              </w:rPr>
              <w:t>Стратегічна ціль А.1. Розвиток житлово-комунальної інфраструктури</w:t>
            </w:r>
          </w:p>
        </w:tc>
      </w:tr>
      <w:tr w:rsidR="00601185" w:rsidRPr="00413DCD" w:rsidTr="0002561F">
        <w:trPr>
          <w:trHeight w:val="2728"/>
        </w:trPr>
        <w:tc>
          <w:tcPr>
            <w:tcW w:w="1700" w:type="dxa"/>
            <w:vMerge w:val="restart"/>
            <w:tcBorders>
              <w:top w:val="single" w:sz="4" w:space="0" w:color="auto"/>
              <w:left w:val="single" w:sz="4" w:space="0" w:color="auto"/>
              <w:right w:val="single" w:sz="4" w:space="0" w:color="auto"/>
            </w:tcBorders>
            <w:shd w:val="clear" w:color="auto" w:fill="auto"/>
          </w:tcPr>
          <w:p w:rsidR="006011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t xml:space="preserve">А.1.1. </w:t>
            </w:r>
          </w:p>
          <w:p w:rsidR="00601185" w:rsidRPr="009E52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t>Розбудова комунальної інфраструктури та благоустрій населених пунктів</w:t>
            </w:r>
          </w:p>
          <w:p w:rsidR="00601185" w:rsidRPr="009E5285" w:rsidRDefault="00601185" w:rsidP="0002561F">
            <w:pPr>
              <w:jc w:val="center"/>
              <w:rPr>
                <w:rFonts w:ascii="Times New Roman" w:eastAsia="Times New Roman" w:hAnsi="Times New Roman"/>
                <w:bCs/>
                <w:i/>
                <w:color w:val="000000"/>
                <w:sz w:val="18"/>
                <w:szCs w:val="18"/>
              </w:rPr>
            </w:pPr>
            <w:r w:rsidRPr="009E5285">
              <w:rPr>
                <w:rFonts w:ascii="Times New Roman" w:eastAsia="Times New Roman" w:hAnsi="Times New Roman"/>
                <w:bCs/>
                <w:color w:val="000000"/>
                <w:sz w:val="18"/>
                <w:szCs w:val="18"/>
              </w:rPr>
              <w:t xml:space="preserve">громади </w:t>
            </w:r>
          </w:p>
          <w:p w:rsidR="00601185" w:rsidRPr="009E5285" w:rsidRDefault="00601185" w:rsidP="0002561F">
            <w:pPr>
              <w:jc w:val="center"/>
              <w:rPr>
                <w:rFonts w:ascii="Times New Roman" w:eastAsia="Times New Roman" w:hAnsi="Times New Roman"/>
                <w:bCs/>
                <w:color w:val="000000"/>
                <w:sz w:val="18"/>
                <w:szCs w:val="18"/>
              </w:rPr>
            </w:pPr>
          </w:p>
          <w:p w:rsidR="00601185" w:rsidRPr="009E5285" w:rsidRDefault="00601185" w:rsidP="0002561F">
            <w:pPr>
              <w:jc w:val="center"/>
              <w:rPr>
                <w:rFonts w:ascii="Times New Roman" w:eastAsia="Times New Roman" w:hAnsi="Times New Roman"/>
                <w:bCs/>
                <w:color w:val="000000"/>
                <w:sz w:val="18"/>
                <w:szCs w:val="18"/>
              </w:rPr>
            </w:pPr>
          </w:p>
          <w:p w:rsidR="00601185" w:rsidRPr="009E5285" w:rsidRDefault="00601185" w:rsidP="0002561F">
            <w:pPr>
              <w:jc w:val="center"/>
              <w:rPr>
                <w:rFonts w:ascii="Times New Roman" w:eastAsia="Times New Roman" w:hAnsi="Times New Roman"/>
                <w:bCs/>
                <w:color w:val="000000"/>
                <w:sz w:val="18"/>
                <w:szCs w:val="18"/>
              </w:rPr>
            </w:pPr>
          </w:p>
          <w:p w:rsidR="00601185" w:rsidRPr="009E5285" w:rsidRDefault="00601185" w:rsidP="0002561F">
            <w:pPr>
              <w:jc w:val="center"/>
              <w:rPr>
                <w:rFonts w:ascii="Times New Roman" w:eastAsia="Times New Roman" w:hAnsi="Times New Roman"/>
                <w:bCs/>
                <w:color w:val="000000"/>
                <w:sz w:val="18"/>
                <w:szCs w:val="18"/>
              </w:rPr>
            </w:pPr>
          </w:p>
          <w:p w:rsidR="00601185" w:rsidRPr="009E5285" w:rsidRDefault="00601185" w:rsidP="0002561F">
            <w:pPr>
              <w:jc w:val="center"/>
              <w:rPr>
                <w:rFonts w:ascii="Times New Roman" w:eastAsia="Times New Roman" w:hAnsi="Times New Roman"/>
                <w:bCs/>
                <w:color w:val="000000"/>
                <w:sz w:val="18"/>
                <w:szCs w:val="18"/>
              </w:rPr>
            </w:pPr>
          </w:p>
          <w:p w:rsidR="00601185" w:rsidRPr="009E5285" w:rsidRDefault="00601185" w:rsidP="0002561F">
            <w:pPr>
              <w:jc w:val="center"/>
              <w:rPr>
                <w:rFonts w:ascii="Times New Roman" w:eastAsia="Times New Roman" w:hAnsi="Times New Roman"/>
                <w:bCs/>
                <w:color w:val="000000"/>
                <w:sz w:val="18"/>
                <w:szCs w:val="18"/>
              </w:rPr>
            </w:pPr>
          </w:p>
          <w:p w:rsidR="00601185" w:rsidRPr="009E5285" w:rsidRDefault="00601185" w:rsidP="0002561F">
            <w:pPr>
              <w:jc w:val="center"/>
              <w:rPr>
                <w:rFonts w:ascii="Times New Roman" w:eastAsia="Times New Roman" w:hAnsi="Times New Roman"/>
                <w:bCs/>
                <w:color w:val="000000"/>
                <w:sz w:val="18"/>
                <w:szCs w:val="18"/>
              </w:rPr>
            </w:pPr>
          </w:p>
        </w:tc>
        <w:tc>
          <w:tcPr>
            <w:tcW w:w="1636"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А.1.1.1. будівництво, ремонт та утримання дорожньої мережі та пішохідних зон</w:t>
            </w: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tc>
        <w:tc>
          <w:tcPr>
            <w:tcW w:w="1603" w:type="dxa"/>
            <w:tcBorders>
              <w:top w:val="nil"/>
              <w:left w:val="nil"/>
              <w:bottom w:val="single" w:sz="4" w:space="0" w:color="auto"/>
              <w:right w:val="single" w:sz="4" w:space="0" w:color="auto"/>
            </w:tcBorders>
            <w:shd w:val="clear" w:color="auto" w:fill="auto"/>
          </w:tcPr>
          <w:p w:rsidR="00601185" w:rsidRPr="009E5285" w:rsidRDefault="00601185" w:rsidP="00601185">
            <w:pPr>
              <w:widowControl w:val="0"/>
              <w:numPr>
                <w:ilvl w:val="0"/>
                <w:numId w:val="39"/>
              </w:numPr>
              <w:ind w:left="0"/>
              <w:contextualSpacing/>
              <w:jc w:val="center"/>
              <w:rPr>
                <w:rFonts w:ascii="Times New Roman" w:eastAsia="Times New Roman" w:hAnsi="Times New Roman"/>
                <w:color w:val="000000" w:themeColor="text1"/>
                <w:sz w:val="18"/>
                <w:szCs w:val="18"/>
              </w:rPr>
            </w:pPr>
            <w:r w:rsidRPr="009E5285">
              <w:rPr>
                <w:rFonts w:ascii="Times New Roman" w:eastAsia="Times New Roman" w:hAnsi="Times New Roman"/>
                <w:color w:val="000000" w:themeColor="text1"/>
                <w:sz w:val="18"/>
                <w:szCs w:val="18"/>
              </w:rPr>
              <w:t>25.Проведення ремонтних робіт та утримання об’єктів вулично-дорожньої мережі.</w:t>
            </w:r>
          </w:p>
          <w:p w:rsidR="00601185" w:rsidRPr="009E5285" w:rsidRDefault="00601185" w:rsidP="00601185">
            <w:pPr>
              <w:widowControl w:val="0"/>
              <w:numPr>
                <w:ilvl w:val="0"/>
                <w:numId w:val="39"/>
              </w:numPr>
              <w:ind w:left="0"/>
              <w:contextualSpacing/>
              <w:jc w:val="center"/>
              <w:rPr>
                <w:rFonts w:ascii="Times New Roman" w:eastAsia="Times New Roman" w:hAnsi="Times New Roman"/>
                <w:color w:val="000000" w:themeColor="text1"/>
                <w:sz w:val="18"/>
                <w:szCs w:val="18"/>
              </w:rPr>
            </w:pPr>
            <w:r w:rsidRPr="009E5285">
              <w:rPr>
                <w:rFonts w:ascii="Times New Roman" w:eastAsia="Times New Roman" w:hAnsi="Times New Roman"/>
                <w:color w:val="000000" w:themeColor="text1"/>
                <w:sz w:val="18"/>
                <w:szCs w:val="18"/>
              </w:rPr>
              <w:t>Проведення інших заходів із розвитку та збереження в</w:t>
            </w:r>
            <w:r>
              <w:rPr>
                <w:rFonts w:ascii="Times New Roman" w:eastAsia="Times New Roman" w:hAnsi="Times New Roman"/>
                <w:color w:val="000000" w:themeColor="text1"/>
                <w:sz w:val="18"/>
                <w:szCs w:val="18"/>
              </w:rPr>
              <w:t>улично-дорожньої мережі громади</w:t>
            </w:r>
          </w:p>
        </w:tc>
        <w:tc>
          <w:tcPr>
            <w:tcW w:w="636" w:type="dxa"/>
            <w:tcBorders>
              <w:top w:val="nil"/>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2023-2026</w:t>
            </w:r>
          </w:p>
        </w:tc>
        <w:tc>
          <w:tcPr>
            <w:tcW w:w="663" w:type="dxa"/>
            <w:tcBorders>
              <w:top w:val="nil"/>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2023</w:t>
            </w:r>
          </w:p>
          <w:p w:rsidR="00601185" w:rsidRPr="009E5285" w:rsidRDefault="00601185" w:rsidP="0002561F">
            <w:pPr>
              <w:jc w:val="center"/>
              <w:rPr>
                <w:rFonts w:ascii="Times New Roman" w:eastAsia="Times New Roman" w:hAnsi="Times New Roman"/>
                <w:color w:val="000000"/>
                <w:sz w:val="18"/>
                <w:szCs w:val="18"/>
              </w:rPr>
            </w:pPr>
          </w:p>
        </w:tc>
        <w:tc>
          <w:tcPr>
            <w:tcW w:w="714" w:type="dxa"/>
            <w:tcBorders>
              <w:top w:val="nil"/>
              <w:left w:val="nil"/>
              <w:bottom w:val="single" w:sz="4" w:space="0" w:color="auto"/>
              <w:right w:val="single" w:sz="4" w:space="0" w:color="auto"/>
            </w:tcBorders>
            <w:shd w:val="clear" w:color="auto" w:fill="auto"/>
          </w:tcPr>
          <w:p w:rsidR="00601185" w:rsidRDefault="00601185" w:rsidP="0002561F">
            <w:pPr>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1000,0</w:t>
            </w:r>
          </w:p>
        </w:tc>
        <w:tc>
          <w:tcPr>
            <w:tcW w:w="711" w:type="dxa"/>
            <w:tcBorders>
              <w:top w:val="nil"/>
              <w:left w:val="nil"/>
              <w:bottom w:val="single" w:sz="4" w:space="0" w:color="auto"/>
              <w:right w:val="single" w:sz="4" w:space="0" w:color="auto"/>
            </w:tcBorders>
            <w:shd w:val="clear" w:color="auto" w:fill="auto"/>
          </w:tcPr>
          <w:p w:rsidR="00601185" w:rsidRDefault="00601185" w:rsidP="0002561F">
            <w:pPr>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1011,574</w:t>
            </w:r>
          </w:p>
        </w:tc>
        <w:tc>
          <w:tcPr>
            <w:tcW w:w="1027" w:type="dxa"/>
            <w:tcBorders>
              <w:top w:val="nil"/>
              <w:left w:val="nil"/>
              <w:bottom w:val="single" w:sz="4" w:space="0" w:color="auto"/>
              <w:right w:val="single" w:sz="4" w:space="0" w:color="auto"/>
            </w:tcBorders>
            <w:shd w:val="clear" w:color="auto" w:fill="auto"/>
          </w:tcPr>
          <w:p w:rsidR="00601185" w:rsidRDefault="00601185" w:rsidP="0002561F">
            <w:pPr>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101,2</w:t>
            </w:r>
          </w:p>
        </w:tc>
        <w:tc>
          <w:tcPr>
            <w:tcW w:w="1435" w:type="dxa"/>
            <w:tcBorders>
              <w:top w:val="nil"/>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Місцевий бюджет</w:t>
            </w:r>
          </w:p>
        </w:tc>
        <w:tc>
          <w:tcPr>
            <w:tcW w:w="1670" w:type="dxa"/>
            <w:tcBorders>
              <w:top w:val="nil"/>
              <w:left w:val="nil"/>
              <w:bottom w:val="single" w:sz="4" w:space="0" w:color="auto"/>
              <w:right w:val="single" w:sz="4" w:space="0" w:color="auto"/>
            </w:tcBorders>
            <w:shd w:val="clear" w:color="auto" w:fill="auto"/>
          </w:tcPr>
          <w:p w:rsidR="00601185" w:rsidRPr="009E5285" w:rsidRDefault="00601185" w:rsidP="0002561F">
            <w:pPr>
              <w:widowControl w:val="0"/>
              <w:contextualSpacing/>
              <w:jc w:val="center"/>
              <w:rPr>
                <w:rFonts w:ascii="Times New Roman" w:eastAsia="Times New Roman" w:hAnsi="Times New Roman"/>
                <w:sz w:val="18"/>
                <w:szCs w:val="18"/>
              </w:rPr>
            </w:pPr>
            <w:r>
              <w:rPr>
                <w:rFonts w:ascii="Times New Roman" w:eastAsia="Times New Roman" w:hAnsi="Times New Roman"/>
                <w:sz w:val="18"/>
                <w:szCs w:val="18"/>
              </w:rPr>
              <w:t>К</w:t>
            </w:r>
            <w:r w:rsidRPr="009E5285">
              <w:rPr>
                <w:rFonts w:ascii="Times New Roman" w:eastAsia="Times New Roman" w:hAnsi="Times New Roman"/>
                <w:sz w:val="18"/>
                <w:szCs w:val="18"/>
              </w:rPr>
              <w:t>ількість відремонтованих об’єктів вулично-дорожньої мережі</w:t>
            </w:r>
          </w:p>
          <w:p w:rsidR="00601185" w:rsidRDefault="00601185" w:rsidP="0002561F">
            <w:pPr>
              <w:widowControl w:val="0"/>
              <w:contextualSpacing/>
              <w:jc w:val="center"/>
              <w:rPr>
                <w:rFonts w:ascii="Times New Roman" w:eastAsia="Times New Roman" w:hAnsi="Times New Roman"/>
                <w:sz w:val="18"/>
                <w:szCs w:val="18"/>
              </w:rPr>
            </w:pPr>
          </w:p>
        </w:tc>
        <w:tc>
          <w:tcPr>
            <w:tcW w:w="1064" w:type="dxa"/>
            <w:tcBorders>
              <w:top w:val="nil"/>
              <w:left w:val="nil"/>
              <w:bottom w:val="single" w:sz="4" w:space="0" w:color="auto"/>
              <w:right w:val="single" w:sz="4" w:space="0" w:color="auto"/>
            </w:tcBorders>
            <w:shd w:val="clear" w:color="auto" w:fill="auto"/>
          </w:tcPr>
          <w:p w:rsidR="00601185" w:rsidRDefault="00601185" w:rsidP="0002561F">
            <w:pPr>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Одиниць</w:t>
            </w:r>
          </w:p>
        </w:tc>
        <w:tc>
          <w:tcPr>
            <w:tcW w:w="1033" w:type="dxa"/>
            <w:tcBorders>
              <w:top w:val="nil"/>
              <w:left w:val="nil"/>
              <w:bottom w:val="single" w:sz="4" w:space="0" w:color="auto"/>
              <w:right w:val="single" w:sz="4" w:space="0" w:color="auto"/>
            </w:tcBorders>
            <w:shd w:val="clear" w:color="auto" w:fill="auto"/>
          </w:tcPr>
          <w:p w:rsidR="00601185" w:rsidRPr="00F31C00" w:rsidRDefault="00601185" w:rsidP="0002561F">
            <w:pPr>
              <w:jc w:val="center"/>
              <w:rPr>
                <w:rFonts w:ascii="Times New Roman" w:eastAsia="Times New Roman" w:hAnsi="Times New Roman"/>
                <w:sz w:val="18"/>
                <w:szCs w:val="18"/>
                <w:lang w:val="en-US"/>
              </w:rPr>
            </w:pPr>
            <w:r w:rsidRPr="00F31C00">
              <w:rPr>
                <w:rFonts w:ascii="Times New Roman" w:eastAsia="Times New Roman" w:hAnsi="Times New Roman"/>
                <w:sz w:val="18"/>
                <w:szCs w:val="18"/>
                <w:lang w:val="en-US"/>
              </w:rPr>
              <w:t>19</w:t>
            </w:r>
          </w:p>
        </w:tc>
        <w:tc>
          <w:tcPr>
            <w:tcW w:w="1115" w:type="dxa"/>
            <w:tcBorders>
              <w:top w:val="nil"/>
              <w:left w:val="nil"/>
              <w:bottom w:val="single" w:sz="4" w:space="0" w:color="auto"/>
              <w:right w:val="single" w:sz="4" w:space="0" w:color="auto"/>
            </w:tcBorders>
            <w:shd w:val="clear" w:color="auto" w:fill="auto"/>
          </w:tcPr>
          <w:p w:rsidR="00601185" w:rsidRDefault="00601185" w:rsidP="0002561F">
            <w:pPr>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19</w:t>
            </w:r>
          </w:p>
        </w:tc>
        <w:tc>
          <w:tcPr>
            <w:tcW w:w="1153" w:type="dxa"/>
            <w:tcBorders>
              <w:top w:val="nil"/>
              <w:left w:val="nil"/>
              <w:bottom w:val="single" w:sz="4" w:space="0" w:color="auto"/>
              <w:right w:val="single" w:sz="4" w:space="0" w:color="auto"/>
            </w:tcBorders>
            <w:shd w:val="clear" w:color="auto" w:fill="auto"/>
          </w:tcPr>
          <w:p w:rsidR="00601185" w:rsidRDefault="00601185" w:rsidP="0002561F">
            <w:pPr>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100</w:t>
            </w:r>
          </w:p>
        </w:tc>
      </w:tr>
      <w:tr w:rsidR="00601185" w:rsidRPr="00413DCD" w:rsidTr="0002561F">
        <w:trPr>
          <w:trHeight w:val="414"/>
        </w:trPr>
        <w:tc>
          <w:tcPr>
            <w:tcW w:w="1700" w:type="dxa"/>
            <w:vMerge/>
            <w:tcBorders>
              <w:left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b/>
                <w:bCs/>
                <w:color w:val="000000"/>
                <w:sz w:val="18"/>
                <w:szCs w:val="18"/>
              </w:rPr>
            </w:pPr>
          </w:p>
        </w:tc>
        <w:tc>
          <w:tcPr>
            <w:tcW w:w="1636" w:type="dxa"/>
            <w:tcBorders>
              <w:top w:val="single" w:sz="4" w:space="0" w:color="auto"/>
              <w:left w:val="nil"/>
              <w:bottom w:val="single" w:sz="4" w:space="0" w:color="auto"/>
              <w:right w:val="single" w:sz="4" w:space="0" w:color="auto"/>
            </w:tcBorders>
            <w:shd w:val="clear" w:color="auto" w:fill="auto"/>
          </w:tcPr>
          <w:p w:rsidR="00601185" w:rsidRDefault="00601185" w:rsidP="0002561F">
            <w:pPr>
              <w:pStyle w:val="2191"/>
              <w:spacing w:before="0" w:beforeAutospacing="0" w:after="0" w:afterAutospacing="0"/>
              <w:jc w:val="center"/>
              <w:rPr>
                <w:color w:val="000000"/>
                <w:sz w:val="18"/>
                <w:szCs w:val="18"/>
              </w:rPr>
            </w:pPr>
            <w:r w:rsidRPr="009E5285">
              <w:rPr>
                <w:color w:val="000000"/>
                <w:sz w:val="18"/>
                <w:szCs w:val="18"/>
              </w:rPr>
              <w:t xml:space="preserve">А.1.1.2. </w:t>
            </w:r>
          </w:p>
          <w:p w:rsidR="00601185" w:rsidRPr="009E5285" w:rsidRDefault="00601185" w:rsidP="0002561F">
            <w:pPr>
              <w:pStyle w:val="2191"/>
              <w:spacing w:before="0" w:beforeAutospacing="0" w:after="0" w:afterAutospacing="0"/>
              <w:jc w:val="center"/>
              <w:rPr>
                <w:color w:val="000000"/>
                <w:sz w:val="18"/>
                <w:szCs w:val="18"/>
              </w:rPr>
            </w:pPr>
            <w:r w:rsidRPr="009E5285">
              <w:rPr>
                <w:color w:val="000000"/>
                <w:sz w:val="18"/>
                <w:szCs w:val="18"/>
              </w:rPr>
              <w:t>Реновація житлового фонду</w:t>
            </w:r>
          </w:p>
        </w:tc>
        <w:tc>
          <w:tcPr>
            <w:tcW w:w="160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26.Ремонт багатоповерхових будинків</w:t>
            </w:r>
          </w:p>
        </w:tc>
        <w:tc>
          <w:tcPr>
            <w:tcW w:w="636"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 xml:space="preserve">2023-2026 </w:t>
            </w:r>
          </w:p>
        </w:tc>
        <w:tc>
          <w:tcPr>
            <w:tcW w:w="66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2023</w:t>
            </w:r>
          </w:p>
        </w:tc>
        <w:tc>
          <w:tcPr>
            <w:tcW w:w="714"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2000,0</w:t>
            </w:r>
            <w:r w:rsidRPr="009E5285">
              <w:rPr>
                <w:rFonts w:ascii="Times New Roman" w:eastAsia="Times New Roman" w:hAnsi="Times New Roman"/>
                <w:color w:val="000000"/>
                <w:sz w:val="18"/>
                <w:szCs w:val="18"/>
              </w:rPr>
              <w:t xml:space="preserve">  </w:t>
            </w:r>
          </w:p>
        </w:tc>
        <w:tc>
          <w:tcPr>
            <w:tcW w:w="711"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sz w:val="18"/>
                <w:szCs w:val="18"/>
                <w:lang w:val="en-US"/>
              </w:rPr>
              <w:t>225,0</w:t>
            </w:r>
          </w:p>
        </w:tc>
        <w:tc>
          <w:tcPr>
            <w:tcW w:w="1027"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11,3</w:t>
            </w:r>
          </w:p>
        </w:tc>
        <w:tc>
          <w:tcPr>
            <w:tcW w:w="1435"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Власні кошти підприємства</w:t>
            </w:r>
          </w:p>
        </w:tc>
        <w:tc>
          <w:tcPr>
            <w:tcW w:w="1670"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Кількість відремонтованих будинків</w:t>
            </w:r>
          </w:p>
        </w:tc>
        <w:tc>
          <w:tcPr>
            <w:tcW w:w="1064"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 xml:space="preserve">Одиниць </w:t>
            </w:r>
          </w:p>
        </w:tc>
        <w:tc>
          <w:tcPr>
            <w:tcW w:w="103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FF0000"/>
                <w:sz w:val="18"/>
                <w:szCs w:val="18"/>
              </w:rPr>
            </w:pPr>
            <w:r w:rsidRPr="00F31C00">
              <w:rPr>
                <w:rFonts w:ascii="Times New Roman" w:eastAsia="Times New Roman" w:hAnsi="Times New Roman"/>
                <w:sz w:val="18"/>
                <w:szCs w:val="18"/>
              </w:rPr>
              <w:t xml:space="preserve"> 2</w:t>
            </w:r>
          </w:p>
        </w:tc>
        <w:tc>
          <w:tcPr>
            <w:tcW w:w="1115"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6 (</w:t>
            </w:r>
            <w:r>
              <w:rPr>
                <w:rFonts w:ascii="Times New Roman" w:eastAsia="Times New Roman" w:hAnsi="Times New Roman"/>
                <w:color w:val="000000"/>
                <w:sz w:val="18"/>
                <w:szCs w:val="18"/>
              </w:rPr>
              <w:t>частковий</w:t>
            </w:r>
            <w:r w:rsidRPr="009E5285">
              <w:rPr>
                <w:rFonts w:ascii="Times New Roman" w:eastAsia="Times New Roman" w:hAnsi="Times New Roman"/>
                <w:color w:val="000000"/>
                <w:sz w:val="18"/>
                <w:szCs w:val="18"/>
              </w:rPr>
              <w:t xml:space="preserve">поточний ремонт) </w:t>
            </w:r>
          </w:p>
        </w:tc>
        <w:tc>
          <w:tcPr>
            <w:tcW w:w="115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 xml:space="preserve"> В 3 р.б.</w:t>
            </w:r>
          </w:p>
        </w:tc>
      </w:tr>
      <w:tr w:rsidR="00601185" w:rsidRPr="00413DCD" w:rsidTr="0002561F">
        <w:trPr>
          <w:trHeight w:val="414"/>
        </w:trPr>
        <w:tc>
          <w:tcPr>
            <w:tcW w:w="1700" w:type="dxa"/>
            <w:vMerge/>
            <w:tcBorders>
              <w:left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b/>
                <w:bCs/>
                <w:color w:val="000000"/>
                <w:sz w:val="18"/>
                <w:szCs w:val="18"/>
              </w:rPr>
            </w:pPr>
          </w:p>
        </w:tc>
        <w:tc>
          <w:tcPr>
            <w:tcW w:w="1636" w:type="dxa"/>
            <w:tcBorders>
              <w:top w:val="single" w:sz="4" w:space="0" w:color="auto"/>
              <w:left w:val="nil"/>
              <w:bottom w:val="single" w:sz="4" w:space="0" w:color="auto"/>
              <w:right w:val="single" w:sz="4" w:space="0" w:color="auto"/>
            </w:tcBorders>
            <w:shd w:val="clear" w:color="auto" w:fill="auto"/>
          </w:tcPr>
          <w:p w:rsidR="00601185" w:rsidRPr="00FE1272" w:rsidRDefault="00601185" w:rsidP="0002561F">
            <w:pPr>
              <w:pStyle w:val="2191"/>
              <w:spacing w:before="0" w:beforeAutospacing="0" w:after="0" w:afterAutospacing="0"/>
              <w:jc w:val="center"/>
              <w:rPr>
                <w:color w:val="000000"/>
                <w:sz w:val="18"/>
                <w:szCs w:val="18"/>
              </w:rPr>
            </w:pPr>
            <w:r w:rsidRPr="00FE1272">
              <w:rPr>
                <w:sz w:val="18"/>
                <w:szCs w:val="18"/>
              </w:rPr>
              <w:t xml:space="preserve">А.1.1.4. </w:t>
            </w:r>
            <w:r>
              <w:rPr>
                <w:sz w:val="18"/>
                <w:szCs w:val="18"/>
              </w:rPr>
              <w:t>С</w:t>
            </w:r>
            <w:r w:rsidRPr="00FE1272">
              <w:rPr>
                <w:sz w:val="18"/>
                <w:szCs w:val="18"/>
              </w:rPr>
              <w:t>творення нових об’єктів благоустрою</w:t>
            </w:r>
          </w:p>
        </w:tc>
        <w:tc>
          <w:tcPr>
            <w:tcW w:w="160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28.Покращення благоустрою в населених пунктах громади</w:t>
            </w:r>
          </w:p>
        </w:tc>
        <w:tc>
          <w:tcPr>
            <w:tcW w:w="636"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2023-2026</w:t>
            </w:r>
          </w:p>
        </w:tc>
        <w:tc>
          <w:tcPr>
            <w:tcW w:w="66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2023</w:t>
            </w:r>
          </w:p>
        </w:tc>
        <w:tc>
          <w:tcPr>
            <w:tcW w:w="714"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400,0</w:t>
            </w:r>
          </w:p>
        </w:tc>
        <w:tc>
          <w:tcPr>
            <w:tcW w:w="711" w:type="dxa"/>
            <w:tcBorders>
              <w:top w:val="single" w:sz="4" w:space="0" w:color="auto"/>
              <w:left w:val="nil"/>
              <w:bottom w:val="single" w:sz="4" w:space="0" w:color="auto"/>
              <w:right w:val="single" w:sz="4" w:space="0" w:color="auto"/>
            </w:tcBorders>
            <w:shd w:val="clear" w:color="auto" w:fill="auto"/>
          </w:tcPr>
          <w:p w:rsidR="00601185" w:rsidRPr="002B0EED" w:rsidRDefault="00601185" w:rsidP="0002561F">
            <w:pPr>
              <w:jc w:val="center"/>
              <w:rPr>
                <w:rFonts w:ascii="Times New Roman" w:eastAsia="Times New Roman" w:hAnsi="Times New Roman"/>
                <w:sz w:val="18"/>
                <w:szCs w:val="18"/>
                <w:lang w:val="en-US"/>
              </w:rPr>
            </w:pPr>
            <w:r w:rsidRPr="002B0EED">
              <w:rPr>
                <w:rFonts w:ascii="Times New Roman" w:hAnsi="Times New Roman"/>
                <w:color w:val="000000"/>
                <w:sz w:val="18"/>
                <w:szCs w:val="18"/>
              </w:rPr>
              <w:t>780,5</w:t>
            </w:r>
          </w:p>
        </w:tc>
        <w:tc>
          <w:tcPr>
            <w:tcW w:w="1027"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195,1</w:t>
            </w:r>
          </w:p>
        </w:tc>
        <w:tc>
          <w:tcPr>
            <w:tcW w:w="1435" w:type="dxa"/>
            <w:tcBorders>
              <w:top w:val="single" w:sz="4" w:space="0" w:color="auto"/>
              <w:left w:val="nil"/>
              <w:bottom w:val="single" w:sz="4" w:space="0" w:color="auto"/>
              <w:right w:val="single" w:sz="4" w:space="0" w:color="auto"/>
            </w:tcBorders>
            <w:shd w:val="clear" w:color="auto" w:fill="auto"/>
          </w:tcPr>
          <w:p w:rsidR="00601185" w:rsidRDefault="00601185" w:rsidP="0002561F">
            <w:pPr>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М</w:t>
            </w:r>
            <w:r w:rsidRPr="009E5285">
              <w:rPr>
                <w:rFonts w:ascii="Times New Roman" w:eastAsia="Times New Roman" w:hAnsi="Times New Roman"/>
                <w:color w:val="000000"/>
                <w:sz w:val="18"/>
                <w:szCs w:val="18"/>
              </w:rPr>
              <w:t>ісцевий бюджет</w:t>
            </w:r>
          </w:p>
          <w:p w:rsidR="00601185" w:rsidRPr="009E5285" w:rsidRDefault="00601185" w:rsidP="0002561F">
            <w:pPr>
              <w:jc w:val="center"/>
              <w:rPr>
                <w:rFonts w:ascii="Times New Roman" w:eastAsia="Times New Roman" w:hAnsi="Times New Roman"/>
                <w:color w:val="000000"/>
                <w:sz w:val="18"/>
                <w:szCs w:val="18"/>
              </w:rPr>
            </w:pPr>
          </w:p>
        </w:tc>
        <w:tc>
          <w:tcPr>
            <w:tcW w:w="1670"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p>
        </w:tc>
        <w:tc>
          <w:tcPr>
            <w:tcW w:w="1064"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p>
        </w:tc>
        <w:tc>
          <w:tcPr>
            <w:tcW w:w="1033" w:type="dxa"/>
            <w:tcBorders>
              <w:top w:val="single" w:sz="4" w:space="0" w:color="auto"/>
              <w:left w:val="nil"/>
              <w:bottom w:val="single" w:sz="4" w:space="0" w:color="auto"/>
              <w:right w:val="single" w:sz="4" w:space="0" w:color="auto"/>
            </w:tcBorders>
            <w:shd w:val="clear" w:color="auto" w:fill="auto"/>
          </w:tcPr>
          <w:p w:rsidR="00601185" w:rsidRPr="00F31C00" w:rsidRDefault="00601185" w:rsidP="0002561F">
            <w:pPr>
              <w:jc w:val="center"/>
              <w:rPr>
                <w:rFonts w:ascii="Times New Roman" w:eastAsia="Times New Roman" w:hAnsi="Times New Roman"/>
                <w:sz w:val="18"/>
                <w:szCs w:val="18"/>
              </w:rPr>
            </w:pPr>
          </w:p>
        </w:tc>
        <w:tc>
          <w:tcPr>
            <w:tcW w:w="1115" w:type="dxa"/>
            <w:tcBorders>
              <w:top w:val="single" w:sz="4" w:space="0" w:color="auto"/>
              <w:left w:val="nil"/>
              <w:bottom w:val="single" w:sz="4" w:space="0" w:color="auto"/>
              <w:right w:val="single" w:sz="4" w:space="0" w:color="auto"/>
            </w:tcBorders>
            <w:shd w:val="clear" w:color="auto" w:fill="auto"/>
          </w:tcPr>
          <w:p w:rsidR="00601185" w:rsidRPr="009E5285" w:rsidRDefault="0002561F" w:rsidP="0002561F">
            <w:pPr>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Проводились заходи з</w:t>
            </w:r>
            <w:r>
              <w:rPr>
                <w:rFonts w:ascii="Times New Roman" w:eastAsia="Times New Roman" w:hAnsi="Times New Roman"/>
                <w:color w:val="000000"/>
                <w:sz w:val="18"/>
                <w:szCs w:val="18"/>
                <w:lang w:val="uk-UA"/>
              </w:rPr>
              <w:t xml:space="preserve"> </w:t>
            </w:r>
            <w:r w:rsidR="00601185">
              <w:rPr>
                <w:rFonts w:ascii="Times New Roman" w:eastAsia="Times New Roman" w:hAnsi="Times New Roman"/>
                <w:color w:val="000000"/>
                <w:sz w:val="18"/>
                <w:szCs w:val="18"/>
              </w:rPr>
              <w:t>благо</w:t>
            </w:r>
            <w:r>
              <w:rPr>
                <w:rFonts w:ascii="Times New Roman" w:eastAsia="Times New Roman" w:hAnsi="Times New Roman"/>
                <w:color w:val="000000"/>
                <w:sz w:val="18"/>
                <w:szCs w:val="18"/>
                <w:lang w:val="uk-UA"/>
              </w:rPr>
              <w:t>-</w:t>
            </w:r>
            <w:r w:rsidR="00601185">
              <w:rPr>
                <w:rFonts w:ascii="Times New Roman" w:eastAsia="Times New Roman" w:hAnsi="Times New Roman"/>
                <w:color w:val="000000"/>
                <w:sz w:val="18"/>
                <w:szCs w:val="18"/>
              </w:rPr>
              <w:t>устрою в населених пунктах громади</w:t>
            </w:r>
          </w:p>
        </w:tc>
        <w:tc>
          <w:tcPr>
            <w:tcW w:w="115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p>
        </w:tc>
      </w:tr>
      <w:tr w:rsidR="00601185" w:rsidRPr="00413DCD" w:rsidTr="0002561F">
        <w:trPr>
          <w:trHeight w:val="414"/>
        </w:trPr>
        <w:tc>
          <w:tcPr>
            <w:tcW w:w="1700" w:type="dxa"/>
            <w:vMerge/>
            <w:tcBorders>
              <w:left w:val="single" w:sz="4" w:space="0" w:color="auto"/>
              <w:bottom w:val="single" w:sz="4" w:space="0" w:color="auto"/>
              <w:right w:val="single" w:sz="4" w:space="0" w:color="auto"/>
            </w:tcBorders>
            <w:shd w:val="clear" w:color="auto" w:fill="auto"/>
          </w:tcPr>
          <w:p w:rsidR="00601185" w:rsidRPr="00B85764" w:rsidRDefault="00601185" w:rsidP="0002561F">
            <w:pPr>
              <w:pStyle w:val="af1"/>
              <w:jc w:val="center"/>
              <w:rPr>
                <w:rFonts w:ascii="Times New Roman" w:hAnsi="Times New Roman"/>
                <w:bCs/>
                <w:color w:val="000000"/>
                <w:sz w:val="18"/>
                <w:szCs w:val="18"/>
              </w:rPr>
            </w:pPr>
          </w:p>
        </w:tc>
        <w:tc>
          <w:tcPr>
            <w:tcW w:w="1636" w:type="dxa"/>
            <w:tcBorders>
              <w:top w:val="single" w:sz="4" w:space="0" w:color="auto"/>
              <w:left w:val="nil"/>
              <w:bottom w:val="single" w:sz="4" w:space="0" w:color="auto"/>
              <w:right w:val="single" w:sz="4" w:space="0" w:color="auto"/>
            </w:tcBorders>
            <w:shd w:val="clear" w:color="auto" w:fill="auto"/>
          </w:tcPr>
          <w:p w:rsidR="00601185" w:rsidRPr="00B85764" w:rsidRDefault="00601185" w:rsidP="0002561F">
            <w:pPr>
              <w:pStyle w:val="af1"/>
              <w:jc w:val="center"/>
              <w:rPr>
                <w:rFonts w:ascii="Times New Roman" w:hAnsi="Times New Roman"/>
                <w:color w:val="000000"/>
                <w:sz w:val="18"/>
                <w:szCs w:val="18"/>
              </w:rPr>
            </w:pPr>
            <w:r w:rsidRPr="00B85764">
              <w:rPr>
                <w:rFonts w:ascii="Times New Roman" w:hAnsi="Times New Roman"/>
                <w:color w:val="000000" w:themeColor="text1"/>
                <w:sz w:val="18"/>
                <w:szCs w:val="18"/>
              </w:rPr>
              <w:t>А.1.1.5. Онов</w:t>
            </w:r>
            <w:r>
              <w:rPr>
                <w:rFonts w:ascii="Times New Roman" w:hAnsi="Times New Roman"/>
                <w:color w:val="000000" w:themeColor="text1"/>
                <w:sz w:val="18"/>
                <w:szCs w:val="18"/>
              </w:rPr>
              <w:t>лення парку комунальної техніки</w:t>
            </w:r>
          </w:p>
        </w:tc>
        <w:tc>
          <w:tcPr>
            <w:tcW w:w="1603" w:type="dxa"/>
            <w:tcBorders>
              <w:top w:val="single" w:sz="4" w:space="0" w:color="auto"/>
              <w:left w:val="nil"/>
              <w:bottom w:val="single" w:sz="4" w:space="0" w:color="auto"/>
              <w:right w:val="single" w:sz="4" w:space="0" w:color="auto"/>
            </w:tcBorders>
            <w:shd w:val="clear" w:color="auto" w:fill="auto"/>
          </w:tcPr>
          <w:p w:rsidR="00601185" w:rsidRPr="000A2C70" w:rsidRDefault="00601185" w:rsidP="0002561F">
            <w:pPr>
              <w:pStyle w:val="af1"/>
              <w:jc w:val="center"/>
              <w:rPr>
                <w:rFonts w:ascii="Times New Roman" w:hAnsi="Times New Roman"/>
                <w:sz w:val="18"/>
                <w:szCs w:val="18"/>
              </w:rPr>
            </w:pPr>
            <w:r w:rsidRPr="000A2C70">
              <w:rPr>
                <w:rFonts w:ascii="Times New Roman" w:hAnsi="Times New Roman"/>
                <w:sz w:val="18"/>
                <w:szCs w:val="18"/>
              </w:rPr>
              <w:t>29.Придбання ком</w:t>
            </w:r>
            <w:r>
              <w:rPr>
                <w:rFonts w:ascii="Times New Roman" w:hAnsi="Times New Roman"/>
                <w:sz w:val="18"/>
                <w:szCs w:val="18"/>
              </w:rPr>
              <w:t>у</w:t>
            </w:r>
            <w:r w:rsidRPr="000A2C70">
              <w:rPr>
                <w:rFonts w:ascii="Times New Roman" w:hAnsi="Times New Roman"/>
                <w:sz w:val="18"/>
                <w:szCs w:val="18"/>
              </w:rPr>
              <w:t xml:space="preserve">нальної техніки для безперебійного </w:t>
            </w:r>
            <w:r w:rsidRPr="000A2C70">
              <w:rPr>
                <w:rFonts w:ascii="Times New Roman" w:hAnsi="Times New Roman"/>
                <w:sz w:val="18"/>
                <w:szCs w:val="18"/>
              </w:rPr>
              <w:lastRenderedPageBreak/>
              <w:t>надання комунальних послуг жителям Рогатинської міської територіальної громади</w:t>
            </w:r>
          </w:p>
        </w:tc>
        <w:tc>
          <w:tcPr>
            <w:tcW w:w="636"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lastRenderedPageBreak/>
              <w:t>2023-2026</w:t>
            </w:r>
          </w:p>
        </w:tc>
        <w:tc>
          <w:tcPr>
            <w:tcW w:w="66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2023</w:t>
            </w:r>
          </w:p>
        </w:tc>
        <w:tc>
          <w:tcPr>
            <w:tcW w:w="714"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4000,0</w:t>
            </w:r>
          </w:p>
        </w:tc>
        <w:tc>
          <w:tcPr>
            <w:tcW w:w="711" w:type="dxa"/>
            <w:tcBorders>
              <w:top w:val="single" w:sz="4" w:space="0" w:color="auto"/>
              <w:left w:val="nil"/>
              <w:bottom w:val="single" w:sz="4" w:space="0" w:color="auto"/>
              <w:right w:val="single" w:sz="4" w:space="0" w:color="auto"/>
            </w:tcBorders>
            <w:shd w:val="clear" w:color="auto" w:fill="auto"/>
          </w:tcPr>
          <w:p w:rsidR="00601185" w:rsidRPr="00B85764" w:rsidRDefault="00601185" w:rsidP="0002561F">
            <w:pPr>
              <w:jc w:val="center"/>
              <w:rPr>
                <w:rFonts w:ascii="Times New Roman" w:eastAsia="Times New Roman" w:hAnsi="Times New Roman"/>
                <w:sz w:val="18"/>
                <w:szCs w:val="18"/>
              </w:rPr>
            </w:pPr>
            <w:r>
              <w:rPr>
                <w:rFonts w:ascii="Times New Roman" w:eastAsia="Times New Roman" w:hAnsi="Times New Roman"/>
                <w:sz w:val="18"/>
                <w:szCs w:val="18"/>
              </w:rPr>
              <w:t>1890,0</w:t>
            </w:r>
          </w:p>
        </w:tc>
        <w:tc>
          <w:tcPr>
            <w:tcW w:w="1027"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47,3</w:t>
            </w:r>
          </w:p>
        </w:tc>
        <w:tc>
          <w:tcPr>
            <w:tcW w:w="1435" w:type="dxa"/>
            <w:tcBorders>
              <w:top w:val="single" w:sz="4" w:space="0" w:color="auto"/>
              <w:left w:val="nil"/>
              <w:bottom w:val="single" w:sz="4" w:space="0" w:color="auto"/>
              <w:right w:val="single" w:sz="4" w:space="0" w:color="auto"/>
            </w:tcBorders>
            <w:shd w:val="clear" w:color="auto" w:fill="auto"/>
          </w:tcPr>
          <w:p w:rsidR="00601185" w:rsidRDefault="00601185" w:rsidP="0002561F">
            <w:pPr>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М</w:t>
            </w:r>
            <w:r w:rsidRPr="009E5285">
              <w:rPr>
                <w:rFonts w:ascii="Times New Roman" w:eastAsia="Times New Roman" w:hAnsi="Times New Roman"/>
                <w:color w:val="000000"/>
                <w:sz w:val="18"/>
                <w:szCs w:val="18"/>
              </w:rPr>
              <w:t>ісцевий бюджет</w:t>
            </w:r>
          </w:p>
          <w:p w:rsidR="00601185" w:rsidRPr="009E5285" w:rsidRDefault="00601185" w:rsidP="0002561F">
            <w:pPr>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Власні кошти підприємства</w:t>
            </w:r>
          </w:p>
        </w:tc>
        <w:tc>
          <w:tcPr>
            <w:tcW w:w="1670"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Кількість придбаної комунальної техніки</w:t>
            </w:r>
          </w:p>
        </w:tc>
        <w:tc>
          <w:tcPr>
            <w:tcW w:w="1064"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Одиниць</w:t>
            </w:r>
          </w:p>
        </w:tc>
        <w:tc>
          <w:tcPr>
            <w:tcW w:w="1033" w:type="dxa"/>
            <w:tcBorders>
              <w:top w:val="single" w:sz="4" w:space="0" w:color="auto"/>
              <w:left w:val="nil"/>
              <w:bottom w:val="single" w:sz="4" w:space="0" w:color="auto"/>
              <w:right w:val="single" w:sz="4" w:space="0" w:color="auto"/>
            </w:tcBorders>
            <w:shd w:val="clear" w:color="auto" w:fill="auto"/>
          </w:tcPr>
          <w:p w:rsidR="00601185" w:rsidRPr="00F31C00" w:rsidRDefault="00601185" w:rsidP="0002561F">
            <w:pPr>
              <w:jc w:val="center"/>
              <w:rPr>
                <w:rFonts w:ascii="Times New Roman" w:eastAsia="Times New Roman" w:hAnsi="Times New Roman"/>
                <w:sz w:val="18"/>
                <w:szCs w:val="18"/>
              </w:rPr>
            </w:pPr>
            <w:r>
              <w:rPr>
                <w:rFonts w:ascii="Times New Roman" w:eastAsia="Times New Roman" w:hAnsi="Times New Roman"/>
                <w:sz w:val="18"/>
                <w:szCs w:val="18"/>
              </w:rPr>
              <w:t>7</w:t>
            </w:r>
          </w:p>
        </w:tc>
        <w:tc>
          <w:tcPr>
            <w:tcW w:w="1115"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1</w:t>
            </w:r>
          </w:p>
        </w:tc>
        <w:tc>
          <w:tcPr>
            <w:tcW w:w="115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14,3</w:t>
            </w:r>
          </w:p>
        </w:tc>
      </w:tr>
      <w:tr w:rsidR="00601185" w:rsidRPr="00413DCD" w:rsidTr="0002561F">
        <w:trPr>
          <w:trHeight w:val="213"/>
        </w:trPr>
        <w:tc>
          <w:tcPr>
            <w:tcW w:w="1700" w:type="dxa"/>
            <w:tcBorders>
              <w:top w:val="single" w:sz="4" w:space="0" w:color="auto"/>
              <w:left w:val="single" w:sz="4" w:space="0" w:color="auto"/>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b/>
                <w:bCs/>
                <w:color w:val="000000"/>
                <w:sz w:val="18"/>
                <w:szCs w:val="18"/>
              </w:rPr>
            </w:pPr>
            <w:r w:rsidRPr="009E5285">
              <w:rPr>
                <w:rFonts w:ascii="Times New Roman" w:eastAsia="Times New Roman" w:hAnsi="Times New Roman"/>
                <w:bCs/>
                <w:color w:val="000000"/>
                <w:sz w:val="18"/>
                <w:szCs w:val="18"/>
              </w:rPr>
              <w:lastRenderedPageBreak/>
              <w:t>А.1.2. Реконструкція та модернізація системи водопостачання, водопровідно-каналізаційних мереж</w:t>
            </w:r>
          </w:p>
        </w:tc>
        <w:tc>
          <w:tcPr>
            <w:tcW w:w="1636"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themeColor="text1"/>
                <w:sz w:val="18"/>
                <w:szCs w:val="18"/>
              </w:rPr>
              <w:t>А.1.2.4. Реконструкція та модернізація водопровідних та каналізаційних насосних станцій, шляхом заміни існуючого обладнання на сучасні енергоефективні аналоги</w:t>
            </w:r>
          </w:p>
        </w:tc>
        <w:tc>
          <w:tcPr>
            <w:tcW w:w="160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bCs/>
                <w:color w:val="000000" w:themeColor="text1"/>
                <w:sz w:val="18"/>
                <w:szCs w:val="18"/>
              </w:rPr>
              <w:t>30.Поточний ремонт водопровідних та каналізаційних насосних станцій</w:t>
            </w:r>
          </w:p>
        </w:tc>
        <w:tc>
          <w:tcPr>
            <w:tcW w:w="636" w:type="dxa"/>
            <w:tcBorders>
              <w:top w:val="single" w:sz="4" w:space="0" w:color="auto"/>
              <w:left w:val="nil"/>
              <w:bottom w:val="single" w:sz="4" w:space="0" w:color="auto"/>
              <w:right w:val="single" w:sz="4" w:space="0" w:color="auto"/>
            </w:tcBorders>
            <w:shd w:val="clear" w:color="auto" w:fill="auto"/>
          </w:tcPr>
          <w:p w:rsidR="00601185" w:rsidRPr="005012B3" w:rsidRDefault="00601185" w:rsidP="0002561F">
            <w:pPr>
              <w:jc w:val="center"/>
              <w:rPr>
                <w:rFonts w:ascii="Times New Roman" w:eastAsia="Times New Roman" w:hAnsi="Times New Roman"/>
                <w:color w:val="000000"/>
                <w:sz w:val="18"/>
                <w:szCs w:val="18"/>
              </w:rPr>
            </w:pPr>
            <w:r w:rsidRPr="005012B3">
              <w:rPr>
                <w:rFonts w:ascii="Times New Roman" w:eastAsia="Times New Roman" w:hAnsi="Times New Roman"/>
                <w:color w:val="000000"/>
                <w:sz w:val="18"/>
                <w:szCs w:val="18"/>
              </w:rPr>
              <w:t>2024-2026</w:t>
            </w:r>
          </w:p>
        </w:tc>
        <w:tc>
          <w:tcPr>
            <w:tcW w:w="66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2023</w:t>
            </w:r>
          </w:p>
        </w:tc>
        <w:tc>
          <w:tcPr>
            <w:tcW w:w="714"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w:t>
            </w:r>
          </w:p>
        </w:tc>
        <w:tc>
          <w:tcPr>
            <w:tcW w:w="711"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987,5</w:t>
            </w:r>
          </w:p>
        </w:tc>
        <w:tc>
          <w:tcPr>
            <w:tcW w:w="1027"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w:t>
            </w:r>
          </w:p>
        </w:tc>
        <w:tc>
          <w:tcPr>
            <w:tcW w:w="1435" w:type="dxa"/>
            <w:tcBorders>
              <w:top w:val="single" w:sz="4" w:space="0" w:color="auto"/>
              <w:left w:val="nil"/>
              <w:bottom w:val="single" w:sz="4" w:space="0" w:color="auto"/>
              <w:right w:val="single" w:sz="4" w:space="0" w:color="auto"/>
            </w:tcBorders>
            <w:shd w:val="clear" w:color="auto" w:fill="auto"/>
          </w:tcPr>
          <w:p w:rsidR="00601185" w:rsidRDefault="00601185" w:rsidP="0002561F">
            <w:pPr>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М</w:t>
            </w:r>
            <w:r w:rsidRPr="009E5285">
              <w:rPr>
                <w:rFonts w:ascii="Times New Roman" w:eastAsia="Times New Roman" w:hAnsi="Times New Roman"/>
                <w:color w:val="000000"/>
                <w:sz w:val="18"/>
                <w:szCs w:val="18"/>
              </w:rPr>
              <w:t>ісцевий бюджет</w:t>
            </w:r>
          </w:p>
          <w:p w:rsidR="00601185" w:rsidRPr="009E5285" w:rsidRDefault="00601185" w:rsidP="0002561F">
            <w:pPr>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Власні кошти підприємства</w:t>
            </w:r>
          </w:p>
        </w:tc>
        <w:tc>
          <w:tcPr>
            <w:tcW w:w="1670"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616148">
              <w:rPr>
                <w:rFonts w:ascii="Times New Roman" w:eastAsia="Times New Roman" w:hAnsi="Times New Roman"/>
                <w:sz w:val="18"/>
                <w:szCs w:val="18"/>
              </w:rPr>
              <w:t>Кількість відремонтованих</w:t>
            </w:r>
            <w:r w:rsidRPr="00616148">
              <w:rPr>
                <w:rFonts w:ascii="Times New Roman" w:eastAsia="Times New Roman" w:hAnsi="Times New Roman"/>
                <w:bCs/>
                <w:sz w:val="18"/>
                <w:szCs w:val="18"/>
              </w:rPr>
              <w:t xml:space="preserve"> водопровідних та каналізаційних насосних станцій</w:t>
            </w:r>
          </w:p>
        </w:tc>
        <w:tc>
          <w:tcPr>
            <w:tcW w:w="1064"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Одиниць</w:t>
            </w:r>
          </w:p>
        </w:tc>
        <w:tc>
          <w:tcPr>
            <w:tcW w:w="103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FF0000"/>
                <w:sz w:val="18"/>
                <w:szCs w:val="18"/>
              </w:rPr>
            </w:pPr>
            <w:r w:rsidRPr="00616148">
              <w:rPr>
                <w:rFonts w:ascii="Times New Roman" w:eastAsia="Times New Roman" w:hAnsi="Times New Roman"/>
                <w:sz w:val="18"/>
                <w:szCs w:val="18"/>
              </w:rPr>
              <w:t>2</w:t>
            </w:r>
          </w:p>
        </w:tc>
        <w:tc>
          <w:tcPr>
            <w:tcW w:w="1115" w:type="dxa"/>
            <w:tcBorders>
              <w:top w:val="single" w:sz="4" w:space="0" w:color="auto"/>
              <w:left w:val="nil"/>
              <w:bottom w:val="single" w:sz="4" w:space="0" w:color="auto"/>
              <w:right w:val="single" w:sz="4" w:space="0" w:color="auto"/>
            </w:tcBorders>
            <w:shd w:val="clear" w:color="auto" w:fill="auto"/>
          </w:tcPr>
          <w:p w:rsidR="00601185" w:rsidRPr="009E5285" w:rsidRDefault="0002561F" w:rsidP="0002561F">
            <w:pPr>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Придбано 3 глибинні насоси (с.Добри</w:t>
            </w:r>
            <w:r>
              <w:rPr>
                <w:rFonts w:ascii="Times New Roman" w:eastAsia="Times New Roman" w:hAnsi="Times New Roman"/>
                <w:color w:val="000000"/>
                <w:sz w:val="18"/>
                <w:szCs w:val="18"/>
                <w:lang w:val="uk-UA"/>
              </w:rPr>
              <w:t>-</w:t>
            </w:r>
            <w:r>
              <w:rPr>
                <w:rFonts w:ascii="Times New Roman" w:eastAsia="Times New Roman" w:hAnsi="Times New Roman"/>
                <w:color w:val="000000"/>
                <w:sz w:val="18"/>
                <w:szCs w:val="18"/>
              </w:rPr>
              <w:t>ні</w:t>
            </w:r>
            <w:r w:rsidR="00601185">
              <w:rPr>
                <w:rFonts w:ascii="Times New Roman" w:eastAsia="Times New Roman" w:hAnsi="Times New Roman"/>
                <w:color w:val="000000"/>
                <w:sz w:val="18"/>
                <w:szCs w:val="18"/>
              </w:rPr>
              <w:t>в, с.Кутці)</w:t>
            </w:r>
          </w:p>
        </w:tc>
        <w:tc>
          <w:tcPr>
            <w:tcW w:w="115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150</w:t>
            </w:r>
          </w:p>
        </w:tc>
      </w:tr>
      <w:tr w:rsidR="00601185" w:rsidRPr="00413DCD" w:rsidTr="0002561F">
        <w:trPr>
          <w:trHeight w:val="213"/>
        </w:trPr>
        <w:tc>
          <w:tcPr>
            <w:tcW w:w="1700" w:type="dxa"/>
            <w:tcBorders>
              <w:top w:val="single" w:sz="4" w:space="0" w:color="auto"/>
              <w:left w:val="single" w:sz="4" w:space="0" w:color="auto"/>
              <w:bottom w:val="single" w:sz="4" w:space="0" w:color="auto"/>
              <w:right w:val="single" w:sz="4" w:space="0" w:color="auto"/>
            </w:tcBorders>
            <w:shd w:val="clear" w:color="auto" w:fill="auto"/>
          </w:tcPr>
          <w:p w:rsidR="006011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t xml:space="preserve">А.1.3. </w:t>
            </w:r>
          </w:p>
          <w:p w:rsidR="00601185" w:rsidRPr="009E52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t>Формування ефективної системи управління твердими побутовими відходами</w:t>
            </w:r>
          </w:p>
        </w:tc>
        <w:tc>
          <w:tcPr>
            <w:tcW w:w="1636"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themeColor="text1"/>
                <w:sz w:val="18"/>
                <w:szCs w:val="18"/>
              </w:rPr>
            </w:pPr>
            <w:r w:rsidRPr="009E5285">
              <w:rPr>
                <w:rFonts w:ascii="Times New Roman" w:hAnsi="Times New Roman"/>
                <w:color w:val="000000"/>
                <w:sz w:val="18"/>
                <w:szCs w:val="18"/>
              </w:rPr>
              <w:t>А.1.3.2. Забезпечення громади достатньою кількістю сміттєвих контейнерів для збору та сортування ТПВ</w:t>
            </w:r>
          </w:p>
        </w:tc>
        <w:tc>
          <w:tcPr>
            <w:tcW w:w="160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pStyle w:val="2191"/>
              <w:spacing w:before="0" w:beforeAutospacing="0" w:after="0" w:afterAutospacing="0"/>
              <w:jc w:val="center"/>
              <w:rPr>
                <w:sz w:val="18"/>
                <w:szCs w:val="18"/>
              </w:rPr>
            </w:pPr>
            <w:r w:rsidRPr="009E5285">
              <w:rPr>
                <w:color w:val="000000"/>
                <w:sz w:val="18"/>
                <w:szCs w:val="18"/>
              </w:rPr>
              <w:t>41.Придбання сміттєвих контейнерів для роздільного збору сміття</w:t>
            </w:r>
          </w:p>
          <w:p w:rsidR="00601185" w:rsidRPr="009E5285" w:rsidRDefault="00601185" w:rsidP="0002561F">
            <w:pPr>
              <w:jc w:val="center"/>
              <w:rPr>
                <w:rFonts w:ascii="Times New Roman" w:eastAsia="Times New Roman" w:hAnsi="Times New Roman"/>
                <w:bCs/>
                <w:color w:val="000000" w:themeColor="text1"/>
                <w:sz w:val="18"/>
                <w:szCs w:val="18"/>
              </w:rPr>
            </w:pPr>
          </w:p>
        </w:tc>
        <w:tc>
          <w:tcPr>
            <w:tcW w:w="636"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2023-2026</w:t>
            </w:r>
          </w:p>
        </w:tc>
        <w:tc>
          <w:tcPr>
            <w:tcW w:w="66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2023</w:t>
            </w:r>
          </w:p>
        </w:tc>
        <w:tc>
          <w:tcPr>
            <w:tcW w:w="714"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500,0</w:t>
            </w:r>
          </w:p>
        </w:tc>
        <w:tc>
          <w:tcPr>
            <w:tcW w:w="711"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831,0</w:t>
            </w:r>
          </w:p>
        </w:tc>
        <w:tc>
          <w:tcPr>
            <w:tcW w:w="1027"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166,2</w:t>
            </w:r>
          </w:p>
        </w:tc>
        <w:tc>
          <w:tcPr>
            <w:tcW w:w="1435"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616148">
              <w:rPr>
                <w:rFonts w:ascii="Times New Roman" w:eastAsia="Times New Roman" w:hAnsi="Times New Roman"/>
                <w:sz w:val="18"/>
                <w:szCs w:val="18"/>
              </w:rPr>
              <w:t>Обласний та місцевий бюджети</w:t>
            </w:r>
          </w:p>
        </w:tc>
        <w:tc>
          <w:tcPr>
            <w:tcW w:w="1670"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Кількість придбаних контейнерів</w:t>
            </w:r>
          </w:p>
        </w:tc>
        <w:tc>
          <w:tcPr>
            <w:tcW w:w="1064"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 xml:space="preserve">Одиниць </w:t>
            </w:r>
          </w:p>
        </w:tc>
        <w:tc>
          <w:tcPr>
            <w:tcW w:w="103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FF0000"/>
                <w:sz w:val="18"/>
                <w:szCs w:val="18"/>
              </w:rPr>
            </w:pPr>
            <w:r w:rsidRPr="00A7141C">
              <w:rPr>
                <w:rFonts w:ascii="Times New Roman" w:eastAsia="Times New Roman" w:hAnsi="Times New Roman"/>
                <w:sz w:val="18"/>
                <w:szCs w:val="18"/>
              </w:rPr>
              <w:t>30</w:t>
            </w:r>
          </w:p>
        </w:tc>
        <w:tc>
          <w:tcPr>
            <w:tcW w:w="1115"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CE14AD">
              <w:rPr>
                <w:rFonts w:ascii="Times New Roman" w:eastAsia="Times New Roman" w:hAnsi="Times New Roman"/>
                <w:color w:val="000000" w:themeColor="text1"/>
                <w:sz w:val="18"/>
                <w:szCs w:val="18"/>
              </w:rPr>
              <w:t>100</w:t>
            </w:r>
          </w:p>
        </w:tc>
        <w:tc>
          <w:tcPr>
            <w:tcW w:w="115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В 3,3 р.б.</w:t>
            </w:r>
          </w:p>
        </w:tc>
      </w:tr>
      <w:tr w:rsidR="00601185" w:rsidRPr="00413DCD" w:rsidTr="0002561F">
        <w:trPr>
          <w:trHeight w:val="213"/>
        </w:trPr>
        <w:tc>
          <w:tcPr>
            <w:tcW w:w="3336" w:type="dxa"/>
            <w:gridSpan w:val="2"/>
            <w:tcBorders>
              <w:top w:val="single" w:sz="4" w:space="0" w:color="auto"/>
              <w:left w:val="single" w:sz="4" w:space="0" w:color="auto"/>
              <w:bottom w:val="single" w:sz="4" w:space="0" w:color="auto"/>
              <w:right w:val="single" w:sz="4" w:space="0" w:color="auto"/>
            </w:tcBorders>
            <w:shd w:val="clear" w:color="auto" w:fill="FFFF00"/>
          </w:tcPr>
          <w:p w:rsidR="00601185" w:rsidRPr="00A22455" w:rsidRDefault="00601185" w:rsidP="0002561F">
            <w:pPr>
              <w:jc w:val="center"/>
              <w:rPr>
                <w:rFonts w:ascii="Times New Roman" w:hAnsi="Times New Roman"/>
                <w:b/>
                <w:color w:val="000000"/>
                <w:sz w:val="18"/>
                <w:szCs w:val="18"/>
              </w:rPr>
            </w:pPr>
            <w:r w:rsidRPr="00A22455">
              <w:rPr>
                <w:rFonts w:ascii="Times New Roman" w:hAnsi="Times New Roman"/>
                <w:b/>
                <w:color w:val="000000"/>
                <w:sz w:val="18"/>
                <w:szCs w:val="18"/>
              </w:rPr>
              <w:t>Всього по стратегічній цілі</w:t>
            </w:r>
            <w:r>
              <w:rPr>
                <w:rFonts w:ascii="Times New Roman" w:hAnsi="Times New Roman"/>
                <w:b/>
                <w:color w:val="000000"/>
                <w:sz w:val="18"/>
                <w:szCs w:val="18"/>
              </w:rPr>
              <w:t xml:space="preserve"> А.1.</w:t>
            </w:r>
          </w:p>
        </w:tc>
        <w:tc>
          <w:tcPr>
            <w:tcW w:w="1603" w:type="dxa"/>
            <w:tcBorders>
              <w:top w:val="single" w:sz="4" w:space="0" w:color="auto"/>
              <w:left w:val="nil"/>
              <w:bottom w:val="single" w:sz="4" w:space="0" w:color="auto"/>
              <w:right w:val="single" w:sz="4" w:space="0" w:color="auto"/>
            </w:tcBorders>
            <w:shd w:val="clear" w:color="auto" w:fill="FFFF00"/>
          </w:tcPr>
          <w:p w:rsidR="00601185" w:rsidRPr="00A22455" w:rsidRDefault="00601185" w:rsidP="0002561F">
            <w:pPr>
              <w:pStyle w:val="2191"/>
              <w:spacing w:before="0" w:beforeAutospacing="0" w:after="0" w:afterAutospacing="0"/>
              <w:jc w:val="center"/>
              <w:rPr>
                <w:b/>
                <w:color w:val="000000"/>
                <w:sz w:val="18"/>
                <w:szCs w:val="18"/>
              </w:rPr>
            </w:pPr>
            <w:r w:rsidRPr="00A22455">
              <w:rPr>
                <w:b/>
                <w:color w:val="000000"/>
                <w:sz w:val="18"/>
                <w:szCs w:val="18"/>
              </w:rPr>
              <w:t>Реалізовувалось 6 технічних завдань</w:t>
            </w:r>
          </w:p>
        </w:tc>
        <w:tc>
          <w:tcPr>
            <w:tcW w:w="636" w:type="dxa"/>
            <w:tcBorders>
              <w:top w:val="single" w:sz="4" w:space="0" w:color="auto"/>
              <w:left w:val="nil"/>
              <w:bottom w:val="single" w:sz="4" w:space="0" w:color="auto"/>
              <w:right w:val="single" w:sz="4" w:space="0" w:color="auto"/>
            </w:tcBorders>
            <w:shd w:val="clear" w:color="auto" w:fill="FFFF00"/>
          </w:tcPr>
          <w:p w:rsidR="00601185" w:rsidRPr="00A22455" w:rsidRDefault="00601185" w:rsidP="0002561F">
            <w:pPr>
              <w:jc w:val="center"/>
              <w:rPr>
                <w:rFonts w:ascii="Times New Roman" w:eastAsia="Times New Roman" w:hAnsi="Times New Roman"/>
                <w:b/>
                <w:color w:val="000000"/>
                <w:sz w:val="18"/>
                <w:szCs w:val="18"/>
              </w:rPr>
            </w:pPr>
          </w:p>
        </w:tc>
        <w:tc>
          <w:tcPr>
            <w:tcW w:w="663" w:type="dxa"/>
            <w:tcBorders>
              <w:top w:val="single" w:sz="4" w:space="0" w:color="auto"/>
              <w:left w:val="nil"/>
              <w:bottom w:val="single" w:sz="4" w:space="0" w:color="auto"/>
              <w:right w:val="single" w:sz="4" w:space="0" w:color="auto"/>
            </w:tcBorders>
            <w:shd w:val="clear" w:color="auto" w:fill="FFFF00"/>
          </w:tcPr>
          <w:p w:rsidR="00601185" w:rsidRPr="00A22455" w:rsidRDefault="00601185" w:rsidP="0002561F">
            <w:pPr>
              <w:jc w:val="center"/>
              <w:rPr>
                <w:rFonts w:ascii="Times New Roman" w:eastAsia="Times New Roman" w:hAnsi="Times New Roman"/>
                <w:b/>
                <w:color w:val="000000"/>
                <w:sz w:val="18"/>
                <w:szCs w:val="18"/>
              </w:rPr>
            </w:pPr>
            <w:r w:rsidRPr="00A22455">
              <w:rPr>
                <w:rFonts w:ascii="Times New Roman" w:eastAsia="Times New Roman" w:hAnsi="Times New Roman"/>
                <w:b/>
                <w:color w:val="000000"/>
                <w:sz w:val="18"/>
                <w:szCs w:val="18"/>
              </w:rPr>
              <w:t>2023</w:t>
            </w:r>
          </w:p>
        </w:tc>
        <w:tc>
          <w:tcPr>
            <w:tcW w:w="714" w:type="dxa"/>
            <w:tcBorders>
              <w:top w:val="single" w:sz="4" w:space="0" w:color="auto"/>
              <w:left w:val="nil"/>
              <w:bottom w:val="single" w:sz="4" w:space="0" w:color="auto"/>
              <w:right w:val="single" w:sz="4" w:space="0" w:color="auto"/>
            </w:tcBorders>
            <w:shd w:val="clear" w:color="auto" w:fill="FFFF00"/>
          </w:tcPr>
          <w:p w:rsidR="00601185" w:rsidRPr="00A22455" w:rsidRDefault="00601185" w:rsidP="0002561F">
            <w:pPr>
              <w:jc w:val="center"/>
              <w:rPr>
                <w:rFonts w:ascii="Times New Roman" w:eastAsia="Times New Roman" w:hAnsi="Times New Roman"/>
                <w:b/>
                <w:color w:val="000000"/>
                <w:sz w:val="18"/>
                <w:szCs w:val="18"/>
              </w:rPr>
            </w:pPr>
            <w:r>
              <w:rPr>
                <w:rFonts w:ascii="Times New Roman" w:eastAsia="Times New Roman" w:hAnsi="Times New Roman"/>
                <w:b/>
                <w:color w:val="000000"/>
                <w:sz w:val="18"/>
                <w:szCs w:val="18"/>
              </w:rPr>
              <w:t>7900,0</w:t>
            </w:r>
          </w:p>
        </w:tc>
        <w:tc>
          <w:tcPr>
            <w:tcW w:w="711" w:type="dxa"/>
            <w:tcBorders>
              <w:top w:val="single" w:sz="4" w:space="0" w:color="auto"/>
              <w:left w:val="nil"/>
              <w:bottom w:val="single" w:sz="4" w:space="0" w:color="auto"/>
              <w:right w:val="single" w:sz="4" w:space="0" w:color="auto"/>
            </w:tcBorders>
            <w:shd w:val="clear" w:color="auto" w:fill="FFFF00"/>
          </w:tcPr>
          <w:p w:rsidR="00601185" w:rsidRPr="00A22455" w:rsidRDefault="00601185" w:rsidP="0002561F">
            <w:pPr>
              <w:jc w:val="center"/>
              <w:rPr>
                <w:rFonts w:ascii="Times New Roman" w:eastAsia="Times New Roman" w:hAnsi="Times New Roman"/>
                <w:b/>
                <w:color w:val="000000"/>
                <w:sz w:val="18"/>
                <w:szCs w:val="18"/>
              </w:rPr>
            </w:pPr>
            <w:r>
              <w:rPr>
                <w:rFonts w:ascii="Times New Roman" w:eastAsia="Times New Roman" w:hAnsi="Times New Roman"/>
                <w:b/>
                <w:color w:val="000000"/>
                <w:sz w:val="18"/>
                <w:szCs w:val="18"/>
              </w:rPr>
              <w:t>5725,574</w:t>
            </w:r>
          </w:p>
        </w:tc>
        <w:tc>
          <w:tcPr>
            <w:tcW w:w="1027" w:type="dxa"/>
            <w:tcBorders>
              <w:top w:val="single" w:sz="4" w:space="0" w:color="auto"/>
              <w:left w:val="nil"/>
              <w:bottom w:val="single" w:sz="4" w:space="0" w:color="auto"/>
              <w:right w:val="single" w:sz="4" w:space="0" w:color="auto"/>
            </w:tcBorders>
            <w:shd w:val="clear" w:color="auto" w:fill="FFFF00"/>
          </w:tcPr>
          <w:p w:rsidR="00601185" w:rsidRPr="00A22455" w:rsidRDefault="00601185" w:rsidP="0002561F">
            <w:pPr>
              <w:jc w:val="center"/>
              <w:rPr>
                <w:rFonts w:ascii="Times New Roman" w:eastAsia="Times New Roman" w:hAnsi="Times New Roman"/>
                <w:b/>
                <w:color w:val="000000"/>
                <w:sz w:val="18"/>
                <w:szCs w:val="18"/>
              </w:rPr>
            </w:pPr>
            <w:r>
              <w:rPr>
                <w:rFonts w:ascii="Times New Roman" w:eastAsia="Times New Roman" w:hAnsi="Times New Roman"/>
                <w:b/>
                <w:color w:val="000000"/>
                <w:sz w:val="18"/>
                <w:szCs w:val="18"/>
              </w:rPr>
              <w:t>72,5</w:t>
            </w:r>
          </w:p>
        </w:tc>
        <w:tc>
          <w:tcPr>
            <w:tcW w:w="1435" w:type="dxa"/>
            <w:tcBorders>
              <w:top w:val="single" w:sz="4" w:space="0" w:color="auto"/>
              <w:left w:val="nil"/>
              <w:bottom w:val="single" w:sz="4" w:space="0" w:color="auto"/>
              <w:right w:val="single" w:sz="4" w:space="0" w:color="auto"/>
            </w:tcBorders>
            <w:shd w:val="clear" w:color="auto" w:fill="FFFF00"/>
          </w:tcPr>
          <w:p w:rsidR="00601185" w:rsidRPr="00A22455" w:rsidRDefault="00601185" w:rsidP="0002561F">
            <w:pPr>
              <w:jc w:val="center"/>
              <w:rPr>
                <w:rFonts w:ascii="Times New Roman" w:eastAsia="Times New Roman" w:hAnsi="Times New Roman"/>
                <w:b/>
                <w:sz w:val="18"/>
                <w:szCs w:val="18"/>
              </w:rPr>
            </w:pPr>
          </w:p>
        </w:tc>
        <w:tc>
          <w:tcPr>
            <w:tcW w:w="1670" w:type="dxa"/>
            <w:tcBorders>
              <w:top w:val="single" w:sz="4" w:space="0" w:color="auto"/>
              <w:left w:val="nil"/>
              <w:bottom w:val="single" w:sz="4" w:space="0" w:color="auto"/>
              <w:right w:val="single" w:sz="4" w:space="0" w:color="auto"/>
            </w:tcBorders>
            <w:shd w:val="clear" w:color="auto" w:fill="FFFF00"/>
          </w:tcPr>
          <w:p w:rsidR="00601185" w:rsidRPr="00A22455" w:rsidRDefault="00601185" w:rsidP="0002561F">
            <w:pPr>
              <w:jc w:val="center"/>
              <w:rPr>
                <w:rFonts w:ascii="Times New Roman" w:eastAsia="Times New Roman" w:hAnsi="Times New Roman"/>
                <w:b/>
                <w:color w:val="000000"/>
                <w:sz w:val="18"/>
                <w:szCs w:val="18"/>
              </w:rPr>
            </w:pPr>
          </w:p>
        </w:tc>
        <w:tc>
          <w:tcPr>
            <w:tcW w:w="1064" w:type="dxa"/>
            <w:tcBorders>
              <w:top w:val="single" w:sz="4" w:space="0" w:color="auto"/>
              <w:left w:val="nil"/>
              <w:bottom w:val="single" w:sz="4" w:space="0" w:color="auto"/>
              <w:right w:val="single" w:sz="4" w:space="0" w:color="auto"/>
            </w:tcBorders>
            <w:shd w:val="clear" w:color="auto" w:fill="FFFF00"/>
          </w:tcPr>
          <w:p w:rsidR="00601185" w:rsidRPr="00A22455" w:rsidRDefault="00601185" w:rsidP="0002561F">
            <w:pPr>
              <w:jc w:val="center"/>
              <w:rPr>
                <w:rFonts w:ascii="Times New Roman" w:eastAsia="Times New Roman" w:hAnsi="Times New Roman"/>
                <w:b/>
                <w:color w:val="000000"/>
                <w:sz w:val="18"/>
                <w:szCs w:val="18"/>
              </w:rPr>
            </w:pPr>
          </w:p>
        </w:tc>
        <w:tc>
          <w:tcPr>
            <w:tcW w:w="1033" w:type="dxa"/>
            <w:tcBorders>
              <w:top w:val="single" w:sz="4" w:space="0" w:color="auto"/>
              <w:left w:val="nil"/>
              <w:bottom w:val="single" w:sz="4" w:space="0" w:color="auto"/>
              <w:right w:val="single" w:sz="4" w:space="0" w:color="auto"/>
            </w:tcBorders>
            <w:shd w:val="clear" w:color="auto" w:fill="FFFF00"/>
          </w:tcPr>
          <w:p w:rsidR="00601185" w:rsidRPr="00A22455" w:rsidRDefault="00601185" w:rsidP="0002561F">
            <w:pPr>
              <w:jc w:val="center"/>
              <w:rPr>
                <w:rFonts w:ascii="Times New Roman" w:eastAsia="Times New Roman" w:hAnsi="Times New Roman"/>
                <w:b/>
                <w:sz w:val="18"/>
                <w:szCs w:val="18"/>
              </w:rPr>
            </w:pPr>
          </w:p>
        </w:tc>
        <w:tc>
          <w:tcPr>
            <w:tcW w:w="1115" w:type="dxa"/>
            <w:tcBorders>
              <w:top w:val="single" w:sz="4" w:space="0" w:color="auto"/>
              <w:left w:val="nil"/>
              <w:bottom w:val="single" w:sz="4" w:space="0" w:color="auto"/>
              <w:right w:val="single" w:sz="4" w:space="0" w:color="auto"/>
            </w:tcBorders>
            <w:shd w:val="clear" w:color="auto" w:fill="FFFF00"/>
          </w:tcPr>
          <w:p w:rsidR="00601185" w:rsidRPr="00A22455" w:rsidRDefault="00601185" w:rsidP="0002561F">
            <w:pPr>
              <w:jc w:val="center"/>
              <w:rPr>
                <w:rFonts w:ascii="Times New Roman" w:eastAsia="Times New Roman" w:hAnsi="Times New Roman"/>
                <w:b/>
                <w:color w:val="000000" w:themeColor="text1"/>
                <w:sz w:val="18"/>
                <w:szCs w:val="18"/>
              </w:rPr>
            </w:pPr>
          </w:p>
        </w:tc>
        <w:tc>
          <w:tcPr>
            <w:tcW w:w="1153" w:type="dxa"/>
            <w:tcBorders>
              <w:top w:val="single" w:sz="4" w:space="0" w:color="auto"/>
              <w:left w:val="nil"/>
              <w:bottom w:val="single" w:sz="4" w:space="0" w:color="auto"/>
              <w:right w:val="single" w:sz="4" w:space="0" w:color="auto"/>
            </w:tcBorders>
            <w:shd w:val="clear" w:color="auto" w:fill="FFFF00"/>
          </w:tcPr>
          <w:p w:rsidR="00601185" w:rsidRPr="00A22455" w:rsidRDefault="00601185" w:rsidP="0002561F">
            <w:pPr>
              <w:jc w:val="center"/>
              <w:rPr>
                <w:rFonts w:ascii="Times New Roman" w:eastAsia="Times New Roman" w:hAnsi="Times New Roman"/>
                <w:b/>
                <w:color w:val="000000"/>
                <w:sz w:val="18"/>
                <w:szCs w:val="18"/>
              </w:rPr>
            </w:pPr>
          </w:p>
        </w:tc>
      </w:tr>
      <w:tr w:rsidR="00601185" w:rsidRPr="00413DCD" w:rsidTr="0002561F">
        <w:trPr>
          <w:trHeight w:val="213"/>
        </w:trPr>
        <w:tc>
          <w:tcPr>
            <w:tcW w:w="16160" w:type="dxa"/>
            <w:gridSpan w:val="14"/>
            <w:tcBorders>
              <w:top w:val="single" w:sz="4" w:space="0" w:color="auto"/>
              <w:left w:val="single" w:sz="4" w:space="0" w:color="auto"/>
              <w:bottom w:val="single" w:sz="4" w:space="0" w:color="auto"/>
              <w:right w:val="single" w:sz="4" w:space="0" w:color="auto"/>
            </w:tcBorders>
            <w:shd w:val="clear" w:color="auto" w:fill="auto"/>
          </w:tcPr>
          <w:p w:rsidR="00601185" w:rsidRPr="00ED3D71" w:rsidRDefault="00601185" w:rsidP="0002561F">
            <w:pPr>
              <w:jc w:val="center"/>
              <w:rPr>
                <w:rFonts w:ascii="Times New Roman" w:eastAsia="Times New Roman" w:hAnsi="Times New Roman"/>
                <w:b/>
                <w:color w:val="000000"/>
                <w:sz w:val="18"/>
                <w:szCs w:val="18"/>
              </w:rPr>
            </w:pPr>
            <w:r w:rsidRPr="00ED3D71">
              <w:rPr>
                <w:rFonts w:ascii="Times New Roman" w:eastAsia="Times New Roman" w:hAnsi="Times New Roman"/>
                <w:b/>
                <w:color w:val="000000"/>
                <w:sz w:val="18"/>
                <w:szCs w:val="18"/>
              </w:rPr>
              <w:t>Стратегічна ціль А.2. Енергоефективна самодостатність</w:t>
            </w:r>
          </w:p>
        </w:tc>
      </w:tr>
      <w:tr w:rsidR="00601185" w:rsidRPr="00413DCD" w:rsidTr="0002561F">
        <w:trPr>
          <w:trHeight w:val="213"/>
        </w:trPr>
        <w:tc>
          <w:tcPr>
            <w:tcW w:w="1700" w:type="dxa"/>
            <w:tcBorders>
              <w:top w:val="single" w:sz="4" w:space="0" w:color="auto"/>
              <w:left w:val="single" w:sz="4" w:space="0" w:color="auto"/>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t>А.2.3. Забезпечення енергоефективного вуличного освітлення</w:t>
            </w:r>
          </w:p>
        </w:tc>
        <w:tc>
          <w:tcPr>
            <w:tcW w:w="1636"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eastAsia="Times New Roman" w:hAnsi="Times New Roman"/>
                <w:color w:val="000000" w:themeColor="text1"/>
                <w:sz w:val="18"/>
                <w:szCs w:val="18"/>
              </w:rPr>
              <w:t xml:space="preserve">А.2.3.1. Розширення мережі вуличного освітлення із використанням </w:t>
            </w:r>
            <w:r w:rsidRPr="009E5285">
              <w:rPr>
                <w:rFonts w:ascii="Times New Roman" w:eastAsia="Times New Roman" w:hAnsi="Times New Roman"/>
                <w:color w:val="000000" w:themeColor="text1"/>
                <w:sz w:val="18"/>
                <w:szCs w:val="18"/>
              </w:rPr>
              <w:lastRenderedPageBreak/>
              <w:t>відновлювальних джерел енергії</w:t>
            </w:r>
            <w:r w:rsidRPr="009E5285">
              <w:rPr>
                <w:rFonts w:ascii="Times New Roman" w:eastAsia="Times New Roman" w:hAnsi="Times New Roman"/>
                <w:color w:val="000000"/>
                <w:sz w:val="18"/>
                <w:szCs w:val="18"/>
              </w:rPr>
              <w:t xml:space="preserve"> </w:t>
            </w:r>
          </w:p>
        </w:tc>
        <w:tc>
          <w:tcPr>
            <w:tcW w:w="160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pStyle w:val="2191"/>
              <w:spacing w:before="0" w:beforeAutospacing="0" w:after="0" w:afterAutospacing="0"/>
              <w:jc w:val="center"/>
              <w:rPr>
                <w:color w:val="000000"/>
                <w:sz w:val="18"/>
                <w:szCs w:val="18"/>
              </w:rPr>
            </w:pPr>
            <w:r w:rsidRPr="009E5285">
              <w:rPr>
                <w:color w:val="000000" w:themeColor="text1"/>
                <w:sz w:val="18"/>
                <w:szCs w:val="18"/>
              </w:rPr>
              <w:lastRenderedPageBreak/>
              <w:t xml:space="preserve">44.Встановлення та заміна вуличного освітлення з використанням відновлюваних </w:t>
            </w:r>
            <w:r w:rsidRPr="009E5285">
              <w:rPr>
                <w:color w:val="000000" w:themeColor="text1"/>
                <w:sz w:val="18"/>
                <w:szCs w:val="18"/>
              </w:rPr>
              <w:lastRenderedPageBreak/>
              <w:t>джерел енергії у населених пунктах Рогатинської міської територіальної громади</w:t>
            </w:r>
          </w:p>
        </w:tc>
        <w:tc>
          <w:tcPr>
            <w:tcW w:w="636"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lastRenderedPageBreak/>
              <w:t>2023-2026</w:t>
            </w:r>
          </w:p>
        </w:tc>
        <w:tc>
          <w:tcPr>
            <w:tcW w:w="66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2023</w:t>
            </w:r>
          </w:p>
        </w:tc>
        <w:tc>
          <w:tcPr>
            <w:tcW w:w="714"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656,0</w:t>
            </w:r>
          </w:p>
        </w:tc>
        <w:tc>
          <w:tcPr>
            <w:tcW w:w="711"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827,37</w:t>
            </w:r>
          </w:p>
        </w:tc>
        <w:tc>
          <w:tcPr>
            <w:tcW w:w="1027"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126,1</w:t>
            </w:r>
          </w:p>
        </w:tc>
        <w:tc>
          <w:tcPr>
            <w:tcW w:w="1435"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FF0000"/>
                <w:sz w:val="18"/>
                <w:szCs w:val="18"/>
              </w:rPr>
            </w:pPr>
            <w:r w:rsidRPr="00616148">
              <w:rPr>
                <w:rFonts w:ascii="Times New Roman" w:eastAsia="Times New Roman" w:hAnsi="Times New Roman"/>
                <w:sz w:val="18"/>
                <w:szCs w:val="18"/>
              </w:rPr>
              <w:t>Обласний та місцевий бюджети</w:t>
            </w:r>
          </w:p>
        </w:tc>
        <w:tc>
          <w:tcPr>
            <w:tcW w:w="1670" w:type="dxa"/>
            <w:tcBorders>
              <w:top w:val="single" w:sz="4" w:space="0" w:color="auto"/>
              <w:left w:val="nil"/>
              <w:bottom w:val="single" w:sz="4" w:space="0" w:color="auto"/>
              <w:right w:val="single" w:sz="4" w:space="0" w:color="auto"/>
            </w:tcBorders>
            <w:shd w:val="clear" w:color="auto" w:fill="auto"/>
          </w:tcPr>
          <w:p w:rsidR="00601185" w:rsidRPr="00B908BB" w:rsidRDefault="00601185" w:rsidP="0002561F">
            <w:pPr>
              <w:pStyle w:val="af1"/>
              <w:jc w:val="center"/>
              <w:rPr>
                <w:rFonts w:ascii="Times New Roman" w:hAnsi="Times New Roman"/>
                <w:sz w:val="18"/>
                <w:szCs w:val="18"/>
              </w:rPr>
            </w:pPr>
            <w:r w:rsidRPr="00B908BB">
              <w:rPr>
                <w:rFonts w:ascii="Times New Roman" w:hAnsi="Times New Roman"/>
                <w:sz w:val="18"/>
                <w:szCs w:val="18"/>
              </w:rPr>
              <w:t>Кількість населених пунктів у яких встановлено та замінено вуличне освітлення.</w:t>
            </w:r>
          </w:p>
          <w:p w:rsidR="00601185" w:rsidRPr="009E5285" w:rsidRDefault="00601185" w:rsidP="0002561F">
            <w:pPr>
              <w:pStyle w:val="af1"/>
              <w:jc w:val="center"/>
              <w:rPr>
                <w:color w:val="000000"/>
                <w:sz w:val="18"/>
                <w:szCs w:val="18"/>
              </w:rPr>
            </w:pPr>
            <w:r w:rsidRPr="00B908BB">
              <w:rPr>
                <w:rFonts w:ascii="Times New Roman" w:hAnsi="Times New Roman"/>
                <w:color w:val="000000"/>
                <w:sz w:val="18"/>
                <w:szCs w:val="18"/>
              </w:rPr>
              <w:lastRenderedPageBreak/>
              <w:t>Кількість встановлених ліхтарів</w:t>
            </w:r>
          </w:p>
        </w:tc>
        <w:tc>
          <w:tcPr>
            <w:tcW w:w="1064"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lastRenderedPageBreak/>
              <w:t xml:space="preserve">Одиниць </w:t>
            </w:r>
          </w:p>
        </w:tc>
        <w:tc>
          <w:tcPr>
            <w:tcW w:w="1033" w:type="dxa"/>
            <w:tcBorders>
              <w:top w:val="single" w:sz="4" w:space="0" w:color="auto"/>
              <w:left w:val="nil"/>
              <w:bottom w:val="single" w:sz="4" w:space="0" w:color="auto"/>
              <w:right w:val="single" w:sz="4" w:space="0" w:color="auto"/>
            </w:tcBorders>
            <w:shd w:val="clear" w:color="auto" w:fill="auto"/>
          </w:tcPr>
          <w:p w:rsidR="00601185" w:rsidRPr="00B908BB" w:rsidRDefault="00601185" w:rsidP="0002561F">
            <w:pPr>
              <w:jc w:val="center"/>
              <w:rPr>
                <w:rFonts w:ascii="Times New Roman" w:eastAsia="Times New Roman" w:hAnsi="Times New Roman"/>
                <w:sz w:val="18"/>
                <w:szCs w:val="18"/>
              </w:rPr>
            </w:pPr>
            <w:r w:rsidRPr="00B908BB">
              <w:rPr>
                <w:rFonts w:ascii="Times New Roman" w:eastAsia="Times New Roman" w:hAnsi="Times New Roman"/>
                <w:sz w:val="18"/>
                <w:szCs w:val="18"/>
              </w:rPr>
              <w:t>5</w:t>
            </w:r>
          </w:p>
          <w:p w:rsidR="00601185" w:rsidRDefault="00601185" w:rsidP="0002561F">
            <w:pPr>
              <w:jc w:val="center"/>
              <w:rPr>
                <w:rFonts w:ascii="Times New Roman" w:eastAsia="Times New Roman" w:hAnsi="Times New Roman"/>
                <w:color w:val="FF0000"/>
                <w:sz w:val="18"/>
                <w:szCs w:val="18"/>
              </w:rPr>
            </w:pPr>
          </w:p>
          <w:p w:rsidR="00601185" w:rsidRDefault="00601185" w:rsidP="0002561F">
            <w:pPr>
              <w:jc w:val="center"/>
              <w:rPr>
                <w:rFonts w:ascii="Times New Roman" w:eastAsia="Times New Roman" w:hAnsi="Times New Roman"/>
                <w:color w:val="FF0000"/>
                <w:sz w:val="18"/>
                <w:szCs w:val="18"/>
              </w:rPr>
            </w:pPr>
          </w:p>
          <w:p w:rsidR="00601185" w:rsidRDefault="00601185" w:rsidP="0002561F">
            <w:pPr>
              <w:jc w:val="center"/>
              <w:rPr>
                <w:rFonts w:ascii="Times New Roman" w:eastAsia="Times New Roman" w:hAnsi="Times New Roman"/>
                <w:color w:val="FF0000"/>
                <w:sz w:val="18"/>
                <w:szCs w:val="18"/>
              </w:rPr>
            </w:pPr>
          </w:p>
          <w:p w:rsidR="00601185" w:rsidRDefault="00601185" w:rsidP="0002561F">
            <w:pPr>
              <w:jc w:val="center"/>
              <w:rPr>
                <w:rFonts w:ascii="Times New Roman" w:eastAsia="Times New Roman" w:hAnsi="Times New Roman"/>
                <w:color w:val="FF0000"/>
                <w:sz w:val="18"/>
                <w:szCs w:val="18"/>
              </w:rPr>
            </w:pPr>
          </w:p>
          <w:p w:rsidR="00601185" w:rsidRPr="00E337EB" w:rsidRDefault="00601185" w:rsidP="0002561F">
            <w:pPr>
              <w:jc w:val="center"/>
              <w:rPr>
                <w:rFonts w:ascii="Times New Roman" w:eastAsia="Times New Roman" w:hAnsi="Times New Roman"/>
                <w:sz w:val="18"/>
                <w:szCs w:val="18"/>
              </w:rPr>
            </w:pPr>
          </w:p>
          <w:p w:rsidR="00601185" w:rsidRPr="00E337EB" w:rsidRDefault="00601185" w:rsidP="0002561F">
            <w:pPr>
              <w:jc w:val="center"/>
              <w:rPr>
                <w:rFonts w:ascii="Times New Roman" w:eastAsia="Times New Roman" w:hAnsi="Times New Roman"/>
                <w:sz w:val="18"/>
                <w:szCs w:val="18"/>
              </w:rPr>
            </w:pPr>
            <w:r w:rsidRPr="00E337EB">
              <w:rPr>
                <w:rFonts w:ascii="Times New Roman" w:eastAsia="Times New Roman" w:hAnsi="Times New Roman"/>
                <w:sz w:val="18"/>
                <w:szCs w:val="18"/>
              </w:rPr>
              <w:lastRenderedPageBreak/>
              <w:t>20</w:t>
            </w:r>
          </w:p>
          <w:p w:rsidR="00601185" w:rsidRPr="009E5285" w:rsidRDefault="00601185" w:rsidP="0002561F">
            <w:pPr>
              <w:jc w:val="center"/>
              <w:rPr>
                <w:rFonts w:ascii="Times New Roman" w:eastAsia="Times New Roman" w:hAnsi="Times New Roman"/>
                <w:color w:val="FF0000"/>
                <w:sz w:val="18"/>
                <w:szCs w:val="18"/>
              </w:rPr>
            </w:pPr>
          </w:p>
        </w:tc>
        <w:tc>
          <w:tcPr>
            <w:tcW w:w="1115" w:type="dxa"/>
            <w:tcBorders>
              <w:top w:val="single" w:sz="4" w:space="0" w:color="auto"/>
              <w:left w:val="nil"/>
              <w:bottom w:val="single" w:sz="4" w:space="0" w:color="auto"/>
              <w:right w:val="single" w:sz="4" w:space="0" w:color="auto"/>
            </w:tcBorders>
            <w:shd w:val="clear" w:color="auto" w:fill="auto"/>
          </w:tcPr>
          <w:p w:rsidR="00601185" w:rsidRDefault="00601185" w:rsidP="0002561F">
            <w:pPr>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lastRenderedPageBreak/>
              <w:t>4</w:t>
            </w:r>
          </w:p>
          <w:p w:rsidR="00601185" w:rsidRDefault="00601185" w:rsidP="0002561F">
            <w:pPr>
              <w:jc w:val="center"/>
              <w:rPr>
                <w:rFonts w:ascii="Times New Roman" w:eastAsia="Times New Roman" w:hAnsi="Times New Roman"/>
                <w:color w:val="000000"/>
                <w:sz w:val="18"/>
                <w:szCs w:val="18"/>
              </w:rPr>
            </w:pPr>
          </w:p>
          <w:p w:rsidR="00601185" w:rsidRDefault="00601185" w:rsidP="0002561F">
            <w:pPr>
              <w:jc w:val="center"/>
              <w:rPr>
                <w:rFonts w:ascii="Times New Roman" w:eastAsia="Times New Roman" w:hAnsi="Times New Roman"/>
                <w:color w:val="000000"/>
                <w:sz w:val="18"/>
                <w:szCs w:val="18"/>
              </w:rPr>
            </w:pPr>
          </w:p>
          <w:p w:rsidR="00601185" w:rsidRDefault="00601185" w:rsidP="0002561F">
            <w:pPr>
              <w:jc w:val="center"/>
              <w:rPr>
                <w:rFonts w:ascii="Times New Roman" w:eastAsia="Times New Roman" w:hAnsi="Times New Roman"/>
                <w:color w:val="000000"/>
                <w:sz w:val="18"/>
                <w:szCs w:val="18"/>
              </w:rPr>
            </w:pPr>
          </w:p>
          <w:p w:rsidR="00601185" w:rsidRDefault="00601185" w:rsidP="0002561F">
            <w:pPr>
              <w:jc w:val="center"/>
              <w:rPr>
                <w:rFonts w:ascii="Times New Roman" w:eastAsia="Times New Roman" w:hAnsi="Times New Roman"/>
                <w:color w:val="000000"/>
                <w:sz w:val="18"/>
                <w:szCs w:val="18"/>
              </w:rPr>
            </w:pPr>
          </w:p>
          <w:p w:rsidR="006011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lastRenderedPageBreak/>
              <w:t>56</w:t>
            </w:r>
          </w:p>
        </w:tc>
        <w:tc>
          <w:tcPr>
            <w:tcW w:w="1153" w:type="dxa"/>
            <w:tcBorders>
              <w:top w:val="single" w:sz="4" w:space="0" w:color="auto"/>
              <w:left w:val="nil"/>
              <w:bottom w:val="single" w:sz="4" w:space="0" w:color="auto"/>
              <w:right w:val="single" w:sz="4" w:space="0" w:color="auto"/>
            </w:tcBorders>
            <w:shd w:val="clear" w:color="auto" w:fill="auto"/>
          </w:tcPr>
          <w:p w:rsidR="00601185" w:rsidRDefault="00601185" w:rsidP="0002561F">
            <w:pPr>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lastRenderedPageBreak/>
              <w:t>8</w:t>
            </w:r>
            <w:r w:rsidRPr="009E5285">
              <w:rPr>
                <w:rFonts w:ascii="Times New Roman" w:eastAsia="Times New Roman" w:hAnsi="Times New Roman"/>
                <w:color w:val="000000"/>
                <w:sz w:val="18"/>
                <w:szCs w:val="18"/>
              </w:rPr>
              <w:t>0</w:t>
            </w:r>
          </w:p>
          <w:p w:rsidR="00601185" w:rsidRDefault="00601185" w:rsidP="0002561F">
            <w:pPr>
              <w:jc w:val="center"/>
              <w:rPr>
                <w:rFonts w:ascii="Times New Roman" w:eastAsia="Times New Roman" w:hAnsi="Times New Roman"/>
                <w:color w:val="000000"/>
                <w:sz w:val="18"/>
                <w:szCs w:val="18"/>
              </w:rPr>
            </w:pPr>
          </w:p>
          <w:p w:rsidR="00601185" w:rsidRDefault="00601185" w:rsidP="0002561F">
            <w:pPr>
              <w:jc w:val="center"/>
              <w:rPr>
                <w:rFonts w:ascii="Times New Roman" w:eastAsia="Times New Roman" w:hAnsi="Times New Roman"/>
                <w:color w:val="000000"/>
                <w:sz w:val="18"/>
                <w:szCs w:val="18"/>
              </w:rPr>
            </w:pPr>
          </w:p>
          <w:p w:rsidR="00601185" w:rsidRDefault="00601185" w:rsidP="0002561F">
            <w:pPr>
              <w:jc w:val="center"/>
              <w:rPr>
                <w:rFonts w:ascii="Times New Roman" w:eastAsia="Times New Roman" w:hAnsi="Times New Roman"/>
                <w:color w:val="000000"/>
                <w:sz w:val="18"/>
                <w:szCs w:val="18"/>
              </w:rPr>
            </w:pPr>
          </w:p>
          <w:p w:rsidR="00601185" w:rsidRDefault="00601185" w:rsidP="0002561F">
            <w:pPr>
              <w:jc w:val="center"/>
              <w:rPr>
                <w:rFonts w:ascii="Times New Roman" w:eastAsia="Times New Roman" w:hAnsi="Times New Roman"/>
                <w:color w:val="000000"/>
                <w:sz w:val="18"/>
                <w:szCs w:val="18"/>
              </w:rPr>
            </w:pPr>
          </w:p>
          <w:p w:rsidR="00601185" w:rsidRDefault="00601185" w:rsidP="0002561F">
            <w:pPr>
              <w:jc w:val="center"/>
              <w:rPr>
                <w:rFonts w:ascii="Times New Roman" w:eastAsia="Times New Roman" w:hAnsi="Times New Roman"/>
                <w:color w:val="000000"/>
                <w:sz w:val="18"/>
                <w:szCs w:val="18"/>
              </w:rPr>
            </w:pPr>
          </w:p>
          <w:p w:rsidR="00601185" w:rsidRDefault="00601185" w:rsidP="0002561F">
            <w:pPr>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lastRenderedPageBreak/>
              <w:t>В 2,8 р.б.</w:t>
            </w:r>
          </w:p>
          <w:p w:rsidR="00601185" w:rsidRPr="009E5285" w:rsidRDefault="00601185" w:rsidP="0002561F">
            <w:pPr>
              <w:jc w:val="center"/>
              <w:rPr>
                <w:rFonts w:ascii="Times New Roman" w:eastAsia="Times New Roman" w:hAnsi="Times New Roman"/>
                <w:color w:val="000000"/>
                <w:sz w:val="18"/>
                <w:szCs w:val="18"/>
              </w:rPr>
            </w:pPr>
          </w:p>
        </w:tc>
      </w:tr>
      <w:tr w:rsidR="00601185" w:rsidRPr="00413DCD" w:rsidTr="0002561F">
        <w:trPr>
          <w:trHeight w:val="213"/>
        </w:trPr>
        <w:tc>
          <w:tcPr>
            <w:tcW w:w="3336" w:type="dxa"/>
            <w:gridSpan w:val="2"/>
            <w:tcBorders>
              <w:top w:val="single" w:sz="4" w:space="0" w:color="auto"/>
              <w:left w:val="single" w:sz="4" w:space="0" w:color="auto"/>
              <w:bottom w:val="single" w:sz="4" w:space="0" w:color="auto"/>
              <w:right w:val="single" w:sz="4" w:space="0" w:color="auto"/>
            </w:tcBorders>
            <w:shd w:val="clear" w:color="auto" w:fill="FFFF00"/>
          </w:tcPr>
          <w:p w:rsidR="00601185" w:rsidRPr="009E5285" w:rsidRDefault="00601185" w:rsidP="0002561F">
            <w:pPr>
              <w:jc w:val="center"/>
              <w:rPr>
                <w:rFonts w:ascii="Times New Roman" w:eastAsia="Times New Roman" w:hAnsi="Times New Roman"/>
                <w:color w:val="000000" w:themeColor="text1"/>
                <w:sz w:val="18"/>
                <w:szCs w:val="18"/>
              </w:rPr>
            </w:pPr>
            <w:r w:rsidRPr="00A22455">
              <w:rPr>
                <w:rFonts w:ascii="Times New Roman" w:hAnsi="Times New Roman"/>
                <w:b/>
                <w:color w:val="000000"/>
                <w:sz w:val="18"/>
                <w:szCs w:val="18"/>
              </w:rPr>
              <w:lastRenderedPageBreak/>
              <w:t>Всього по стратегічній цілі</w:t>
            </w:r>
            <w:r>
              <w:rPr>
                <w:rFonts w:ascii="Times New Roman" w:hAnsi="Times New Roman"/>
                <w:b/>
                <w:color w:val="000000"/>
                <w:sz w:val="18"/>
                <w:szCs w:val="18"/>
              </w:rPr>
              <w:t xml:space="preserve"> А.2.</w:t>
            </w:r>
          </w:p>
        </w:tc>
        <w:tc>
          <w:tcPr>
            <w:tcW w:w="1603" w:type="dxa"/>
            <w:tcBorders>
              <w:top w:val="single" w:sz="4" w:space="0" w:color="auto"/>
              <w:left w:val="nil"/>
              <w:bottom w:val="single" w:sz="4" w:space="0" w:color="auto"/>
              <w:right w:val="single" w:sz="4" w:space="0" w:color="auto"/>
            </w:tcBorders>
            <w:shd w:val="clear" w:color="auto" w:fill="FFFF00"/>
          </w:tcPr>
          <w:p w:rsidR="00601185" w:rsidRPr="009E5285" w:rsidRDefault="00601185" w:rsidP="0002561F">
            <w:pPr>
              <w:pStyle w:val="2191"/>
              <w:spacing w:before="0" w:beforeAutospacing="0" w:after="0" w:afterAutospacing="0"/>
              <w:jc w:val="center"/>
              <w:rPr>
                <w:color w:val="000000" w:themeColor="text1"/>
                <w:sz w:val="18"/>
                <w:szCs w:val="18"/>
              </w:rPr>
            </w:pPr>
            <w:r w:rsidRPr="00A22455">
              <w:rPr>
                <w:b/>
                <w:color w:val="000000"/>
                <w:sz w:val="18"/>
                <w:szCs w:val="18"/>
              </w:rPr>
              <w:t xml:space="preserve">Реалізовувалось </w:t>
            </w:r>
            <w:r>
              <w:rPr>
                <w:b/>
                <w:color w:val="000000"/>
                <w:sz w:val="18"/>
                <w:szCs w:val="18"/>
              </w:rPr>
              <w:t>1</w:t>
            </w:r>
            <w:r w:rsidRPr="00A22455">
              <w:rPr>
                <w:b/>
                <w:color w:val="000000"/>
                <w:sz w:val="18"/>
                <w:szCs w:val="18"/>
              </w:rPr>
              <w:t xml:space="preserve"> технічн</w:t>
            </w:r>
            <w:r>
              <w:rPr>
                <w:b/>
                <w:color w:val="000000"/>
                <w:sz w:val="18"/>
                <w:szCs w:val="18"/>
              </w:rPr>
              <w:t>е завдання</w:t>
            </w:r>
          </w:p>
        </w:tc>
        <w:tc>
          <w:tcPr>
            <w:tcW w:w="636" w:type="dxa"/>
            <w:tcBorders>
              <w:top w:val="single" w:sz="4" w:space="0" w:color="auto"/>
              <w:left w:val="nil"/>
              <w:bottom w:val="single" w:sz="4" w:space="0" w:color="auto"/>
              <w:right w:val="single" w:sz="4" w:space="0" w:color="auto"/>
            </w:tcBorders>
            <w:shd w:val="clear" w:color="auto" w:fill="FFFF00"/>
          </w:tcPr>
          <w:p w:rsidR="00601185" w:rsidRPr="009E5285" w:rsidRDefault="00601185" w:rsidP="0002561F">
            <w:pPr>
              <w:jc w:val="center"/>
              <w:rPr>
                <w:rFonts w:ascii="Times New Roman" w:eastAsia="Times New Roman" w:hAnsi="Times New Roman"/>
                <w:color w:val="000000"/>
                <w:sz w:val="18"/>
                <w:szCs w:val="18"/>
              </w:rPr>
            </w:pPr>
          </w:p>
        </w:tc>
        <w:tc>
          <w:tcPr>
            <w:tcW w:w="663" w:type="dxa"/>
            <w:tcBorders>
              <w:top w:val="single" w:sz="4" w:space="0" w:color="auto"/>
              <w:left w:val="nil"/>
              <w:bottom w:val="single" w:sz="4" w:space="0" w:color="auto"/>
              <w:right w:val="single" w:sz="4" w:space="0" w:color="auto"/>
            </w:tcBorders>
            <w:shd w:val="clear" w:color="auto" w:fill="FFFF00"/>
          </w:tcPr>
          <w:p w:rsidR="00601185" w:rsidRPr="009E5285" w:rsidRDefault="00601185" w:rsidP="0002561F">
            <w:pPr>
              <w:jc w:val="center"/>
              <w:rPr>
                <w:rFonts w:ascii="Times New Roman" w:eastAsia="Times New Roman" w:hAnsi="Times New Roman"/>
                <w:color w:val="000000"/>
                <w:sz w:val="18"/>
                <w:szCs w:val="18"/>
              </w:rPr>
            </w:pPr>
            <w:r w:rsidRPr="00A22455">
              <w:rPr>
                <w:rFonts w:ascii="Times New Roman" w:eastAsia="Times New Roman" w:hAnsi="Times New Roman"/>
                <w:b/>
                <w:color w:val="000000"/>
                <w:sz w:val="18"/>
                <w:szCs w:val="18"/>
              </w:rPr>
              <w:t>2023</w:t>
            </w:r>
          </w:p>
        </w:tc>
        <w:tc>
          <w:tcPr>
            <w:tcW w:w="714" w:type="dxa"/>
            <w:tcBorders>
              <w:top w:val="single" w:sz="4" w:space="0" w:color="auto"/>
              <w:left w:val="nil"/>
              <w:bottom w:val="single" w:sz="4" w:space="0" w:color="auto"/>
              <w:right w:val="single" w:sz="4" w:space="0" w:color="auto"/>
            </w:tcBorders>
            <w:shd w:val="clear" w:color="auto" w:fill="FFFF00"/>
          </w:tcPr>
          <w:p w:rsidR="00601185" w:rsidRPr="00A22455" w:rsidRDefault="00601185" w:rsidP="0002561F">
            <w:pPr>
              <w:jc w:val="center"/>
              <w:rPr>
                <w:rFonts w:ascii="Times New Roman" w:eastAsia="Times New Roman" w:hAnsi="Times New Roman"/>
                <w:b/>
                <w:color w:val="000000"/>
                <w:sz w:val="18"/>
                <w:szCs w:val="18"/>
              </w:rPr>
            </w:pPr>
            <w:r w:rsidRPr="00A22455">
              <w:rPr>
                <w:rFonts w:ascii="Times New Roman" w:eastAsia="Times New Roman" w:hAnsi="Times New Roman"/>
                <w:b/>
                <w:color w:val="000000"/>
                <w:sz w:val="18"/>
                <w:szCs w:val="18"/>
              </w:rPr>
              <w:t>656,0</w:t>
            </w:r>
          </w:p>
        </w:tc>
        <w:tc>
          <w:tcPr>
            <w:tcW w:w="711" w:type="dxa"/>
            <w:tcBorders>
              <w:top w:val="single" w:sz="4" w:space="0" w:color="auto"/>
              <w:left w:val="nil"/>
              <w:bottom w:val="single" w:sz="4" w:space="0" w:color="auto"/>
              <w:right w:val="single" w:sz="4" w:space="0" w:color="auto"/>
            </w:tcBorders>
            <w:shd w:val="clear" w:color="auto" w:fill="FFFF00"/>
          </w:tcPr>
          <w:p w:rsidR="00601185" w:rsidRPr="00A22455" w:rsidRDefault="00601185" w:rsidP="0002561F">
            <w:pPr>
              <w:jc w:val="center"/>
              <w:rPr>
                <w:rFonts w:ascii="Times New Roman" w:eastAsia="Times New Roman" w:hAnsi="Times New Roman"/>
                <w:b/>
                <w:color w:val="000000"/>
                <w:sz w:val="18"/>
                <w:szCs w:val="18"/>
              </w:rPr>
            </w:pPr>
            <w:r w:rsidRPr="00A22455">
              <w:rPr>
                <w:rFonts w:ascii="Times New Roman" w:eastAsia="Times New Roman" w:hAnsi="Times New Roman"/>
                <w:b/>
                <w:color w:val="000000"/>
                <w:sz w:val="18"/>
                <w:szCs w:val="18"/>
              </w:rPr>
              <w:t>827,37</w:t>
            </w:r>
          </w:p>
        </w:tc>
        <w:tc>
          <w:tcPr>
            <w:tcW w:w="1027" w:type="dxa"/>
            <w:tcBorders>
              <w:top w:val="single" w:sz="4" w:space="0" w:color="auto"/>
              <w:left w:val="nil"/>
              <w:bottom w:val="single" w:sz="4" w:space="0" w:color="auto"/>
              <w:right w:val="single" w:sz="4" w:space="0" w:color="auto"/>
            </w:tcBorders>
            <w:shd w:val="clear" w:color="auto" w:fill="FFFF00"/>
          </w:tcPr>
          <w:p w:rsidR="00601185" w:rsidRPr="00A22455" w:rsidRDefault="00601185" w:rsidP="0002561F">
            <w:pPr>
              <w:jc w:val="center"/>
              <w:rPr>
                <w:rFonts w:ascii="Times New Roman" w:eastAsia="Times New Roman" w:hAnsi="Times New Roman"/>
                <w:b/>
                <w:color w:val="000000"/>
                <w:sz w:val="18"/>
                <w:szCs w:val="18"/>
              </w:rPr>
            </w:pPr>
            <w:r w:rsidRPr="00A22455">
              <w:rPr>
                <w:rFonts w:ascii="Times New Roman" w:eastAsia="Times New Roman" w:hAnsi="Times New Roman"/>
                <w:b/>
                <w:color w:val="000000"/>
                <w:sz w:val="18"/>
                <w:szCs w:val="18"/>
              </w:rPr>
              <w:t>126,1</w:t>
            </w:r>
          </w:p>
        </w:tc>
        <w:tc>
          <w:tcPr>
            <w:tcW w:w="1435" w:type="dxa"/>
            <w:tcBorders>
              <w:top w:val="single" w:sz="4" w:space="0" w:color="auto"/>
              <w:left w:val="nil"/>
              <w:bottom w:val="single" w:sz="4" w:space="0" w:color="auto"/>
              <w:right w:val="single" w:sz="4" w:space="0" w:color="auto"/>
            </w:tcBorders>
            <w:shd w:val="clear" w:color="auto" w:fill="FFFF00"/>
          </w:tcPr>
          <w:p w:rsidR="00601185" w:rsidRPr="00616148" w:rsidRDefault="00601185" w:rsidP="0002561F">
            <w:pPr>
              <w:jc w:val="center"/>
              <w:rPr>
                <w:rFonts w:ascii="Times New Roman" w:eastAsia="Times New Roman" w:hAnsi="Times New Roman"/>
                <w:sz w:val="18"/>
                <w:szCs w:val="18"/>
              </w:rPr>
            </w:pPr>
          </w:p>
        </w:tc>
        <w:tc>
          <w:tcPr>
            <w:tcW w:w="1670" w:type="dxa"/>
            <w:tcBorders>
              <w:top w:val="single" w:sz="4" w:space="0" w:color="auto"/>
              <w:left w:val="nil"/>
              <w:bottom w:val="single" w:sz="4" w:space="0" w:color="auto"/>
              <w:right w:val="single" w:sz="4" w:space="0" w:color="auto"/>
            </w:tcBorders>
            <w:shd w:val="clear" w:color="auto" w:fill="FFFF00"/>
          </w:tcPr>
          <w:p w:rsidR="00601185" w:rsidRPr="00B908BB" w:rsidRDefault="00601185" w:rsidP="0002561F">
            <w:pPr>
              <w:pStyle w:val="af1"/>
              <w:jc w:val="center"/>
              <w:rPr>
                <w:rFonts w:ascii="Times New Roman" w:hAnsi="Times New Roman"/>
                <w:sz w:val="18"/>
                <w:szCs w:val="18"/>
              </w:rPr>
            </w:pPr>
          </w:p>
        </w:tc>
        <w:tc>
          <w:tcPr>
            <w:tcW w:w="1064" w:type="dxa"/>
            <w:tcBorders>
              <w:top w:val="single" w:sz="4" w:space="0" w:color="auto"/>
              <w:left w:val="nil"/>
              <w:bottom w:val="single" w:sz="4" w:space="0" w:color="auto"/>
              <w:right w:val="single" w:sz="4" w:space="0" w:color="auto"/>
            </w:tcBorders>
            <w:shd w:val="clear" w:color="auto" w:fill="FFFF00"/>
          </w:tcPr>
          <w:p w:rsidR="00601185" w:rsidRPr="009E5285" w:rsidRDefault="00601185" w:rsidP="0002561F">
            <w:pPr>
              <w:jc w:val="center"/>
              <w:rPr>
                <w:rFonts w:ascii="Times New Roman" w:eastAsia="Times New Roman" w:hAnsi="Times New Roman"/>
                <w:color w:val="000000"/>
                <w:sz w:val="18"/>
                <w:szCs w:val="18"/>
              </w:rPr>
            </w:pPr>
          </w:p>
        </w:tc>
        <w:tc>
          <w:tcPr>
            <w:tcW w:w="1033" w:type="dxa"/>
            <w:tcBorders>
              <w:top w:val="single" w:sz="4" w:space="0" w:color="auto"/>
              <w:left w:val="nil"/>
              <w:bottom w:val="single" w:sz="4" w:space="0" w:color="auto"/>
              <w:right w:val="single" w:sz="4" w:space="0" w:color="auto"/>
            </w:tcBorders>
            <w:shd w:val="clear" w:color="auto" w:fill="FFFF00"/>
          </w:tcPr>
          <w:p w:rsidR="00601185" w:rsidRPr="00B908BB" w:rsidRDefault="00601185" w:rsidP="0002561F">
            <w:pPr>
              <w:jc w:val="center"/>
              <w:rPr>
                <w:rFonts w:ascii="Times New Roman" w:eastAsia="Times New Roman" w:hAnsi="Times New Roman"/>
                <w:sz w:val="18"/>
                <w:szCs w:val="18"/>
              </w:rPr>
            </w:pPr>
          </w:p>
        </w:tc>
        <w:tc>
          <w:tcPr>
            <w:tcW w:w="1115" w:type="dxa"/>
            <w:tcBorders>
              <w:top w:val="single" w:sz="4" w:space="0" w:color="auto"/>
              <w:left w:val="nil"/>
              <w:bottom w:val="single" w:sz="4" w:space="0" w:color="auto"/>
              <w:right w:val="single" w:sz="4" w:space="0" w:color="auto"/>
            </w:tcBorders>
            <w:shd w:val="clear" w:color="auto" w:fill="FFFF00"/>
          </w:tcPr>
          <w:p w:rsidR="00601185" w:rsidRDefault="00601185" w:rsidP="0002561F">
            <w:pPr>
              <w:jc w:val="center"/>
              <w:rPr>
                <w:rFonts w:ascii="Times New Roman" w:eastAsia="Times New Roman" w:hAnsi="Times New Roman"/>
                <w:color w:val="000000"/>
                <w:sz w:val="18"/>
                <w:szCs w:val="18"/>
              </w:rPr>
            </w:pPr>
          </w:p>
        </w:tc>
        <w:tc>
          <w:tcPr>
            <w:tcW w:w="1153" w:type="dxa"/>
            <w:tcBorders>
              <w:top w:val="single" w:sz="4" w:space="0" w:color="auto"/>
              <w:left w:val="nil"/>
              <w:bottom w:val="single" w:sz="4" w:space="0" w:color="auto"/>
              <w:right w:val="single" w:sz="4" w:space="0" w:color="auto"/>
            </w:tcBorders>
            <w:shd w:val="clear" w:color="auto" w:fill="FFFF00"/>
          </w:tcPr>
          <w:p w:rsidR="00601185" w:rsidRDefault="00601185" w:rsidP="0002561F">
            <w:pPr>
              <w:jc w:val="center"/>
              <w:rPr>
                <w:rFonts w:ascii="Times New Roman" w:eastAsia="Times New Roman" w:hAnsi="Times New Roman"/>
                <w:color w:val="000000"/>
                <w:sz w:val="18"/>
                <w:szCs w:val="18"/>
              </w:rPr>
            </w:pPr>
          </w:p>
        </w:tc>
      </w:tr>
      <w:tr w:rsidR="00601185" w:rsidRPr="00413DCD" w:rsidTr="0002561F">
        <w:trPr>
          <w:trHeight w:val="213"/>
        </w:trPr>
        <w:tc>
          <w:tcPr>
            <w:tcW w:w="16160" w:type="dxa"/>
            <w:gridSpan w:val="14"/>
            <w:tcBorders>
              <w:top w:val="single" w:sz="4" w:space="0" w:color="auto"/>
              <w:left w:val="single" w:sz="4" w:space="0" w:color="auto"/>
              <w:bottom w:val="single" w:sz="4" w:space="0" w:color="auto"/>
              <w:right w:val="single" w:sz="4" w:space="0" w:color="auto"/>
            </w:tcBorders>
            <w:shd w:val="clear" w:color="auto" w:fill="auto"/>
          </w:tcPr>
          <w:p w:rsidR="00601185" w:rsidRPr="00ED3D71" w:rsidRDefault="00601185" w:rsidP="0002561F">
            <w:pPr>
              <w:jc w:val="center"/>
              <w:rPr>
                <w:rFonts w:ascii="Times New Roman" w:eastAsia="Times New Roman" w:hAnsi="Times New Roman"/>
                <w:b/>
                <w:color w:val="000000"/>
                <w:sz w:val="18"/>
                <w:szCs w:val="18"/>
              </w:rPr>
            </w:pPr>
            <w:r w:rsidRPr="00ED3D71">
              <w:rPr>
                <w:rFonts w:ascii="Times New Roman" w:eastAsia="Times New Roman" w:hAnsi="Times New Roman"/>
                <w:b/>
                <w:color w:val="000000"/>
                <w:sz w:val="18"/>
                <w:szCs w:val="18"/>
              </w:rPr>
              <w:t>Стратегічна ціль А.3. Підвищення рівня безпеки в громаді</w:t>
            </w:r>
          </w:p>
        </w:tc>
      </w:tr>
      <w:tr w:rsidR="00601185" w:rsidRPr="00413DCD" w:rsidTr="0002561F">
        <w:trPr>
          <w:trHeight w:val="213"/>
        </w:trPr>
        <w:tc>
          <w:tcPr>
            <w:tcW w:w="1700" w:type="dxa"/>
            <w:tcBorders>
              <w:top w:val="single" w:sz="4" w:space="0" w:color="auto"/>
              <w:left w:val="single" w:sz="4" w:space="0" w:color="auto"/>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t>А.3.1. Підтримання в належному екологічному стані навколишнього середовища</w:t>
            </w:r>
          </w:p>
        </w:tc>
        <w:tc>
          <w:tcPr>
            <w:tcW w:w="1636"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themeColor="text1"/>
                <w:sz w:val="18"/>
                <w:szCs w:val="18"/>
              </w:rPr>
            </w:pPr>
            <w:r w:rsidRPr="009E5285">
              <w:rPr>
                <w:rFonts w:ascii="Times New Roman" w:eastAsia="Times New Roman" w:hAnsi="Times New Roman"/>
                <w:color w:val="000000" w:themeColor="text1"/>
                <w:sz w:val="18"/>
                <w:szCs w:val="18"/>
              </w:rPr>
              <w:t>А.3.1.3. Утримання в належному стані зелених зон та насаджень, озеленення громади</w:t>
            </w:r>
          </w:p>
        </w:tc>
        <w:tc>
          <w:tcPr>
            <w:tcW w:w="160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pStyle w:val="2191"/>
              <w:spacing w:before="0" w:beforeAutospacing="0" w:after="0" w:afterAutospacing="0"/>
              <w:jc w:val="center"/>
              <w:rPr>
                <w:color w:val="000000" w:themeColor="text1"/>
                <w:sz w:val="18"/>
                <w:szCs w:val="18"/>
              </w:rPr>
            </w:pPr>
            <w:r w:rsidRPr="009E5285">
              <w:rPr>
                <w:color w:val="000000" w:themeColor="text1"/>
                <w:sz w:val="18"/>
                <w:szCs w:val="18"/>
              </w:rPr>
              <w:t>45.Придбання та висадження нових дерев, квітів, вазонів, тощо.</w:t>
            </w:r>
          </w:p>
        </w:tc>
        <w:tc>
          <w:tcPr>
            <w:tcW w:w="636"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2023-2026</w:t>
            </w:r>
          </w:p>
        </w:tc>
        <w:tc>
          <w:tcPr>
            <w:tcW w:w="66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2023</w:t>
            </w:r>
          </w:p>
        </w:tc>
        <w:tc>
          <w:tcPr>
            <w:tcW w:w="714"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200,00</w:t>
            </w:r>
          </w:p>
        </w:tc>
        <w:tc>
          <w:tcPr>
            <w:tcW w:w="711"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8,8</w:t>
            </w:r>
          </w:p>
        </w:tc>
        <w:tc>
          <w:tcPr>
            <w:tcW w:w="1027"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4,4</w:t>
            </w:r>
          </w:p>
        </w:tc>
        <w:tc>
          <w:tcPr>
            <w:tcW w:w="1435"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Місцевий бюджет</w:t>
            </w:r>
          </w:p>
        </w:tc>
        <w:tc>
          <w:tcPr>
            <w:tcW w:w="1670"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BC2A6E">
              <w:rPr>
                <w:rFonts w:ascii="Times New Roman" w:eastAsia="Times New Roman" w:hAnsi="Times New Roman"/>
                <w:sz w:val="18"/>
                <w:szCs w:val="18"/>
              </w:rPr>
              <w:t>Кількість висаджених дерев, квітів, вазонів, тощо</w:t>
            </w:r>
          </w:p>
        </w:tc>
        <w:tc>
          <w:tcPr>
            <w:tcW w:w="1064"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Одиниць</w:t>
            </w:r>
          </w:p>
        </w:tc>
        <w:tc>
          <w:tcPr>
            <w:tcW w:w="103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FF0000"/>
                <w:sz w:val="18"/>
                <w:szCs w:val="18"/>
              </w:rPr>
            </w:pPr>
            <w:r>
              <w:rPr>
                <w:rFonts w:ascii="Times New Roman" w:eastAsia="Times New Roman" w:hAnsi="Times New Roman"/>
                <w:color w:val="FF0000"/>
                <w:sz w:val="18"/>
                <w:szCs w:val="18"/>
              </w:rPr>
              <w:t>-</w:t>
            </w:r>
          </w:p>
        </w:tc>
        <w:tc>
          <w:tcPr>
            <w:tcW w:w="1115"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w:t>
            </w:r>
          </w:p>
        </w:tc>
        <w:tc>
          <w:tcPr>
            <w:tcW w:w="115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4,4</w:t>
            </w:r>
          </w:p>
        </w:tc>
      </w:tr>
      <w:tr w:rsidR="00601185" w:rsidRPr="00413DCD" w:rsidTr="0002561F">
        <w:trPr>
          <w:trHeight w:val="213"/>
        </w:trPr>
        <w:tc>
          <w:tcPr>
            <w:tcW w:w="1700" w:type="dxa"/>
            <w:tcBorders>
              <w:top w:val="single" w:sz="4" w:space="0" w:color="auto"/>
              <w:left w:val="single" w:sz="4" w:space="0" w:color="auto"/>
              <w:bottom w:val="single" w:sz="4" w:space="0" w:color="auto"/>
              <w:right w:val="single" w:sz="4" w:space="0" w:color="auto"/>
            </w:tcBorders>
            <w:shd w:val="clear" w:color="auto" w:fill="auto"/>
          </w:tcPr>
          <w:p w:rsidR="00601185" w:rsidRPr="00BC2A6E" w:rsidRDefault="00601185" w:rsidP="0002561F">
            <w:pPr>
              <w:pStyle w:val="af1"/>
              <w:jc w:val="center"/>
              <w:rPr>
                <w:rFonts w:ascii="Times New Roman" w:hAnsi="Times New Roman"/>
                <w:bCs/>
                <w:color w:val="000000"/>
                <w:sz w:val="18"/>
                <w:szCs w:val="18"/>
              </w:rPr>
            </w:pPr>
            <w:r w:rsidRPr="00BC2A6E">
              <w:rPr>
                <w:rFonts w:ascii="Times New Roman" w:hAnsi="Times New Roman"/>
                <w:sz w:val="18"/>
                <w:szCs w:val="18"/>
              </w:rPr>
              <w:t>А.3.2. Забезпечення високого рівня безпеки й правопорядку</w:t>
            </w:r>
          </w:p>
        </w:tc>
        <w:tc>
          <w:tcPr>
            <w:tcW w:w="1636" w:type="dxa"/>
            <w:tcBorders>
              <w:top w:val="single" w:sz="4" w:space="0" w:color="auto"/>
              <w:left w:val="nil"/>
              <w:bottom w:val="single" w:sz="4" w:space="0" w:color="auto"/>
              <w:right w:val="single" w:sz="4" w:space="0" w:color="auto"/>
            </w:tcBorders>
            <w:shd w:val="clear" w:color="auto" w:fill="auto"/>
          </w:tcPr>
          <w:p w:rsidR="00601185" w:rsidRPr="00BC2A6E" w:rsidRDefault="00601185" w:rsidP="0002561F">
            <w:pPr>
              <w:pStyle w:val="af1"/>
              <w:jc w:val="center"/>
              <w:rPr>
                <w:rFonts w:ascii="Times New Roman" w:hAnsi="Times New Roman"/>
                <w:color w:val="000000" w:themeColor="text1"/>
                <w:sz w:val="18"/>
                <w:szCs w:val="18"/>
              </w:rPr>
            </w:pPr>
            <w:r w:rsidRPr="00BC2A6E">
              <w:rPr>
                <w:rFonts w:ascii="Times New Roman" w:hAnsi="Times New Roman"/>
                <w:sz w:val="18"/>
                <w:szCs w:val="18"/>
              </w:rPr>
              <w:t>А.3.2.1. Облаштування роботи «Ситуаційного центру» із забезпеченням багатофункціона</w:t>
            </w:r>
            <w:r>
              <w:rPr>
                <w:rFonts w:ascii="Times New Roman" w:hAnsi="Times New Roman"/>
                <w:sz w:val="18"/>
                <w:szCs w:val="18"/>
              </w:rPr>
              <w:t>-</w:t>
            </w:r>
            <w:r w:rsidRPr="00BC2A6E">
              <w:rPr>
                <w:rFonts w:ascii="Times New Roman" w:hAnsi="Times New Roman"/>
                <w:sz w:val="18"/>
                <w:szCs w:val="18"/>
              </w:rPr>
              <w:t>льного моніторингу ситуації у громаді</w:t>
            </w:r>
          </w:p>
        </w:tc>
        <w:tc>
          <w:tcPr>
            <w:tcW w:w="160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pStyle w:val="2191"/>
              <w:spacing w:before="0" w:beforeAutospacing="0" w:after="0" w:afterAutospacing="0"/>
              <w:jc w:val="center"/>
              <w:rPr>
                <w:color w:val="000000" w:themeColor="text1"/>
                <w:sz w:val="18"/>
                <w:szCs w:val="18"/>
              </w:rPr>
            </w:pPr>
            <w:r>
              <w:rPr>
                <w:color w:val="000000" w:themeColor="text1"/>
                <w:sz w:val="18"/>
                <w:szCs w:val="18"/>
              </w:rPr>
              <w:t xml:space="preserve">47.Встановлення камер відеоспостереже-ння у населених пунктах </w:t>
            </w:r>
            <w:r w:rsidRPr="009E5285">
              <w:rPr>
                <w:color w:val="000000" w:themeColor="text1"/>
                <w:sz w:val="18"/>
                <w:szCs w:val="18"/>
              </w:rPr>
              <w:t>Рогатинської міської територіальної громади</w:t>
            </w:r>
          </w:p>
        </w:tc>
        <w:tc>
          <w:tcPr>
            <w:tcW w:w="636" w:type="dxa"/>
            <w:tcBorders>
              <w:top w:val="single" w:sz="4" w:space="0" w:color="auto"/>
              <w:left w:val="nil"/>
              <w:bottom w:val="single" w:sz="4" w:space="0" w:color="auto"/>
              <w:right w:val="single" w:sz="4" w:space="0" w:color="auto"/>
            </w:tcBorders>
            <w:shd w:val="clear" w:color="auto" w:fill="auto"/>
          </w:tcPr>
          <w:p w:rsidR="00601185" w:rsidRPr="005012B3" w:rsidRDefault="00601185" w:rsidP="0002561F">
            <w:pPr>
              <w:jc w:val="center"/>
              <w:rPr>
                <w:rFonts w:ascii="Times New Roman" w:eastAsia="Times New Roman" w:hAnsi="Times New Roman"/>
                <w:color w:val="000000"/>
                <w:sz w:val="18"/>
                <w:szCs w:val="18"/>
              </w:rPr>
            </w:pPr>
            <w:r w:rsidRPr="005012B3">
              <w:rPr>
                <w:rFonts w:ascii="Times New Roman" w:eastAsia="Times New Roman" w:hAnsi="Times New Roman"/>
                <w:color w:val="000000"/>
                <w:sz w:val="18"/>
                <w:szCs w:val="18"/>
              </w:rPr>
              <w:t>2024-2026</w:t>
            </w:r>
          </w:p>
        </w:tc>
        <w:tc>
          <w:tcPr>
            <w:tcW w:w="66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2023</w:t>
            </w:r>
          </w:p>
        </w:tc>
        <w:tc>
          <w:tcPr>
            <w:tcW w:w="714"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w:t>
            </w:r>
          </w:p>
        </w:tc>
        <w:tc>
          <w:tcPr>
            <w:tcW w:w="711"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108,039</w:t>
            </w:r>
          </w:p>
        </w:tc>
        <w:tc>
          <w:tcPr>
            <w:tcW w:w="1027"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w:t>
            </w:r>
          </w:p>
        </w:tc>
        <w:tc>
          <w:tcPr>
            <w:tcW w:w="1435"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Місцевий бюджет</w:t>
            </w:r>
          </w:p>
        </w:tc>
        <w:tc>
          <w:tcPr>
            <w:tcW w:w="1670" w:type="dxa"/>
            <w:tcBorders>
              <w:top w:val="single" w:sz="4" w:space="0" w:color="auto"/>
              <w:left w:val="nil"/>
              <w:bottom w:val="single" w:sz="4" w:space="0" w:color="auto"/>
              <w:right w:val="single" w:sz="4" w:space="0" w:color="auto"/>
            </w:tcBorders>
            <w:shd w:val="clear" w:color="auto" w:fill="auto"/>
          </w:tcPr>
          <w:p w:rsidR="00601185" w:rsidRPr="00BC2A6E" w:rsidRDefault="00601185" w:rsidP="0002561F">
            <w:pPr>
              <w:jc w:val="center"/>
              <w:rPr>
                <w:rFonts w:ascii="Times New Roman" w:eastAsia="Times New Roman" w:hAnsi="Times New Roman"/>
                <w:sz w:val="18"/>
                <w:szCs w:val="18"/>
              </w:rPr>
            </w:pPr>
            <w:r w:rsidRPr="00BC2A6E">
              <w:rPr>
                <w:rFonts w:ascii="Times New Roman" w:eastAsia="Times New Roman" w:hAnsi="Times New Roman"/>
                <w:sz w:val="18"/>
                <w:szCs w:val="18"/>
              </w:rPr>
              <w:t>Кількість встановлених відеокамер</w:t>
            </w:r>
          </w:p>
        </w:tc>
        <w:tc>
          <w:tcPr>
            <w:tcW w:w="1064" w:type="dxa"/>
            <w:tcBorders>
              <w:top w:val="single" w:sz="4" w:space="0" w:color="auto"/>
              <w:left w:val="nil"/>
              <w:bottom w:val="single" w:sz="4" w:space="0" w:color="auto"/>
              <w:right w:val="single" w:sz="4" w:space="0" w:color="auto"/>
            </w:tcBorders>
            <w:shd w:val="clear" w:color="auto" w:fill="auto"/>
          </w:tcPr>
          <w:p w:rsidR="00601185" w:rsidRPr="00BC2A6E" w:rsidRDefault="00601185" w:rsidP="0002561F">
            <w:pPr>
              <w:jc w:val="center"/>
              <w:rPr>
                <w:rFonts w:ascii="Times New Roman" w:eastAsia="Times New Roman" w:hAnsi="Times New Roman"/>
                <w:sz w:val="18"/>
                <w:szCs w:val="18"/>
              </w:rPr>
            </w:pPr>
            <w:r w:rsidRPr="00BC2A6E">
              <w:rPr>
                <w:rFonts w:ascii="Times New Roman" w:eastAsia="Times New Roman" w:hAnsi="Times New Roman"/>
                <w:sz w:val="18"/>
                <w:szCs w:val="18"/>
              </w:rPr>
              <w:t>Одиниць</w:t>
            </w:r>
          </w:p>
        </w:tc>
        <w:tc>
          <w:tcPr>
            <w:tcW w:w="1033" w:type="dxa"/>
            <w:tcBorders>
              <w:top w:val="single" w:sz="4" w:space="0" w:color="auto"/>
              <w:left w:val="nil"/>
              <w:bottom w:val="single" w:sz="4" w:space="0" w:color="auto"/>
              <w:right w:val="single" w:sz="4" w:space="0" w:color="auto"/>
            </w:tcBorders>
            <w:shd w:val="clear" w:color="auto" w:fill="auto"/>
          </w:tcPr>
          <w:p w:rsidR="00601185" w:rsidRPr="00BC2A6E" w:rsidRDefault="00601185" w:rsidP="0002561F">
            <w:pPr>
              <w:jc w:val="center"/>
              <w:rPr>
                <w:rFonts w:ascii="Times New Roman" w:eastAsia="Times New Roman" w:hAnsi="Times New Roman"/>
                <w:sz w:val="18"/>
                <w:szCs w:val="18"/>
              </w:rPr>
            </w:pPr>
            <w:r w:rsidRPr="00BC2A6E">
              <w:rPr>
                <w:rFonts w:ascii="Times New Roman" w:eastAsia="Times New Roman" w:hAnsi="Times New Roman"/>
                <w:sz w:val="18"/>
                <w:szCs w:val="18"/>
              </w:rPr>
              <w:t>10</w:t>
            </w:r>
          </w:p>
        </w:tc>
        <w:tc>
          <w:tcPr>
            <w:tcW w:w="1115"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11</w:t>
            </w:r>
          </w:p>
        </w:tc>
        <w:tc>
          <w:tcPr>
            <w:tcW w:w="115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110</w:t>
            </w:r>
          </w:p>
        </w:tc>
      </w:tr>
      <w:tr w:rsidR="00601185" w:rsidRPr="00413DCD" w:rsidTr="0002561F">
        <w:trPr>
          <w:trHeight w:val="213"/>
        </w:trPr>
        <w:tc>
          <w:tcPr>
            <w:tcW w:w="1700" w:type="dxa"/>
            <w:tcBorders>
              <w:top w:val="single" w:sz="4" w:space="0" w:color="auto"/>
              <w:left w:val="single" w:sz="4" w:space="0" w:color="auto"/>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t>А.3.3. Забезпечення пожежної та техногенної безпеки в громаді</w:t>
            </w:r>
          </w:p>
        </w:tc>
        <w:tc>
          <w:tcPr>
            <w:tcW w:w="1636"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А.3.3.2. Створення та функціонування підрозділів місцевої пожежної охорони</w:t>
            </w: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themeColor="text1"/>
                <w:sz w:val="18"/>
                <w:szCs w:val="18"/>
              </w:rPr>
            </w:pPr>
          </w:p>
        </w:tc>
        <w:tc>
          <w:tcPr>
            <w:tcW w:w="160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pStyle w:val="2191"/>
              <w:spacing w:before="0" w:beforeAutospacing="0" w:after="0" w:afterAutospacing="0"/>
              <w:jc w:val="center"/>
              <w:rPr>
                <w:color w:val="000000" w:themeColor="text1"/>
                <w:sz w:val="18"/>
                <w:szCs w:val="18"/>
              </w:rPr>
            </w:pPr>
            <w:r w:rsidRPr="009E5285">
              <w:rPr>
                <w:color w:val="000000"/>
                <w:sz w:val="18"/>
                <w:szCs w:val="18"/>
              </w:rPr>
              <w:lastRenderedPageBreak/>
              <w:t xml:space="preserve">51.Створення системи протипожежної охорони та реагування на надзвичайні ситуації Рогатинської міської </w:t>
            </w:r>
            <w:r w:rsidRPr="009E5285">
              <w:rPr>
                <w:color w:val="000000"/>
                <w:sz w:val="18"/>
                <w:szCs w:val="18"/>
              </w:rPr>
              <w:lastRenderedPageBreak/>
              <w:t>територіальної громади</w:t>
            </w:r>
          </w:p>
        </w:tc>
        <w:tc>
          <w:tcPr>
            <w:tcW w:w="636"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lastRenderedPageBreak/>
              <w:t xml:space="preserve">2023-2026 </w:t>
            </w:r>
          </w:p>
        </w:tc>
        <w:tc>
          <w:tcPr>
            <w:tcW w:w="66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2023</w:t>
            </w:r>
          </w:p>
        </w:tc>
        <w:tc>
          <w:tcPr>
            <w:tcW w:w="714"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 xml:space="preserve">200,0 </w:t>
            </w:r>
          </w:p>
        </w:tc>
        <w:tc>
          <w:tcPr>
            <w:tcW w:w="711"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870,0</w:t>
            </w:r>
          </w:p>
        </w:tc>
        <w:tc>
          <w:tcPr>
            <w:tcW w:w="1027"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В 4,3 р.б.</w:t>
            </w:r>
          </w:p>
        </w:tc>
        <w:tc>
          <w:tcPr>
            <w:tcW w:w="1435"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FF0000"/>
                <w:sz w:val="18"/>
                <w:szCs w:val="18"/>
              </w:rPr>
            </w:pPr>
            <w:r>
              <w:rPr>
                <w:rFonts w:ascii="Times New Roman" w:eastAsia="Times New Roman" w:hAnsi="Times New Roman"/>
                <w:sz w:val="18"/>
                <w:szCs w:val="18"/>
              </w:rPr>
              <w:t>Місцевий бюджет</w:t>
            </w:r>
          </w:p>
        </w:tc>
        <w:tc>
          <w:tcPr>
            <w:tcW w:w="1670"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Кількість створених підрозділів місцевої пожежної охорони</w:t>
            </w:r>
          </w:p>
          <w:p w:rsidR="00601185" w:rsidRPr="009E5285" w:rsidRDefault="00601185" w:rsidP="0002561F">
            <w:pPr>
              <w:jc w:val="center"/>
              <w:rPr>
                <w:rFonts w:ascii="Times New Roman" w:eastAsia="Times New Roman" w:hAnsi="Times New Roman"/>
                <w:color w:val="000000"/>
                <w:sz w:val="18"/>
                <w:szCs w:val="18"/>
              </w:rPr>
            </w:pPr>
          </w:p>
        </w:tc>
        <w:tc>
          <w:tcPr>
            <w:tcW w:w="1064"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 xml:space="preserve">Одиниць </w:t>
            </w:r>
          </w:p>
        </w:tc>
        <w:tc>
          <w:tcPr>
            <w:tcW w:w="103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FF0000"/>
                <w:sz w:val="18"/>
                <w:szCs w:val="18"/>
              </w:rPr>
            </w:pPr>
            <w:r w:rsidRPr="00511610">
              <w:rPr>
                <w:rFonts w:ascii="Times New Roman" w:eastAsia="Times New Roman" w:hAnsi="Times New Roman"/>
                <w:sz w:val="18"/>
                <w:szCs w:val="18"/>
              </w:rPr>
              <w:t>2</w:t>
            </w:r>
          </w:p>
        </w:tc>
        <w:tc>
          <w:tcPr>
            <w:tcW w:w="1115"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Відкрито підрозділ ДПК в селі Фрага</w:t>
            </w:r>
          </w:p>
        </w:tc>
        <w:tc>
          <w:tcPr>
            <w:tcW w:w="115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5</w:t>
            </w:r>
            <w:r w:rsidRPr="009E5285">
              <w:rPr>
                <w:rFonts w:ascii="Times New Roman" w:eastAsia="Times New Roman" w:hAnsi="Times New Roman"/>
                <w:color w:val="000000"/>
                <w:sz w:val="18"/>
                <w:szCs w:val="18"/>
              </w:rPr>
              <w:t>0</w:t>
            </w:r>
          </w:p>
        </w:tc>
      </w:tr>
      <w:tr w:rsidR="00601185" w:rsidRPr="00413DCD" w:rsidTr="0002561F">
        <w:trPr>
          <w:trHeight w:val="213"/>
        </w:trPr>
        <w:tc>
          <w:tcPr>
            <w:tcW w:w="3336" w:type="dxa"/>
            <w:gridSpan w:val="2"/>
            <w:tcBorders>
              <w:top w:val="single" w:sz="4" w:space="0" w:color="auto"/>
              <w:left w:val="single" w:sz="4" w:space="0" w:color="auto"/>
              <w:bottom w:val="single" w:sz="4" w:space="0" w:color="auto"/>
              <w:right w:val="single" w:sz="4" w:space="0" w:color="auto"/>
            </w:tcBorders>
            <w:shd w:val="clear" w:color="auto" w:fill="FFFF00"/>
          </w:tcPr>
          <w:p w:rsidR="00601185" w:rsidRPr="009E5285" w:rsidRDefault="00601185" w:rsidP="0002561F">
            <w:pPr>
              <w:jc w:val="center"/>
              <w:rPr>
                <w:rFonts w:ascii="Times New Roman" w:eastAsia="Times New Roman" w:hAnsi="Times New Roman"/>
                <w:color w:val="000000"/>
                <w:sz w:val="18"/>
                <w:szCs w:val="18"/>
              </w:rPr>
            </w:pPr>
            <w:r w:rsidRPr="00A22455">
              <w:rPr>
                <w:rFonts w:ascii="Times New Roman" w:hAnsi="Times New Roman"/>
                <w:b/>
                <w:color w:val="000000"/>
                <w:sz w:val="18"/>
                <w:szCs w:val="18"/>
              </w:rPr>
              <w:lastRenderedPageBreak/>
              <w:t>Всього по стратегічній цілі</w:t>
            </w:r>
            <w:r>
              <w:rPr>
                <w:rFonts w:ascii="Times New Roman" w:hAnsi="Times New Roman"/>
                <w:b/>
                <w:color w:val="000000"/>
                <w:sz w:val="18"/>
                <w:szCs w:val="18"/>
              </w:rPr>
              <w:t xml:space="preserve"> А.3.</w:t>
            </w:r>
          </w:p>
        </w:tc>
        <w:tc>
          <w:tcPr>
            <w:tcW w:w="1603" w:type="dxa"/>
            <w:tcBorders>
              <w:top w:val="single" w:sz="4" w:space="0" w:color="auto"/>
              <w:left w:val="nil"/>
              <w:bottom w:val="single" w:sz="4" w:space="0" w:color="auto"/>
              <w:right w:val="single" w:sz="4" w:space="0" w:color="auto"/>
            </w:tcBorders>
            <w:shd w:val="clear" w:color="auto" w:fill="FFFF00"/>
          </w:tcPr>
          <w:p w:rsidR="00601185" w:rsidRPr="009E5285" w:rsidRDefault="00601185" w:rsidP="0002561F">
            <w:pPr>
              <w:pStyle w:val="2191"/>
              <w:spacing w:before="0" w:beforeAutospacing="0" w:after="0" w:afterAutospacing="0"/>
              <w:jc w:val="center"/>
              <w:rPr>
                <w:color w:val="000000"/>
                <w:sz w:val="18"/>
                <w:szCs w:val="18"/>
              </w:rPr>
            </w:pPr>
            <w:r w:rsidRPr="00A22455">
              <w:rPr>
                <w:b/>
                <w:color w:val="000000"/>
                <w:sz w:val="18"/>
                <w:szCs w:val="18"/>
              </w:rPr>
              <w:t xml:space="preserve">Реалізовувалось </w:t>
            </w:r>
            <w:r>
              <w:rPr>
                <w:b/>
                <w:color w:val="000000"/>
                <w:sz w:val="18"/>
                <w:szCs w:val="18"/>
              </w:rPr>
              <w:t>3</w:t>
            </w:r>
            <w:r w:rsidRPr="00A22455">
              <w:rPr>
                <w:b/>
                <w:color w:val="000000"/>
                <w:sz w:val="18"/>
                <w:szCs w:val="18"/>
              </w:rPr>
              <w:t xml:space="preserve"> технічн</w:t>
            </w:r>
            <w:r>
              <w:rPr>
                <w:b/>
                <w:color w:val="000000"/>
                <w:sz w:val="18"/>
                <w:szCs w:val="18"/>
              </w:rPr>
              <w:t>і завдання</w:t>
            </w:r>
          </w:p>
        </w:tc>
        <w:tc>
          <w:tcPr>
            <w:tcW w:w="636" w:type="dxa"/>
            <w:tcBorders>
              <w:top w:val="single" w:sz="4" w:space="0" w:color="auto"/>
              <w:left w:val="nil"/>
              <w:bottom w:val="single" w:sz="4" w:space="0" w:color="auto"/>
              <w:right w:val="single" w:sz="4" w:space="0" w:color="auto"/>
            </w:tcBorders>
            <w:shd w:val="clear" w:color="auto" w:fill="FFFF00"/>
          </w:tcPr>
          <w:p w:rsidR="00601185" w:rsidRPr="009E5285" w:rsidRDefault="00601185" w:rsidP="0002561F">
            <w:pPr>
              <w:jc w:val="center"/>
              <w:rPr>
                <w:rFonts w:ascii="Times New Roman" w:eastAsia="Times New Roman" w:hAnsi="Times New Roman"/>
                <w:color w:val="000000"/>
                <w:sz w:val="18"/>
                <w:szCs w:val="18"/>
              </w:rPr>
            </w:pPr>
          </w:p>
        </w:tc>
        <w:tc>
          <w:tcPr>
            <w:tcW w:w="663" w:type="dxa"/>
            <w:tcBorders>
              <w:top w:val="single" w:sz="4" w:space="0" w:color="auto"/>
              <w:left w:val="nil"/>
              <w:bottom w:val="single" w:sz="4" w:space="0" w:color="auto"/>
              <w:right w:val="single" w:sz="4" w:space="0" w:color="auto"/>
            </w:tcBorders>
            <w:shd w:val="clear" w:color="auto" w:fill="FFFF00"/>
          </w:tcPr>
          <w:p w:rsidR="00601185" w:rsidRPr="009E5285" w:rsidRDefault="00601185" w:rsidP="0002561F">
            <w:pPr>
              <w:jc w:val="center"/>
              <w:rPr>
                <w:rFonts w:ascii="Times New Roman" w:eastAsia="Times New Roman" w:hAnsi="Times New Roman"/>
                <w:color w:val="000000"/>
                <w:sz w:val="18"/>
                <w:szCs w:val="18"/>
              </w:rPr>
            </w:pPr>
            <w:r w:rsidRPr="00A22455">
              <w:rPr>
                <w:rFonts w:ascii="Times New Roman" w:eastAsia="Times New Roman" w:hAnsi="Times New Roman"/>
                <w:b/>
                <w:color w:val="000000"/>
                <w:sz w:val="18"/>
                <w:szCs w:val="18"/>
              </w:rPr>
              <w:t>2023</w:t>
            </w:r>
          </w:p>
        </w:tc>
        <w:tc>
          <w:tcPr>
            <w:tcW w:w="714" w:type="dxa"/>
            <w:tcBorders>
              <w:top w:val="single" w:sz="4" w:space="0" w:color="auto"/>
              <w:left w:val="nil"/>
              <w:bottom w:val="single" w:sz="4" w:space="0" w:color="auto"/>
              <w:right w:val="single" w:sz="4" w:space="0" w:color="auto"/>
            </w:tcBorders>
            <w:shd w:val="clear" w:color="auto" w:fill="FFFF00"/>
          </w:tcPr>
          <w:p w:rsidR="00601185" w:rsidRPr="00A22455" w:rsidRDefault="00601185" w:rsidP="0002561F">
            <w:pPr>
              <w:jc w:val="center"/>
              <w:rPr>
                <w:rFonts w:ascii="Times New Roman" w:eastAsia="Times New Roman" w:hAnsi="Times New Roman"/>
                <w:b/>
                <w:color w:val="000000"/>
                <w:sz w:val="18"/>
                <w:szCs w:val="18"/>
              </w:rPr>
            </w:pPr>
            <w:r w:rsidRPr="00A22455">
              <w:rPr>
                <w:rFonts w:ascii="Times New Roman" w:eastAsia="Times New Roman" w:hAnsi="Times New Roman"/>
                <w:b/>
                <w:color w:val="000000"/>
                <w:sz w:val="18"/>
                <w:szCs w:val="18"/>
              </w:rPr>
              <w:t>400,0</w:t>
            </w:r>
          </w:p>
        </w:tc>
        <w:tc>
          <w:tcPr>
            <w:tcW w:w="711" w:type="dxa"/>
            <w:tcBorders>
              <w:top w:val="single" w:sz="4" w:space="0" w:color="auto"/>
              <w:left w:val="nil"/>
              <w:bottom w:val="single" w:sz="4" w:space="0" w:color="auto"/>
              <w:right w:val="single" w:sz="4" w:space="0" w:color="auto"/>
            </w:tcBorders>
            <w:shd w:val="clear" w:color="auto" w:fill="FFFF00"/>
          </w:tcPr>
          <w:p w:rsidR="00601185" w:rsidRPr="00A22455" w:rsidRDefault="00601185" w:rsidP="0002561F">
            <w:pPr>
              <w:jc w:val="center"/>
              <w:rPr>
                <w:rFonts w:ascii="Times New Roman" w:eastAsia="Times New Roman" w:hAnsi="Times New Roman"/>
                <w:b/>
                <w:color w:val="000000"/>
                <w:sz w:val="18"/>
                <w:szCs w:val="18"/>
              </w:rPr>
            </w:pPr>
            <w:r w:rsidRPr="00A22455">
              <w:rPr>
                <w:rFonts w:ascii="Times New Roman" w:eastAsia="Times New Roman" w:hAnsi="Times New Roman"/>
                <w:b/>
                <w:color w:val="000000"/>
                <w:sz w:val="18"/>
                <w:szCs w:val="18"/>
              </w:rPr>
              <w:t>986,839</w:t>
            </w:r>
          </w:p>
        </w:tc>
        <w:tc>
          <w:tcPr>
            <w:tcW w:w="1027" w:type="dxa"/>
            <w:tcBorders>
              <w:top w:val="single" w:sz="4" w:space="0" w:color="auto"/>
              <w:left w:val="nil"/>
              <w:bottom w:val="single" w:sz="4" w:space="0" w:color="auto"/>
              <w:right w:val="single" w:sz="4" w:space="0" w:color="auto"/>
            </w:tcBorders>
            <w:shd w:val="clear" w:color="auto" w:fill="FFFF00"/>
          </w:tcPr>
          <w:p w:rsidR="00601185" w:rsidRPr="00A22455" w:rsidRDefault="00601185" w:rsidP="0002561F">
            <w:pPr>
              <w:jc w:val="center"/>
              <w:rPr>
                <w:rFonts w:ascii="Times New Roman" w:eastAsia="Times New Roman" w:hAnsi="Times New Roman"/>
                <w:b/>
                <w:color w:val="000000"/>
                <w:sz w:val="18"/>
                <w:szCs w:val="18"/>
              </w:rPr>
            </w:pPr>
            <w:r w:rsidRPr="00A22455">
              <w:rPr>
                <w:rFonts w:ascii="Times New Roman" w:eastAsia="Times New Roman" w:hAnsi="Times New Roman"/>
                <w:b/>
                <w:color w:val="000000"/>
                <w:sz w:val="18"/>
                <w:szCs w:val="18"/>
              </w:rPr>
              <w:t>В 2,5 р.б.</w:t>
            </w:r>
          </w:p>
        </w:tc>
        <w:tc>
          <w:tcPr>
            <w:tcW w:w="1435" w:type="dxa"/>
            <w:tcBorders>
              <w:top w:val="single" w:sz="4" w:space="0" w:color="auto"/>
              <w:left w:val="nil"/>
              <w:bottom w:val="single" w:sz="4" w:space="0" w:color="auto"/>
              <w:right w:val="single" w:sz="4" w:space="0" w:color="auto"/>
            </w:tcBorders>
            <w:shd w:val="clear" w:color="auto" w:fill="FFFF00"/>
          </w:tcPr>
          <w:p w:rsidR="00601185" w:rsidRDefault="00601185" w:rsidP="0002561F">
            <w:pPr>
              <w:jc w:val="center"/>
              <w:rPr>
                <w:rFonts w:ascii="Times New Roman" w:eastAsia="Times New Roman" w:hAnsi="Times New Roman"/>
                <w:sz w:val="18"/>
                <w:szCs w:val="18"/>
              </w:rPr>
            </w:pPr>
          </w:p>
        </w:tc>
        <w:tc>
          <w:tcPr>
            <w:tcW w:w="1670" w:type="dxa"/>
            <w:tcBorders>
              <w:top w:val="single" w:sz="4" w:space="0" w:color="auto"/>
              <w:left w:val="nil"/>
              <w:bottom w:val="single" w:sz="4" w:space="0" w:color="auto"/>
              <w:right w:val="single" w:sz="4" w:space="0" w:color="auto"/>
            </w:tcBorders>
            <w:shd w:val="clear" w:color="auto" w:fill="FFFF00"/>
          </w:tcPr>
          <w:p w:rsidR="00601185" w:rsidRPr="009E5285" w:rsidRDefault="00601185" w:rsidP="0002561F">
            <w:pPr>
              <w:jc w:val="center"/>
              <w:rPr>
                <w:rFonts w:ascii="Times New Roman" w:eastAsia="Times New Roman" w:hAnsi="Times New Roman"/>
                <w:color w:val="000000"/>
                <w:sz w:val="18"/>
                <w:szCs w:val="18"/>
              </w:rPr>
            </w:pPr>
          </w:p>
        </w:tc>
        <w:tc>
          <w:tcPr>
            <w:tcW w:w="1064" w:type="dxa"/>
            <w:tcBorders>
              <w:top w:val="single" w:sz="4" w:space="0" w:color="auto"/>
              <w:left w:val="nil"/>
              <w:bottom w:val="single" w:sz="4" w:space="0" w:color="auto"/>
              <w:right w:val="single" w:sz="4" w:space="0" w:color="auto"/>
            </w:tcBorders>
            <w:shd w:val="clear" w:color="auto" w:fill="FFFF00"/>
          </w:tcPr>
          <w:p w:rsidR="00601185" w:rsidRPr="009E5285" w:rsidRDefault="00601185" w:rsidP="0002561F">
            <w:pPr>
              <w:jc w:val="center"/>
              <w:rPr>
                <w:rFonts w:ascii="Times New Roman" w:eastAsia="Times New Roman" w:hAnsi="Times New Roman"/>
                <w:color w:val="000000"/>
                <w:sz w:val="18"/>
                <w:szCs w:val="18"/>
              </w:rPr>
            </w:pPr>
          </w:p>
        </w:tc>
        <w:tc>
          <w:tcPr>
            <w:tcW w:w="1033" w:type="dxa"/>
            <w:tcBorders>
              <w:top w:val="single" w:sz="4" w:space="0" w:color="auto"/>
              <w:left w:val="nil"/>
              <w:bottom w:val="single" w:sz="4" w:space="0" w:color="auto"/>
              <w:right w:val="single" w:sz="4" w:space="0" w:color="auto"/>
            </w:tcBorders>
            <w:shd w:val="clear" w:color="auto" w:fill="FFFF00"/>
          </w:tcPr>
          <w:p w:rsidR="00601185" w:rsidRPr="00511610" w:rsidRDefault="00601185" w:rsidP="0002561F">
            <w:pPr>
              <w:jc w:val="center"/>
              <w:rPr>
                <w:rFonts w:ascii="Times New Roman" w:eastAsia="Times New Roman" w:hAnsi="Times New Roman"/>
                <w:sz w:val="18"/>
                <w:szCs w:val="18"/>
              </w:rPr>
            </w:pPr>
          </w:p>
        </w:tc>
        <w:tc>
          <w:tcPr>
            <w:tcW w:w="1115" w:type="dxa"/>
            <w:tcBorders>
              <w:top w:val="single" w:sz="4" w:space="0" w:color="auto"/>
              <w:left w:val="nil"/>
              <w:bottom w:val="single" w:sz="4" w:space="0" w:color="auto"/>
              <w:right w:val="single" w:sz="4" w:space="0" w:color="auto"/>
            </w:tcBorders>
            <w:shd w:val="clear" w:color="auto" w:fill="FFFF00"/>
          </w:tcPr>
          <w:p w:rsidR="00601185" w:rsidRPr="009E5285" w:rsidRDefault="00601185" w:rsidP="0002561F">
            <w:pPr>
              <w:jc w:val="center"/>
              <w:rPr>
                <w:rFonts w:ascii="Times New Roman" w:eastAsia="Times New Roman" w:hAnsi="Times New Roman"/>
                <w:color w:val="000000"/>
                <w:sz w:val="18"/>
                <w:szCs w:val="18"/>
              </w:rPr>
            </w:pPr>
          </w:p>
        </w:tc>
        <w:tc>
          <w:tcPr>
            <w:tcW w:w="1153" w:type="dxa"/>
            <w:tcBorders>
              <w:top w:val="single" w:sz="4" w:space="0" w:color="auto"/>
              <w:left w:val="nil"/>
              <w:bottom w:val="single" w:sz="4" w:space="0" w:color="auto"/>
              <w:right w:val="single" w:sz="4" w:space="0" w:color="auto"/>
            </w:tcBorders>
            <w:shd w:val="clear" w:color="auto" w:fill="FFFF00"/>
          </w:tcPr>
          <w:p w:rsidR="00601185" w:rsidRDefault="00601185" w:rsidP="0002561F">
            <w:pPr>
              <w:jc w:val="center"/>
              <w:rPr>
                <w:rFonts w:ascii="Times New Roman" w:eastAsia="Times New Roman" w:hAnsi="Times New Roman"/>
                <w:color w:val="000000"/>
                <w:sz w:val="18"/>
                <w:szCs w:val="18"/>
              </w:rPr>
            </w:pPr>
          </w:p>
        </w:tc>
      </w:tr>
      <w:tr w:rsidR="00601185" w:rsidRPr="00413DCD" w:rsidTr="0002561F">
        <w:trPr>
          <w:trHeight w:val="213"/>
        </w:trPr>
        <w:tc>
          <w:tcPr>
            <w:tcW w:w="16160" w:type="dxa"/>
            <w:gridSpan w:val="14"/>
            <w:tcBorders>
              <w:top w:val="single" w:sz="4" w:space="0" w:color="auto"/>
              <w:left w:val="single" w:sz="4" w:space="0" w:color="auto"/>
              <w:bottom w:val="single" w:sz="4" w:space="0" w:color="auto"/>
              <w:right w:val="single" w:sz="4" w:space="0" w:color="auto"/>
            </w:tcBorders>
            <w:shd w:val="clear" w:color="auto" w:fill="auto"/>
          </w:tcPr>
          <w:p w:rsidR="00601185" w:rsidRPr="00ED3D71" w:rsidRDefault="00601185" w:rsidP="0002561F">
            <w:pPr>
              <w:jc w:val="center"/>
              <w:rPr>
                <w:rFonts w:ascii="Times New Roman" w:eastAsia="Times New Roman" w:hAnsi="Times New Roman"/>
                <w:b/>
                <w:color w:val="000000"/>
                <w:sz w:val="18"/>
                <w:szCs w:val="18"/>
              </w:rPr>
            </w:pPr>
            <w:r w:rsidRPr="00ED3D71">
              <w:rPr>
                <w:rFonts w:ascii="Times New Roman" w:eastAsia="Times New Roman" w:hAnsi="Times New Roman"/>
                <w:b/>
                <w:color w:val="000000"/>
                <w:sz w:val="18"/>
                <w:szCs w:val="18"/>
              </w:rPr>
              <w:t>Стратегічна ціль А.4. Створення сприятливих умов для просторового розвитку громади</w:t>
            </w:r>
          </w:p>
        </w:tc>
      </w:tr>
      <w:tr w:rsidR="00601185" w:rsidRPr="00413DCD" w:rsidTr="0002561F">
        <w:trPr>
          <w:trHeight w:val="213"/>
        </w:trPr>
        <w:tc>
          <w:tcPr>
            <w:tcW w:w="1700" w:type="dxa"/>
            <w:vMerge w:val="restart"/>
            <w:tcBorders>
              <w:top w:val="single" w:sz="4" w:space="0" w:color="auto"/>
              <w:left w:val="single" w:sz="4" w:space="0" w:color="auto"/>
              <w:right w:val="single" w:sz="4" w:space="0" w:color="auto"/>
            </w:tcBorders>
            <w:shd w:val="clear" w:color="auto" w:fill="auto"/>
          </w:tcPr>
          <w:p w:rsidR="006011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t xml:space="preserve">А.4.1. </w:t>
            </w:r>
          </w:p>
          <w:p w:rsidR="00601185" w:rsidRPr="009E52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t>Покращення інструментів просторового планування</w:t>
            </w:r>
          </w:p>
        </w:tc>
        <w:tc>
          <w:tcPr>
            <w:tcW w:w="1636"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А.4.1.2. Розроблення нових генеральних планів населених пунктів громади, просторової, планувальної та землевпорядної документації</w:t>
            </w: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themeColor="text1"/>
                <w:sz w:val="18"/>
                <w:szCs w:val="18"/>
              </w:rPr>
            </w:pPr>
          </w:p>
        </w:tc>
        <w:tc>
          <w:tcPr>
            <w:tcW w:w="160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pStyle w:val="2191"/>
              <w:spacing w:before="0" w:beforeAutospacing="0" w:after="0" w:afterAutospacing="0"/>
              <w:jc w:val="center"/>
              <w:rPr>
                <w:color w:val="000000" w:themeColor="text1"/>
                <w:sz w:val="18"/>
                <w:szCs w:val="18"/>
              </w:rPr>
            </w:pPr>
            <w:r w:rsidRPr="009E5285">
              <w:rPr>
                <w:color w:val="000000"/>
                <w:sz w:val="18"/>
                <w:szCs w:val="18"/>
              </w:rPr>
              <w:t>53.Розроблення містобудівної та землевпорядної документації населених пунктів Рогатинської міської територіальної громади</w:t>
            </w:r>
          </w:p>
        </w:tc>
        <w:tc>
          <w:tcPr>
            <w:tcW w:w="636"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 xml:space="preserve">2023-2026 </w:t>
            </w:r>
          </w:p>
        </w:tc>
        <w:tc>
          <w:tcPr>
            <w:tcW w:w="66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2023</w:t>
            </w:r>
          </w:p>
        </w:tc>
        <w:tc>
          <w:tcPr>
            <w:tcW w:w="714"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500,0</w:t>
            </w:r>
          </w:p>
        </w:tc>
        <w:tc>
          <w:tcPr>
            <w:tcW w:w="711"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129,910</w:t>
            </w:r>
          </w:p>
        </w:tc>
        <w:tc>
          <w:tcPr>
            <w:tcW w:w="1027"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26,0</w:t>
            </w:r>
          </w:p>
        </w:tc>
        <w:tc>
          <w:tcPr>
            <w:tcW w:w="1435"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Інші джерела фінансування, не заборонені чинним законодавством України</w:t>
            </w:r>
            <w:r>
              <w:rPr>
                <w:rFonts w:ascii="Times New Roman" w:eastAsia="Times New Roman" w:hAnsi="Times New Roman"/>
                <w:color w:val="000000"/>
                <w:sz w:val="18"/>
                <w:szCs w:val="18"/>
              </w:rPr>
              <w:t xml:space="preserve"> (власні кошти замовників)</w:t>
            </w:r>
          </w:p>
        </w:tc>
        <w:tc>
          <w:tcPr>
            <w:tcW w:w="1670" w:type="dxa"/>
            <w:tcBorders>
              <w:top w:val="single" w:sz="4" w:space="0" w:color="auto"/>
              <w:left w:val="nil"/>
              <w:bottom w:val="single" w:sz="4" w:space="0" w:color="auto"/>
              <w:right w:val="single" w:sz="4" w:space="0" w:color="auto"/>
            </w:tcBorders>
            <w:shd w:val="clear" w:color="auto" w:fill="auto"/>
          </w:tcPr>
          <w:p w:rsidR="00601185" w:rsidRPr="00CE14AD" w:rsidRDefault="00601185" w:rsidP="0002561F">
            <w:pPr>
              <w:pStyle w:val="af1"/>
              <w:jc w:val="center"/>
              <w:rPr>
                <w:rFonts w:ascii="Times New Roman" w:hAnsi="Times New Roman"/>
                <w:sz w:val="18"/>
                <w:szCs w:val="18"/>
              </w:rPr>
            </w:pPr>
            <w:r w:rsidRPr="00CE14AD">
              <w:rPr>
                <w:rFonts w:ascii="Times New Roman" w:hAnsi="Times New Roman"/>
                <w:color w:val="000000"/>
                <w:sz w:val="18"/>
                <w:szCs w:val="18"/>
              </w:rPr>
              <w:t>Кількість розроблених</w:t>
            </w:r>
            <w:r w:rsidRPr="00CE14AD">
              <w:rPr>
                <w:rFonts w:ascii="Times New Roman" w:hAnsi="Times New Roman"/>
                <w:sz w:val="18"/>
                <w:szCs w:val="18"/>
              </w:rPr>
              <w:t xml:space="preserve"> генеральних планів населених</w:t>
            </w:r>
          </w:p>
          <w:p w:rsidR="00601185" w:rsidRPr="00CE14AD" w:rsidRDefault="00601185" w:rsidP="0002561F">
            <w:pPr>
              <w:pStyle w:val="af1"/>
              <w:jc w:val="center"/>
              <w:rPr>
                <w:rFonts w:ascii="Times New Roman" w:hAnsi="Times New Roman"/>
                <w:sz w:val="18"/>
                <w:szCs w:val="18"/>
              </w:rPr>
            </w:pPr>
            <w:r w:rsidRPr="00CE14AD">
              <w:rPr>
                <w:rFonts w:ascii="Times New Roman" w:hAnsi="Times New Roman"/>
                <w:sz w:val="18"/>
                <w:szCs w:val="18"/>
              </w:rPr>
              <w:t>пунктів громади, проєктів землеустрою та технічну документацію із землеустрою</w:t>
            </w:r>
          </w:p>
          <w:p w:rsidR="00601185" w:rsidRPr="009E5285" w:rsidRDefault="00601185" w:rsidP="0002561F">
            <w:pPr>
              <w:jc w:val="center"/>
              <w:rPr>
                <w:rFonts w:ascii="Times New Roman" w:eastAsia="Times New Roman" w:hAnsi="Times New Roman"/>
                <w:color w:val="000000"/>
                <w:sz w:val="18"/>
                <w:szCs w:val="18"/>
              </w:rPr>
            </w:pPr>
          </w:p>
        </w:tc>
        <w:tc>
          <w:tcPr>
            <w:tcW w:w="1064"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 xml:space="preserve">Одиниць </w:t>
            </w:r>
          </w:p>
        </w:tc>
        <w:tc>
          <w:tcPr>
            <w:tcW w:w="103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FF0000"/>
                <w:sz w:val="18"/>
                <w:szCs w:val="18"/>
              </w:rPr>
            </w:pPr>
            <w:r w:rsidRPr="00CD713B">
              <w:rPr>
                <w:rFonts w:ascii="Times New Roman" w:eastAsia="Times New Roman" w:hAnsi="Times New Roman"/>
                <w:sz w:val="18"/>
                <w:szCs w:val="18"/>
              </w:rPr>
              <w:t>10/15</w:t>
            </w:r>
          </w:p>
        </w:tc>
        <w:tc>
          <w:tcPr>
            <w:tcW w:w="1115" w:type="dxa"/>
            <w:tcBorders>
              <w:top w:val="single" w:sz="4" w:space="0" w:color="auto"/>
              <w:left w:val="nil"/>
              <w:bottom w:val="single" w:sz="4" w:space="0" w:color="auto"/>
              <w:right w:val="single" w:sz="4" w:space="0" w:color="auto"/>
            </w:tcBorders>
            <w:shd w:val="clear" w:color="auto" w:fill="auto"/>
          </w:tcPr>
          <w:p w:rsidR="00601185" w:rsidRPr="00CD713B" w:rsidRDefault="00601185" w:rsidP="0002561F">
            <w:pPr>
              <w:jc w:val="center"/>
              <w:rPr>
                <w:rFonts w:ascii="Times New Roman" w:hAnsi="Times New Roman"/>
                <w:sz w:val="18"/>
                <w:szCs w:val="18"/>
              </w:rPr>
            </w:pPr>
            <w:r w:rsidRPr="00CD713B">
              <w:rPr>
                <w:rFonts w:ascii="Times New Roman" w:hAnsi="Times New Roman"/>
                <w:sz w:val="18"/>
                <w:szCs w:val="18"/>
              </w:rPr>
              <w:t>Розроблено6 детальних планів територій окремих земельних ділянок в населених пунктах громади</w:t>
            </w:r>
          </w:p>
          <w:p w:rsidR="00601185" w:rsidRPr="00CD713B" w:rsidRDefault="00601185" w:rsidP="0002561F">
            <w:pPr>
              <w:jc w:val="center"/>
              <w:rPr>
                <w:rFonts w:ascii="Times New Roman" w:hAnsi="Times New Roman"/>
                <w:sz w:val="18"/>
                <w:szCs w:val="18"/>
              </w:rPr>
            </w:pPr>
            <w:r w:rsidRPr="00CD713B">
              <w:rPr>
                <w:rFonts w:ascii="Times New Roman" w:hAnsi="Times New Roman"/>
                <w:sz w:val="18"/>
                <w:szCs w:val="18"/>
              </w:rPr>
              <w:t xml:space="preserve"> (м. Рогатин, с.Воронів, </w:t>
            </w:r>
          </w:p>
          <w:p w:rsidR="00601185" w:rsidRPr="00CD713B" w:rsidRDefault="00601185" w:rsidP="0002561F">
            <w:pPr>
              <w:jc w:val="center"/>
              <w:rPr>
                <w:rFonts w:ascii="Times New Roman" w:hAnsi="Times New Roman"/>
                <w:sz w:val="18"/>
                <w:szCs w:val="18"/>
              </w:rPr>
            </w:pPr>
            <w:r w:rsidRPr="00CD713B">
              <w:rPr>
                <w:rFonts w:ascii="Times New Roman" w:hAnsi="Times New Roman"/>
                <w:sz w:val="18"/>
                <w:szCs w:val="18"/>
              </w:rPr>
              <w:t xml:space="preserve">с. Дички, </w:t>
            </w:r>
          </w:p>
          <w:p w:rsidR="00601185" w:rsidRPr="00CD713B" w:rsidRDefault="00601185" w:rsidP="0002561F">
            <w:pPr>
              <w:jc w:val="center"/>
              <w:rPr>
                <w:rFonts w:ascii="Times New Roman" w:hAnsi="Times New Roman"/>
                <w:sz w:val="18"/>
                <w:szCs w:val="18"/>
              </w:rPr>
            </w:pPr>
            <w:r w:rsidRPr="00CD713B">
              <w:rPr>
                <w:rFonts w:ascii="Times New Roman" w:hAnsi="Times New Roman"/>
                <w:sz w:val="18"/>
                <w:szCs w:val="18"/>
              </w:rPr>
              <w:t xml:space="preserve">с. Підгороддя, с. Конюшки, </w:t>
            </w:r>
          </w:p>
          <w:p w:rsidR="00601185" w:rsidRPr="00CD713B" w:rsidRDefault="00601185" w:rsidP="0002561F">
            <w:pPr>
              <w:jc w:val="center"/>
              <w:rPr>
                <w:rFonts w:ascii="Times New Roman" w:hAnsi="Times New Roman"/>
                <w:sz w:val="18"/>
                <w:szCs w:val="18"/>
              </w:rPr>
            </w:pPr>
            <w:r w:rsidRPr="00CD713B">
              <w:rPr>
                <w:rFonts w:ascii="Times New Roman" w:hAnsi="Times New Roman"/>
                <w:sz w:val="18"/>
                <w:szCs w:val="18"/>
              </w:rPr>
              <w:t>с. Воскресинці.</w:t>
            </w:r>
          </w:p>
          <w:p w:rsidR="00601185" w:rsidRDefault="00601185" w:rsidP="0002561F">
            <w:pPr>
              <w:jc w:val="center"/>
              <w:rPr>
                <w:rFonts w:ascii="Times New Roman" w:hAnsi="Times New Roman"/>
                <w:sz w:val="18"/>
                <w:szCs w:val="18"/>
              </w:rPr>
            </w:pPr>
            <w:r w:rsidRPr="00CD713B">
              <w:rPr>
                <w:rFonts w:ascii="Times New Roman" w:hAnsi="Times New Roman"/>
                <w:sz w:val="18"/>
                <w:szCs w:val="18"/>
              </w:rPr>
              <w:t xml:space="preserve">Розроблено технічну документацію з нормативної грошової оцінки земельних ділянок в межах </w:t>
            </w:r>
            <w:r w:rsidRPr="00CD713B">
              <w:rPr>
                <w:rFonts w:ascii="Times New Roman" w:hAnsi="Times New Roman"/>
                <w:sz w:val="18"/>
                <w:szCs w:val="18"/>
              </w:rPr>
              <w:lastRenderedPageBreak/>
              <w:t>населеного пункту м.Рогатин</w:t>
            </w:r>
            <w:r>
              <w:rPr>
                <w:rFonts w:ascii="Times New Roman" w:hAnsi="Times New Roman"/>
                <w:sz w:val="18"/>
                <w:szCs w:val="18"/>
              </w:rPr>
              <w:t>а.</w:t>
            </w:r>
          </w:p>
          <w:p w:rsidR="00601185" w:rsidRPr="00CD713B" w:rsidRDefault="00601185" w:rsidP="0002561F">
            <w:pPr>
              <w:jc w:val="center"/>
              <w:rPr>
                <w:rFonts w:ascii="Times New Roman" w:eastAsia="Times New Roman" w:hAnsi="Times New Roman"/>
                <w:sz w:val="18"/>
                <w:szCs w:val="18"/>
              </w:rPr>
            </w:pPr>
            <w:r>
              <w:rPr>
                <w:rFonts w:ascii="Times New Roman" w:hAnsi="Times New Roman"/>
                <w:sz w:val="18"/>
                <w:szCs w:val="18"/>
              </w:rPr>
              <w:t>Виготовлено проєкти землеустрою щодо відведення 3-ох земельних ділянок для будів</w:t>
            </w:r>
            <w:r w:rsidR="0002561F">
              <w:rPr>
                <w:rFonts w:ascii="Times New Roman" w:hAnsi="Times New Roman"/>
                <w:sz w:val="18"/>
                <w:szCs w:val="18"/>
                <w:lang w:val="uk-UA"/>
              </w:rPr>
              <w:t>-</w:t>
            </w:r>
            <w:r>
              <w:rPr>
                <w:rFonts w:ascii="Times New Roman" w:hAnsi="Times New Roman"/>
                <w:sz w:val="18"/>
                <w:szCs w:val="18"/>
              </w:rPr>
              <w:t>ництва та обслуговування інших будівель забудови під об'єкти нерухо</w:t>
            </w:r>
            <w:r w:rsidR="0002561F">
              <w:rPr>
                <w:rFonts w:ascii="Times New Roman" w:hAnsi="Times New Roman"/>
                <w:sz w:val="18"/>
                <w:szCs w:val="18"/>
                <w:lang w:val="uk-UA"/>
              </w:rPr>
              <w:t>-</w:t>
            </w:r>
            <w:r>
              <w:rPr>
                <w:rFonts w:ascii="Times New Roman" w:hAnsi="Times New Roman"/>
                <w:sz w:val="18"/>
                <w:szCs w:val="18"/>
              </w:rPr>
              <w:t>мості комуналь</w:t>
            </w:r>
            <w:r w:rsidR="0002561F">
              <w:rPr>
                <w:rFonts w:ascii="Times New Roman" w:hAnsi="Times New Roman"/>
                <w:sz w:val="18"/>
                <w:szCs w:val="18"/>
                <w:lang w:val="uk-UA"/>
              </w:rPr>
              <w:t>-</w:t>
            </w:r>
            <w:r>
              <w:rPr>
                <w:rFonts w:ascii="Times New Roman" w:hAnsi="Times New Roman"/>
                <w:sz w:val="18"/>
                <w:szCs w:val="18"/>
              </w:rPr>
              <w:t>ної власності</w:t>
            </w:r>
          </w:p>
        </w:tc>
        <w:tc>
          <w:tcPr>
            <w:tcW w:w="115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lastRenderedPageBreak/>
              <w:t>26</w:t>
            </w:r>
          </w:p>
        </w:tc>
      </w:tr>
      <w:tr w:rsidR="00601185" w:rsidRPr="00DE6DC0" w:rsidTr="0002561F">
        <w:trPr>
          <w:trHeight w:val="213"/>
        </w:trPr>
        <w:tc>
          <w:tcPr>
            <w:tcW w:w="1700" w:type="dxa"/>
            <w:vMerge/>
            <w:tcBorders>
              <w:left w:val="single" w:sz="4" w:space="0" w:color="auto"/>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bCs/>
                <w:color w:val="000000"/>
                <w:sz w:val="18"/>
                <w:szCs w:val="18"/>
              </w:rPr>
            </w:pPr>
          </w:p>
        </w:tc>
        <w:tc>
          <w:tcPr>
            <w:tcW w:w="1636" w:type="dxa"/>
            <w:tcBorders>
              <w:top w:val="single" w:sz="4" w:space="0" w:color="auto"/>
              <w:left w:val="nil"/>
              <w:bottom w:val="single" w:sz="4" w:space="0" w:color="auto"/>
              <w:right w:val="single" w:sz="4" w:space="0" w:color="auto"/>
            </w:tcBorders>
            <w:shd w:val="clear" w:color="auto" w:fill="auto"/>
          </w:tcPr>
          <w:p w:rsidR="00601185" w:rsidRPr="00F034BF" w:rsidRDefault="00601185" w:rsidP="0002561F">
            <w:pPr>
              <w:jc w:val="center"/>
              <w:rPr>
                <w:rFonts w:ascii="Times New Roman" w:eastAsia="Times New Roman" w:hAnsi="Times New Roman"/>
                <w:color w:val="000000"/>
                <w:sz w:val="18"/>
                <w:szCs w:val="18"/>
              </w:rPr>
            </w:pPr>
            <w:r w:rsidRPr="00F034BF">
              <w:rPr>
                <w:rFonts w:ascii="Times New Roman" w:eastAsia="Times New Roman" w:hAnsi="Times New Roman"/>
                <w:color w:val="000000" w:themeColor="text1"/>
                <w:sz w:val="18"/>
                <w:szCs w:val="18"/>
              </w:rPr>
              <w:t xml:space="preserve">А.4.1.3. </w:t>
            </w:r>
            <w:r>
              <w:rPr>
                <w:rFonts w:ascii="Times New Roman" w:eastAsia="Times New Roman" w:hAnsi="Times New Roman"/>
                <w:color w:val="000000" w:themeColor="text1"/>
                <w:sz w:val="18"/>
                <w:szCs w:val="18"/>
              </w:rPr>
              <w:t>З</w:t>
            </w:r>
            <w:r w:rsidRPr="00F034BF">
              <w:rPr>
                <w:rFonts w:ascii="Times New Roman" w:eastAsia="Times New Roman" w:hAnsi="Times New Roman"/>
                <w:color w:val="000000" w:themeColor="text1"/>
                <w:sz w:val="18"/>
                <w:szCs w:val="18"/>
              </w:rPr>
              <w:t>авершення інвентаризації наявних земельних ділянок та об’єктів нерухомого майна</w:t>
            </w:r>
          </w:p>
        </w:tc>
        <w:tc>
          <w:tcPr>
            <w:tcW w:w="1603" w:type="dxa"/>
            <w:tcBorders>
              <w:top w:val="single" w:sz="4" w:space="0" w:color="auto"/>
              <w:left w:val="nil"/>
              <w:bottom w:val="single" w:sz="4" w:space="0" w:color="auto"/>
              <w:right w:val="single" w:sz="4" w:space="0" w:color="auto"/>
            </w:tcBorders>
            <w:shd w:val="clear" w:color="auto" w:fill="auto"/>
          </w:tcPr>
          <w:p w:rsidR="00601185" w:rsidRPr="00F034BF" w:rsidRDefault="00601185" w:rsidP="0002561F">
            <w:pPr>
              <w:pStyle w:val="2191"/>
              <w:spacing w:before="0" w:beforeAutospacing="0" w:after="0" w:afterAutospacing="0"/>
              <w:jc w:val="center"/>
              <w:rPr>
                <w:color w:val="000000"/>
                <w:sz w:val="18"/>
                <w:szCs w:val="18"/>
              </w:rPr>
            </w:pPr>
            <w:r w:rsidRPr="00F034BF">
              <w:rPr>
                <w:bCs/>
                <w:color w:val="000000" w:themeColor="text1"/>
                <w:sz w:val="18"/>
                <w:szCs w:val="18"/>
              </w:rPr>
              <w:t>54.Створення бази даних земельних ділянок та об’єктів нерухомого майна в межах Рогатинської міської територіальної громади</w:t>
            </w:r>
          </w:p>
        </w:tc>
        <w:tc>
          <w:tcPr>
            <w:tcW w:w="636"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2023</w:t>
            </w:r>
          </w:p>
        </w:tc>
        <w:tc>
          <w:tcPr>
            <w:tcW w:w="66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2023</w:t>
            </w:r>
          </w:p>
        </w:tc>
        <w:tc>
          <w:tcPr>
            <w:tcW w:w="714"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500,0</w:t>
            </w:r>
          </w:p>
        </w:tc>
        <w:tc>
          <w:tcPr>
            <w:tcW w:w="711"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w:t>
            </w:r>
          </w:p>
        </w:tc>
        <w:tc>
          <w:tcPr>
            <w:tcW w:w="1027"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w:t>
            </w:r>
          </w:p>
        </w:tc>
        <w:tc>
          <w:tcPr>
            <w:tcW w:w="1435"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w:t>
            </w:r>
          </w:p>
        </w:tc>
        <w:tc>
          <w:tcPr>
            <w:tcW w:w="1670" w:type="dxa"/>
            <w:tcBorders>
              <w:top w:val="single" w:sz="4" w:space="0" w:color="auto"/>
              <w:left w:val="nil"/>
              <w:bottom w:val="single" w:sz="4" w:space="0" w:color="auto"/>
              <w:right w:val="single" w:sz="4" w:space="0" w:color="auto"/>
            </w:tcBorders>
            <w:shd w:val="clear" w:color="auto" w:fill="auto"/>
          </w:tcPr>
          <w:p w:rsidR="00601185" w:rsidRPr="00CE14AD" w:rsidRDefault="00601185" w:rsidP="0002561F">
            <w:pPr>
              <w:pStyle w:val="af1"/>
              <w:jc w:val="center"/>
              <w:rPr>
                <w:rFonts w:ascii="Times New Roman" w:hAnsi="Times New Roman"/>
                <w:color w:val="000000"/>
                <w:sz w:val="18"/>
                <w:szCs w:val="18"/>
              </w:rPr>
            </w:pPr>
            <w:r w:rsidRPr="00F034BF">
              <w:rPr>
                <w:rFonts w:ascii="Times New Roman" w:hAnsi="Times New Roman"/>
                <w:bCs/>
                <w:color w:val="000000" w:themeColor="text1"/>
                <w:sz w:val="18"/>
                <w:szCs w:val="18"/>
              </w:rPr>
              <w:t>Створення бази даних земельних ділянок та об’єктів нерухомого майн</w:t>
            </w:r>
            <w:r>
              <w:rPr>
                <w:rFonts w:ascii="Times New Roman" w:hAnsi="Times New Roman"/>
                <w:bCs/>
                <w:color w:val="000000" w:themeColor="text1"/>
                <w:sz w:val="18"/>
                <w:szCs w:val="18"/>
              </w:rPr>
              <w:t>а</w:t>
            </w:r>
          </w:p>
        </w:tc>
        <w:tc>
          <w:tcPr>
            <w:tcW w:w="1064"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Одиниць</w:t>
            </w:r>
          </w:p>
        </w:tc>
        <w:tc>
          <w:tcPr>
            <w:tcW w:w="1033" w:type="dxa"/>
            <w:tcBorders>
              <w:top w:val="single" w:sz="4" w:space="0" w:color="auto"/>
              <w:left w:val="nil"/>
              <w:bottom w:val="single" w:sz="4" w:space="0" w:color="auto"/>
              <w:right w:val="single" w:sz="4" w:space="0" w:color="auto"/>
            </w:tcBorders>
            <w:shd w:val="clear" w:color="auto" w:fill="auto"/>
          </w:tcPr>
          <w:p w:rsidR="00601185" w:rsidRPr="00CD713B" w:rsidRDefault="00601185" w:rsidP="0002561F">
            <w:pPr>
              <w:jc w:val="center"/>
              <w:rPr>
                <w:rFonts w:ascii="Times New Roman" w:eastAsia="Times New Roman" w:hAnsi="Times New Roman"/>
                <w:sz w:val="18"/>
                <w:szCs w:val="18"/>
              </w:rPr>
            </w:pPr>
            <w:r w:rsidRPr="00CD713B">
              <w:rPr>
                <w:rFonts w:ascii="Times New Roman" w:eastAsia="Times New Roman" w:hAnsi="Times New Roman"/>
                <w:sz w:val="18"/>
                <w:szCs w:val="18"/>
              </w:rPr>
              <w:t>1</w:t>
            </w:r>
          </w:p>
        </w:tc>
        <w:tc>
          <w:tcPr>
            <w:tcW w:w="1115" w:type="dxa"/>
            <w:tcBorders>
              <w:top w:val="single" w:sz="4" w:space="0" w:color="auto"/>
              <w:left w:val="nil"/>
              <w:bottom w:val="single" w:sz="4" w:space="0" w:color="auto"/>
              <w:right w:val="single" w:sz="4" w:space="0" w:color="auto"/>
            </w:tcBorders>
            <w:shd w:val="clear" w:color="auto" w:fill="auto"/>
          </w:tcPr>
          <w:p w:rsidR="00601185" w:rsidRPr="00CD713B" w:rsidRDefault="00601185" w:rsidP="0002561F">
            <w:pPr>
              <w:jc w:val="center"/>
              <w:rPr>
                <w:rFonts w:ascii="Times New Roman" w:hAnsi="Times New Roman"/>
                <w:sz w:val="18"/>
                <w:szCs w:val="18"/>
              </w:rPr>
            </w:pPr>
            <w:r w:rsidRPr="00CD713B">
              <w:rPr>
                <w:rFonts w:ascii="Times New Roman" w:hAnsi="Times New Roman"/>
                <w:sz w:val="18"/>
                <w:szCs w:val="18"/>
              </w:rPr>
              <w:t>Опрацьова</w:t>
            </w:r>
            <w:r w:rsidR="0002561F">
              <w:rPr>
                <w:rFonts w:ascii="Times New Roman" w:hAnsi="Times New Roman"/>
                <w:sz w:val="18"/>
                <w:szCs w:val="18"/>
                <w:lang w:val="uk-UA"/>
              </w:rPr>
              <w:t>-</w:t>
            </w:r>
            <w:r w:rsidRPr="00CD713B">
              <w:rPr>
                <w:rFonts w:ascii="Times New Roman" w:hAnsi="Times New Roman"/>
                <w:sz w:val="18"/>
                <w:szCs w:val="18"/>
              </w:rPr>
              <w:t>но матеріали інвентари</w:t>
            </w:r>
            <w:r w:rsidR="0002561F">
              <w:rPr>
                <w:rFonts w:ascii="Times New Roman" w:hAnsi="Times New Roman"/>
                <w:sz w:val="18"/>
                <w:szCs w:val="18"/>
                <w:lang w:val="uk-UA"/>
              </w:rPr>
              <w:t>-</w:t>
            </w:r>
            <w:r w:rsidRPr="00CD713B">
              <w:rPr>
                <w:rFonts w:ascii="Times New Roman" w:hAnsi="Times New Roman"/>
                <w:sz w:val="18"/>
                <w:szCs w:val="18"/>
              </w:rPr>
              <w:t>з</w:t>
            </w:r>
            <w:r w:rsidR="0002561F">
              <w:rPr>
                <w:rFonts w:ascii="Times New Roman" w:hAnsi="Times New Roman"/>
                <w:sz w:val="18"/>
                <w:szCs w:val="18"/>
                <w:lang w:val="uk-UA"/>
              </w:rPr>
              <w:t>а</w:t>
            </w:r>
            <w:r w:rsidRPr="00CD713B">
              <w:rPr>
                <w:rFonts w:ascii="Times New Roman" w:hAnsi="Times New Roman"/>
                <w:sz w:val="18"/>
                <w:szCs w:val="18"/>
              </w:rPr>
              <w:t>ції земельних ділянок сільсько</w:t>
            </w:r>
            <w:r w:rsidR="0002561F">
              <w:rPr>
                <w:rFonts w:ascii="Times New Roman" w:hAnsi="Times New Roman"/>
                <w:sz w:val="18"/>
                <w:szCs w:val="18"/>
                <w:lang w:val="uk-UA"/>
              </w:rPr>
              <w:t>-</w:t>
            </w:r>
            <w:r w:rsidRPr="00CD713B">
              <w:rPr>
                <w:rFonts w:ascii="Times New Roman" w:hAnsi="Times New Roman"/>
                <w:sz w:val="18"/>
                <w:szCs w:val="18"/>
              </w:rPr>
              <w:t>господар</w:t>
            </w:r>
            <w:r w:rsidR="0002561F">
              <w:rPr>
                <w:rFonts w:ascii="Times New Roman" w:hAnsi="Times New Roman"/>
                <w:sz w:val="18"/>
                <w:szCs w:val="18"/>
                <w:lang w:val="uk-UA"/>
              </w:rPr>
              <w:t>-</w:t>
            </w:r>
            <w:r w:rsidRPr="00CD713B">
              <w:rPr>
                <w:rFonts w:ascii="Times New Roman" w:hAnsi="Times New Roman"/>
                <w:sz w:val="18"/>
                <w:szCs w:val="18"/>
              </w:rPr>
              <w:t>ського призна</w:t>
            </w:r>
            <w:r w:rsidR="0002561F">
              <w:rPr>
                <w:rFonts w:ascii="Times New Roman" w:hAnsi="Times New Roman"/>
                <w:sz w:val="18"/>
                <w:szCs w:val="18"/>
                <w:lang w:val="uk-UA"/>
              </w:rPr>
              <w:t>-</w:t>
            </w:r>
            <w:r w:rsidRPr="00CD713B">
              <w:rPr>
                <w:rFonts w:ascii="Times New Roman" w:hAnsi="Times New Roman"/>
                <w:sz w:val="18"/>
                <w:szCs w:val="18"/>
              </w:rPr>
              <w:t>чення проведеної в 2021-2022 роках:</w:t>
            </w:r>
          </w:p>
          <w:p w:rsidR="00601185" w:rsidRPr="00CD713B" w:rsidRDefault="00601185" w:rsidP="0002561F">
            <w:pPr>
              <w:jc w:val="center"/>
              <w:rPr>
                <w:rFonts w:ascii="Times New Roman" w:hAnsi="Times New Roman"/>
                <w:sz w:val="18"/>
                <w:szCs w:val="18"/>
              </w:rPr>
            </w:pPr>
            <w:r w:rsidRPr="00CD713B">
              <w:rPr>
                <w:rFonts w:ascii="Times New Roman" w:hAnsi="Times New Roman"/>
                <w:sz w:val="18"/>
                <w:szCs w:val="18"/>
              </w:rPr>
              <w:lastRenderedPageBreak/>
              <w:t>за межами населених пунктів – 38090 ділянок (30294,1 га);</w:t>
            </w:r>
          </w:p>
          <w:p w:rsidR="00601185" w:rsidRPr="00CD713B" w:rsidRDefault="00601185" w:rsidP="0002561F">
            <w:pPr>
              <w:jc w:val="center"/>
              <w:rPr>
                <w:rFonts w:ascii="Times New Roman" w:hAnsi="Times New Roman"/>
                <w:sz w:val="18"/>
                <w:szCs w:val="18"/>
              </w:rPr>
            </w:pPr>
            <w:r w:rsidRPr="00CD713B">
              <w:rPr>
                <w:rFonts w:ascii="Times New Roman" w:hAnsi="Times New Roman"/>
                <w:sz w:val="18"/>
                <w:szCs w:val="18"/>
              </w:rPr>
              <w:t>в межах – 34677 ділянок (17832,4 га).</w:t>
            </w:r>
          </w:p>
          <w:p w:rsidR="00601185" w:rsidRPr="00CD713B" w:rsidRDefault="00601185" w:rsidP="0002561F">
            <w:pPr>
              <w:jc w:val="center"/>
              <w:rPr>
                <w:rFonts w:ascii="Times New Roman" w:hAnsi="Times New Roman"/>
                <w:sz w:val="18"/>
                <w:szCs w:val="18"/>
              </w:rPr>
            </w:pPr>
            <w:r w:rsidRPr="00CD713B">
              <w:rPr>
                <w:rFonts w:ascii="Times New Roman" w:eastAsia="Times New Roman" w:hAnsi="Times New Roman"/>
                <w:bCs/>
                <w:sz w:val="18"/>
                <w:szCs w:val="18"/>
              </w:rPr>
              <w:t>Створено бази даних земельних ділянок та об’єктів нерухомо</w:t>
            </w:r>
            <w:r w:rsidR="0002561F">
              <w:rPr>
                <w:rFonts w:ascii="Times New Roman" w:eastAsia="Times New Roman" w:hAnsi="Times New Roman"/>
                <w:bCs/>
                <w:sz w:val="18"/>
                <w:szCs w:val="18"/>
                <w:lang w:val="uk-UA"/>
              </w:rPr>
              <w:t>-</w:t>
            </w:r>
            <w:r w:rsidRPr="00CD713B">
              <w:rPr>
                <w:rFonts w:ascii="Times New Roman" w:eastAsia="Times New Roman" w:hAnsi="Times New Roman"/>
                <w:bCs/>
                <w:sz w:val="18"/>
                <w:szCs w:val="18"/>
              </w:rPr>
              <w:t>го майна</w:t>
            </w:r>
          </w:p>
        </w:tc>
        <w:tc>
          <w:tcPr>
            <w:tcW w:w="1153" w:type="dxa"/>
            <w:tcBorders>
              <w:top w:val="single" w:sz="4" w:space="0" w:color="auto"/>
              <w:left w:val="nil"/>
              <w:bottom w:val="single" w:sz="4" w:space="0" w:color="auto"/>
              <w:right w:val="single" w:sz="4" w:space="0" w:color="auto"/>
            </w:tcBorders>
            <w:shd w:val="clear" w:color="auto" w:fill="auto"/>
          </w:tcPr>
          <w:p w:rsidR="00601185" w:rsidRPr="00DE6DC0" w:rsidRDefault="00601185" w:rsidP="0002561F">
            <w:pPr>
              <w:jc w:val="center"/>
              <w:rPr>
                <w:rFonts w:ascii="Times New Roman" w:eastAsia="Times New Roman" w:hAnsi="Times New Roman"/>
                <w:b/>
                <w:color w:val="000000" w:themeColor="text1"/>
                <w:sz w:val="18"/>
                <w:szCs w:val="18"/>
              </w:rPr>
            </w:pPr>
            <w:r w:rsidRPr="00DE6DC0">
              <w:rPr>
                <w:rFonts w:ascii="Times New Roman" w:eastAsia="Times New Roman" w:hAnsi="Times New Roman"/>
                <w:b/>
                <w:color w:val="000000" w:themeColor="text1"/>
                <w:sz w:val="18"/>
                <w:szCs w:val="18"/>
              </w:rPr>
              <w:lastRenderedPageBreak/>
              <w:t>100</w:t>
            </w:r>
          </w:p>
        </w:tc>
      </w:tr>
      <w:tr w:rsidR="00601185" w:rsidRPr="00413DCD" w:rsidTr="0002561F">
        <w:trPr>
          <w:trHeight w:val="213"/>
        </w:trPr>
        <w:tc>
          <w:tcPr>
            <w:tcW w:w="1700" w:type="dxa"/>
            <w:tcBorders>
              <w:top w:val="single" w:sz="4" w:space="0" w:color="auto"/>
              <w:left w:val="single" w:sz="4" w:space="0" w:color="auto"/>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lastRenderedPageBreak/>
              <w:t>А.4.2. Створення та належне утримання рекреаційних зон, громадських просторів та архітектурних пам'яток</w:t>
            </w:r>
          </w:p>
        </w:tc>
        <w:tc>
          <w:tcPr>
            <w:tcW w:w="1636"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Pr>
                <w:rFonts w:ascii="Times New Roman" w:eastAsia="Times New Roman" w:hAnsi="Times New Roman"/>
                <w:bCs/>
                <w:color w:val="000000"/>
                <w:sz w:val="18"/>
                <w:szCs w:val="18"/>
              </w:rPr>
              <w:t>А.</w:t>
            </w:r>
            <w:r w:rsidRPr="009E5285">
              <w:rPr>
                <w:rFonts w:ascii="Times New Roman" w:eastAsia="Times New Roman" w:hAnsi="Times New Roman"/>
                <w:bCs/>
                <w:color w:val="000000"/>
                <w:sz w:val="18"/>
                <w:szCs w:val="18"/>
              </w:rPr>
              <w:t>4.2.1. Реконструкція та облаштування парків, скверів, відпочинкових зон, тощо</w:t>
            </w:r>
          </w:p>
        </w:tc>
        <w:tc>
          <w:tcPr>
            <w:tcW w:w="160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pStyle w:val="2191"/>
              <w:spacing w:before="0" w:beforeAutospacing="0" w:after="0" w:afterAutospacing="0"/>
              <w:jc w:val="center"/>
              <w:rPr>
                <w:color w:val="000000"/>
                <w:sz w:val="18"/>
                <w:szCs w:val="18"/>
              </w:rPr>
            </w:pPr>
            <w:r w:rsidRPr="009E5285">
              <w:rPr>
                <w:color w:val="000000"/>
                <w:sz w:val="18"/>
                <w:szCs w:val="18"/>
              </w:rPr>
              <w:t>55.Нове будівництво молодіжного скверу в м. Рогатині на вулиці Галицькій</w:t>
            </w:r>
          </w:p>
        </w:tc>
        <w:tc>
          <w:tcPr>
            <w:tcW w:w="636"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2023-2024</w:t>
            </w:r>
          </w:p>
        </w:tc>
        <w:tc>
          <w:tcPr>
            <w:tcW w:w="66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2023</w:t>
            </w:r>
          </w:p>
        </w:tc>
        <w:tc>
          <w:tcPr>
            <w:tcW w:w="714"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2500,0</w:t>
            </w:r>
          </w:p>
        </w:tc>
        <w:tc>
          <w:tcPr>
            <w:tcW w:w="711"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58,4</w:t>
            </w:r>
          </w:p>
        </w:tc>
        <w:tc>
          <w:tcPr>
            <w:tcW w:w="1027"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2,3</w:t>
            </w:r>
          </w:p>
        </w:tc>
        <w:tc>
          <w:tcPr>
            <w:tcW w:w="1435"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Місцевий бюджет</w:t>
            </w:r>
          </w:p>
        </w:tc>
        <w:tc>
          <w:tcPr>
            <w:tcW w:w="1670"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Кількість створених парків, скверів</w:t>
            </w:r>
          </w:p>
        </w:tc>
        <w:tc>
          <w:tcPr>
            <w:tcW w:w="1064"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Одиниць</w:t>
            </w:r>
          </w:p>
        </w:tc>
        <w:tc>
          <w:tcPr>
            <w:tcW w:w="103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FF0000"/>
                <w:sz w:val="18"/>
                <w:szCs w:val="18"/>
              </w:rPr>
            </w:pPr>
            <w:r w:rsidRPr="00511610">
              <w:rPr>
                <w:rFonts w:ascii="Times New Roman" w:eastAsia="Times New Roman" w:hAnsi="Times New Roman"/>
                <w:sz w:val="18"/>
                <w:szCs w:val="18"/>
              </w:rPr>
              <w:t>2</w:t>
            </w:r>
          </w:p>
        </w:tc>
        <w:tc>
          <w:tcPr>
            <w:tcW w:w="1115"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sz w:val="18"/>
                <w:szCs w:val="18"/>
              </w:rPr>
            </w:pPr>
            <w:r w:rsidRPr="009E5285">
              <w:rPr>
                <w:rFonts w:ascii="Times New Roman" w:eastAsia="Times New Roman" w:hAnsi="Times New Roman"/>
                <w:color w:val="000000"/>
                <w:sz w:val="18"/>
                <w:szCs w:val="18"/>
              </w:rPr>
              <w:t xml:space="preserve">Розроблено проєктно-кошторис-ну докумен-тацію та проведено експертизу проєкту </w:t>
            </w:r>
          </w:p>
        </w:tc>
        <w:tc>
          <w:tcPr>
            <w:tcW w:w="115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2,3</w:t>
            </w:r>
          </w:p>
        </w:tc>
      </w:tr>
      <w:tr w:rsidR="00601185" w:rsidRPr="00413DCD" w:rsidTr="0002561F">
        <w:trPr>
          <w:trHeight w:val="213"/>
        </w:trPr>
        <w:tc>
          <w:tcPr>
            <w:tcW w:w="3336" w:type="dxa"/>
            <w:gridSpan w:val="2"/>
            <w:tcBorders>
              <w:top w:val="single" w:sz="4" w:space="0" w:color="auto"/>
              <w:left w:val="single" w:sz="4" w:space="0" w:color="auto"/>
              <w:bottom w:val="single" w:sz="4" w:space="0" w:color="auto"/>
              <w:right w:val="single" w:sz="4" w:space="0" w:color="auto"/>
            </w:tcBorders>
            <w:shd w:val="clear" w:color="auto" w:fill="FFFF00"/>
          </w:tcPr>
          <w:p w:rsidR="00601185" w:rsidRDefault="00601185" w:rsidP="0002561F">
            <w:pPr>
              <w:jc w:val="center"/>
              <w:rPr>
                <w:rFonts w:ascii="Times New Roman" w:eastAsia="Times New Roman" w:hAnsi="Times New Roman"/>
                <w:bCs/>
                <w:color w:val="000000"/>
                <w:sz w:val="18"/>
                <w:szCs w:val="18"/>
              </w:rPr>
            </w:pPr>
            <w:r w:rsidRPr="00A22455">
              <w:rPr>
                <w:rFonts w:ascii="Times New Roman" w:hAnsi="Times New Roman"/>
                <w:b/>
                <w:color w:val="000000"/>
                <w:sz w:val="18"/>
                <w:szCs w:val="18"/>
              </w:rPr>
              <w:t>Всього по стратегічній цілі</w:t>
            </w:r>
            <w:r>
              <w:rPr>
                <w:rFonts w:ascii="Times New Roman" w:hAnsi="Times New Roman"/>
                <w:b/>
                <w:color w:val="000000"/>
                <w:sz w:val="18"/>
                <w:szCs w:val="18"/>
              </w:rPr>
              <w:t xml:space="preserve"> А.4.</w:t>
            </w:r>
          </w:p>
        </w:tc>
        <w:tc>
          <w:tcPr>
            <w:tcW w:w="1603" w:type="dxa"/>
            <w:tcBorders>
              <w:top w:val="single" w:sz="4" w:space="0" w:color="auto"/>
              <w:left w:val="nil"/>
              <w:bottom w:val="single" w:sz="4" w:space="0" w:color="auto"/>
              <w:right w:val="single" w:sz="4" w:space="0" w:color="auto"/>
            </w:tcBorders>
            <w:shd w:val="clear" w:color="auto" w:fill="FFFF00"/>
          </w:tcPr>
          <w:p w:rsidR="00601185" w:rsidRPr="009E5285" w:rsidRDefault="00601185" w:rsidP="0002561F">
            <w:pPr>
              <w:pStyle w:val="2191"/>
              <w:spacing w:before="0" w:beforeAutospacing="0" w:after="0" w:afterAutospacing="0"/>
              <w:jc w:val="center"/>
              <w:rPr>
                <w:color w:val="000000"/>
                <w:sz w:val="18"/>
                <w:szCs w:val="18"/>
              </w:rPr>
            </w:pPr>
            <w:r w:rsidRPr="00A22455">
              <w:rPr>
                <w:b/>
                <w:color w:val="000000"/>
                <w:sz w:val="18"/>
                <w:szCs w:val="18"/>
              </w:rPr>
              <w:t xml:space="preserve">Реалізовувалось </w:t>
            </w:r>
            <w:r>
              <w:rPr>
                <w:b/>
                <w:color w:val="000000"/>
                <w:sz w:val="18"/>
                <w:szCs w:val="18"/>
              </w:rPr>
              <w:t>3</w:t>
            </w:r>
            <w:r w:rsidRPr="00A22455">
              <w:rPr>
                <w:b/>
                <w:color w:val="000000"/>
                <w:sz w:val="18"/>
                <w:szCs w:val="18"/>
              </w:rPr>
              <w:t xml:space="preserve"> технічн</w:t>
            </w:r>
            <w:r>
              <w:rPr>
                <w:b/>
                <w:color w:val="000000"/>
                <w:sz w:val="18"/>
                <w:szCs w:val="18"/>
              </w:rPr>
              <w:t>і завдання</w:t>
            </w:r>
          </w:p>
        </w:tc>
        <w:tc>
          <w:tcPr>
            <w:tcW w:w="636" w:type="dxa"/>
            <w:tcBorders>
              <w:top w:val="single" w:sz="4" w:space="0" w:color="auto"/>
              <w:left w:val="nil"/>
              <w:bottom w:val="single" w:sz="4" w:space="0" w:color="auto"/>
              <w:right w:val="single" w:sz="4" w:space="0" w:color="auto"/>
            </w:tcBorders>
            <w:shd w:val="clear" w:color="auto" w:fill="FFFF00"/>
          </w:tcPr>
          <w:p w:rsidR="00601185" w:rsidRPr="009E5285" w:rsidRDefault="00601185" w:rsidP="0002561F">
            <w:pPr>
              <w:jc w:val="center"/>
              <w:rPr>
                <w:rFonts w:ascii="Times New Roman" w:eastAsia="Times New Roman" w:hAnsi="Times New Roman"/>
                <w:color w:val="000000"/>
                <w:sz w:val="18"/>
                <w:szCs w:val="18"/>
              </w:rPr>
            </w:pPr>
          </w:p>
        </w:tc>
        <w:tc>
          <w:tcPr>
            <w:tcW w:w="663" w:type="dxa"/>
            <w:tcBorders>
              <w:top w:val="single" w:sz="4" w:space="0" w:color="auto"/>
              <w:left w:val="nil"/>
              <w:bottom w:val="single" w:sz="4" w:space="0" w:color="auto"/>
              <w:right w:val="single" w:sz="4" w:space="0" w:color="auto"/>
            </w:tcBorders>
            <w:shd w:val="clear" w:color="auto" w:fill="FFFF00"/>
          </w:tcPr>
          <w:p w:rsidR="00601185" w:rsidRPr="009E5285" w:rsidRDefault="00601185" w:rsidP="0002561F">
            <w:pPr>
              <w:jc w:val="center"/>
              <w:rPr>
                <w:rFonts w:ascii="Times New Roman" w:eastAsia="Times New Roman" w:hAnsi="Times New Roman"/>
                <w:color w:val="000000"/>
                <w:sz w:val="18"/>
                <w:szCs w:val="18"/>
              </w:rPr>
            </w:pPr>
            <w:r w:rsidRPr="00A22455">
              <w:rPr>
                <w:rFonts w:ascii="Times New Roman" w:eastAsia="Times New Roman" w:hAnsi="Times New Roman"/>
                <w:b/>
                <w:color w:val="000000"/>
                <w:sz w:val="18"/>
                <w:szCs w:val="18"/>
              </w:rPr>
              <w:t>2023</w:t>
            </w:r>
          </w:p>
        </w:tc>
        <w:tc>
          <w:tcPr>
            <w:tcW w:w="714" w:type="dxa"/>
            <w:tcBorders>
              <w:top w:val="single" w:sz="4" w:space="0" w:color="auto"/>
              <w:left w:val="nil"/>
              <w:bottom w:val="single" w:sz="4" w:space="0" w:color="auto"/>
              <w:right w:val="single" w:sz="4" w:space="0" w:color="auto"/>
            </w:tcBorders>
            <w:shd w:val="clear" w:color="auto" w:fill="FFFF00"/>
          </w:tcPr>
          <w:p w:rsidR="00601185" w:rsidRPr="002F37D7" w:rsidRDefault="00601185" w:rsidP="0002561F">
            <w:pPr>
              <w:jc w:val="center"/>
              <w:rPr>
                <w:rFonts w:ascii="Times New Roman" w:eastAsia="Times New Roman" w:hAnsi="Times New Roman"/>
                <w:b/>
                <w:color w:val="000000"/>
                <w:sz w:val="18"/>
                <w:szCs w:val="18"/>
              </w:rPr>
            </w:pPr>
            <w:r w:rsidRPr="002F37D7">
              <w:rPr>
                <w:rFonts w:ascii="Times New Roman" w:eastAsia="Times New Roman" w:hAnsi="Times New Roman"/>
                <w:b/>
                <w:color w:val="000000"/>
                <w:sz w:val="18"/>
                <w:szCs w:val="18"/>
              </w:rPr>
              <w:t>3500,0</w:t>
            </w:r>
          </w:p>
        </w:tc>
        <w:tc>
          <w:tcPr>
            <w:tcW w:w="711" w:type="dxa"/>
            <w:tcBorders>
              <w:top w:val="single" w:sz="4" w:space="0" w:color="auto"/>
              <w:left w:val="nil"/>
              <w:bottom w:val="single" w:sz="4" w:space="0" w:color="auto"/>
              <w:right w:val="single" w:sz="4" w:space="0" w:color="auto"/>
            </w:tcBorders>
            <w:shd w:val="clear" w:color="auto" w:fill="FFFF00"/>
          </w:tcPr>
          <w:p w:rsidR="00601185" w:rsidRPr="002F37D7" w:rsidRDefault="00601185" w:rsidP="0002561F">
            <w:pPr>
              <w:jc w:val="center"/>
              <w:rPr>
                <w:rFonts w:ascii="Times New Roman" w:eastAsia="Times New Roman" w:hAnsi="Times New Roman"/>
                <w:b/>
                <w:color w:val="000000"/>
                <w:sz w:val="18"/>
                <w:szCs w:val="18"/>
              </w:rPr>
            </w:pPr>
            <w:r w:rsidRPr="002F37D7">
              <w:rPr>
                <w:rFonts w:ascii="Times New Roman" w:eastAsia="Times New Roman" w:hAnsi="Times New Roman"/>
                <w:b/>
                <w:color w:val="000000"/>
                <w:sz w:val="18"/>
                <w:szCs w:val="18"/>
              </w:rPr>
              <w:t>188,310</w:t>
            </w:r>
          </w:p>
        </w:tc>
        <w:tc>
          <w:tcPr>
            <w:tcW w:w="1027" w:type="dxa"/>
            <w:tcBorders>
              <w:top w:val="single" w:sz="4" w:space="0" w:color="auto"/>
              <w:left w:val="nil"/>
              <w:bottom w:val="single" w:sz="4" w:space="0" w:color="auto"/>
              <w:right w:val="single" w:sz="4" w:space="0" w:color="auto"/>
            </w:tcBorders>
            <w:shd w:val="clear" w:color="auto" w:fill="FFFF00"/>
          </w:tcPr>
          <w:p w:rsidR="00601185" w:rsidRPr="002F37D7" w:rsidRDefault="00601185" w:rsidP="0002561F">
            <w:pPr>
              <w:jc w:val="center"/>
              <w:rPr>
                <w:rFonts w:ascii="Times New Roman" w:eastAsia="Times New Roman" w:hAnsi="Times New Roman"/>
                <w:b/>
                <w:color w:val="000000"/>
                <w:sz w:val="18"/>
                <w:szCs w:val="18"/>
              </w:rPr>
            </w:pPr>
            <w:r w:rsidRPr="002F37D7">
              <w:rPr>
                <w:rFonts w:ascii="Times New Roman" w:eastAsia="Times New Roman" w:hAnsi="Times New Roman"/>
                <w:b/>
                <w:color w:val="000000"/>
                <w:sz w:val="18"/>
                <w:szCs w:val="18"/>
              </w:rPr>
              <w:t>5,4</w:t>
            </w:r>
          </w:p>
        </w:tc>
        <w:tc>
          <w:tcPr>
            <w:tcW w:w="1435" w:type="dxa"/>
            <w:tcBorders>
              <w:top w:val="single" w:sz="4" w:space="0" w:color="auto"/>
              <w:left w:val="nil"/>
              <w:bottom w:val="single" w:sz="4" w:space="0" w:color="auto"/>
              <w:right w:val="single" w:sz="4" w:space="0" w:color="auto"/>
            </w:tcBorders>
            <w:shd w:val="clear" w:color="auto" w:fill="FFFF00"/>
          </w:tcPr>
          <w:p w:rsidR="00601185" w:rsidRPr="009E5285" w:rsidRDefault="00601185" w:rsidP="0002561F">
            <w:pPr>
              <w:jc w:val="center"/>
              <w:rPr>
                <w:rFonts w:ascii="Times New Roman" w:eastAsia="Times New Roman" w:hAnsi="Times New Roman"/>
                <w:color w:val="000000"/>
                <w:sz w:val="18"/>
                <w:szCs w:val="18"/>
              </w:rPr>
            </w:pPr>
          </w:p>
        </w:tc>
        <w:tc>
          <w:tcPr>
            <w:tcW w:w="1670" w:type="dxa"/>
            <w:tcBorders>
              <w:top w:val="single" w:sz="4" w:space="0" w:color="auto"/>
              <w:left w:val="nil"/>
              <w:bottom w:val="single" w:sz="4" w:space="0" w:color="auto"/>
              <w:right w:val="single" w:sz="4" w:space="0" w:color="auto"/>
            </w:tcBorders>
            <w:shd w:val="clear" w:color="auto" w:fill="FFFF00"/>
          </w:tcPr>
          <w:p w:rsidR="00601185" w:rsidRPr="009E5285" w:rsidRDefault="00601185" w:rsidP="0002561F">
            <w:pPr>
              <w:jc w:val="center"/>
              <w:rPr>
                <w:rFonts w:ascii="Times New Roman" w:eastAsia="Times New Roman" w:hAnsi="Times New Roman"/>
                <w:color w:val="000000"/>
                <w:sz w:val="18"/>
                <w:szCs w:val="18"/>
              </w:rPr>
            </w:pPr>
          </w:p>
        </w:tc>
        <w:tc>
          <w:tcPr>
            <w:tcW w:w="1064" w:type="dxa"/>
            <w:tcBorders>
              <w:top w:val="single" w:sz="4" w:space="0" w:color="auto"/>
              <w:left w:val="nil"/>
              <w:bottom w:val="single" w:sz="4" w:space="0" w:color="auto"/>
              <w:right w:val="single" w:sz="4" w:space="0" w:color="auto"/>
            </w:tcBorders>
            <w:shd w:val="clear" w:color="auto" w:fill="FFFF00"/>
          </w:tcPr>
          <w:p w:rsidR="00601185" w:rsidRPr="009E5285" w:rsidRDefault="00601185" w:rsidP="0002561F">
            <w:pPr>
              <w:jc w:val="center"/>
              <w:rPr>
                <w:rFonts w:ascii="Times New Roman" w:eastAsia="Times New Roman" w:hAnsi="Times New Roman"/>
                <w:color w:val="000000"/>
                <w:sz w:val="18"/>
                <w:szCs w:val="18"/>
              </w:rPr>
            </w:pPr>
          </w:p>
        </w:tc>
        <w:tc>
          <w:tcPr>
            <w:tcW w:w="1033" w:type="dxa"/>
            <w:tcBorders>
              <w:top w:val="single" w:sz="4" w:space="0" w:color="auto"/>
              <w:left w:val="nil"/>
              <w:bottom w:val="single" w:sz="4" w:space="0" w:color="auto"/>
              <w:right w:val="single" w:sz="4" w:space="0" w:color="auto"/>
            </w:tcBorders>
            <w:shd w:val="clear" w:color="auto" w:fill="FFFF00"/>
          </w:tcPr>
          <w:p w:rsidR="00601185" w:rsidRPr="00511610" w:rsidRDefault="00601185" w:rsidP="0002561F">
            <w:pPr>
              <w:jc w:val="center"/>
              <w:rPr>
                <w:rFonts w:ascii="Times New Roman" w:eastAsia="Times New Roman" w:hAnsi="Times New Roman"/>
                <w:sz w:val="18"/>
                <w:szCs w:val="18"/>
              </w:rPr>
            </w:pPr>
          </w:p>
        </w:tc>
        <w:tc>
          <w:tcPr>
            <w:tcW w:w="1115" w:type="dxa"/>
            <w:tcBorders>
              <w:top w:val="single" w:sz="4" w:space="0" w:color="auto"/>
              <w:left w:val="nil"/>
              <w:bottom w:val="single" w:sz="4" w:space="0" w:color="auto"/>
              <w:right w:val="single" w:sz="4" w:space="0" w:color="auto"/>
            </w:tcBorders>
            <w:shd w:val="clear" w:color="auto" w:fill="FFFF00"/>
          </w:tcPr>
          <w:p w:rsidR="00601185" w:rsidRPr="009E5285" w:rsidRDefault="00601185" w:rsidP="0002561F">
            <w:pPr>
              <w:jc w:val="center"/>
              <w:rPr>
                <w:rFonts w:ascii="Times New Roman" w:eastAsia="Times New Roman" w:hAnsi="Times New Roman"/>
                <w:color w:val="000000"/>
                <w:sz w:val="18"/>
                <w:szCs w:val="18"/>
              </w:rPr>
            </w:pPr>
          </w:p>
        </w:tc>
        <w:tc>
          <w:tcPr>
            <w:tcW w:w="1153" w:type="dxa"/>
            <w:tcBorders>
              <w:top w:val="single" w:sz="4" w:space="0" w:color="auto"/>
              <w:left w:val="nil"/>
              <w:bottom w:val="single" w:sz="4" w:space="0" w:color="auto"/>
              <w:right w:val="single" w:sz="4" w:space="0" w:color="auto"/>
            </w:tcBorders>
            <w:shd w:val="clear" w:color="auto" w:fill="FFFF00"/>
          </w:tcPr>
          <w:p w:rsidR="00601185" w:rsidRDefault="00601185" w:rsidP="0002561F">
            <w:pPr>
              <w:jc w:val="center"/>
              <w:rPr>
                <w:rFonts w:ascii="Times New Roman" w:eastAsia="Times New Roman" w:hAnsi="Times New Roman"/>
                <w:color w:val="000000"/>
                <w:sz w:val="18"/>
                <w:szCs w:val="18"/>
              </w:rPr>
            </w:pPr>
          </w:p>
        </w:tc>
      </w:tr>
      <w:tr w:rsidR="00601185" w:rsidRPr="00413DCD" w:rsidTr="0002561F">
        <w:trPr>
          <w:trHeight w:val="213"/>
        </w:trPr>
        <w:tc>
          <w:tcPr>
            <w:tcW w:w="16160" w:type="dxa"/>
            <w:gridSpan w:val="14"/>
            <w:tcBorders>
              <w:top w:val="single" w:sz="4" w:space="0" w:color="auto"/>
              <w:left w:val="single" w:sz="4" w:space="0" w:color="auto"/>
              <w:bottom w:val="single" w:sz="4" w:space="0" w:color="auto"/>
              <w:right w:val="single" w:sz="4" w:space="0" w:color="auto"/>
            </w:tcBorders>
            <w:shd w:val="clear" w:color="auto" w:fill="auto"/>
          </w:tcPr>
          <w:p w:rsidR="00601185" w:rsidRPr="00ED3D71" w:rsidRDefault="00601185" w:rsidP="0002561F">
            <w:pPr>
              <w:jc w:val="center"/>
              <w:rPr>
                <w:rFonts w:ascii="Times New Roman" w:eastAsia="Times New Roman" w:hAnsi="Times New Roman"/>
                <w:b/>
                <w:color w:val="000000"/>
                <w:sz w:val="18"/>
                <w:szCs w:val="18"/>
              </w:rPr>
            </w:pPr>
            <w:r w:rsidRPr="00ED3D71">
              <w:rPr>
                <w:rFonts w:ascii="Times New Roman" w:eastAsia="Times New Roman" w:hAnsi="Times New Roman"/>
                <w:b/>
                <w:color w:val="000000"/>
                <w:sz w:val="18"/>
                <w:szCs w:val="18"/>
              </w:rPr>
              <w:t>Стратегічна ціль А.5. Запровадження сучасної системи управління громадою</w:t>
            </w:r>
          </w:p>
        </w:tc>
      </w:tr>
      <w:tr w:rsidR="00601185" w:rsidRPr="00413DCD" w:rsidTr="0002561F">
        <w:trPr>
          <w:trHeight w:val="213"/>
        </w:trPr>
        <w:tc>
          <w:tcPr>
            <w:tcW w:w="1700" w:type="dxa"/>
            <w:tcBorders>
              <w:top w:val="single" w:sz="4" w:space="0" w:color="auto"/>
              <w:left w:val="single" w:sz="4" w:space="0" w:color="auto"/>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t xml:space="preserve">А.5.2. Розширення, удосконалення сервісів, послуг ЦНАП та покращення його </w:t>
            </w:r>
            <w:r w:rsidRPr="009E5285">
              <w:rPr>
                <w:rFonts w:ascii="Times New Roman" w:eastAsia="Times New Roman" w:hAnsi="Times New Roman"/>
                <w:bCs/>
                <w:color w:val="000000"/>
                <w:sz w:val="18"/>
                <w:szCs w:val="18"/>
              </w:rPr>
              <w:lastRenderedPageBreak/>
              <w:t>матеріально-технічної бази</w:t>
            </w:r>
          </w:p>
        </w:tc>
        <w:tc>
          <w:tcPr>
            <w:tcW w:w="1636" w:type="dxa"/>
            <w:tcBorders>
              <w:top w:val="single" w:sz="4" w:space="0" w:color="auto"/>
              <w:left w:val="nil"/>
              <w:bottom w:val="single" w:sz="4" w:space="0" w:color="auto"/>
              <w:right w:val="single" w:sz="4" w:space="0" w:color="auto"/>
            </w:tcBorders>
            <w:shd w:val="clear" w:color="auto" w:fill="auto"/>
          </w:tcPr>
          <w:p w:rsidR="006011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lastRenderedPageBreak/>
              <w:t>А.5.2.4.</w:t>
            </w:r>
          </w:p>
          <w:p w:rsidR="00601185" w:rsidRPr="009E52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t xml:space="preserve">Модернізація ЦНАП з комфортними умовами для обслуговування </w:t>
            </w:r>
            <w:r w:rsidRPr="009E5285">
              <w:rPr>
                <w:rFonts w:ascii="Times New Roman" w:eastAsia="Times New Roman" w:hAnsi="Times New Roman"/>
                <w:bCs/>
                <w:color w:val="000000"/>
                <w:sz w:val="18"/>
                <w:szCs w:val="18"/>
              </w:rPr>
              <w:lastRenderedPageBreak/>
              <w:t>суб'єктів звернень та належними умовами для роботи працівників</w:t>
            </w:r>
          </w:p>
        </w:tc>
        <w:tc>
          <w:tcPr>
            <w:tcW w:w="160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pStyle w:val="2191"/>
              <w:spacing w:before="0" w:beforeAutospacing="0" w:after="0" w:afterAutospacing="0"/>
              <w:jc w:val="center"/>
              <w:rPr>
                <w:color w:val="000000"/>
                <w:sz w:val="18"/>
                <w:szCs w:val="18"/>
              </w:rPr>
            </w:pPr>
            <w:r w:rsidRPr="009E5285">
              <w:rPr>
                <w:color w:val="000000"/>
                <w:sz w:val="18"/>
                <w:szCs w:val="18"/>
              </w:rPr>
              <w:lastRenderedPageBreak/>
              <w:t>60.Зміцнення матеріально-технічної бази ЦНАП</w:t>
            </w:r>
          </w:p>
        </w:tc>
        <w:tc>
          <w:tcPr>
            <w:tcW w:w="636"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2023-2025</w:t>
            </w:r>
          </w:p>
        </w:tc>
        <w:tc>
          <w:tcPr>
            <w:tcW w:w="66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2023</w:t>
            </w:r>
          </w:p>
        </w:tc>
        <w:tc>
          <w:tcPr>
            <w:tcW w:w="714"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 xml:space="preserve">3000,0 </w:t>
            </w:r>
          </w:p>
        </w:tc>
        <w:tc>
          <w:tcPr>
            <w:tcW w:w="711" w:type="dxa"/>
            <w:tcBorders>
              <w:top w:val="single" w:sz="4" w:space="0" w:color="auto"/>
              <w:left w:val="nil"/>
              <w:bottom w:val="single" w:sz="4" w:space="0" w:color="auto"/>
              <w:right w:val="single" w:sz="4" w:space="0" w:color="auto"/>
            </w:tcBorders>
            <w:shd w:val="clear" w:color="auto" w:fill="auto"/>
          </w:tcPr>
          <w:p w:rsidR="00601185" w:rsidRPr="00CD713B" w:rsidRDefault="00601185" w:rsidP="0002561F">
            <w:pPr>
              <w:jc w:val="center"/>
              <w:rPr>
                <w:rFonts w:ascii="Times New Roman" w:eastAsia="Times New Roman" w:hAnsi="Times New Roman"/>
                <w:sz w:val="18"/>
                <w:szCs w:val="18"/>
              </w:rPr>
            </w:pPr>
            <w:r w:rsidRPr="00CD713B">
              <w:rPr>
                <w:rFonts w:ascii="Times New Roman" w:eastAsia="Times New Roman" w:hAnsi="Times New Roman"/>
                <w:sz w:val="18"/>
                <w:szCs w:val="18"/>
              </w:rPr>
              <w:t>56,148</w:t>
            </w:r>
          </w:p>
          <w:p w:rsidR="00601185" w:rsidRDefault="00601185" w:rsidP="0002561F">
            <w:pPr>
              <w:jc w:val="center"/>
              <w:rPr>
                <w:rFonts w:ascii="Times New Roman" w:eastAsia="Times New Roman" w:hAnsi="Times New Roman"/>
                <w:color w:val="FF0000"/>
                <w:sz w:val="18"/>
                <w:szCs w:val="18"/>
              </w:rPr>
            </w:pPr>
          </w:p>
          <w:p w:rsidR="00601185" w:rsidRDefault="00601185" w:rsidP="0002561F">
            <w:pPr>
              <w:jc w:val="center"/>
              <w:rPr>
                <w:rFonts w:ascii="Times New Roman" w:eastAsia="Times New Roman" w:hAnsi="Times New Roman"/>
                <w:color w:val="FF0000"/>
                <w:sz w:val="18"/>
                <w:szCs w:val="18"/>
              </w:rPr>
            </w:pPr>
          </w:p>
          <w:p w:rsidR="00601185" w:rsidRDefault="00601185" w:rsidP="0002561F">
            <w:pPr>
              <w:jc w:val="center"/>
              <w:rPr>
                <w:rFonts w:ascii="Times New Roman" w:eastAsia="Times New Roman" w:hAnsi="Times New Roman"/>
                <w:color w:val="FF0000"/>
                <w:sz w:val="18"/>
                <w:szCs w:val="18"/>
              </w:rPr>
            </w:pPr>
          </w:p>
          <w:p w:rsidR="00601185" w:rsidRDefault="00601185" w:rsidP="0002561F">
            <w:pPr>
              <w:jc w:val="center"/>
              <w:rPr>
                <w:rFonts w:ascii="Times New Roman" w:eastAsia="Times New Roman" w:hAnsi="Times New Roman"/>
                <w:color w:val="FF0000"/>
                <w:sz w:val="18"/>
                <w:szCs w:val="18"/>
              </w:rPr>
            </w:pPr>
          </w:p>
          <w:p w:rsidR="00601185" w:rsidRDefault="00601185" w:rsidP="0002561F">
            <w:pPr>
              <w:jc w:val="center"/>
              <w:rPr>
                <w:rFonts w:ascii="Times New Roman" w:eastAsia="Times New Roman" w:hAnsi="Times New Roman"/>
                <w:color w:val="FF0000"/>
                <w:sz w:val="18"/>
                <w:szCs w:val="18"/>
              </w:rPr>
            </w:pPr>
          </w:p>
          <w:p w:rsidR="00601185" w:rsidRDefault="00601185" w:rsidP="0002561F">
            <w:pPr>
              <w:jc w:val="center"/>
              <w:rPr>
                <w:rFonts w:ascii="Times New Roman" w:eastAsia="Times New Roman" w:hAnsi="Times New Roman"/>
                <w:color w:val="FF0000"/>
                <w:sz w:val="18"/>
                <w:szCs w:val="18"/>
              </w:rPr>
            </w:pPr>
          </w:p>
          <w:p w:rsidR="00601185" w:rsidRDefault="00601185" w:rsidP="0002561F">
            <w:pPr>
              <w:jc w:val="center"/>
              <w:rPr>
                <w:rFonts w:ascii="Times New Roman" w:eastAsia="Times New Roman" w:hAnsi="Times New Roman"/>
                <w:color w:val="FF0000"/>
                <w:sz w:val="18"/>
                <w:szCs w:val="18"/>
              </w:rPr>
            </w:pPr>
          </w:p>
          <w:p w:rsidR="00601185" w:rsidRDefault="00601185" w:rsidP="0002561F">
            <w:pPr>
              <w:jc w:val="center"/>
              <w:rPr>
                <w:rFonts w:ascii="Times New Roman" w:eastAsia="Times New Roman" w:hAnsi="Times New Roman"/>
                <w:color w:val="FF0000"/>
                <w:sz w:val="18"/>
                <w:szCs w:val="18"/>
              </w:rPr>
            </w:pPr>
          </w:p>
          <w:p w:rsidR="00601185" w:rsidRDefault="00601185" w:rsidP="0002561F">
            <w:pPr>
              <w:jc w:val="center"/>
              <w:rPr>
                <w:rFonts w:ascii="Times New Roman" w:eastAsia="Times New Roman" w:hAnsi="Times New Roman"/>
                <w:color w:val="FF0000"/>
                <w:sz w:val="18"/>
                <w:szCs w:val="18"/>
              </w:rPr>
            </w:pPr>
          </w:p>
          <w:p w:rsidR="00601185" w:rsidRDefault="00601185" w:rsidP="0002561F">
            <w:pPr>
              <w:jc w:val="center"/>
              <w:rPr>
                <w:rFonts w:ascii="Times New Roman" w:eastAsia="Times New Roman" w:hAnsi="Times New Roman"/>
                <w:color w:val="FF0000"/>
                <w:sz w:val="18"/>
                <w:szCs w:val="18"/>
              </w:rPr>
            </w:pPr>
          </w:p>
          <w:p w:rsidR="00601185" w:rsidRDefault="00601185" w:rsidP="0002561F">
            <w:pPr>
              <w:jc w:val="center"/>
              <w:rPr>
                <w:rFonts w:ascii="Times New Roman" w:eastAsia="Times New Roman" w:hAnsi="Times New Roman"/>
                <w:color w:val="FF0000"/>
                <w:sz w:val="18"/>
                <w:szCs w:val="18"/>
              </w:rPr>
            </w:pPr>
          </w:p>
          <w:p w:rsidR="00601185" w:rsidRDefault="00601185" w:rsidP="0002561F">
            <w:pPr>
              <w:jc w:val="center"/>
              <w:rPr>
                <w:rFonts w:ascii="Times New Roman" w:eastAsia="Times New Roman" w:hAnsi="Times New Roman"/>
                <w:color w:val="FF0000"/>
                <w:sz w:val="18"/>
                <w:szCs w:val="18"/>
              </w:rPr>
            </w:pPr>
          </w:p>
          <w:p w:rsidR="00601185" w:rsidRDefault="00601185" w:rsidP="0002561F">
            <w:pPr>
              <w:jc w:val="center"/>
              <w:rPr>
                <w:rFonts w:ascii="Times New Roman" w:eastAsia="Times New Roman" w:hAnsi="Times New Roman"/>
                <w:color w:val="FF0000"/>
                <w:sz w:val="18"/>
                <w:szCs w:val="18"/>
              </w:rPr>
            </w:pPr>
          </w:p>
          <w:p w:rsidR="00601185" w:rsidRDefault="00601185" w:rsidP="0002561F">
            <w:pPr>
              <w:jc w:val="center"/>
              <w:rPr>
                <w:rFonts w:ascii="Times New Roman" w:eastAsia="Times New Roman" w:hAnsi="Times New Roman"/>
                <w:color w:val="FF0000"/>
                <w:sz w:val="18"/>
                <w:szCs w:val="18"/>
              </w:rPr>
            </w:pPr>
          </w:p>
          <w:p w:rsidR="00601185" w:rsidRDefault="00601185" w:rsidP="0002561F">
            <w:pPr>
              <w:jc w:val="center"/>
              <w:rPr>
                <w:rFonts w:ascii="Times New Roman" w:eastAsia="Times New Roman" w:hAnsi="Times New Roman"/>
                <w:color w:val="FF0000"/>
                <w:sz w:val="18"/>
                <w:szCs w:val="18"/>
              </w:rPr>
            </w:pPr>
          </w:p>
          <w:p w:rsidR="00601185" w:rsidRDefault="00601185" w:rsidP="0002561F">
            <w:pPr>
              <w:jc w:val="center"/>
              <w:rPr>
                <w:rFonts w:ascii="Times New Roman" w:eastAsia="Times New Roman" w:hAnsi="Times New Roman"/>
                <w:color w:val="FF0000"/>
                <w:sz w:val="18"/>
                <w:szCs w:val="18"/>
              </w:rPr>
            </w:pPr>
          </w:p>
          <w:p w:rsidR="00601185" w:rsidRPr="009E5285" w:rsidRDefault="00601185" w:rsidP="0002561F">
            <w:pPr>
              <w:jc w:val="center"/>
              <w:rPr>
                <w:rFonts w:ascii="Times New Roman" w:eastAsia="Times New Roman" w:hAnsi="Times New Roman"/>
                <w:color w:val="FF0000"/>
                <w:sz w:val="18"/>
                <w:szCs w:val="18"/>
              </w:rPr>
            </w:pPr>
          </w:p>
        </w:tc>
        <w:tc>
          <w:tcPr>
            <w:tcW w:w="1027" w:type="dxa"/>
            <w:tcBorders>
              <w:top w:val="single" w:sz="4" w:space="0" w:color="auto"/>
              <w:left w:val="nil"/>
              <w:bottom w:val="single" w:sz="4" w:space="0" w:color="auto"/>
              <w:right w:val="single" w:sz="4" w:space="0" w:color="auto"/>
            </w:tcBorders>
            <w:shd w:val="clear" w:color="auto" w:fill="auto"/>
          </w:tcPr>
          <w:p w:rsidR="00601185" w:rsidRPr="00CD713B" w:rsidRDefault="00601185" w:rsidP="0002561F">
            <w:pPr>
              <w:jc w:val="center"/>
              <w:rPr>
                <w:rFonts w:ascii="Times New Roman" w:eastAsia="Times New Roman" w:hAnsi="Times New Roman"/>
                <w:sz w:val="18"/>
                <w:szCs w:val="18"/>
              </w:rPr>
            </w:pPr>
            <w:r w:rsidRPr="00CD713B">
              <w:rPr>
                <w:rFonts w:ascii="Times New Roman" w:eastAsia="Times New Roman" w:hAnsi="Times New Roman"/>
                <w:sz w:val="18"/>
                <w:szCs w:val="18"/>
              </w:rPr>
              <w:lastRenderedPageBreak/>
              <w:t>-</w:t>
            </w:r>
          </w:p>
        </w:tc>
        <w:tc>
          <w:tcPr>
            <w:tcW w:w="1435" w:type="dxa"/>
            <w:tcBorders>
              <w:top w:val="single" w:sz="4" w:space="0" w:color="auto"/>
              <w:left w:val="nil"/>
              <w:bottom w:val="single" w:sz="4" w:space="0" w:color="auto"/>
              <w:right w:val="single" w:sz="4" w:space="0" w:color="auto"/>
            </w:tcBorders>
            <w:shd w:val="clear" w:color="auto" w:fill="auto"/>
          </w:tcPr>
          <w:p w:rsidR="00601185" w:rsidRPr="009F4971" w:rsidRDefault="00601185" w:rsidP="0002561F">
            <w:pPr>
              <w:jc w:val="center"/>
              <w:rPr>
                <w:rFonts w:ascii="Times New Roman" w:eastAsia="Times New Roman" w:hAnsi="Times New Roman"/>
                <w:sz w:val="18"/>
                <w:szCs w:val="18"/>
              </w:rPr>
            </w:pPr>
            <w:r w:rsidRPr="009F4971">
              <w:rPr>
                <w:rFonts w:ascii="Times New Roman" w:eastAsia="Times New Roman" w:hAnsi="Times New Roman"/>
                <w:sz w:val="18"/>
                <w:szCs w:val="18"/>
              </w:rPr>
              <w:t>Місцевий бюджет. Міжнародні організації, донори.</w:t>
            </w:r>
          </w:p>
        </w:tc>
        <w:tc>
          <w:tcPr>
            <w:tcW w:w="1670" w:type="dxa"/>
            <w:tcBorders>
              <w:top w:val="single" w:sz="4" w:space="0" w:color="auto"/>
              <w:left w:val="nil"/>
              <w:bottom w:val="single" w:sz="4" w:space="0" w:color="auto"/>
              <w:right w:val="single" w:sz="4" w:space="0" w:color="auto"/>
            </w:tcBorders>
            <w:shd w:val="clear" w:color="auto" w:fill="auto"/>
          </w:tcPr>
          <w:p w:rsidR="00601185" w:rsidRDefault="00601185" w:rsidP="0002561F">
            <w:pPr>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Кількість проведених ремонтів.</w:t>
            </w:r>
          </w:p>
          <w:p w:rsidR="00601185" w:rsidRDefault="00601185" w:rsidP="0002561F">
            <w:pPr>
              <w:jc w:val="center"/>
              <w:rPr>
                <w:rFonts w:ascii="Times New Roman" w:eastAsia="Times New Roman" w:hAnsi="Times New Roman"/>
                <w:color w:val="000000"/>
                <w:sz w:val="18"/>
                <w:szCs w:val="18"/>
              </w:rPr>
            </w:pPr>
          </w:p>
          <w:p w:rsidR="00601185" w:rsidRDefault="00601185" w:rsidP="0002561F">
            <w:pPr>
              <w:jc w:val="center"/>
              <w:rPr>
                <w:rFonts w:ascii="Times New Roman" w:eastAsia="Times New Roman" w:hAnsi="Times New Roman"/>
                <w:color w:val="000000"/>
                <w:sz w:val="18"/>
                <w:szCs w:val="18"/>
              </w:rPr>
            </w:pPr>
          </w:p>
          <w:p w:rsidR="00601185" w:rsidRDefault="00601185" w:rsidP="0002561F">
            <w:pPr>
              <w:jc w:val="center"/>
              <w:rPr>
                <w:rFonts w:ascii="Times New Roman" w:eastAsia="Times New Roman" w:hAnsi="Times New Roman"/>
                <w:color w:val="000000"/>
                <w:sz w:val="18"/>
                <w:szCs w:val="18"/>
              </w:rPr>
            </w:pPr>
          </w:p>
          <w:p w:rsidR="00601185" w:rsidRDefault="00601185" w:rsidP="0002561F">
            <w:pPr>
              <w:jc w:val="center"/>
              <w:rPr>
                <w:rFonts w:ascii="Times New Roman" w:eastAsia="Times New Roman" w:hAnsi="Times New Roman"/>
                <w:color w:val="000000"/>
                <w:sz w:val="18"/>
                <w:szCs w:val="18"/>
              </w:rPr>
            </w:pPr>
          </w:p>
          <w:p w:rsidR="00601185" w:rsidRDefault="00601185" w:rsidP="0002561F">
            <w:pPr>
              <w:jc w:val="center"/>
              <w:rPr>
                <w:rFonts w:ascii="Times New Roman" w:eastAsia="Times New Roman" w:hAnsi="Times New Roman"/>
                <w:color w:val="000000"/>
                <w:sz w:val="18"/>
                <w:szCs w:val="18"/>
              </w:rPr>
            </w:pPr>
          </w:p>
          <w:p w:rsidR="00601185" w:rsidRDefault="00601185" w:rsidP="0002561F">
            <w:pPr>
              <w:jc w:val="center"/>
              <w:rPr>
                <w:rFonts w:ascii="Times New Roman" w:eastAsia="Times New Roman" w:hAnsi="Times New Roman"/>
                <w:color w:val="000000"/>
                <w:sz w:val="18"/>
                <w:szCs w:val="18"/>
              </w:rPr>
            </w:pPr>
          </w:p>
          <w:p w:rsidR="00601185" w:rsidRDefault="00601185" w:rsidP="0002561F">
            <w:pPr>
              <w:jc w:val="center"/>
              <w:rPr>
                <w:rFonts w:ascii="Times New Roman" w:eastAsia="Times New Roman" w:hAnsi="Times New Roman"/>
                <w:color w:val="000000"/>
                <w:sz w:val="18"/>
                <w:szCs w:val="18"/>
              </w:rPr>
            </w:pPr>
          </w:p>
          <w:p w:rsidR="00601185" w:rsidRDefault="00601185" w:rsidP="0002561F">
            <w:pPr>
              <w:jc w:val="center"/>
              <w:rPr>
                <w:rFonts w:ascii="Times New Roman" w:eastAsia="Times New Roman" w:hAnsi="Times New Roman"/>
                <w:color w:val="000000"/>
                <w:sz w:val="18"/>
                <w:szCs w:val="18"/>
              </w:rPr>
            </w:pPr>
          </w:p>
          <w:p w:rsidR="00601185" w:rsidRDefault="00601185" w:rsidP="0002561F">
            <w:pPr>
              <w:jc w:val="center"/>
              <w:rPr>
                <w:rFonts w:ascii="Times New Roman" w:eastAsia="Times New Roman" w:hAnsi="Times New Roman"/>
                <w:color w:val="000000"/>
                <w:sz w:val="18"/>
                <w:szCs w:val="18"/>
              </w:rPr>
            </w:pPr>
          </w:p>
          <w:p w:rsidR="00601185" w:rsidRDefault="00601185" w:rsidP="0002561F">
            <w:pPr>
              <w:jc w:val="center"/>
              <w:rPr>
                <w:rFonts w:ascii="Times New Roman" w:eastAsia="Times New Roman" w:hAnsi="Times New Roman"/>
                <w:color w:val="000000"/>
                <w:sz w:val="18"/>
                <w:szCs w:val="18"/>
              </w:rPr>
            </w:pPr>
          </w:p>
          <w:p w:rsidR="00601185" w:rsidRDefault="00601185" w:rsidP="0002561F">
            <w:pPr>
              <w:jc w:val="center"/>
              <w:rPr>
                <w:rFonts w:ascii="Times New Roman" w:eastAsia="Times New Roman" w:hAnsi="Times New Roman"/>
                <w:color w:val="000000"/>
                <w:sz w:val="18"/>
                <w:szCs w:val="18"/>
              </w:rPr>
            </w:pPr>
          </w:p>
          <w:p w:rsidR="00601185" w:rsidRDefault="00601185" w:rsidP="0002561F">
            <w:pPr>
              <w:jc w:val="center"/>
              <w:rPr>
                <w:rFonts w:ascii="Times New Roman" w:eastAsia="Times New Roman" w:hAnsi="Times New Roman"/>
                <w:color w:val="000000"/>
                <w:sz w:val="18"/>
                <w:szCs w:val="18"/>
              </w:rPr>
            </w:pPr>
          </w:p>
          <w:p w:rsidR="00601185" w:rsidRDefault="00601185" w:rsidP="0002561F">
            <w:pPr>
              <w:jc w:val="center"/>
              <w:rPr>
                <w:rFonts w:ascii="Times New Roman" w:eastAsia="Times New Roman" w:hAnsi="Times New Roman"/>
                <w:color w:val="000000"/>
                <w:sz w:val="18"/>
                <w:szCs w:val="18"/>
              </w:rPr>
            </w:pPr>
          </w:p>
          <w:p w:rsidR="006011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Кількість придбаного обладнання, меблів</w:t>
            </w:r>
          </w:p>
        </w:tc>
        <w:tc>
          <w:tcPr>
            <w:tcW w:w="1064"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lastRenderedPageBreak/>
              <w:t xml:space="preserve">Одиниць </w:t>
            </w:r>
          </w:p>
        </w:tc>
        <w:tc>
          <w:tcPr>
            <w:tcW w:w="1033" w:type="dxa"/>
            <w:tcBorders>
              <w:top w:val="single" w:sz="4" w:space="0" w:color="auto"/>
              <w:left w:val="nil"/>
              <w:bottom w:val="single" w:sz="4" w:space="0" w:color="auto"/>
              <w:right w:val="single" w:sz="4" w:space="0" w:color="auto"/>
            </w:tcBorders>
            <w:shd w:val="clear" w:color="auto" w:fill="auto"/>
          </w:tcPr>
          <w:p w:rsidR="00601185" w:rsidRPr="00275CD6" w:rsidRDefault="00601185" w:rsidP="0002561F">
            <w:pPr>
              <w:jc w:val="center"/>
              <w:rPr>
                <w:rFonts w:ascii="Times New Roman" w:eastAsia="Times New Roman" w:hAnsi="Times New Roman"/>
                <w:sz w:val="18"/>
                <w:szCs w:val="18"/>
              </w:rPr>
            </w:pPr>
            <w:r w:rsidRPr="00275CD6">
              <w:rPr>
                <w:rFonts w:ascii="Times New Roman" w:eastAsia="Times New Roman" w:hAnsi="Times New Roman"/>
                <w:sz w:val="18"/>
                <w:szCs w:val="18"/>
              </w:rPr>
              <w:t>1</w:t>
            </w:r>
          </w:p>
          <w:p w:rsidR="00601185" w:rsidRPr="00275CD6" w:rsidRDefault="00601185" w:rsidP="0002561F">
            <w:pPr>
              <w:jc w:val="center"/>
              <w:rPr>
                <w:rFonts w:ascii="Times New Roman" w:eastAsia="Times New Roman" w:hAnsi="Times New Roman"/>
                <w:sz w:val="18"/>
                <w:szCs w:val="18"/>
              </w:rPr>
            </w:pPr>
          </w:p>
          <w:p w:rsidR="00601185" w:rsidRPr="00275CD6" w:rsidRDefault="00601185" w:rsidP="0002561F">
            <w:pPr>
              <w:jc w:val="center"/>
              <w:rPr>
                <w:rFonts w:ascii="Times New Roman" w:eastAsia="Times New Roman" w:hAnsi="Times New Roman"/>
                <w:sz w:val="18"/>
                <w:szCs w:val="18"/>
              </w:rPr>
            </w:pPr>
          </w:p>
          <w:p w:rsidR="00601185" w:rsidRDefault="00601185" w:rsidP="0002561F">
            <w:pPr>
              <w:jc w:val="center"/>
              <w:rPr>
                <w:rFonts w:ascii="Times New Roman" w:eastAsia="Times New Roman" w:hAnsi="Times New Roman"/>
                <w:sz w:val="18"/>
                <w:szCs w:val="18"/>
              </w:rPr>
            </w:pPr>
          </w:p>
          <w:p w:rsidR="00601185" w:rsidRDefault="00601185" w:rsidP="0002561F">
            <w:pPr>
              <w:jc w:val="center"/>
              <w:rPr>
                <w:rFonts w:ascii="Times New Roman" w:eastAsia="Times New Roman" w:hAnsi="Times New Roman"/>
                <w:sz w:val="18"/>
                <w:szCs w:val="18"/>
              </w:rPr>
            </w:pPr>
          </w:p>
          <w:p w:rsidR="00601185" w:rsidRDefault="00601185" w:rsidP="0002561F">
            <w:pPr>
              <w:jc w:val="center"/>
              <w:rPr>
                <w:rFonts w:ascii="Times New Roman" w:eastAsia="Times New Roman" w:hAnsi="Times New Roman"/>
                <w:sz w:val="18"/>
                <w:szCs w:val="18"/>
              </w:rPr>
            </w:pPr>
          </w:p>
          <w:p w:rsidR="00601185" w:rsidRDefault="00601185" w:rsidP="0002561F">
            <w:pPr>
              <w:jc w:val="center"/>
              <w:rPr>
                <w:rFonts w:ascii="Times New Roman" w:eastAsia="Times New Roman" w:hAnsi="Times New Roman"/>
                <w:sz w:val="18"/>
                <w:szCs w:val="18"/>
              </w:rPr>
            </w:pPr>
          </w:p>
          <w:p w:rsidR="00601185" w:rsidRDefault="00601185" w:rsidP="0002561F">
            <w:pPr>
              <w:jc w:val="center"/>
              <w:rPr>
                <w:rFonts w:ascii="Times New Roman" w:eastAsia="Times New Roman" w:hAnsi="Times New Roman"/>
                <w:sz w:val="18"/>
                <w:szCs w:val="18"/>
              </w:rPr>
            </w:pPr>
          </w:p>
          <w:p w:rsidR="00601185" w:rsidRDefault="00601185" w:rsidP="0002561F">
            <w:pPr>
              <w:jc w:val="center"/>
              <w:rPr>
                <w:rFonts w:ascii="Times New Roman" w:eastAsia="Times New Roman" w:hAnsi="Times New Roman"/>
                <w:sz w:val="18"/>
                <w:szCs w:val="18"/>
              </w:rPr>
            </w:pPr>
          </w:p>
          <w:p w:rsidR="00601185" w:rsidRDefault="00601185" w:rsidP="0002561F">
            <w:pPr>
              <w:jc w:val="center"/>
              <w:rPr>
                <w:rFonts w:ascii="Times New Roman" w:eastAsia="Times New Roman" w:hAnsi="Times New Roman"/>
                <w:sz w:val="18"/>
                <w:szCs w:val="18"/>
              </w:rPr>
            </w:pPr>
          </w:p>
          <w:p w:rsidR="00601185" w:rsidRDefault="00601185" w:rsidP="0002561F">
            <w:pPr>
              <w:jc w:val="center"/>
              <w:rPr>
                <w:rFonts w:ascii="Times New Roman" w:eastAsia="Times New Roman" w:hAnsi="Times New Roman"/>
                <w:sz w:val="18"/>
                <w:szCs w:val="18"/>
              </w:rPr>
            </w:pPr>
          </w:p>
          <w:p w:rsidR="00601185" w:rsidRDefault="00601185" w:rsidP="0002561F">
            <w:pPr>
              <w:jc w:val="center"/>
              <w:rPr>
                <w:rFonts w:ascii="Times New Roman" w:eastAsia="Times New Roman" w:hAnsi="Times New Roman"/>
                <w:sz w:val="18"/>
                <w:szCs w:val="18"/>
              </w:rPr>
            </w:pPr>
          </w:p>
          <w:p w:rsidR="00601185" w:rsidRDefault="00601185" w:rsidP="0002561F">
            <w:pPr>
              <w:jc w:val="center"/>
              <w:rPr>
                <w:rFonts w:ascii="Times New Roman" w:eastAsia="Times New Roman" w:hAnsi="Times New Roman"/>
                <w:sz w:val="18"/>
                <w:szCs w:val="18"/>
              </w:rPr>
            </w:pPr>
          </w:p>
          <w:p w:rsidR="00601185" w:rsidRDefault="00601185" w:rsidP="0002561F">
            <w:pPr>
              <w:jc w:val="center"/>
              <w:rPr>
                <w:rFonts w:ascii="Times New Roman" w:eastAsia="Times New Roman" w:hAnsi="Times New Roman"/>
                <w:sz w:val="18"/>
                <w:szCs w:val="18"/>
              </w:rPr>
            </w:pPr>
          </w:p>
          <w:p w:rsidR="00601185" w:rsidRDefault="00601185" w:rsidP="0002561F">
            <w:pPr>
              <w:jc w:val="center"/>
              <w:rPr>
                <w:rFonts w:ascii="Times New Roman" w:eastAsia="Times New Roman" w:hAnsi="Times New Roman"/>
                <w:sz w:val="18"/>
                <w:szCs w:val="18"/>
              </w:rPr>
            </w:pPr>
          </w:p>
          <w:p w:rsidR="00601185" w:rsidRDefault="00601185" w:rsidP="0002561F">
            <w:pPr>
              <w:jc w:val="center"/>
              <w:rPr>
                <w:rFonts w:ascii="Times New Roman" w:eastAsia="Times New Roman" w:hAnsi="Times New Roman"/>
                <w:sz w:val="18"/>
                <w:szCs w:val="18"/>
              </w:rPr>
            </w:pPr>
          </w:p>
          <w:p w:rsidR="00601185" w:rsidRDefault="00601185" w:rsidP="0002561F">
            <w:pPr>
              <w:jc w:val="center"/>
              <w:rPr>
                <w:rFonts w:ascii="Times New Roman" w:eastAsia="Times New Roman" w:hAnsi="Times New Roman"/>
                <w:sz w:val="18"/>
                <w:szCs w:val="18"/>
              </w:rPr>
            </w:pPr>
          </w:p>
          <w:p w:rsidR="00601185" w:rsidRPr="00275CD6" w:rsidRDefault="00601185" w:rsidP="0002561F">
            <w:pPr>
              <w:jc w:val="center"/>
              <w:rPr>
                <w:rFonts w:ascii="Times New Roman" w:eastAsia="Times New Roman" w:hAnsi="Times New Roman"/>
                <w:sz w:val="18"/>
                <w:szCs w:val="18"/>
              </w:rPr>
            </w:pPr>
            <w:r w:rsidRPr="00275CD6">
              <w:rPr>
                <w:rFonts w:ascii="Times New Roman" w:eastAsia="Times New Roman" w:hAnsi="Times New Roman"/>
                <w:sz w:val="18"/>
                <w:szCs w:val="18"/>
              </w:rPr>
              <w:t>36</w:t>
            </w:r>
          </w:p>
        </w:tc>
        <w:tc>
          <w:tcPr>
            <w:tcW w:w="1115" w:type="dxa"/>
            <w:tcBorders>
              <w:top w:val="single" w:sz="4" w:space="0" w:color="auto"/>
              <w:left w:val="nil"/>
              <w:bottom w:val="single" w:sz="4" w:space="0" w:color="auto"/>
              <w:right w:val="single" w:sz="4" w:space="0" w:color="auto"/>
            </w:tcBorders>
            <w:shd w:val="clear" w:color="auto" w:fill="auto"/>
          </w:tcPr>
          <w:p w:rsidR="00601185" w:rsidRPr="00275CD6" w:rsidRDefault="00601185" w:rsidP="0002561F">
            <w:pPr>
              <w:jc w:val="center"/>
              <w:rPr>
                <w:rFonts w:ascii="Times New Roman" w:eastAsia="Times New Roman" w:hAnsi="Times New Roman"/>
                <w:sz w:val="18"/>
                <w:szCs w:val="18"/>
              </w:rPr>
            </w:pPr>
            <w:r>
              <w:rPr>
                <w:rFonts w:ascii="Times New Roman" w:eastAsia="Times New Roman" w:hAnsi="Times New Roman"/>
                <w:sz w:val="18"/>
                <w:szCs w:val="18"/>
              </w:rPr>
              <w:lastRenderedPageBreak/>
              <w:t xml:space="preserve">Виготовлено робочі проєкти та проведено експертизу на </w:t>
            </w:r>
            <w:r>
              <w:rPr>
                <w:rFonts w:ascii="Times New Roman" w:eastAsia="Times New Roman" w:hAnsi="Times New Roman"/>
                <w:sz w:val="18"/>
                <w:szCs w:val="18"/>
              </w:rPr>
              <w:lastRenderedPageBreak/>
              <w:t>«Капітальний ремонт приміщень ЦНАПу» та «Капітальний ремонт фасаду та прилеглої території ЦНАПу»</w:t>
            </w:r>
          </w:p>
          <w:p w:rsidR="00601185" w:rsidRPr="00275CD6" w:rsidRDefault="00601185" w:rsidP="0002561F">
            <w:pPr>
              <w:jc w:val="center"/>
              <w:rPr>
                <w:rFonts w:ascii="Times New Roman" w:eastAsia="Times New Roman" w:hAnsi="Times New Roman"/>
                <w:sz w:val="18"/>
                <w:szCs w:val="18"/>
              </w:rPr>
            </w:pPr>
            <w:r w:rsidRPr="00275CD6">
              <w:rPr>
                <w:rFonts w:ascii="Times New Roman" w:eastAsia="Times New Roman" w:hAnsi="Times New Roman"/>
                <w:sz w:val="18"/>
                <w:szCs w:val="18"/>
              </w:rPr>
              <w:t>36 (ноутбук-3,</w:t>
            </w:r>
          </w:p>
          <w:p w:rsidR="00601185" w:rsidRPr="00275CD6" w:rsidRDefault="00601185" w:rsidP="0002561F">
            <w:pPr>
              <w:jc w:val="center"/>
              <w:rPr>
                <w:rFonts w:ascii="Times New Roman" w:eastAsia="Times New Roman" w:hAnsi="Times New Roman"/>
                <w:sz w:val="18"/>
                <w:szCs w:val="18"/>
              </w:rPr>
            </w:pPr>
            <w:r w:rsidRPr="00275CD6">
              <w:rPr>
                <w:rFonts w:ascii="Times New Roman" w:eastAsia="Times New Roman" w:hAnsi="Times New Roman"/>
                <w:sz w:val="18"/>
                <w:szCs w:val="18"/>
              </w:rPr>
              <w:t>системний блок-8, монітор-1, принтер-5, крісла офісні-10,</w:t>
            </w:r>
          </w:p>
          <w:p w:rsidR="00601185" w:rsidRPr="00275CD6" w:rsidRDefault="00601185" w:rsidP="0002561F">
            <w:pPr>
              <w:jc w:val="center"/>
              <w:rPr>
                <w:rFonts w:ascii="Times New Roman" w:eastAsia="Times New Roman" w:hAnsi="Times New Roman"/>
                <w:sz w:val="18"/>
                <w:szCs w:val="18"/>
              </w:rPr>
            </w:pPr>
            <w:r w:rsidRPr="00275CD6">
              <w:rPr>
                <w:rFonts w:ascii="Times New Roman" w:eastAsia="Times New Roman" w:hAnsi="Times New Roman"/>
                <w:sz w:val="18"/>
                <w:szCs w:val="18"/>
              </w:rPr>
              <w:t>електростанція-1,</w:t>
            </w:r>
          </w:p>
          <w:p w:rsidR="00601185" w:rsidRPr="00275CD6" w:rsidRDefault="00601185" w:rsidP="0002561F">
            <w:pPr>
              <w:jc w:val="center"/>
              <w:rPr>
                <w:rFonts w:ascii="Times New Roman" w:eastAsia="Times New Roman" w:hAnsi="Times New Roman"/>
                <w:sz w:val="18"/>
                <w:szCs w:val="18"/>
              </w:rPr>
            </w:pPr>
            <w:r w:rsidRPr="00275CD6">
              <w:rPr>
                <w:rFonts w:ascii="Times New Roman" w:eastAsia="Times New Roman" w:hAnsi="Times New Roman"/>
                <w:sz w:val="18"/>
                <w:szCs w:val="18"/>
              </w:rPr>
              <w:t>зарядна станція-1,</w:t>
            </w:r>
          </w:p>
          <w:p w:rsidR="00601185" w:rsidRPr="00275CD6" w:rsidRDefault="00601185" w:rsidP="0002561F">
            <w:pPr>
              <w:jc w:val="center"/>
              <w:rPr>
                <w:rFonts w:ascii="Times New Roman" w:eastAsia="Times New Roman" w:hAnsi="Times New Roman"/>
                <w:sz w:val="18"/>
                <w:szCs w:val="18"/>
              </w:rPr>
            </w:pPr>
            <w:r w:rsidRPr="00275CD6">
              <w:rPr>
                <w:rFonts w:ascii="Times New Roman" w:eastAsia="Times New Roman" w:hAnsi="Times New Roman"/>
                <w:sz w:val="18"/>
                <w:szCs w:val="18"/>
              </w:rPr>
              <w:t>БФП-5,</w:t>
            </w:r>
          </w:p>
          <w:p w:rsidR="00601185" w:rsidRPr="00275CD6" w:rsidRDefault="00601185" w:rsidP="0002561F">
            <w:pPr>
              <w:jc w:val="center"/>
              <w:rPr>
                <w:rFonts w:ascii="Times New Roman" w:eastAsia="Times New Roman" w:hAnsi="Times New Roman"/>
                <w:sz w:val="18"/>
                <w:szCs w:val="18"/>
              </w:rPr>
            </w:pPr>
            <w:r w:rsidRPr="00275CD6">
              <w:rPr>
                <w:rFonts w:ascii="Times New Roman" w:eastAsia="Times New Roman" w:hAnsi="Times New Roman"/>
                <w:sz w:val="18"/>
                <w:szCs w:val="18"/>
              </w:rPr>
              <w:t>стінка офісна-1</w:t>
            </w:r>
          </w:p>
        </w:tc>
        <w:tc>
          <w:tcPr>
            <w:tcW w:w="1153" w:type="dxa"/>
            <w:tcBorders>
              <w:top w:val="single" w:sz="4" w:space="0" w:color="auto"/>
              <w:left w:val="nil"/>
              <w:bottom w:val="single" w:sz="4" w:space="0" w:color="auto"/>
              <w:right w:val="single" w:sz="4" w:space="0" w:color="auto"/>
            </w:tcBorders>
            <w:shd w:val="clear" w:color="auto" w:fill="auto"/>
          </w:tcPr>
          <w:p w:rsidR="00601185" w:rsidRDefault="00601185" w:rsidP="0002561F">
            <w:pPr>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lastRenderedPageBreak/>
              <w:t>2</w:t>
            </w:r>
          </w:p>
          <w:p w:rsidR="00601185" w:rsidRDefault="00601185" w:rsidP="0002561F">
            <w:pPr>
              <w:jc w:val="center"/>
              <w:rPr>
                <w:rFonts w:ascii="Times New Roman" w:eastAsia="Times New Roman" w:hAnsi="Times New Roman"/>
                <w:color w:val="000000"/>
                <w:sz w:val="18"/>
                <w:szCs w:val="18"/>
              </w:rPr>
            </w:pPr>
          </w:p>
          <w:p w:rsidR="00601185" w:rsidRDefault="00601185" w:rsidP="0002561F">
            <w:pPr>
              <w:jc w:val="center"/>
              <w:rPr>
                <w:rFonts w:ascii="Times New Roman" w:eastAsia="Times New Roman" w:hAnsi="Times New Roman"/>
                <w:color w:val="000000"/>
                <w:sz w:val="18"/>
                <w:szCs w:val="18"/>
              </w:rPr>
            </w:pPr>
          </w:p>
          <w:p w:rsidR="00601185" w:rsidRDefault="00601185" w:rsidP="0002561F">
            <w:pPr>
              <w:jc w:val="center"/>
              <w:rPr>
                <w:rFonts w:ascii="Times New Roman" w:eastAsia="Times New Roman" w:hAnsi="Times New Roman"/>
                <w:color w:val="000000"/>
                <w:sz w:val="18"/>
                <w:szCs w:val="18"/>
              </w:rPr>
            </w:pPr>
          </w:p>
          <w:p w:rsidR="00601185" w:rsidRDefault="00601185" w:rsidP="0002561F">
            <w:pPr>
              <w:jc w:val="center"/>
              <w:rPr>
                <w:rFonts w:ascii="Times New Roman" w:eastAsia="Times New Roman" w:hAnsi="Times New Roman"/>
                <w:color w:val="000000"/>
                <w:sz w:val="18"/>
                <w:szCs w:val="18"/>
              </w:rPr>
            </w:pPr>
          </w:p>
          <w:p w:rsidR="00601185" w:rsidRDefault="00601185" w:rsidP="0002561F">
            <w:pPr>
              <w:jc w:val="center"/>
              <w:rPr>
                <w:rFonts w:ascii="Times New Roman" w:eastAsia="Times New Roman" w:hAnsi="Times New Roman"/>
                <w:color w:val="000000"/>
                <w:sz w:val="18"/>
                <w:szCs w:val="18"/>
              </w:rPr>
            </w:pPr>
          </w:p>
          <w:p w:rsidR="00601185" w:rsidRDefault="00601185" w:rsidP="0002561F">
            <w:pPr>
              <w:jc w:val="center"/>
              <w:rPr>
                <w:rFonts w:ascii="Times New Roman" w:eastAsia="Times New Roman" w:hAnsi="Times New Roman"/>
                <w:color w:val="000000"/>
                <w:sz w:val="18"/>
                <w:szCs w:val="18"/>
              </w:rPr>
            </w:pPr>
          </w:p>
          <w:p w:rsidR="00601185" w:rsidRDefault="00601185" w:rsidP="0002561F">
            <w:pPr>
              <w:jc w:val="center"/>
              <w:rPr>
                <w:rFonts w:ascii="Times New Roman" w:eastAsia="Times New Roman" w:hAnsi="Times New Roman"/>
                <w:color w:val="000000"/>
                <w:sz w:val="18"/>
                <w:szCs w:val="18"/>
              </w:rPr>
            </w:pPr>
          </w:p>
          <w:p w:rsidR="00601185" w:rsidRDefault="00601185" w:rsidP="0002561F">
            <w:pPr>
              <w:jc w:val="center"/>
              <w:rPr>
                <w:rFonts w:ascii="Times New Roman" w:eastAsia="Times New Roman" w:hAnsi="Times New Roman"/>
                <w:color w:val="000000"/>
                <w:sz w:val="18"/>
                <w:szCs w:val="18"/>
              </w:rPr>
            </w:pPr>
          </w:p>
          <w:p w:rsidR="00601185" w:rsidRDefault="00601185" w:rsidP="0002561F">
            <w:pPr>
              <w:jc w:val="center"/>
              <w:rPr>
                <w:rFonts w:ascii="Times New Roman" w:eastAsia="Times New Roman" w:hAnsi="Times New Roman"/>
                <w:color w:val="000000"/>
                <w:sz w:val="18"/>
                <w:szCs w:val="18"/>
              </w:rPr>
            </w:pPr>
          </w:p>
          <w:p w:rsidR="00601185" w:rsidRDefault="00601185" w:rsidP="0002561F">
            <w:pPr>
              <w:jc w:val="center"/>
              <w:rPr>
                <w:rFonts w:ascii="Times New Roman" w:eastAsia="Times New Roman" w:hAnsi="Times New Roman"/>
                <w:color w:val="000000"/>
                <w:sz w:val="18"/>
                <w:szCs w:val="18"/>
              </w:rPr>
            </w:pPr>
          </w:p>
          <w:p w:rsidR="00601185" w:rsidRDefault="00601185" w:rsidP="0002561F">
            <w:pPr>
              <w:jc w:val="center"/>
              <w:rPr>
                <w:rFonts w:ascii="Times New Roman" w:eastAsia="Times New Roman" w:hAnsi="Times New Roman"/>
                <w:color w:val="000000"/>
                <w:sz w:val="18"/>
                <w:szCs w:val="18"/>
              </w:rPr>
            </w:pPr>
          </w:p>
          <w:p w:rsidR="00601185" w:rsidRDefault="00601185" w:rsidP="0002561F">
            <w:pPr>
              <w:jc w:val="center"/>
              <w:rPr>
                <w:rFonts w:ascii="Times New Roman" w:eastAsia="Times New Roman" w:hAnsi="Times New Roman"/>
                <w:color w:val="000000"/>
                <w:sz w:val="18"/>
                <w:szCs w:val="18"/>
              </w:rPr>
            </w:pPr>
          </w:p>
          <w:p w:rsidR="00601185" w:rsidRDefault="00601185" w:rsidP="0002561F">
            <w:pPr>
              <w:jc w:val="center"/>
              <w:rPr>
                <w:rFonts w:ascii="Times New Roman" w:eastAsia="Times New Roman" w:hAnsi="Times New Roman"/>
                <w:color w:val="000000"/>
                <w:sz w:val="18"/>
                <w:szCs w:val="18"/>
              </w:rPr>
            </w:pPr>
          </w:p>
          <w:p w:rsidR="00601185" w:rsidRDefault="00601185" w:rsidP="0002561F">
            <w:pPr>
              <w:jc w:val="center"/>
              <w:rPr>
                <w:rFonts w:ascii="Times New Roman" w:eastAsia="Times New Roman" w:hAnsi="Times New Roman"/>
                <w:color w:val="000000"/>
                <w:sz w:val="18"/>
                <w:szCs w:val="18"/>
              </w:rPr>
            </w:pPr>
          </w:p>
          <w:p w:rsidR="00601185" w:rsidRDefault="00601185" w:rsidP="0002561F">
            <w:pPr>
              <w:jc w:val="center"/>
              <w:rPr>
                <w:rFonts w:ascii="Times New Roman" w:eastAsia="Times New Roman" w:hAnsi="Times New Roman"/>
                <w:color w:val="000000"/>
                <w:sz w:val="18"/>
                <w:szCs w:val="18"/>
              </w:rPr>
            </w:pPr>
          </w:p>
          <w:p w:rsidR="006011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100</w:t>
            </w:r>
          </w:p>
        </w:tc>
      </w:tr>
      <w:tr w:rsidR="00601185" w:rsidRPr="00413DCD" w:rsidTr="0002561F">
        <w:trPr>
          <w:trHeight w:val="213"/>
        </w:trPr>
        <w:tc>
          <w:tcPr>
            <w:tcW w:w="1700" w:type="dxa"/>
            <w:tcBorders>
              <w:top w:val="single" w:sz="4" w:space="0" w:color="auto"/>
              <w:left w:val="single" w:sz="4" w:space="0" w:color="auto"/>
              <w:bottom w:val="single" w:sz="4" w:space="0" w:color="auto"/>
              <w:right w:val="single" w:sz="4" w:space="0" w:color="auto"/>
            </w:tcBorders>
            <w:shd w:val="clear" w:color="auto" w:fill="auto"/>
          </w:tcPr>
          <w:p w:rsidR="006011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lastRenderedPageBreak/>
              <w:t xml:space="preserve">А.5.4. </w:t>
            </w:r>
          </w:p>
          <w:p w:rsidR="00601185" w:rsidRPr="009E52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t>Підвищення ролі громадськості та активної молоді у житті громади</w:t>
            </w:r>
          </w:p>
        </w:tc>
        <w:tc>
          <w:tcPr>
            <w:tcW w:w="1636" w:type="dxa"/>
            <w:tcBorders>
              <w:top w:val="single" w:sz="4" w:space="0" w:color="auto"/>
              <w:left w:val="nil"/>
              <w:bottom w:val="single" w:sz="4" w:space="0" w:color="auto"/>
              <w:right w:val="single" w:sz="4" w:space="0" w:color="auto"/>
            </w:tcBorders>
            <w:shd w:val="clear" w:color="auto" w:fill="auto"/>
          </w:tcPr>
          <w:p w:rsidR="006011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t>А.5.4.3.</w:t>
            </w:r>
          </w:p>
          <w:p w:rsidR="00601185" w:rsidRPr="009E5285" w:rsidRDefault="00601185" w:rsidP="0002561F">
            <w:pPr>
              <w:jc w:val="center"/>
              <w:rPr>
                <w:rFonts w:ascii="Times New Roman" w:eastAsia="Times New Roman" w:hAnsi="Times New Roman"/>
                <w:bCs/>
                <w:color w:val="000000"/>
                <w:sz w:val="18"/>
                <w:szCs w:val="18"/>
              </w:rPr>
            </w:pPr>
            <w:r>
              <w:rPr>
                <w:rFonts w:ascii="Times New Roman" w:eastAsia="Times New Roman" w:hAnsi="Times New Roman"/>
                <w:bCs/>
                <w:color w:val="000000"/>
                <w:sz w:val="18"/>
                <w:szCs w:val="18"/>
              </w:rPr>
              <w:t>Проведен</w:t>
            </w:r>
            <w:r w:rsidRPr="009E5285">
              <w:rPr>
                <w:rFonts w:ascii="Times New Roman" w:eastAsia="Times New Roman" w:hAnsi="Times New Roman"/>
                <w:bCs/>
                <w:color w:val="000000"/>
                <w:sz w:val="18"/>
                <w:szCs w:val="18"/>
              </w:rPr>
              <w:t>ня конкурсів в рамках програм (проєктів, заходів) активної молоді</w:t>
            </w:r>
          </w:p>
        </w:tc>
        <w:tc>
          <w:tcPr>
            <w:tcW w:w="160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pStyle w:val="2191"/>
              <w:spacing w:before="0" w:beforeAutospacing="0" w:after="0" w:afterAutospacing="0"/>
              <w:jc w:val="center"/>
              <w:rPr>
                <w:color w:val="000000"/>
                <w:sz w:val="18"/>
                <w:szCs w:val="18"/>
              </w:rPr>
            </w:pPr>
            <w:r w:rsidRPr="009E5285">
              <w:rPr>
                <w:color w:val="000000"/>
                <w:sz w:val="18"/>
                <w:szCs w:val="18"/>
              </w:rPr>
              <w:t>61.Продовження ініціативи «Дитячий громадський бюджет»</w:t>
            </w:r>
          </w:p>
        </w:tc>
        <w:tc>
          <w:tcPr>
            <w:tcW w:w="636"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2023-2026</w:t>
            </w:r>
          </w:p>
        </w:tc>
        <w:tc>
          <w:tcPr>
            <w:tcW w:w="66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2023</w:t>
            </w:r>
          </w:p>
        </w:tc>
        <w:tc>
          <w:tcPr>
            <w:tcW w:w="714"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300,0</w:t>
            </w:r>
          </w:p>
        </w:tc>
        <w:tc>
          <w:tcPr>
            <w:tcW w:w="711" w:type="dxa"/>
            <w:tcBorders>
              <w:top w:val="single" w:sz="4" w:space="0" w:color="auto"/>
              <w:left w:val="nil"/>
              <w:bottom w:val="single" w:sz="4" w:space="0" w:color="auto"/>
              <w:right w:val="single" w:sz="4" w:space="0" w:color="auto"/>
            </w:tcBorders>
            <w:shd w:val="clear" w:color="auto" w:fill="auto"/>
          </w:tcPr>
          <w:p w:rsidR="00601185" w:rsidRPr="00511610" w:rsidRDefault="00601185" w:rsidP="0002561F">
            <w:pPr>
              <w:jc w:val="center"/>
              <w:rPr>
                <w:rFonts w:ascii="Times New Roman" w:eastAsia="Times New Roman" w:hAnsi="Times New Roman"/>
                <w:sz w:val="18"/>
                <w:szCs w:val="18"/>
              </w:rPr>
            </w:pPr>
            <w:r w:rsidRPr="00511610">
              <w:rPr>
                <w:rFonts w:ascii="Times New Roman" w:eastAsia="Times New Roman" w:hAnsi="Times New Roman"/>
                <w:sz w:val="18"/>
                <w:szCs w:val="18"/>
              </w:rPr>
              <w:t>300,0</w:t>
            </w:r>
          </w:p>
        </w:tc>
        <w:tc>
          <w:tcPr>
            <w:tcW w:w="1027" w:type="dxa"/>
            <w:tcBorders>
              <w:top w:val="single" w:sz="4" w:space="0" w:color="auto"/>
              <w:left w:val="nil"/>
              <w:bottom w:val="single" w:sz="4" w:space="0" w:color="auto"/>
              <w:right w:val="single" w:sz="4" w:space="0" w:color="auto"/>
            </w:tcBorders>
            <w:shd w:val="clear" w:color="auto" w:fill="auto"/>
          </w:tcPr>
          <w:p w:rsidR="00601185" w:rsidRPr="00511610" w:rsidRDefault="00601185" w:rsidP="0002561F">
            <w:pPr>
              <w:jc w:val="center"/>
              <w:rPr>
                <w:rFonts w:ascii="Times New Roman" w:eastAsia="Times New Roman" w:hAnsi="Times New Roman"/>
                <w:sz w:val="18"/>
                <w:szCs w:val="18"/>
              </w:rPr>
            </w:pPr>
            <w:r w:rsidRPr="00511610">
              <w:rPr>
                <w:rFonts w:ascii="Times New Roman" w:eastAsia="Times New Roman" w:hAnsi="Times New Roman"/>
                <w:sz w:val="18"/>
                <w:szCs w:val="18"/>
              </w:rPr>
              <w:t>100</w:t>
            </w:r>
          </w:p>
        </w:tc>
        <w:tc>
          <w:tcPr>
            <w:tcW w:w="1435" w:type="dxa"/>
            <w:tcBorders>
              <w:top w:val="single" w:sz="4" w:space="0" w:color="auto"/>
              <w:left w:val="nil"/>
              <w:bottom w:val="single" w:sz="4" w:space="0" w:color="auto"/>
              <w:right w:val="single" w:sz="4" w:space="0" w:color="auto"/>
            </w:tcBorders>
            <w:shd w:val="clear" w:color="auto" w:fill="auto"/>
          </w:tcPr>
          <w:p w:rsidR="00601185" w:rsidRPr="00511610" w:rsidRDefault="00601185" w:rsidP="0002561F">
            <w:pPr>
              <w:jc w:val="center"/>
              <w:rPr>
                <w:rFonts w:ascii="Times New Roman" w:eastAsia="Times New Roman" w:hAnsi="Times New Roman"/>
                <w:sz w:val="18"/>
                <w:szCs w:val="18"/>
              </w:rPr>
            </w:pPr>
            <w:r w:rsidRPr="00511610">
              <w:rPr>
                <w:rFonts w:ascii="Times New Roman" w:hAnsi="Times New Roman"/>
                <w:sz w:val="18"/>
                <w:szCs w:val="18"/>
              </w:rPr>
              <w:t>Місцевий бюджет</w:t>
            </w:r>
          </w:p>
        </w:tc>
        <w:tc>
          <w:tcPr>
            <w:tcW w:w="1670" w:type="dxa"/>
            <w:tcBorders>
              <w:top w:val="single" w:sz="4" w:space="0" w:color="auto"/>
              <w:left w:val="nil"/>
              <w:bottom w:val="single" w:sz="4" w:space="0" w:color="auto"/>
              <w:right w:val="single" w:sz="4" w:space="0" w:color="auto"/>
            </w:tcBorders>
            <w:shd w:val="clear" w:color="auto" w:fill="auto"/>
          </w:tcPr>
          <w:p w:rsidR="00601185" w:rsidRPr="00511610" w:rsidRDefault="00601185" w:rsidP="0002561F">
            <w:pPr>
              <w:jc w:val="center"/>
              <w:rPr>
                <w:rFonts w:ascii="Times New Roman" w:eastAsia="Times New Roman" w:hAnsi="Times New Roman"/>
                <w:sz w:val="18"/>
                <w:szCs w:val="18"/>
              </w:rPr>
            </w:pPr>
            <w:r w:rsidRPr="00511610">
              <w:rPr>
                <w:rFonts w:ascii="Times New Roman" w:eastAsia="Times New Roman" w:hAnsi="Times New Roman"/>
                <w:sz w:val="18"/>
                <w:szCs w:val="18"/>
              </w:rPr>
              <w:t>Кількість реалізованих проєктів</w:t>
            </w:r>
          </w:p>
        </w:tc>
        <w:tc>
          <w:tcPr>
            <w:tcW w:w="1064" w:type="dxa"/>
            <w:tcBorders>
              <w:top w:val="single" w:sz="4" w:space="0" w:color="auto"/>
              <w:left w:val="nil"/>
              <w:bottom w:val="single" w:sz="4" w:space="0" w:color="auto"/>
              <w:right w:val="single" w:sz="4" w:space="0" w:color="auto"/>
            </w:tcBorders>
            <w:shd w:val="clear" w:color="auto" w:fill="auto"/>
          </w:tcPr>
          <w:p w:rsidR="00601185" w:rsidRPr="00511610" w:rsidRDefault="00601185" w:rsidP="0002561F">
            <w:pPr>
              <w:jc w:val="center"/>
              <w:rPr>
                <w:rFonts w:ascii="Times New Roman" w:eastAsia="Times New Roman" w:hAnsi="Times New Roman"/>
                <w:sz w:val="18"/>
                <w:szCs w:val="18"/>
              </w:rPr>
            </w:pPr>
            <w:r w:rsidRPr="00511610">
              <w:rPr>
                <w:rFonts w:ascii="Times New Roman" w:eastAsia="Times New Roman" w:hAnsi="Times New Roman"/>
                <w:sz w:val="18"/>
                <w:szCs w:val="18"/>
              </w:rPr>
              <w:t>Одиниць</w:t>
            </w:r>
          </w:p>
        </w:tc>
        <w:tc>
          <w:tcPr>
            <w:tcW w:w="1033" w:type="dxa"/>
            <w:tcBorders>
              <w:top w:val="single" w:sz="4" w:space="0" w:color="auto"/>
              <w:left w:val="nil"/>
              <w:bottom w:val="single" w:sz="4" w:space="0" w:color="auto"/>
              <w:right w:val="single" w:sz="4" w:space="0" w:color="auto"/>
            </w:tcBorders>
            <w:shd w:val="clear" w:color="auto" w:fill="auto"/>
          </w:tcPr>
          <w:p w:rsidR="00601185" w:rsidRPr="00511610" w:rsidRDefault="00601185" w:rsidP="0002561F">
            <w:pPr>
              <w:jc w:val="center"/>
              <w:rPr>
                <w:rFonts w:ascii="Times New Roman" w:eastAsia="Times New Roman" w:hAnsi="Times New Roman"/>
                <w:sz w:val="18"/>
                <w:szCs w:val="18"/>
              </w:rPr>
            </w:pPr>
            <w:r w:rsidRPr="00511610">
              <w:rPr>
                <w:rFonts w:ascii="Times New Roman" w:eastAsia="Times New Roman" w:hAnsi="Times New Roman"/>
                <w:sz w:val="18"/>
                <w:szCs w:val="18"/>
              </w:rPr>
              <w:t>7</w:t>
            </w:r>
          </w:p>
        </w:tc>
        <w:tc>
          <w:tcPr>
            <w:tcW w:w="1115" w:type="dxa"/>
            <w:tcBorders>
              <w:top w:val="single" w:sz="4" w:space="0" w:color="auto"/>
              <w:left w:val="nil"/>
              <w:bottom w:val="single" w:sz="4" w:space="0" w:color="auto"/>
              <w:right w:val="single" w:sz="4" w:space="0" w:color="auto"/>
            </w:tcBorders>
            <w:shd w:val="clear" w:color="auto" w:fill="auto"/>
          </w:tcPr>
          <w:p w:rsidR="00601185" w:rsidRPr="00511610" w:rsidRDefault="00601185" w:rsidP="0002561F">
            <w:pPr>
              <w:jc w:val="center"/>
              <w:rPr>
                <w:rFonts w:ascii="Times New Roman" w:eastAsia="Times New Roman" w:hAnsi="Times New Roman"/>
                <w:sz w:val="18"/>
                <w:szCs w:val="18"/>
              </w:rPr>
            </w:pPr>
            <w:r w:rsidRPr="00511610">
              <w:rPr>
                <w:rFonts w:ascii="Times New Roman" w:eastAsia="Times New Roman" w:hAnsi="Times New Roman"/>
                <w:sz w:val="18"/>
                <w:szCs w:val="18"/>
              </w:rPr>
              <w:t>7</w:t>
            </w:r>
          </w:p>
        </w:tc>
        <w:tc>
          <w:tcPr>
            <w:tcW w:w="1153" w:type="dxa"/>
            <w:tcBorders>
              <w:top w:val="single" w:sz="4" w:space="0" w:color="auto"/>
              <w:left w:val="nil"/>
              <w:bottom w:val="single" w:sz="4" w:space="0" w:color="auto"/>
              <w:right w:val="single" w:sz="4" w:space="0" w:color="auto"/>
            </w:tcBorders>
            <w:shd w:val="clear" w:color="auto" w:fill="auto"/>
          </w:tcPr>
          <w:p w:rsidR="00601185" w:rsidRPr="00511610" w:rsidRDefault="00601185" w:rsidP="0002561F">
            <w:pPr>
              <w:jc w:val="center"/>
              <w:rPr>
                <w:rFonts w:ascii="Times New Roman" w:eastAsia="Times New Roman" w:hAnsi="Times New Roman"/>
                <w:sz w:val="18"/>
                <w:szCs w:val="18"/>
              </w:rPr>
            </w:pPr>
            <w:r w:rsidRPr="00511610">
              <w:rPr>
                <w:rFonts w:ascii="Times New Roman" w:eastAsia="Times New Roman" w:hAnsi="Times New Roman"/>
                <w:sz w:val="18"/>
                <w:szCs w:val="18"/>
              </w:rPr>
              <w:t>100</w:t>
            </w:r>
          </w:p>
        </w:tc>
      </w:tr>
      <w:tr w:rsidR="00601185" w:rsidRPr="00413DCD" w:rsidTr="0002561F">
        <w:trPr>
          <w:trHeight w:val="213"/>
        </w:trPr>
        <w:tc>
          <w:tcPr>
            <w:tcW w:w="3336" w:type="dxa"/>
            <w:gridSpan w:val="2"/>
            <w:tcBorders>
              <w:top w:val="single" w:sz="4" w:space="0" w:color="auto"/>
              <w:left w:val="single" w:sz="4" w:space="0" w:color="auto"/>
              <w:bottom w:val="single" w:sz="4" w:space="0" w:color="auto"/>
              <w:right w:val="single" w:sz="4" w:space="0" w:color="auto"/>
            </w:tcBorders>
            <w:shd w:val="clear" w:color="auto" w:fill="FFFF00"/>
          </w:tcPr>
          <w:p w:rsidR="00601185" w:rsidRPr="009E5285" w:rsidRDefault="00601185" w:rsidP="0002561F">
            <w:pPr>
              <w:jc w:val="center"/>
              <w:rPr>
                <w:rFonts w:ascii="Times New Roman" w:eastAsia="Times New Roman" w:hAnsi="Times New Roman"/>
                <w:bCs/>
                <w:color w:val="000000"/>
                <w:sz w:val="18"/>
                <w:szCs w:val="18"/>
              </w:rPr>
            </w:pPr>
            <w:r w:rsidRPr="00A22455">
              <w:rPr>
                <w:rFonts w:ascii="Times New Roman" w:hAnsi="Times New Roman"/>
                <w:b/>
                <w:color w:val="000000"/>
                <w:sz w:val="18"/>
                <w:szCs w:val="18"/>
              </w:rPr>
              <w:t>Всього по стратегічній цілі</w:t>
            </w:r>
            <w:r>
              <w:rPr>
                <w:rFonts w:ascii="Times New Roman" w:hAnsi="Times New Roman"/>
                <w:b/>
                <w:color w:val="000000"/>
                <w:sz w:val="18"/>
                <w:szCs w:val="18"/>
              </w:rPr>
              <w:t xml:space="preserve"> А.5.</w:t>
            </w:r>
          </w:p>
        </w:tc>
        <w:tc>
          <w:tcPr>
            <w:tcW w:w="1603" w:type="dxa"/>
            <w:tcBorders>
              <w:top w:val="single" w:sz="4" w:space="0" w:color="auto"/>
              <w:left w:val="nil"/>
              <w:bottom w:val="single" w:sz="4" w:space="0" w:color="auto"/>
              <w:right w:val="single" w:sz="4" w:space="0" w:color="auto"/>
            </w:tcBorders>
            <w:shd w:val="clear" w:color="auto" w:fill="FFFF00"/>
          </w:tcPr>
          <w:p w:rsidR="00601185" w:rsidRPr="009E5285" w:rsidRDefault="00601185" w:rsidP="0002561F">
            <w:pPr>
              <w:pStyle w:val="2191"/>
              <w:spacing w:before="0" w:beforeAutospacing="0" w:after="0" w:afterAutospacing="0"/>
              <w:jc w:val="center"/>
              <w:rPr>
                <w:color w:val="000000"/>
                <w:sz w:val="18"/>
                <w:szCs w:val="18"/>
              </w:rPr>
            </w:pPr>
            <w:r w:rsidRPr="00A22455">
              <w:rPr>
                <w:b/>
                <w:color w:val="000000"/>
                <w:sz w:val="18"/>
                <w:szCs w:val="18"/>
              </w:rPr>
              <w:t xml:space="preserve">Реалізовувалось </w:t>
            </w:r>
            <w:r>
              <w:rPr>
                <w:b/>
                <w:color w:val="000000"/>
                <w:sz w:val="18"/>
                <w:szCs w:val="18"/>
              </w:rPr>
              <w:t>2</w:t>
            </w:r>
            <w:r w:rsidRPr="00A22455">
              <w:rPr>
                <w:b/>
                <w:color w:val="000000"/>
                <w:sz w:val="18"/>
                <w:szCs w:val="18"/>
              </w:rPr>
              <w:t xml:space="preserve"> технічн</w:t>
            </w:r>
            <w:r>
              <w:rPr>
                <w:b/>
                <w:color w:val="000000"/>
                <w:sz w:val="18"/>
                <w:szCs w:val="18"/>
              </w:rPr>
              <w:t>і завдання</w:t>
            </w:r>
          </w:p>
        </w:tc>
        <w:tc>
          <w:tcPr>
            <w:tcW w:w="636" w:type="dxa"/>
            <w:tcBorders>
              <w:top w:val="single" w:sz="4" w:space="0" w:color="auto"/>
              <w:left w:val="nil"/>
              <w:bottom w:val="single" w:sz="4" w:space="0" w:color="auto"/>
              <w:right w:val="single" w:sz="4" w:space="0" w:color="auto"/>
            </w:tcBorders>
            <w:shd w:val="clear" w:color="auto" w:fill="FFFF00"/>
          </w:tcPr>
          <w:p w:rsidR="00601185" w:rsidRPr="009E5285" w:rsidRDefault="00601185" w:rsidP="0002561F">
            <w:pPr>
              <w:jc w:val="center"/>
              <w:rPr>
                <w:rFonts w:ascii="Times New Roman" w:eastAsia="Times New Roman" w:hAnsi="Times New Roman"/>
                <w:color w:val="000000"/>
                <w:sz w:val="18"/>
                <w:szCs w:val="18"/>
              </w:rPr>
            </w:pPr>
          </w:p>
        </w:tc>
        <w:tc>
          <w:tcPr>
            <w:tcW w:w="663" w:type="dxa"/>
            <w:tcBorders>
              <w:top w:val="single" w:sz="4" w:space="0" w:color="auto"/>
              <w:left w:val="nil"/>
              <w:bottom w:val="single" w:sz="4" w:space="0" w:color="auto"/>
              <w:right w:val="single" w:sz="4" w:space="0" w:color="auto"/>
            </w:tcBorders>
            <w:shd w:val="clear" w:color="auto" w:fill="FFFF00"/>
          </w:tcPr>
          <w:p w:rsidR="00601185" w:rsidRPr="009E5285" w:rsidRDefault="00601185" w:rsidP="0002561F">
            <w:pPr>
              <w:jc w:val="center"/>
              <w:rPr>
                <w:rFonts w:ascii="Times New Roman" w:eastAsia="Times New Roman" w:hAnsi="Times New Roman"/>
                <w:color w:val="000000"/>
                <w:sz w:val="18"/>
                <w:szCs w:val="18"/>
              </w:rPr>
            </w:pPr>
            <w:r w:rsidRPr="00A22455">
              <w:rPr>
                <w:rFonts w:ascii="Times New Roman" w:eastAsia="Times New Roman" w:hAnsi="Times New Roman"/>
                <w:b/>
                <w:color w:val="000000"/>
                <w:sz w:val="18"/>
                <w:szCs w:val="18"/>
              </w:rPr>
              <w:t>2023</w:t>
            </w:r>
          </w:p>
        </w:tc>
        <w:tc>
          <w:tcPr>
            <w:tcW w:w="714" w:type="dxa"/>
            <w:tcBorders>
              <w:top w:val="single" w:sz="4" w:space="0" w:color="auto"/>
              <w:left w:val="nil"/>
              <w:bottom w:val="single" w:sz="4" w:space="0" w:color="auto"/>
              <w:right w:val="single" w:sz="4" w:space="0" w:color="auto"/>
            </w:tcBorders>
            <w:shd w:val="clear" w:color="auto" w:fill="FFFF00"/>
          </w:tcPr>
          <w:p w:rsidR="00601185" w:rsidRPr="002F37D7" w:rsidRDefault="00601185" w:rsidP="0002561F">
            <w:pPr>
              <w:jc w:val="center"/>
              <w:rPr>
                <w:rFonts w:ascii="Times New Roman" w:eastAsia="Times New Roman" w:hAnsi="Times New Roman"/>
                <w:b/>
                <w:color w:val="000000"/>
                <w:sz w:val="18"/>
                <w:szCs w:val="18"/>
              </w:rPr>
            </w:pPr>
            <w:r w:rsidRPr="002F37D7">
              <w:rPr>
                <w:rFonts w:ascii="Times New Roman" w:eastAsia="Times New Roman" w:hAnsi="Times New Roman"/>
                <w:b/>
                <w:color w:val="000000"/>
                <w:sz w:val="18"/>
                <w:szCs w:val="18"/>
              </w:rPr>
              <w:t>3300,0</w:t>
            </w:r>
          </w:p>
        </w:tc>
        <w:tc>
          <w:tcPr>
            <w:tcW w:w="711" w:type="dxa"/>
            <w:tcBorders>
              <w:top w:val="single" w:sz="4" w:space="0" w:color="auto"/>
              <w:left w:val="nil"/>
              <w:bottom w:val="single" w:sz="4" w:space="0" w:color="auto"/>
              <w:right w:val="single" w:sz="4" w:space="0" w:color="auto"/>
            </w:tcBorders>
            <w:shd w:val="clear" w:color="auto" w:fill="FFFF00"/>
          </w:tcPr>
          <w:p w:rsidR="00601185" w:rsidRPr="002F37D7" w:rsidRDefault="00601185" w:rsidP="0002561F">
            <w:pPr>
              <w:jc w:val="center"/>
              <w:rPr>
                <w:rFonts w:ascii="Times New Roman" w:eastAsia="Times New Roman" w:hAnsi="Times New Roman"/>
                <w:b/>
                <w:sz w:val="18"/>
                <w:szCs w:val="18"/>
              </w:rPr>
            </w:pPr>
            <w:r w:rsidRPr="002F37D7">
              <w:rPr>
                <w:rFonts w:ascii="Times New Roman" w:eastAsia="Times New Roman" w:hAnsi="Times New Roman"/>
                <w:b/>
                <w:sz w:val="18"/>
                <w:szCs w:val="18"/>
              </w:rPr>
              <w:t>356,148</w:t>
            </w:r>
          </w:p>
        </w:tc>
        <w:tc>
          <w:tcPr>
            <w:tcW w:w="1027" w:type="dxa"/>
            <w:tcBorders>
              <w:top w:val="single" w:sz="4" w:space="0" w:color="auto"/>
              <w:left w:val="nil"/>
              <w:bottom w:val="single" w:sz="4" w:space="0" w:color="auto"/>
              <w:right w:val="single" w:sz="4" w:space="0" w:color="auto"/>
            </w:tcBorders>
            <w:shd w:val="clear" w:color="auto" w:fill="FFFF00"/>
          </w:tcPr>
          <w:p w:rsidR="00601185" w:rsidRPr="002F37D7" w:rsidRDefault="00601185" w:rsidP="0002561F">
            <w:pPr>
              <w:jc w:val="center"/>
              <w:rPr>
                <w:rFonts w:ascii="Times New Roman" w:eastAsia="Times New Roman" w:hAnsi="Times New Roman"/>
                <w:b/>
                <w:sz w:val="18"/>
                <w:szCs w:val="18"/>
              </w:rPr>
            </w:pPr>
            <w:r w:rsidRPr="002F37D7">
              <w:rPr>
                <w:rFonts w:ascii="Times New Roman" w:eastAsia="Times New Roman" w:hAnsi="Times New Roman"/>
                <w:b/>
                <w:sz w:val="18"/>
                <w:szCs w:val="18"/>
              </w:rPr>
              <w:t>10,8</w:t>
            </w:r>
          </w:p>
        </w:tc>
        <w:tc>
          <w:tcPr>
            <w:tcW w:w="1435" w:type="dxa"/>
            <w:tcBorders>
              <w:top w:val="single" w:sz="4" w:space="0" w:color="auto"/>
              <w:left w:val="nil"/>
              <w:bottom w:val="single" w:sz="4" w:space="0" w:color="auto"/>
              <w:right w:val="single" w:sz="4" w:space="0" w:color="auto"/>
            </w:tcBorders>
            <w:shd w:val="clear" w:color="auto" w:fill="FFFF00"/>
          </w:tcPr>
          <w:p w:rsidR="00601185" w:rsidRPr="00511610" w:rsidRDefault="00601185" w:rsidP="0002561F">
            <w:pPr>
              <w:jc w:val="center"/>
              <w:rPr>
                <w:rFonts w:ascii="Times New Roman" w:hAnsi="Times New Roman"/>
                <w:sz w:val="18"/>
                <w:szCs w:val="18"/>
              </w:rPr>
            </w:pPr>
          </w:p>
        </w:tc>
        <w:tc>
          <w:tcPr>
            <w:tcW w:w="1670" w:type="dxa"/>
            <w:tcBorders>
              <w:top w:val="single" w:sz="4" w:space="0" w:color="auto"/>
              <w:left w:val="nil"/>
              <w:bottom w:val="single" w:sz="4" w:space="0" w:color="auto"/>
              <w:right w:val="single" w:sz="4" w:space="0" w:color="auto"/>
            </w:tcBorders>
            <w:shd w:val="clear" w:color="auto" w:fill="FFFF00"/>
          </w:tcPr>
          <w:p w:rsidR="00601185" w:rsidRPr="00511610" w:rsidRDefault="00601185" w:rsidP="0002561F">
            <w:pPr>
              <w:jc w:val="center"/>
              <w:rPr>
                <w:rFonts w:ascii="Times New Roman" w:eastAsia="Times New Roman" w:hAnsi="Times New Roman"/>
                <w:sz w:val="18"/>
                <w:szCs w:val="18"/>
              </w:rPr>
            </w:pPr>
          </w:p>
        </w:tc>
        <w:tc>
          <w:tcPr>
            <w:tcW w:w="1064" w:type="dxa"/>
            <w:tcBorders>
              <w:top w:val="single" w:sz="4" w:space="0" w:color="auto"/>
              <w:left w:val="nil"/>
              <w:bottom w:val="single" w:sz="4" w:space="0" w:color="auto"/>
              <w:right w:val="single" w:sz="4" w:space="0" w:color="auto"/>
            </w:tcBorders>
            <w:shd w:val="clear" w:color="auto" w:fill="FFFF00"/>
          </w:tcPr>
          <w:p w:rsidR="00601185" w:rsidRPr="00511610" w:rsidRDefault="00601185" w:rsidP="0002561F">
            <w:pPr>
              <w:jc w:val="center"/>
              <w:rPr>
                <w:rFonts w:ascii="Times New Roman" w:eastAsia="Times New Roman" w:hAnsi="Times New Roman"/>
                <w:sz w:val="18"/>
                <w:szCs w:val="18"/>
              </w:rPr>
            </w:pPr>
          </w:p>
        </w:tc>
        <w:tc>
          <w:tcPr>
            <w:tcW w:w="1033" w:type="dxa"/>
            <w:tcBorders>
              <w:top w:val="single" w:sz="4" w:space="0" w:color="auto"/>
              <w:left w:val="nil"/>
              <w:bottom w:val="single" w:sz="4" w:space="0" w:color="auto"/>
              <w:right w:val="single" w:sz="4" w:space="0" w:color="auto"/>
            </w:tcBorders>
            <w:shd w:val="clear" w:color="auto" w:fill="FFFF00"/>
          </w:tcPr>
          <w:p w:rsidR="00601185" w:rsidRPr="00511610" w:rsidRDefault="00601185" w:rsidP="0002561F">
            <w:pPr>
              <w:jc w:val="center"/>
              <w:rPr>
                <w:rFonts w:ascii="Times New Roman" w:eastAsia="Times New Roman" w:hAnsi="Times New Roman"/>
                <w:sz w:val="18"/>
                <w:szCs w:val="18"/>
              </w:rPr>
            </w:pPr>
          </w:p>
        </w:tc>
        <w:tc>
          <w:tcPr>
            <w:tcW w:w="1115" w:type="dxa"/>
            <w:tcBorders>
              <w:top w:val="single" w:sz="4" w:space="0" w:color="auto"/>
              <w:left w:val="nil"/>
              <w:bottom w:val="single" w:sz="4" w:space="0" w:color="auto"/>
              <w:right w:val="single" w:sz="4" w:space="0" w:color="auto"/>
            </w:tcBorders>
            <w:shd w:val="clear" w:color="auto" w:fill="FFFF00"/>
          </w:tcPr>
          <w:p w:rsidR="00601185" w:rsidRPr="00511610" w:rsidRDefault="00601185" w:rsidP="0002561F">
            <w:pPr>
              <w:jc w:val="center"/>
              <w:rPr>
                <w:rFonts w:ascii="Times New Roman" w:eastAsia="Times New Roman" w:hAnsi="Times New Roman"/>
                <w:sz w:val="18"/>
                <w:szCs w:val="18"/>
              </w:rPr>
            </w:pPr>
          </w:p>
        </w:tc>
        <w:tc>
          <w:tcPr>
            <w:tcW w:w="1153" w:type="dxa"/>
            <w:tcBorders>
              <w:top w:val="single" w:sz="4" w:space="0" w:color="auto"/>
              <w:left w:val="nil"/>
              <w:bottom w:val="single" w:sz="4" w:space="0" w:color="auto"/>
              <w:right w:val="single" w:sz="4" w:space="0" w:color="auto"/>
            </w:tcBorders>
            <w:shd w:val="clear" w:color="auto" w:fill="FFFF00"/>
          </w:tcPr>
          <w:p w:rsidR="00601185" w:rsidRPr="00511610" w:rsidRDefault="00601185" w:rsidP="0002561F">
            <w:pPr>
              <w:jc w:val="center"/>
              <w:rPr>
                <w:rFonts w:ascii="Times New Roman" w:eastAsia="Times New Roman" w:hAnsi="Times New Roman"/>
                <w:sz w:val="18"/>
                <w:szCs w:val="18"/>
              </w:rPr>
            </w:pPr>
          </w:p>
        </w:tc>
      </w:tr>
      <w:tr w:rsidR="00601185" w:rsidRPr="00413DCD" w:rsidTr="0002561F">
        <w:trPr>
          <w:trHeight w:val="213"/>
        </w:trPr>
        <w:tc>
          <w:tcPr>
            <w:tcW w:w="16160" w:type="dxa"/>
            <w:gridSpan w:val="14"/>
            <w:tcBorders>
              <w:top w:val="single" w:sz="4" w:space="0" w:color="auto"/>
              <w:left w:val="single" w:sz="4" w:space="0" w:color="auto"/>
              <w:bottom w:val="single" w:sz="4" w:space="0" w:color="auto"/>
              <w:right w:val="single" w:sz="4" w:space="0" w:color="auto"/>
            </w:tcBorders>
            <w:shd w:val="clear" w:color="auto" w:fill="auto"/>
          </w:tcPr>
          <w:p w:rsidR="00601185" w:rsidRPr="00ED3D71" w:rsidRDefault="00601185" w:rsidP="0002561F">
            <w:pPr>
              <w:jc w:val="center"/>
              <w:rPr>
                <w:rFonts w:ascii="Times New Roman" w:eastAsia="Times New Roman" w:hAnsi="Times New Roman"/>
                <w:b/>
                <w:sz w:val="18"/>
                <w:szCs w:val="18"/>
              </w:rPr>
            </w:pPr>
            <w:r w:rsidRPr="00ED3D71">
              <w:rPr>
                <w:rFonts w:ascii="Times New Roman" w:eastAsia="Times New Roman" w:hAnsi="Times New Roman"/>
                <w:b/>
                <w:color w:val="000000"/>
                <w:sz w:val="18"/>
                <w:szCs w:val="18"/>
              </w:rPr>
              <w:t>Стратегічна ціль А.6. Розвиток людського капіталу</w:t>
            </w:r>
          </w:p>
        </w:tc>
      </w:tr>
      <w:tr w:rsidR="00601185" w:rsidRPr="00413DCD" w:rsidTr="0002561F">
        <w:trPr>
          <w:trHeight w:val="213"/>
        </w:trPr>
        <w:tc>
          <w:tcPr>
            <w:tcW w:w="1700" w:type="dxa"/>
            <w:vMerge w:val="restart"/>
            <w:tcBorders>
              <w:top w:val="single" w:sz="4" w:space="0" w:color="auto"/>
              <w:left w:val="single" w:sz="4" w:space="0" w:color="auto"/>
              <w:right w:val="single" w:sz="4" w:space="0" w:color="auto"/>
            </w:tcBorders>
            <w:shd w:val="clear" w:color="auto" w:fill="auto"/>
          </w:tcPr>
          <w:p w:rsidR="006011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lastRenderedPageBreak/>
              <w:t xml:space="preserve">А.6.1. </w:t>
            </w:r>
          </w:p>
          <w:p w:rsidR="00601185" w:rsidRPr="009E52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t>Покращення демографічної ситуації та продовження та продовження тривалості активного періоду життя людини</w:t>
            </w:r>
          </w:p>
        </w:tc>
        <w:tc>
          <w:tcPr>
            <w:tcW w:w="1636" w:type="dxa"/>
            <w:vMerge w:val="restart"/>
            <w:tcBorders>
              <w:top w:val="single" w:sz="4" w:space="0" w:color="auto"/>
              <w:left w:val="nil"/>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rPr>
              <w:t>А.6.1.2.</w:t>
            </w:r>
          </w:p>
          <w:p w:rsidR="00601185" w:rsidRPr="009E5285" w:rsidRDefault="00601185" w:rsidP="0002561F">
            <w:pPr>
              <w:jc w:val="center"/>
              <w:rPr>
                <w:rFonts w:ascii="Times New Roman" w:eastAsia="Times New Roman" w:hAnsi="Times New Roman"/>
                <w:bCs/>
                <w:color w:val="000000"/>
                <w:sz w:val="18"/>
                <w:szCs w:val="18"/>
              </w:rPr>
            </w:pPr>
            <w:r w:rsidRPr="009E5285">
              <w:rPr>
                <w:rFonts w:ascii="Times New Roman" w:hAnsi="Times New Roman"/>
                <w:color w:val="000000"/>
                <w:sz w:val="18"/>
                <w:szCs w:val="18"/>
              </w:rPr>
              <w:t>Розвиток оздоровчої інфраструктури та підтримка фізичної активності громадян</w:t>
            </w:r>
          </w:p>
        </w:tc>
        <w:tc>
          <w:tcPr>
            <w:tcW w:w="160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pStyle w:val="2191"/>
              <w:spacing w:before="0" w:beforeAutospacing="0" w:after="0" w:afterAutospacing="0"/>
              <w:jc w:val="center"/>
              <w:rPr>
                <w:color w:val="000000"/>
                <w:sz w:val="18"/>
                <w:szCs w:val="18"/>
              </w:rPr>
            </w:pPr>
            <w:r w:rsidRPr="009E5285">
              <w:rPr>
                <w:color w:val="000000"/>
                <w:sz w:val="18"/>
                <w:szCs w:val="18"/>
              </w:rPr>
              <w:t>62.Проведення ремонтних робіт на об’</w:t>
            </w:r>
            <w:r w:rsidRPr="009E5285">
              <w:rPr>
                <w:color w:val="000000"/>
                <w:sz w:val="18"/>
                <w:szCs w:val="18"/>
                <w:lang w:val="ru-RU"/>
              </w:rPr>
              <w:t>єктах спортивної інфраструктури</w:t>
            </w:r>
          </w:p>
        </w:tc>
        <w:tc>
          <w:tcPr>
            <w:tcW w:w="636" w:type="dxa"/>
            <w:tcBorders>
              <w:top w:val="single" w:sz="4" w:space="0" w:color="auto"/>
              <w:left w:val="nil"/>
              <w:bottom w:val="single" w:sz="4" w:space="0" w:color="auto"/>
              <w:right w:val="single" w:sz="4" w:space="0" w:color="auto"/>
            </w:tcBorders>
            <w:shd w:val="clear" w:color="auto" w:fill="auto"/>
          </w:tcPr>
          <w:p w:rsidR="00601185" w:rsidRPr="00F361F8" w:rsidRDefault="00601185" w:rsidP="0002561F">
            <w:pPr>
              <w:jc w:val="center"/>
              <w:rPr>
                <w:rFonts w:ascii="Times New Roman" w:eastAsia="Times New Roman" w:hAnsi="Times New Roman"/>
                <w:color w:val="000000"/>
                <w:sz w:val="18"/>
                <w:szCs w:val="18"/>
              </w:rPr>
            </w:pPr>
            <w:r w:rsidRPr="00F361F8">
              <w:rPr>
                <w:rFonts w:ascii="Times New Roman" w:hAnsi="Times New Roman"/>
                <w:color w:val="000000"/>
                <w:sz w:val="18"/>
                <w:szCs w:val="18"/>
              </w:rPr>
              <w:t>2024-2026</w:t>
            </w:r>
          </w:p>
        </w:tc>
        <w:tc>
          <w:tcPr>
            <w:tcW w:w="66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hAnsi="Times New Roman"/>
                <w:color w:val="000000"/>
                <w:sz w:val="18"/>
                <w:szCs w:val="18"/>
              </w:rPr>
              <w:t>2023</w:t>
            </w:r>
          </w:p>
        </w:tc>
        <w:tc>
          <w:tcPr>
            <w:tcW w:w="714"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hAnsi="Times New Roman"/>
                <w:color w:val="000000"/>
                <w:sz w:val="18"/>
                <w:szCs w:val="18"/>
              </w:rPr>
              <w:t>-</w:t>
            </w:r>
          </w:p>
        </w:tc>
        <w:tc>
          <w:tcPr>
            <w:tcW w:w="711"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FF0000"/>
                <w:sz w:val="18"/>
                <w:szCs w:val="18"/>
              </w:rPr>
            </w:pPr>
            <w:r w:rsidRPr="009E5285">
              <w:rPr>
                <w:rFonts w:ascii="Times New Roman" w:hAnsi="Times New Roman"/>
                <w:color w:val="000000"/>
                <w:sz w:val="18"/>
                <w:szCs w:val="18"/>
              </w:rPr>
              <w:t>360,751</w:t>
            </w:r>
          </w:p>
        </w:tc>
        <w:tc>
          <w:tcPr>
            <w:tcW w:w="1027"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FF0000"/>
                <w:sz w:val="18"/>
                <w:szCs w:val="18"/>
              </w:rPr>
            </w:pPr>
            <w:r w:rsidRPr="009E5285">
              <w:rPr>
                <w:rFonts w:ascii="Times New Roman" w:hAnsi="Times New Roman"/>
                <w:color w:val="000000"/>
                <w:sz w:val="18"/>
                <w:szCs w:val="18"/>
              </w:rPr>
              <w:t>-</w:t>
            </w:r>
          </w:p>
        </w:tc>
        <w:tc>
          <w:tcPr>
            <w:tcW w:w="1435"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hAnsi="Times New Roman"/>
                <w:color w:val="000000"/>
                <w:sz w:val="18"/>
                <w:szCs w:val="18"/>
              </w:rPr>
              <w:t>Місцевий бюджет</w:t>
            </w:r>
          </w:p>
        </w:tc>
        <w:tc>
          <w:tcPr>
            <w:tcW w:w="1670"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 xml:space="preserve">Кількість відремонтованих </w:t>
            </w:r>
            <w:r w:rsidRPr="009E5285">
              <w:rPr>
                <w:rFonts w:ascii="Times New Roman" w:hAnsi="Times New Roman"/>
                <w:color w:val="000000"/>
                <w:sz w:val="18"/>
                <w:szCs w:val="18"/>
              </w:rPr>
              <w:t>об’єктів спортивної інфраструктури</w:t>
            </w:r>
          </w:p>
        </w:tc>
        <w:tc>
          <w:tcPr>
            <w:tcW w:w="1064"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hAnsi="Times New Roman"/>
                <w:color w:val="000000"/>
                <w:sz w:val="18"/>
                <w:szCs w:val="18"/>
              </w:rPr>
              <w:t>Одиниць</w:t>
            </w:r>
          </w:p>
        </w:tc>
        <w:tc>
          <w:tcPr>
            <w:tcW w:w="1033" w:type="dxa"/>
            <w:tcBorders>
              <w:top w:val="single" w:sz="4" w:space="0" w:color="auto"/>
              <w:left w:val="nil"/>
              <w:bottom w:val="single" w:sz="4" w:space="0" w:color="auto"/>
              <w:right w:val="single" w:sz="4" w:space="0" w:color="auto"/>
            </w:tcBorders>
            <w:shd w:val="clear" w:color="auto" w:fill="auto"/>
          </w:tcPr>
          <w:p w:rsidR="00601185" w:rsidRPr="00B66D33" w:rsidRDefault="00601185" w:rsidP="0002561F">
            <w:pPr>
              <w:jc w:val="center"/>
              <w:rPr>
                <w:rFonts w:ascii="Times New Roman" w:eastAsia="Times New Roman" w:hAnsi="Times New Roman"/>
                <w:sz w:val="18"/>
                <w:szCs w:val="18"/>
              </w:rPr>
            </w:pPr>
            <w:r w:rsidRPr="00B66D33">
              <w:rPr>
                <w:rFonts w:ascii="Times New Roman" w:hAnsi="Times New Roman"/>
                <w:sz w:val="18"/>
                <w:szCs w:val="18"/>
              </w:rPr>
              <w:t>3</w:t>
            </w:r>
          </w:p>
        </w:tc>
        <w:tc>
          <w:tcPr>
            <w:tcW w:w="1115"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rPr>
              <w:t xml:space="preserve">Проведено ремонт </w:t>
            </w:r>
            <w:proofErr w:type="gramStart"/>
            <w:r w:rsidRPr="009E5285">
              <w:rPr>
                <w:rFonts w:ascii="Times New Roman" w:hAnsi="Times New Roman"/>
                <w:color w:val="000000"/>
                <w:sz w:val="18"/>
                <w:szCs w:val="18"/>
              </w:rPr>
              <w:t>спортив</w:t>
            </w:r>
            <w:r w:rsidR="0002561F">
              <w:rPr>
                <w:rFonts w:ascii="Times New Roman" w:hAnsi="Times New Roman"/>
                <w:color w:val="000000"/>
                <w:sz w:val="18"/>
                <w:szCs w:val="18"/>
                <w:lang w:val="uk-UA"/>
              </w:rPr>
              <w:t>-</w:t>
            </w:r>
            <w:r w:rsidR="0002561F">
              <w:rPr>
                <w:rFonts w:ascii="Times New Roman" w:hAnsi="Times New Roman"/>
                <w:color w:val="000000"/>
                <w:sz w:val="18"/>
                <w:szCs w:val="18"/>
              </w:rPr>
              <w:t>но</w:t>
            </w:r>
            <w:r w:rsidRPr="009E5285">
              <w:rPr>
                <w:rFonts w:ascii="Times New Roman" w:hAnsi="Times New Roman"/>
                <w:color w:val="000000"/>
                <w:sz w:val="18"/>
                <w:szCs w:val="18"/>
              </w:rPr>
              <w:t>го</w:t>
            </w:r>
            <w:proofErr w:type="gramEnd"/>
          </w:p>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rPr>
              <w:t xml:space="preserve">залу та монтаж системи освітлення </w:t>
            </w:r>
            <w:proofErr w:type="gramStart"/>
            <w:r w:rsidRPr="009E5285">
              <w:rPr>
                <w:rFonts w:ascii="Times New Roman" w:hAnsi="Times New Roman"/>
                <w:color w:val="000000"/>
                <w:sz w:val="18"/>
                <w:szCs w:val="18"/>
              </w:rPr>
              <w:t>у Рогатинсь-кому</w:t>
            </w:r>
            <w:proofErr w:type="gramEnd"/>
            <w:r w:rsidRPr="009E5285">
              <w:rPr>
                <w:rFonts w:ascii="Times New Roman" w:hAnsi="Times New Roman"/>
                <w:color w:val="000000"/>
                <w:sz w:val="18"/>
                <w:szCs w:val="18"/>
              </w:rPr>
              <w:t xml:space="preserve"> ліцеї </w:t>
            </w:r>
            <w:r w:rsidR="0002561F">
              <w:rPr>
                <w:rFonts w:ascii="Times New Roman" w:hAnsi="Times New Roman"/>
                <w:color w:val="000000"/>
                <w:sz w:val="18"/>
                <w:szCs w:val="18"/>
                <w:lang w:val="uk-UA"/>
              </w:rPr>
              <w:t>ім.</w:t>
            </w:r>
            <w:r w:rsidRPr="009E5285">
              <w:rPr>
                <w:rFonts w:ascii="Times New Roman" w:hAnsi="Times New Roman"/>
                <w:color w:val="000000"/>
                <w:sz w:val="18"/>
                <w:szCs w:val="18"/>
              </w:rPr>
              <w:t xml:space="preserve">Братів Рогатинців. </w:t>
            </w:r>
          </w:p>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hAnsi="Times New Roman"/>
                <w:color w:val="000000"/>
                <w:sz w:val="18"/>
                <w:szCs w:val="18"/>
              </w:rPr>
              <w:t>Встановле-ння баскетбо-льних щитів на спортив-ному майданчи-ку Верхньо-липицького ліцею</w:t>
            </w:r>
          </w:p>
        </w:tc>
        <w:tc>
          <w:tcPr>
            <w:tcW w:w="115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Pr>
                <w:rFonts w:ascii="Times New Roman" w:hAnsi="Times New Roman"/>
                <w:color w:val="000000"/>
                <w:sz w:val="18"/>
                <w:szCs w:val="18"/>
              </w:rPr>
              <w:t>66,7</w:t>
            </w:r>
          </w:p>
        </w:tc>
      </w:tr>
      <w:tr w:rsidR="00601185" w:rsidRPr="00413DCD" w:rsidTr="0002561F">
        <w:trPr>
          <w:trHeight w:val="213"/>
        </w:trPr>
        <w:tc>
          <w:tcPr>
            <w:tcW w:w="1700" w:type="dxa"/>
            <w:vMerge/>
            <w:tcBorders>
              <w:left w:val="single" w:sz="4" w:space="0" w:color="auto"/>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bCs/>
                <w:color w:val="000000"/>
                <w:sz w:val="18"/>
                <w:szCs w:val="18"/>
              </w:rPr>
            </w:pPr>
          </w:p>
        </w:tc>
        <w:tc>
          <w:tcPr>
            <w:tcW w:w="1636" w:type="dxa"/>
            <w:vMerge/>
            <w:tcBorders>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p>
        </w:tc>
        <w:tc>
          <w:tcPr>
            <w:tcW w:w="160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pStyle w:val="2191"/>
              <w:spacing w:before="0" w:beforeAutospacing="0" w:after="0" w:afterAutospacing="0"/>
              <w:jc w:val="center"/>
              <w:rPr>
                <w:color w:val="000000"/>
                <w:sz w:val="18"/>
                <w:szCs w:val="18"/>
              </w:rPr>
            </w:pPr>
            <w:r w:rsidRPr="009E5285">
              <w:rPr>
                <w:color w:val="000000"/>
                <w:sz w:val="18"/>
                <w:szCs w:val="18"/>
              </w:rPr>
              <w:t>63.Придбання та встановлення ігрових дитячих майданчиків у населених пунктах громади</w:t>
            </w:r>
          </w:p>
        </w:tc>
        <w:tc>
          <w:tcPr>
            <w:tcW w:w="636"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rPr>
              <w:t>2023-2026</w:t>
            </w:r>
          </w:p>
        </w:tc>
        <w:tc>
          <w:tcPr>
            <w:tcW w:w="66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rPr>
              <w:t>2023</w:t>
            </w:r>
          </w:p>
        </w:tc>
        <w:tc>
          <w:tcPr>
            <w:tcW w:w="714"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rPr>
              <w:t>100,0</w:t>
            </w:r>
          </w:p>
        </w:tc>
        <w:tc>
          <w:tcPr>
            <w:tcW w:w="711"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Pr>
                <w:rFonts w:ascii="Times New Roman" w:hAnsi="Times New Roman"/>
                <w:color w:val="000000"/>
                <w:sz w:val="18"/>
                <w:szCs w:val="18"/>
              </w:rPr>
              <w:t>909,3</w:t>
            </w:r>
          </w:p>
        </w:tc>
        <w:tc>
          <w:tcPr>
            <w:tcW w:w="1027"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rPr>
              <w:t xml:space="preserve">В </w:t>
            </w:r>
            <w:r>
              <w:rPr>
                <w:rFonts w:ascii="Times New Roman" w:hAnsi="Times New Roman"/>
                <w:color w:val="000000"/>
                <w:sz w:val="18"/>
                <w:szCs w:val="18"/>
              </w:rPr>
              <w:t>9,1</w:t>
            </w:r>
            <w:r w:rsidRPr="009E5285">
              <w:rPr>
                <w:rFonts w:ascii="Times New Roman" w:hAnsi="Times New Roman"/>
                <w:color w:val="000000"/>
                <w:sz w:val="18"/>
                <w:szCs w:val="18"/>
              </w:rPr>
              <w:t xml:space="preserve"> р.б.</w:t>
            </w:r>
          </w:p>
        </w:tc>
        <w:tc>
          <w:tcPr>
            <w:tcW w:w="1435" w:type="dxa"/>
            <w:tcBorders>
              <w:top w:val="single" w:sz="4" w:space="0" w:color="auto"/>
              <w:left w:val="nil"/>
              <w:bottom w:val="single" w:sz="4" w:space="0" w:color="auto"/>
              <w:right w:val="single" w:sz="4" w:space="0" w:color="auto"/>
            </w:tcBorders>
            <w:shd w:val="clear" w:color="auto" w:fill="auto"/>
          </w:tcPr>
          <w:p w:rsidR="00601185" w:rsidRPr="009F4971" w:rsidRDefault="00601185" w:rsidP="0002561F">
            <w:pPr>
              <w:jc w:val="center"/>
              <w:rPr>
                <w:rFonts w:ascii="Times New Roman" w:hAnsi="Times New Roman"/>
                <w:sz w:val="18"/>
                <w:szCs w:val="18"/>
              </w:rPr>
            </w:pPr>
            <w:r w:rsidRPr="009F4971">
              <w:rPr>
                <w:rFonts w:ascii="Times New Roman" w:hAnsi="Times New Roman"/>
                <w:sz w:val="18"/>
                <w:szCs w:val="18"/>
              </w:rPr>
              <w:t>Місцевий бюджет.</w:t>
            </w:r>
          </w:p>
          <w:p w:rsidR="00601185" w:rsidRPr="009F4971" w:rsidRDefault="00601185" w:rsidP="0002561F">
            <w:pPr>
              <w:jc w:val="center"/>
              <w:rPr>
                <w:rFonts w:ascii="Times New Roman" w:hAnsi="Times New Roman"/>
                <w:sz w:val="18"/>
                <w:szCs w:val="18"/>
              </w:rPr>
            </w:pPr>
            <w:r w:rsidRPr="009F4971">
              <w:rPr>
                <w:rFonts w:ascii="Times New Roman" w:eastAsia="Times New Roman" w:hAnsi="Times New Roman"/>
                <w:sz w:val="18"/>
                <w:szCs w:val="18"/>
              </w:rPr>
              <w:t>Інші джерела фінансування, не заборонені чинним законодавством України</w:t>
            </w:r>
          </w:p>
          <w:p w:rsidR="00601185" w:rsidRPr="009E5285" w:rsidRDefault="00601185" w:rsidP="0002561F">
            <w:pPr>
              <w:jc w:val="center"/>
              <w:rPr>
                <w:rFonts w:ascii="Times New Roman" w:hAnsi="Times New Roman"/>
                <w:color w:val="000000"/>
                <w:sz w:val="18"/>
                <w:szCs w:val="18"/>
              </w:rPr>
            </w:pPr>
          </w:p>
        </w:tc>
        <w:tc>
          <w:tcPr>
            <w:tcW w:w="1670"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rPr>
              <w:t>Кількість встановлених майданчиків</w:t>
            </w:r>
          </w:p>
        </w:tc>
        <w:tc>
          <w:tcPr>
            <w:tcW w:w="1064"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rPr>
              <w:t>Одиниць</w:t>
            </w:r>
          </w:p>
        </w:tc>
        <w:tc>
          <w:tcPr>
            <w:tcW w:w="103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FF0000"/>
                <w:sz w:val="18"/>
                <w:szCs w:val="18"/>
              </w:rPr>
            </w:pPr>
            <w:r w:rsidRPr="00B66D33">
              <w:rPr>
                <w:rFonts w:ascii="Times New Roman" w:hAnsi="Times New Roman"/>
                <w:sz w:val="18"/>
                <w:szCs w:val="18"/>
              </w:rPr>
              <w:t>3</w:t>
            </w:r>
          </w:p>
        </w:tc>
        <w:tc>
          <w:tcPr>
            <w:tcW w:w="1115"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rPr>
              <w:t xml:space="preserve">Встановле-но </w:t>
            </w:r>
            <w:r>
              <w:rPr>
                <w:rFonts w:ascii="Times New Roman" w:hAnsi="Times New Roman"/>
                <w:color w:val="000000"/>
                <w:sz w:val="18"/>
                <w:szCs w:val="18"/>
              </w:rPr>
              <w:t>7</w:t>
            </w:r>
            <w:r w:rsidRPr="009E5285">
              <w:rPr>
                <w:rFonts w:ascii="Times New Roman" w:hAnsi="Times New Roman"/>
                <w:color w:val="000000"/>
                <w:sz w:val="18"/>
                <w:szCs w:val="18"/>
              </w:rPr>
              <w:t xml:space="preserve"> дитяч</w:t>
            </w:r>
            <w:r>
              <w:rPr>
                <w:rFonts w:ascii="Times New Roman" w:hAnsi="Times New Roman"/>
                <w:color w:val="000000"/>
                <w:sz w:val="18"/>
                <w:szCs w:val="18"/>
              </w:rPr>
              <w:t>их</w:t>
            </w:r>
            <w:r w:rsidRPr="009E5285">
              <w:rPr>
                <w:rFonts w:ascii="Times New Roman" w:hAnsi="Times New Roman"/>
                <w:color w:val="000000"/>
                <w:sz w:val="18"/>
                <w:szCs w:val="18"/>
              </w:rPr>
              <w:t xml:space="preserve"> ігров</w:t>
            </w:r>
            <w:r>
              <w:rPr>
                <w:rFonts w:ascii="Times New Roman" w:hAnsi="Times New Roman"/>
                <w:color w:val="000000"/>
                <w:sz w:val="18"/>
                <w:szCs w:val="18"/>
              </w:rPr>
              <w:t>их</w:t>
            </w:r>
            <w:r w:rsidRPr="009E5285">
              <w:rPr>
                <w:rFonts w:ascii="Times New Roman" w:hAnsi="Times New Roman"/>
                <w:color w:val="000000"/>
                <w:sz w:val="18"/>
                <w:szCs w:val="18"/>
              </w:rPr>
              <w:t xml:space="preserve"> майданчи</w:t>
            </w:r>
            <w:r w:rsidR="0002561F">
              <w:rPr>
                <w:rFonts w:ascii="Times New Roman" w:hAnsi="Times New Roman"/>
                <w:color w:val="000000"/>
                <w:sz w:val="18"/>
                <w:szCs w:val="18"/>
                <w:lang w:val="uk-UA"/>
              </w:rPr>
              <w:t>-</w:t>
            </w:r>
            <w:r w:rsidRPr="009E5285">
              <w:rPr>
                <w:rFonts w:ascii="Times New Roman" w:hAnsi="Times New Roman"/>
                <w:color w:val="000000"/>
                <w:sz w:val="18"/>
                <w:szCs w:val="18"/>
              </w:rPr>
              <w:t>к</w:t>
            </w:r>
            <w:r w:rsidR="0002561F">
              <w:rPr>
                <w:rFonts w:ascii="Times New Roman" w:hAnsi="Times New Roman"/>
                <w:color w:val="000000"/>
                <w:sz w:val="18"/>
                <w:szCs w:val="18"/>
                <w:lang w:val="uk-UA"/>
              </w:rPr>
              <w:t>ів</w:t>
            </w:r>
            <w:r w:rsidRPr="009E5285">
              <w:rPr>
                <w:rFonts w:ascii="Times New Roman" w:hAnsi="Times New Roman"/>
                <w:color w:val="000000"/>
                <w:sz w:val="18"/>
                <w:szCs w:val="18"/>
              </w:rPr>
              <w:t xml:space="preserve"> у Верхньо-липицько-му ліцеї та Рогатинсь-кому ліцеї імені Братів </w:t>
            </w:r>
            <w:r w:rsidRPr="009E5285">
              <w:rPr>
                <w:rFonts w:ascii="Times New Roman" w:hAnsi="Times New Roman"/>
                <w:color w:val="000000"/>
                <w:sz w:val="18"/>
                <w:szCs w:val="18"/>
              </w:rPr>
              <w:lastRenderedPageBreak/>
              <w:t>Рогатинців</w:t>
            </w:r>
            <w:r>
              <w:rPr>
                <w:rFonts w:ascii="Times New Roman" w:hAnsi="Times New Roman"/>
                <w:color w:val="000000"/>
                <w:sz w:val="18"/>
                <w:szCs w:val="18"/>
              </w:rPr>
              <w:t>, селах Перенівка, Нижня Липиця, Обельниця, Добринів та Данильче, придбано обладнання для 1 майданчи</w:t>
            </w:r>
            <w:r w:rsidR="0002561F">
              <w:rPr>
                <w:rFonts w:ascii="Times New Roman" w:hAnsi="Times New Roman"/>
                <w:color w:val="000000"/>
                <w:sz w:val="18"/>
                <w:szCs w:val="18"/>
                <w:lang w:val="uk-UA"/>
              </w:rPr>
              <w:t>-</w:t>
            </w:r>
            <w:r w:rsidR="0002561F">
              <w:rPr>
                <w:rFonts w:ascii="Times New Roman" w:hAnsi="Times New Roman"/>
                <w:color w:val="000000"/>
                <w:sz w:val="18"/>
                <w:szCs w:val="18"/>
              </w:rPr>
              <w:t>ка с.Залужжя</w:t>
            </w:r>
          </w:p>
        </w:tc>
        <w:tc>
          <w:tcPr>
            <w:tcW w:w="115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Pr>
                <w:rFonts w:ascii="Times New Roman" w:hAnsi="Times New Roman"/>
                <w:color w:val="000000"/>
                <w:sz w:val="18"/>
                <w:szCs w:val="18"/>
              </w:rPr>
              <w:lastRenderedPageBreak/>
              <w:t>200</w:t>
            </w:r>
          </w:p>
        </w:tc>
      </w:tr>
      <w:tr w:rsidR="00601185" w:rsidRPr="00413DCD" w:rsidTr="0002561F">
        <w:trPr>
          <w:trHeight w:val="213"/>
        </w:trPr>
        <w:tc>
          <w:tcPr>
            <w:tcW w:w="1700" w:type="dxa"/>
            <w:tcBorders>
              <w:top w:val="single" w:sz="4" w:space="0" w:color="auto"/>
              <w:left w:val="single" w:sz="4" w:space="0" w:color="auto"/>
              <w:bottom w:val="single" w:sz="4" w:space="0" w:color="auto"/>
              <w:right w:val="single" w:sz="4" w:space="0" w:color="auto"/>
            </w:tcBorders>
            <w:shd w:val="clear" w:color="auto" w:fill="auto"/>
          </w:tcPr>
          <w:p w:rsidR="006011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lastRenderedPageBreak/>
              <w:t xml:space="preserve">А.6.3. </w:t>
            </w:r>
          </w:p>
          <w:p w:rsidR="00601185" w:rsidRPr="009E52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t>Громада дружня до дітей та молоді</w:t>
            </w:r>
          </w:p>
        </w:tc>
        <w:tc>
          <w:tcPr>
            <w:tcW w:w="1636"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rPr>
              <w:t>А.6.3.5.</w:t>
            </w:r>
          </w:p>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rPr>
              <w:t>Розширення міжнародного молодіжного співробітництва</w:t>
            </w:r>
          </w:p>
        </w:tc>
        <w:tc>
          <w:tcPr>
            <w:tcW w:w="160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pStyle w:val="2191"/>
              <w:spacing w:before="0" w:beforeAutospacing="0" w:after="0" w:afterAutospacing="0"/>
              <w:jc w:val="center"/>
              <w:rPr>
                <w:color w:val="000000"/>
                <w:sz w:val="18"/>
                <w:szCs w:val="18"/>
              </w:rPr>
            </w:pPr>
            <w:r w:rsidRPr="009E5285">
              <w:rPr>
                <w:color w:val="000000"/>
                <w:sz w:val="18"/>
                <w:szCs w:val="18"/>
              </w:rPr>
              <w:t>64.Проведення обміну молоді Рогатинщини в рамках міжнародної співпраці</w:t>
            </w:r>
          </w:p>
        </w:tc>
        <w:tc>
          <w:tcPr>
            <w:tcW w:w="636"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rPr>
              <w:t>2023-2026</w:t>
            </w:r>
          </w:p>
        </w:tc>
        <w:tc>
          <w:tcPr>
            <w:tcW w:w="66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rPr>
              <w:t>2023</w:t>
            </w:r>
          </w:p>
        </w:tc>
        <w:tc>
          <w:tcPr>
            <w:tcW w:w="714"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lang w:val="en-US"/>
              </w:rPr>
              <w:t>100,0</w:t>
            </w:r>
          </w:p>
        </w:tc>
        <w:tc>
          <w:tcPr>
            <w:tcW w:w="711"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lang w:val="en-US"/>
              </w:rPr>
              <w:t>35,5</w:t>
            </w:r>
          </w:p>
        </w:tc>
        <w:tc>
          <w:tcPr>
            <w:tcW w:w="1027"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lang w:val="en-US"/>
              </w:rPr>
              <w:t>35,5</w:t>
            </w:r>
          </w:p>
        </w:tc>
        <w:tc>
          <w:tcPr>
            <w:tcW w:w="1435"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rPr>
              <w:t>Фонд розвитку системи освіти з коштів Міністерства освіти і науки Республіки Польщі</w:t>
            </w:r>
          </w:p>
        </w:tc>
        <w:tc>
          <w:tcPr>
            <w:tcW w:w="1670"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rPr>
              <w:t>Кількість здійснених обмінів молоддю із містами інших країн</w:t>
            </w:r>
          </w:p>
        </w:tc>
        <w:tc>
          <w:tcPr>
            <w:tcW w:w="1064"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rPr>
              <w:t>Одиниць</w:t>
            </w:r>
          </w:p>
        </w:tc>
        <w:tc>
          <w:tcPr>
            <w:tcW w:w="103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CE14AD">
              <w:rPr>
                <w:rFonts w:ascii="Times New Roman" w:hAnsi="Times New Roman"/>
                <w:sz w:val="18"/>
                <w:szCs w:val="18"/>
              </w:rPr>
              <w:t>3</w:t>
            </w:r>
          </w:p>
        </w:tc>
        <w:tc>
          <w:tcPr>
            <w:tcW w:w="1115"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rPr>
              <w:t xml:space="preserve">Реалізова-но проєкт «Людина + лялька = театр) в рамках угоди про співпрацю Рогатинсь-кого ЦДЮТ із початковою школою №2 ім.Вацлава Потоцько-го міста Беч Республіки Польща (польсько-українська рада </w:t>
            </w:r>
            <w:r w:rsidRPr="009E5285">
              <w:rPr>
                <w:rFonts w:ascii="Times New Roman" w:hAnsi="Times New Roman"/>
                <w:color w:val="000000"/>
                <w:sz w:val="18"/>
                <w:szCs w:val="18"/>
              </w:rPr>
              <w:lastRenderedPageBreak/>
              <w:t>обміну молоді)</w:t>
            </w:r>
          </w:p>
        </w:tc>
        <w:tc>
          <w:tcPr>
            <w:tcW w:w="115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Pr>
                <w:rFonts w:ascii="Times New Roman" w:hAnsi="Times New Roman"/>
                <w:color w:val="000000"/>
                <w:sz w:val="18"/>
                <w:szCs w:val="18"/>
              </w:rPr>
              <w:lastRenderedPageBreak/>
              <w:t>33,3</w:t>
            </w:r>
          </w:p>
        </w:tc>
      </w:tr>
      <w:tr w:rsidR="00601185" w:rsidRPr="00413DCD" w:rsidTr="0002561F">
        <w:trPr>
          <w:trHeight w:val="213"/>
        </w:trPr>
        <w:tc>
          <w:tcPr>
            <w:tcW w:w="3336" w:type="dxa"/>
            <w:gridSpan w:val="2"/>
            <w:tcBorders>
              <w:top w:val="single" w:sz="4" w:space="0" w:color="auto"/>
              <w:left w:val="single" w:sz="4" w:space="0" w:color="auto"/>
              <w:bottom w:val="single" w:sz="4" w:space="0" w:color="auto"/>
              <w:right w:val="single" w:sz="4" w:space="0" w:color="auto"/>
            </w:tcBorders>
            <w:shd w:val="clear" w:color="auto" w:fill="FFFF00"/>
          </w:tcPr>
          <w:p w:rsidR="00601185" w:rsidRPr="009E5285" w:rsidRDefault="00601185" w:rsidP="0002561F">
            <w:pPr>
              <w:jc w:val="center"/>
              <w:rPr>
                <w:rFonts w:ascii="Times New Roman" w:hAnsi="Times New Roman"/>
                <w:color w:val="000000"/>
                <w:sz w:val="18"/>
                <w:szCs w:val="18"/>
              </w:rPr>
            </w:pPr>
            <w:r w:rsidRPr="00A22455">
              <w:rPr>
                <w:rFonts w:ascii="Times New Roman" w:hAnsi="Times New Roman"/>
                <w:b/>
                <w:color w:val="000000"/>
                <w:sz w:val="18"/>
                <w:szCs w:val="18"/>
              </w:rPr>
              <w:lastRenderedPageBreak/>
              <w:t>Всього по стратегічній цілі</w:t>
            </w:r>
            <w:r>
              <w:rPr>
                <w:rFonts w:ascii="Times New Roman" w:hAnsi="Times New Roman"/>
                <w:b/>
                <w:color w:val="000000"/>
                <w:sz w:val="18"/>
                <w:szCs w:val="18"/>
              </w:rPr>
              <w:t xml:space="preserve"> А.6.</w:t>
            </w:r>
          </w:p>
        </w:tc>
        <w:tc>
          <w:tcPr>
            <w:tcW w:w="1603" w:type="dxa"/>
            <w:tcBorders>
              <w:top w:val="single" w:sz="4" w:space="0" w:color="auto"/>
              <w:left w:val="nil"/>
              <w:bottom w:val="single" w:sz="4" w:space="0" w:color="auto"/>
              <w:right w:val="single" w:sz="4" w:space="0" w:color="auto"/>
            </w:tcBorders>
            <w:shd w:val="clear" w:color="auto" w:fill="FFFF00"/>
          </w:tcPr>
          <w:p w:rsidR="00601185" w:rsidRPr="009E5285" w:rsidRDefault="00601185" w:rsidP="0002561F">
            <w:pPr>
              <w:pStyle w:val="2191"/>
              <w:spacing w:before="0" w:beforeAutospacing="0" w:after="0" w:afterAutospacing="0"/>
              <w:jc w:val="center"/>
              <w:rPr>
                <w:color w:val="000000"/>
                <w:sz w:val="18"/>
                <w:szCs w:val="18"/>
              </w:rPr>
            </w:pPr>
            <w:r w:rsidRPr="00A22455">
              <w:rPr>
                <w:b/>
                <w:color w:val="000000"/>
                <w:sz w:val="18"/>
                <w:szCs w:val="18"/>
              </w:rPr>
              <w:t xml:space="preserve">Реалізовувалось </w:t>
            </w:r>
            <w:r>
              <w:rPr>
                <w:b/>
                <w:color w:val="000000"/>
                <w:sz w:val="18"/>
                <w:szCs w:val="18"/>
              </w:rPr>
              <w:t>3</w:t>
            </w:r>
            <w:r w:rsidRPr="00A22455">
              <w:rPr>
                <w:b/>
                <w:color w:val="000000"/>
                <w:sz w:val="18"/>
                <w:szCs w:val="18"/>
              </w:rPr>
              <w:t xml:space="preserve"> технічн</w:t>
            </w:r>
            <w:r>
              <w:rPr>
                <w:b/>
                <w:color w:val="000000"/>
                <w:sz w:val="18"/>
                <w:szCs w:val="18"/>
              </w:rPr>
              <w:t>і завдання</w:t>
            </w:r>
          </w:p>
        </w:tc>
        <w:tc>
          <w:tcPr>
            <w:tcW w:w="636" w:type="dxa"/>
            <w:tcBorders>
              <w:top w:val="single" w:sz="4" w:space="0" w:color="auto"/>
              <w:left w:val="nil"/>
              <w:bottom w:val="single" w:sz="4" w:space="0" w:color="auto"/>
              <w:right w:val="single" w:sz="4" w:space="0" w:color="auto"/>
            </w:tcBorders>
            <w:shd w:val="clear" w:color="auto" w:fill="FFFF00"/>
          </w:tcPr>
          <w:p w:rsidR="00601185" w:rsidRPr="009E5285" w:rsidRDefault="00601185" w:rsidP="0002561F">
            <w:pPr>
              <w:jc w:val="center"/>
              <w:rPr>
                <w:rFonts w:ascii="Times New Roman" w:hAnsi="Times New Roman"/>
                <w:color w:val="000000"/>
                <w:sz w:val="18"/>
                <w:szCs w:val="18"/>
              </w:rPr>
            </w:pPr>
          </w:p>
        </w:tc>
        <w:tc>
          <w:tcPr>
            <w:tcW w:w="663" w:type="dxa"/>
            <w:tcBorders>
              <w:top w:val="single" w:sz="4" w:space="0" w:color="auto"/>
              <w:left w:val="nil"/>
              <w:bottom w:val="single" w:sz="4" w:space="0" w:color="auto"/>
              <w:right w:val="single" w:sz="4" w:space="0" w:color="auto"/>
            </w:tcBorders>
            <w:shd w:val="clear" w:color="auto" w:fill="FFFF00"/>
          </w:tcPr>
          <w:p w:rsidR="00601185" w:rsidRPr="009E5285" w:rsidRDefault="00601185" w:rsidP="0002561F">
            <w:pPr>
              <w:jc w:val="center"/>
              <w:rPr>
                <w:rFonts w:ascii="Times New Roman" w:hAnsi="Times New Roman"/>
                <w:color w:val="000000"/>
                <w:sz w:val="18"/>
                <w:szCs w:val="18"/>
              </w:rPr>
            </w:pPr>
            <w:r w:rsidRPr="00A22455">
              <w:rPr>
                <w:rFonts w:ascii="Times New Roman" w:eastAsia="Times New Roman" w:hAnsi="Times New Roman"/>
                <w:b/>
                <w:color w:val="000000"/>
                <w:sz w:val="18"/>
                <w:szCs w:val="18"/>
              </w:rPr>
              <w:t>2023</w:t>
            </w:r>
          </w:p>
        </w:tc>
        <w:tc>
          <w:tcPr>
            <w:tcW w:w="714" w:type="dxa"/>
            <w:tcBorders>
              <w:top w:val="single" w:sz="4" w:space="0" w:color="auto"/>
              <w:left w:val="nil"/>
              <w:bottom w:val="single" w:sz="4" w:space="0" w:color="auto"/>
              <w:right w:val="single" w:sz="4" w:space="0" w:color="auto"/>
            </w:tcBorders>
            <w:shd w:val="clear" w:color="auto" w:fill="FFFF00"/>
          </w:tcPr>
          <w:p w:rsidR="00601185" w:rsidRPr="002F37D7" w:rsidRDefault="00601185" w:rsidP="0002561F">
            <w:pPr>
              <w:jc w:val="center"/>
              <w:rPr>
                <w:rFonts w:ascii="Times New Roman" w:hAnsi="Times New Roman"/>
                <w:b/>
                <w:color w:val="000000"/>
                <w:sz w:val="18"/>
                <w:szCs w:val="18"/>
              </w:rPr>
            </w:pPr>
            <w:r w:rsidRPr="002F37D7">
              <w:rPr>
                <w:rFonts w:ascii="Times New Roman" w:hAnsi="Times New Roman"/>
                <w:b/>
                <w:color w:val="000000"/>
                <w:sz w:val="18"/>
                <w:szCs w:val="18"/>
              </w:rPr>
              <w:t>200,0</w:t>
            </w:r>
          </w:p>
        </w:tc>
        <w:tc>
          <w:tcPr>
            <w:tcW w:w="711" w:type="dxa"/>
            <w:tcBorders>
              <w:top w:val="single" w:sz="4" w:space="0" w:color="auto"/>
              <w:left w:val="nil"/>
              <w:bottom w:val="single" w:sz="4" w:space="0" w:color="auto"/>
              <w:right w:val="single" w:sz="4" w:space="0" w:color="auto"/>
            </w:tcBorders>
            <w:shd w:val="clear" w:color="auto" w:fill="FFFF00"/>
          </w:tcPr>
          <w:p w:rsidR="00601185" w:rsidRPr="002F37D7" w:rsidRDefault="00601185" w:rsidP="0002561F">
            <w:pPr>
              <w:jc w:val="center"/>
              <w:rPr>
                <w:rFonts w:ascii="Times New Roman" w:hAnsi="Times New Roman"/>
                <w:b/>
                <w:color w:val="000000"/>
                <w:sz w:val="18"/>
                <w:szCs w:val="18"/>
              </w:rPr>
            </w:pPr>
            <w:r w:rsidRPr="002F37D7">
              <w:rPr>
                <w:rFonts w:ascii="Times New Roman" w:hAnsi="Times New Roman"/>
                <w:b/>
                <w:color w:val="000000"/>
                <w:sz w:val="18"/>
                <w:szCs w:val="18"/>
              </w:rPr>
              <w:t>1305,551</w:t>
            </w:r>
          </w:p>
        </w:tc>
        <w:tc>
          <w:tcPr>
            <w:tcW w:w="1027" w:type="dxa"/>
            <w:tcBorders>
              <w:top w:val="single" w:sz="4" w:space="0" w:color="auto"/>
              <w:left w:val="nil"/>
              <w:bottom w:val="single" w:sz="4" w:space="0" w:color="auto"/>
              <w:right w:val="single" w:sz="4" w:space="0" w:color="auto"/>
            </w:tcBorders>
            <w:shd w:val="clear" w:color="auto" w:fill="FFFF00"/>
          </w:tcPr>
          <w:p w:rsidR="00601185" w:rsidRPr="002F37D7" w:rsidRDefault="00601185" w:rsidP="0002561F">
            <w:pPr>
              <w:jc w:val="center"/>
              <w:rPr>
                <w:rFonts w:ascii="Times New Roman" w:hAnsi="Times New Roman"/>
                <w:b/>
                <w:color w:val="000000"/>
                <w:sz w:val="18"/>
                <w:szCs w:val="18"/>
              </w:rPr>
            </w:pPr>
            <w:r w:rsidRPr="002F37D7">
              <w:rPr>
                <w:rFonts w:ascii="Times New Roman" w:hAnsi="Times New Roman"/>
                <w:b/>
                <w:color w:val="000000"/>
                <w:sz w:val="18"/>
                <w:szCs w:val="18"/>
              </w:rPr>
              <w:t>В 6,5 р.б.</w:t>
            </w:r>
          </w:p>
        </w:tc>
        <w:tc>
          <w:tcPr>
            <w:tcW w:w="1435" w:type="dxa"/>
            <w:tcBorders>
              <w:top w:val="single" w:sz="4" w:space="0" w:color="auto"/>
              <w:left w:val="nil"/>
              <w:bottom w:val="single" w:sz="4" w:space="0" w:color="auto"/>
              <w:right w:val="single" w:sz="4" w:space="0" w:color="auto"/>
            </w:tcBorders>
            <w:shd w:val="clear" w:color="auto" w:fill="FFFF00"/>
          </w:tcPr>
          <w:p w:rsidR="00601185" w:rsidRPr="009E5285" w:rsidRDefault="00601185" w:rsidP="0002561F">
            <w:pPr>
              <w:jc w:val="center"/>
              <w:rPr>
                <w:rFonts w:ascii="Times New Roman" w:hAnsi="Times New Roman"/>
                <w:color w:val="000000"/>
                <w:sz w:val="18"/>
                <w:szCs w:val="18"/>
              </w:rPr>
            </w:pPr>
          </w:p>
        </w:tc>
        <w:tc>
          <w:tcPr>
            <w:tcW w:w="1670" w:type="dxa"/>
            <w:tcBorders>
              <w:top w:val="single" w:sz="4" w:space="0" w:color="auto"/>
              <w:left w:val="nil"/>
              <w:bottom w:val="single" w:sz="4" w:space="0" w:color="auto"/>
              <w:right w:val="single" w:sz="4" w:space="0" w:color="auto"/>
            </w:tcBorders>
            <w:shd w:val="clear" w:color="auto" w:fill="FFFF00"/>
          </w:tcPr>
          <w:p w:rsidR="00601185" w:rsidRPr="009E5285" w:rsidRDefault="00601185" w:rsidP="0002561F">
            <w:pPr>
              <w:jc w:val="center"/>
              <w:rPr>
                <w:rFonts w:ascii="Times New Roman" w:hAnsi="Times New Roman"/>
                <w:color w:val="000000"/>
                <w:sz w:val="18"/>
                <w:szCs w:val="18"/>
              </w:rPr>
            </w:pPr>
          </w:p>
        </w:tc>
        <w:tc>
          <w:tcPr>
            <w:tcW w:w="1064" w:type="dxa"/>
            <w:tcBorders>
              <w:top w:val="single" w:sz="4" w:space="0" w:color="auto"/>
              <w:left w:val="nil"/>
              <w:bottom w:val="single" w:sz="4" w:space="0" w:color="auto"/>
              <w:right w:val="single" w:sz="4" w:space="0" w:color="auto"/>
            </w:tcBorders>
            <w:shd w:val="clear" w:color="auto" w:fill="FFFF00"/>
          </w:tcPr>
          <w:p w:rsidR="00601185" w:rsidRPr="009E5285" w:rsidRDefault="00601185" w:rsidP="0002561F">
            <w:pPr>
              <w:jc w:val="center"/>
              <w:rPr>
                <w:rFonts w:ascii="Times New Roman" w:hAnsi="Times New Roman"/>
                <w:color w:val="000000"/>
                <w:sz w:val="18"/>
                <w:szCs w:val="18"/>
              </w:rPr>
            </w:pPr>
          </w:p>
        </w:tc>
        <w:tc>
          <w:tcPr>
            <w:tcW w:w="1033" w:type="dxa"/>
            <w:tcBorders>
              <w:top w:val="single" w:sz="4" w:space="0" w:color="auto"/>
              <w:left w:val="nil"/>
              <w:bottom w:val="single" w:sz="4" w:space="0" w:color="auto"/>
              <w:right w:val="single" w:sz="4" w:space="0" w:color="auto"/>
            </w:tcBorders>
            <w:shd w:val="clear" w:color="auto" w:fill="FFFF00"/>
          </w:tcPr>
          <w:p w:rsidR="00601185" w:rsidRPr="00CE14AD" w:rsidRDefault="00601185" w:rsidP="0002561F">
            <w:pPr>
              <w:jc w:val="center"/>
              <w:rPr>
                <w:rFonts w:ascii="Times New Roman" w:hAnsi="Times New Roman"/>
                <w:sz w:val="18"/>
                <w:szCs w:val="18"/>
              </w:rPr>
            </w:pPr>
          </w:p>
        </w:tc>
        <w:tc>
          <w:tcPr>
            <w:tcW w:w="1115" w:type="dxa"/>
            <w:tcBorders>
              <w:top w:val="single" w:sz="4" w:space="0" w:color="auto"/>
              <w:left w:val="nil"/>
              <w:bottom w:val="single" w:sz="4" w:space="0" w:color="auto"/>
              <w:right w:val="single" w:sz="4" w:space="0" w:color="auto"/>
            </w:tcBorders>
            <w:shd w:val="clear" w:color="auto" w:fill="FFFF00"/>
          </w:tcPr>
          <w:p w:rsidR="00601185" w:rsidRPr="009E5285" w:rsidRDefault="00601185" w:rsidP="0002561F">
            <w:pPr>
              <w:jc w:val="center"/>
              <w:rPr>
                <w:rFonts w:ascii="Times New Roman" w:hAnsi="Times New Roman"/>
                <w:color w:val="000000"/>
                <w:sz w:val="18"/>
                <w:szCs w:val="18"/>
              </w:rPr>
            </w:pPr>
          </w:p>
        </w:tc>
        <w:tc>
          <w:tcPr>
            <w:tcW w:w="1153" w:type="dxa"/>
            <w:tcBorders>
              <w:top w:val="single" w:sz="4" w:space="0" w:color="auto"/>
              <w:left w:val="nil"/>
              <w:bottom w:val="single" w:sz="4" w:space="0" w:color="auto"/>
              <w:right w:val="single" w:sz="4" w:space="0" w:color="auto"/>
            </w:tcBorders>
            <w:shd w:val="clear" w:color="auto" w:fill="FFFF00"/>
          </w:tcPr>
          <w:p w:rsidR="00601185" w:rsidRDefault="00601185" w:rsidP="0002561F">
            <w:pPr>
              <w:jc w:val="center"/>
              <w:rPr>
                <w:rFonts w:ascii="Times New Roman" w:hAnsi="Times New Roman"/>
                <w:color w:val="000000"/>
                <w:sz w:val="18"/>
                <w:szCs w:val="18"/>
              </w:rPr>
            </w:pPr>
          </w:p>
        </w:tc>
      </w:tr>
      <w:tr w:rsidR="00601185" w:rsidRPr="00413DCD" w:rsidTr="0002561F">
        <w:trPr>
          <w:trHeight w:val="213"/>
        </w:trPr>
        <w:tc>
          <w:tcPr>
            <w:tcW w:w="3336" w:type="dxa"/>
            <w:gridSpan w:val="2"/>
            <w:tcBorders>
              <w:top w:val="single" w:sz="4" w:space="0" w:color="auto"/>
              <w:left w:val="single" w:sz="4" w:space="0" w:color="auto"/>
              <w:bottom w:val="single" w:sz="4" w:space="0" w:color="auto"/>
              <w:right w:val="single" w:sz="4" w:space="0" w:color="auto"/>
            </w:tcBorders>
            <w:shd w:val="clear" w:color="auto" w:fill="FFC000"/>
          </w:tcPr>
          <w:p w:rsidR="00601185" w:rsidRPr="002F37D7" w:rsidRDefault="00601185" w:rsidP="0002561F">
            <w:pPr>
              <w:jc w:val="center"/>
              <w:rPr>
                <w:rFonts w:ascii="Times New Roman" w:hAnsi="Times New Roman"/>
                <w:b/>
                <w:color w:val="000000"/>
                <w:sz w:val="18"/>
                <w:szCs w:val="18"/>
              </w:rPr>
            </w:pPr>
            <w:r w:rsidRPr="002F37D7">
              <w:rPr>
                <w:rFonts w:ascii="Times New Roman" w:hAnsi="Times New Roman"/>
                <w:b/>
                <w:color w:val="000000"/>
                <w:sz w:val="18"/>
                <w:szCs w:val="18"/>
              </w:rPr>
              <w:t>Всього по стратегічному напрямі А</w:t>
            </w:r>
          </w:p>
        </w:tc>
        <w:tc>
          <w:tcPr>
            <w:tcW w:w="1603" w:type="dxa"/>
            <w:tcBorders>
              <w:top w:val="single" w:sz="4" w:space="0" w:color="auto"/>
              <w:left w:val="nil"/>
              <w:bottom w:val="single" w:sz="4" w:space="0" w:color="auto"/>
              <w:right w:val="single" w:sz="4" w:space="0" w:color="auto"/>
            </w:tcBorders>
            <w:shd w:val="clear" w:color="auto" w:fill="FFC000"/>
          </w:tcPr>
          <w:p w:rsidR="00601185" w:rsidRPr="002F37D7" w:rsidRDefault="00601185" w:rsidP="0002561F">
            <w:pPr>
              <w:pStyle w:val="2191"/>
              <w:spacing w:before="0" w:beforeAutospacing="0" w:after="0" w:afterAutospacing="0"/>
              <w:jc w:val="center"/>
              <w:rPr>
                <w:b/>
                <w:color w:val="000000"/>
                <w:sz w:val="18"/>
                <w:szCs w:val="18"/>
              </w:rPr>
            </w:pPr>
            <w:r w:rsidRPr="002F37D7">
              <w:rPr>
                <w:b/>
                <w:color w:val="000000"/>
                <w:sz w:val="18"/>
                <w:szCs w:val="18"/>
              </w:rPr>
              <w:t>Реалізовувалось 18 технічних завдань</w:t>
            </w:r>
          </w:p>
        </w:tc>
        <w:tc>
          <w:tcPr>
            <w:tcW w:w="636" w:type="dxa"/>
            <w:tcBorders>
              <w:top w:val="single" w:sz="4" w:space="0" w:color="auto"/>
              <w:left w:val="nil"/>
              <w:bottom w:val="single" w:sz="4" w:space="0" w:color="auto"/>
              <w:right w:val="single" w:sz="4" w:space="0" w:color="auto"/>
            </w:tcBorders>
            <w:shd w:val="clear" w:color="auto" w:fill="FFC000"/>
          </w:tcPr>
          <w:p w:rsidR="00601185" w:rsidRPr="002F37D7" w:rsidRDefault="00601185" w:rsidP="0002561F">
            <w:pPr>
              <w:jc w:val="center"/>
              <w:rPr>
                <w:rFonts w:ascii="Times New Roman" w:hAnsi="Times New Roman"/>
                <w:b/>
                <w:color w:val="000000"/>
                <w:sz w:val="18"/>
                <w:szCs w:val="18"/>
              </w:rPr>
            </w:pPr>
          </w:p>
        </w:tc>
        <w:tc>
          <w:tcPr>
            <w:tcW w:w="663" w:type="dxa"/>
            <w:tcBorders>
              <w:top w:val="single" w:sz="4" w:space="0" w:color="auto"/>
              <w:left w:val="nil"/>
              <w:bottom w:val="single" w:sz="4" w:space="0" w:color="auto"/>
              <w:right w:val="single" w:sz="4" w:space="0" w:color="auto"/>
            </w:tcBorders>
            <w:shd w:val="clear" w:color="auto" w:fill="FFC000"/>
          </w:tcPr>
          <w:p w:rsidR="00601185" w:rsidRPr="002F37D7" w:rsidRDefault="00601185" w:rsidP="0002561F">
            <w:pPr>
              <w:jc w:val="center"/>
              <w:rPr>
                <w:rFonts w:ascii="Times New Roman" w:hAnsi="Times New Roman"/>
                <w:b/>
                <w:color w:val="000000"/>
                <w:sz w:val="18"/>
                <w:szCs w:val="18"/>
              </w:rPr>
            </w:pPr>
            <w:r w:rsidRPr="002F37D7">
              <w:rPr>
                <w:rFonts w:ascii="Times New Roman" w:hAnsi="Times New Roman"/>
                <w:b/>
                <w:color w:val="000000"/>
                <w:sz w:val="18"/>
                <w:szCs w:val="18"/>
              </w:rPr>
              <w:t>2023</w:t>
            </w:r>
          </w:p>
        </w:tc>
        <w:tc>
          <w:tcPr>
            <w:tcW w:w="714" w:type="dxa"/>
            <w:tcBorders>
              <w:top w:val="single" w:sz="4" w:space="0" w:color="auto"/>
              <w:left w:val="nil"/>
              <w:bottom w:val="single" w:sz="4" w:space="0" w:color="auto"/>
              <w:right w:val="single" w:sz="4" w:space="0" w:color="auto"/>
            </w:tcBorders>
            <w:shd w:val="clear" w:color="auto" w:fill="FFC000"/>
          </w:tcPr>
          <w:p w:rsidR="00601185" w:rsidRPr="002F37D7" w:rsidRDefault="00601185" w:rsidP="0002561F">
            <w:pPr>
              <w:jc w:val="center"/>
              <w:rPr>
                <w:rFonts w:ascii="Times New Roman" w:hAnsi="Times New Roman"/>
                <w:b/>
                <w:color w:val="000000"/>
                <w:sz w:val="18"/>
                <w:szCs w:val="18"/>
              </w:rPr>
            </w:pPr>
            <w:r w:rsidRPr="002F37D7">
              <w:rPr>
                <w:rFonts w:ascii="Times New Roman" w:hAnsi="Times New Roman"/>
                <w:b/>
                <w:color w:val="000000"/>
                <w:sz w:val="18"/>
                <w:szCs w:val="18"/>
              </w:rPr>
              <w:t>15956,0</w:t>
            </w:r>
          </w:p>
        </w:tc>
        <w:tc>
          <w:tcPr>
            <w:tcW w:w="711" w:type="dxa"/>
            <w:tcBorders>
              <w:top w:val="single" w:sz="4" w:space="0" w:color="auto"/>
              <w:left w:val="nil"/>
              <w:bottom w:val="single" w:sz="4" w:space="0" w:color="auto"/>
              <w:right w:val="single" w:sz="4" w:space="0" w:color="auto"/>
            </w:tcBorders>
            <w:shd w:val="clear" w:color="auto" w:fill="FFC000"/>
          </w:tcPr>
          <w:p w:rsidR="00601185" w:rsidRPr="002F37D7" w:rsidRDefault="00601185" w:rsidP="0002561F">
            <w:pPr>
              <w:jc w:val="center"/>
              <w:rPr>
                <w:rFonts w:ascii="Times New Roman" w:hAnsi="Times New Roman"/>
                <w:b/>
                <w:color w:val="000000"/>
                <w:sz w:val="18"/>
                <w:szCs w:val="18"/>
              </w:rPr>
            </w:pPr>
            <w:r w:rsidRPr="002F37D7">
              <w:rPr>
                <w:rFonts w:ascii="Times New Roman" w:hAnsi="Times New Roman"/>
                <w:b/>
                <w:color w:val="000000"/>
                <w:sz w:val="18"/>
                <w:szCs w:val="18"/>
              </w:rPr>
              <w:t>9389,792</w:t>
            </w:r>
          </w:p>
        </w:tc>
        <w:tc>
          <w:tcPr>
            <w:tcW w:w="1027" w:type="dxa"/>
            <w:tcBorders>
              <w:top w:val="single" w:sz="4" w:space="0" w:color="auto"/>
              <w:left w:val="nil"/>
              <w:bottom w:val="single" w:sz="4" w:space="0" w:color="auto"/>
              <w:right w:val="single" w:sz="4" w:space="0" w:color="auto"/>
            </w:tcBorders>
            <w:shd w:val="clear" w:color="auto" w:fill="FFC000"/>
          </w:tcPr>
          <w:p w:rsidR="00601185" w:rsidRPr="002F37D7" w:rsidRDefault="00601185" w:rsidP="0002561F">
            <w:pPr>
              <w:jc w:val="center"/>
              <w:rPr>
                <w:rFonts w:ascii="Times New Roman" w:hAnsi="Times New Roman"/>
                <w:b/>
                <w:color w:val="000000"/>
                <w:sz w:val="18"/>
                <w:szCs w:val="18"/>
              </w:rPr>
            </w:pPr>
            <w:r w:rsidRPr="002F37D7">
              <w:rPr>
                <w:rFonts w:ascii="Times New Roman" w:hAnsi="Times New Roman"/>
                <w:b/>
                <w:color w:val="000000"/>
                <w:sz w:val="18"/>
                <w:szCs w:val="18"/>
              </w:rPr>
              <w:t>58,8</w:t>
            </w:r>
          </w:p>
        </w:tc>
        <w:tc>
          <w:tcPr>
            <w:tcW w:w="1435" w:type="dxa"/>
            <w:tcBorders>
              <w:top w:val="single" w:sz="4" w:space="0" w:color="auto"/>
              <w:left w:val="nil"/>
              <w:bottom w:val="single" w:sz="4" w:space="0" w:color="auto"/>
              <w:right w:val="single" w:sz="4" w:space="0" w:color="auto"/>
            </w:tcBorders>
            <w:shd w:val="clear" w:color="auto" w:fill="FFC000"/>
          </w:tcPr>
          <w:p w:rsidR="00601185" w:rsidRPr="009E5285" w:rsidRDefault="00601185" w:rsidP="0002561F">
            <w:pPr>
              <w:jc w:val="center"/>
              <w:rPr>
                <w:rFonts w:ascii="Times New Roman" w:hAnsi="Times New Roman"/>
                <w:color w:val="000000"/>
                <w:sz w:val="18"/>
                <w:szCs w:val="18"/>
              </w:rPr>
            </w:pPr>
          </w:p>
        </w:tc>
        <w:tc>
          <w:tcPr>
            <w:tcW w:w="1670" w:type="dxa"/>
            <w:tcBorders>
              <w:top w:val="single" w:sz="4" w:space="0" w:color="auto"/>
              <w:left w:val="nil"/>
              <w:bottom w:val="single" w:sz="4" w:space="0" w:color="auto"/>
              <w:right w:val="single" w:sz="4" w:space="0" w:color="auto"/>
            </w:tcBorders>
            <w:shd w:val="clear" w:color="auto" w:fill="FFC000"/>
          </w:tcPr>
          <w:p w:rsidR="00601185" w:rsidRPr="009E5285" w:rsidRDefault="00601185" w:rsidP="0002561F">
            <w:pPr>
              <w:jc w:val="center"/>
              <w:rPr>
                <w:rFonts w:ascii="Times New Roman" w:hAnsi="Times New Roman"/>
                <w:color w:val="000000"/>
                <w:sz w:val="18"/>
                <w:szCs w:val="18"/>
              </w:rPr>
            </w:pPr>
          </w:p>
        </w:tc>
        <w:tc>
          <w:tcPr>
            <w:tcW w:w="1064" w:type="dxa"/>
            <w:tcBorders>
              <w:top w:val="single" w:sz="4" w:space="0" w:color="auto"/>
              <w:left w:val="nil"/>
              <w:bottom w:val="single" w:sz="4" w:space="0" w:color="auto"/>
              <w:right w:val="single" w:sz="4" w:space="0" w:color="auto"/>
            </w:tcBorders>
            <w:shd w:val="clear" w:color="auto" w:fill="FFC000"/>
          </w:tcPr>
          <w:p w:rsidR="00601185" w:rsidRPr="009E5285" w:rsidRDefault="00601185" w:rsidP="0002561F">
            <w:pPr>
              <w:jc w:val="center"/>
              <w:rPr>
                <w:rFonts w:ascii="Times New Roman" w:hAnsi="Times New Roman"/>
                <w:color w:val="000000"/>
                <w:sz w:val="18"/>
                <w:szCs w:val="18"/>
              </w:rPr>
            </w:pPr>
          </w:p>
        </w:tc>
        <w:tc>
          <w:tcPr>
            <w:tcW w:w="1033" w:type="dxa"/>
            <w:tcBorders>
              <w:top w:val="single" w:sz="4" w:space="0" w:color="auto"/>
              <w:left w:val="nil"/>
              <w:bottom w:val="single" w:sz="4" w:space="0" w:color="auto"/>
              <w:right w:val="single" w:sz="4" w:space="0" w:color="auto"/>
            </w:tcBorders>
            <w:shd w:val="clear" w:color="auto" w:fill="FFC000"/>
          </w:tcPr>
          <w:p w:rsidR="00601185" w:rsidRPr="00CE14AD" w:rsidRDefault="00601185" w:rsidP="0002561F">
            <w:pPr>
              <w:jc w:val="center"/>
              <w:rPr>
                <w:rFonts w:ascii="Times New Roman" w:hAnsi="Times New Roman"/>
                <w:sz w:val="18"/>
                <w:szCs w:val="18"/>
              </w:rPr>
            </w:pPr>
          </w:p>
        </w:tc>
        <w:tc>
          <w:tcPr>
            <w:tcW w:w="1115" w:type="dxa"/>
            <w:tcBorders>
              <w:top w:val="single" w:sz="4" w:space="0" w:color="auto"/>
              <w:left w:val="nil"/>
              <w:bottom w:val="single" w:sz="4" w:space="0" w:color="auto"/>
              <w:right w:val="single" w:sz="4" w:space="0" w:color="auto"/>
            </w:tcBorders>
            <w:shd w:val="clear" w:color="auto" w:fill="FFC000"/>
          </w:tcPr>
          <w:p w:rsidR="00601185" w:rsidRPr="009E5285" w:rsidRDefault="00601185" w:rsidP="0002561F">
            <w:pPr>
              <w:jc w:val="center"/>
              <w:rPr>
                <w:rFonts w:ascii="Times New Roman" w:hAnsi="Times New Roman"/>
                <w:color w:val="000000"/>
                <w:sz w:val="18"/>
                <w:szCs w:val="18"/>
              </w:rPr>
            </w:pPr>
          </w:p>
        </w:tc>
        <w:tc>
          <w:tcPr>
            <w:tcW w:w="1153" w:type="dxa"/>
            <w:tcBorders>
              <w:top w:val="single" w:sz="4" w:space="0" w:color="auto"/>
              <w:left w:val="nil"/>
              <w:bottom w:val="single" w:sz="4" w:space="0" w:color="auto"/>
              <w:right w:val="single" w:sz="4" w:space="0" w:color="auto"/>
            </w:tcBorders>
            <w:shd w:val="clear" w:color="auto" w:fill="FFC000"/>
          </w:tcPr>
          <w:p w:rsidR="00601185" w:rsidRDefault="00601185" w:rsidP="0002561F">
            <w:pPr>
              <w:jc w:val="center"/>
              <w:rPr>
                <w:rFonts w:ascii="Times New Roman" w:hAnsi="Times New Roman"/>
                <w:color w:val="000000"/>
                <w:sz w:val="18"/>
                <w:szCs w:val="18"/>
              </w:rPr>
            </w:pPr>
          </w:p>
        </w:tc>
      </w:tr>
      <w:tr w:rsidR="00601185" w:rsidRPr="00413DCD" w:rsidTr="0002561F">
        <w:trPr>
          <w:trHeight w:val="213"/>
        </w:trPr>
        <w:tc>
          <w:tcPr>
            <w:tcW w:w="16160" w:type="dxa"/>
            <w:gridSpan w:val="14"/>
            <w:tcBorders>
              <w:top w:val="single" w:sz="4" w:space="0" w:color="auto"/>
              <w:left w:val="single" w:sz="4" w:space="0" w:color="auto"/>
              <w:bottom w:val="single" w:sz="4" w:space="0" w:color="auto"/>
              <w:right w:val="single" w:sz="4" w:space="0" w:color="auto"/>
            </w:tcBorders>
            <w:shd w:val="clear" w:color="auto" w:fill="auto"/>
          </w:tcPr>
          <w:p w:rsidR="00601185" w:rsidRPr="006A2311" w:rsidRDefault="00601185" w:rsidP="0002561F">
            <w:pPr>
              <w:jc w:val="center"/>
              <w:rPr>
                <w:rFonts w:ascii="Times New Roman" w:hAnsi="Times New Roman"/>
                <w:b/>
                <w:color w:val="000000"/>
                <w:sz w:val="18"/>
                <w:szCs w:val="18"/>
              </w:rPr>
            </w:pPr>
            <w:r w:rsidRPr="006A2311">
              <w:rPr>
                <w:rFonts w:ascii="Times New Roman" w:hAnsi="Times New Roman"/>
                <w:b/>
                <w:color w:val="000000"/>
                <w:sz w:val="18"/>
                <w:szCs w:val="18"/>
              </w:rPr>
              <w:t>Стратегічний напрям Б. КОНКУРЕНТОСПРОМОЖНА ЕКОНОМІКА ЯК ЗАПОРУКА РОЗВИТКУ ГРОМАДИ</w:t>
            </w:r>
          </w:p>
        </w:tc>
      </w:tr>
      <w:tr w:rsidR="00601185" w:rsidRPr="00413DCD" w:rsidTr="0002561F">
        <w:trPr>
          <w:trHeight w:val="80"/>
        </w:trPr>
        <w:tc>
          <w:tcPr>
            <w:tcW w:w="16160" w:type="dxa"/>
            <w:gridSpan w:val="14"/>
            <w:tcBorders>
              <w:top w:val="single" w:sz="4" w:space="0" w:color="auto"/>
              <w:left w:val="single" w:sz="4" w:space="0" w:color="auto"/>
              <w:bottom w:val="single" w:sz="4" w:space="0" w:color="auto"/>
              <w:right w:val="single" w:sz="4" w:space="0" w:color="auto"/>
            </w:tcBorders>
            <w:shd w:val="clear" w:color="auto" w:fill="auto"/>
          </w:tcPr>
          <w:p w:rsidR="00601185" w:rsidRPr="006A2311" w:rsidRDefault="00601185" w:rsidP="0002561F">
            <w:pPr>
              <w:jc w:val="center"/>
              <w:rPr>
                <w:rFonts w:ascii="Times New Roman" w:hAnsi="Times New Roman"/>
                <w:b/>
                <w:color w:val="000000"/>
                <w:sz w:val="18"/>
                <w:szCs w:val="18"/>
              </w:rPr>
            </w:pPr>
            <w:r w:rsidRPr="006A2311">
              <w:rPr>
                <w:rFonts w:ascii="Times New Roman" w:hAnsi="Times New Roman"/>
                <w:b/>
                <w:color w:val="000000"/>
                <w:sz w:val="18"/>
                <w:szCs w:val="18"/>
              </w:rPr>
              <w:t>Стратегічна ціль Б.1. Стимулювання розвитку пріоритетних сфер економіки</w:t>
            </w:r>
          </w:p>
        </w:tc>
      </w:tr>
      <w:tr w:rsidR="00601185" w:rsidRPr="00413DCD" w:rsidTr="0002561F">
        <w:trPr>
          <w:trHeight w:val="213"/>
        </w:trPr>
        <w:tc>
          <w:tcPr>
            <w:tcW w:w="1700" w:type="dxa"/>
            <w:tcBorders>
              <w:top w:val="single" w:sz="4" w:space="0" w:color="auto"/>
              <w:left w:val="single" w:sz="4" w:space="0" w:color="auto"/>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bCs/>
                <w:sz w:val="18"/>
                <w:szCs w:val="18"/>
              </w:rPr>
            </w:pPr>
            <w:r w:rsidRPr="009E5285">
              <w:rPr>
                <w:rFonts w:ascii="Times New Roman" w:eastAsia="Times New Roman" w:hAnsi="Times New Roman"/>
                <w:bCs/>
                <w:sz w:val="18"/>
                <w:szCs w:val="18"/>
              </w:rPr>
              <w:t>Б.1.1.</w:t>
            </w:r>
          </w:p>
          <w:p w:rsidR="00601185" w:rsidRPr="009E5285" w:rsidRDefault="00601185" w:rsidP="0002561F">
            <w:pPr>
              <w:jc w:val="center"/>
              <w:rPr>
                <w:rFonts w:ascii="Times New Roman" w:eastAsia="Times New Roman" w:hAnsi="Times New Roman"/>
                <w:bCs/>
                <w:i/>
                <w:sz w:val="18"/>
                <w:szCs w:val="18"/>
              </w:rPr>
            </w:pPr>
            <w:r w:rsidRPr="009E5285">
              <w:rPr>
                <w:rFonts w:ascii="Times New Roman" w:eastAsia="Times New Roman" w:hAnsi="Times New Roman"/>
                <w:bCs/>
                <w:sz w:val="18"/>
                <w:szCs w:val="18"/>
              </w:rPr>
              <w:t>Розвиток агропромислового комплексу</w:t>
            </w:r>
          </w:p>
          <w:p w:rsidR="00601185" w:rsidRPr="009E5285" w:rsidRDefault="00601185" w:rsidP="0002561F">
            <w:pPr>
              <w:jc w:val="center"/>
              <w:rPr>
                <w:rFonts w:ascii="Times New Roman" w:eastAsia="Times New Roman" w:hAnsi="Times New Roman"/>
                <w:bCs/>
                <w:color w:val="000000"/>
                <w:sz w:val="18"/>
                <w:szCs w:val="18"/>
              </w:rPr>
            </w:pPr>
          </w:p>
          <w:p w:rsidR="00601185" w:rsidRPr="009E5285" w:rsidRDefault="00601185" w:rsidP="0002561F">
            <w:pPr>
              <w:jc w:val="center"/>
              <w:rPr>
                <w:rFonts w:ascii="Times New Roman" w:eastAsia="Times New Roman" w:hAnsi="Times New Roman"/>
                <w:bCs/>
                <w:color w:val="000000"/>
                <w:sz w:val="18"/>
                <w:szCs w:val="18"/>
              </w:rPr>
            </w:pPr>
          </w:p>
        </w:tc>
        <w:tc>
          <w:tcPr>
            <w:tcW w:w="1636" w:type="dxa"/>
            <w:tcBorders>
              <w:top w:val="single" w:sz="4" w:space="0" w:color="auto"/>
              <w:left w:val="nil"/>
              <w:bottom w:val="single" w:sz="4" w:space="0" w:color="auto"/>
              <w:right w:val="single" w:sz="4" w:space="0" w:color="auto"/>
            </w:tcBorders>
            <w:shd w:val="clear" w:color="auto" w:fill="auto"/>
          </w:tcPr>
          <w:p w:rsidR="00601185" w:rsidRDefault="00601185" w:rsidP="0002561F">
            <w:pPr>
              <w:jc w:val="center"/>
              <w:rPr>
                <w:rFonts w:ascii="Times New Roman" w:hAnsi="Times New Roman"/>
                <w:color w:val="000000" w:themeColor="text1"/>
                <w:sz w:val="18"/>
                <w:szCs w:val="18"/>
              </w:rPr>
            </w:pPr>
            <w:r w:rsidRPr="009E5285">
              <w:rPr>
                <w:rFonts w:ascii="Times New Roman" w:hAnsi="Times New Roman"/>
                <w:color w:val="000000" w:themeColor="text1"/>
                <w:sz w:val="18"/>
                <w:szCs w:val="18"/>
              </w:rPr>
              <w:t xml:space="preserve">Б.1.1.8. </w:t>
            </w:r>
          </w:p>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themeColor="text1"/>
                <w:sz w:val="18"/>
                <w:szCs w:val="18"/>
              </w:rPr>
              <w:t>Надання практичної допомоги сільськогосподарським виробникам громади по залученні додаткових фінансових ресурсів, в тому числі міжнародних для впровадження новітніх технологій по вирощуванні, зберіганні та переробці сільськогосподарської продукції</w:t>
            </w:r>
          </w:p>
        </w:tc>
        <w:tc>
          <w:tcPr>
            <w:tcW w:w="160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pStyle w:val="2191"/>
              <w:spacing w:before="0" w:beforeAutospacing="0" w:after="0" w:afterAutospacing="0"/>
              <w:jc w:val="center"/>
              <w:rPr>
                <w:color w:val="000000"/>
                <w:sz w:val="18"/>
                <w:szCs w:val="18"/>
              </w:rPr>
            </w:pPr>
            <w:r w:rsidRPr="009E5285">
              <w:rPr>
                <w:bCs/>
                <w:iCs/>
                <w:color w:val="000000" w:themeColor="text1"/>
                <w:sz w:val="18"/>
                <w:szCs w:val="18"/>
                <w:lang w:val="ru-RU"/>
              </w:rPr>
              <w:t>67.Підтримка розвитку аграрного комплексу</w:t>
            </w:r>
          </w:p>
        </w:tc>
        <w:tc>
          <w:tcPr>
            <w:tcW w:w="636"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eastAsia="Times New Roman" w:hAnsi="Times New Roman"/>
                <w:color w:val="000000"/>
                <w:sz w:val="18"/>
                <w:szCs w:val="18"/>
              </w:rPr>
              <w:t>2023-2026</w:t>
            </w:r>
          </w:p>
        </w:tc>
        <w:tc>
          <w:tcPr>
            <w:tcW w:w="66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eastAsia="Times New Roman" w:hAnsi="Times New Roman"/>
                <w:color w:val="000000"/>
                <w:sz w:val="18"/>
                <w:szCs w:val="18"/>
              </w:rPr>
              <w:t>2023</w:t>
            </w:r>
          </w:p>
        </w:tc>
        <w:tc>
          <w:tcPr>
            <w:tcW w:w="714"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lang w:val="en-US"/>
              </w:rPr>
            </w:pPr>
            <w:r w:rsidRPr="009E5285">
              <w:rPr>
                <w:rFonts w:ascii="Times New Roman" w:eastAsia="Times New Roman" w:hAnsi="Times New Roman"/>
                <w:color w:val="000000"/>
                <w:sz w:val="18"/>
                <w:szCs w:val="18"/>
              </w:rPr>
              <w:t>10</w:t>
            </w:r>
            <w:r>
              <w:rPr>
                <w:rFonts w:ascii="Times New Roman" w:eastAsia="Times New Roman" w:hAnsi="Times New Roman"/>
                <w:color w:val="000000"/>
                <w:sz w:val="18"/>
                <w:szCs w:val="18"/>
              </w:rPr>
              <w:t>,0</w:t>
            </w:r>
          </w:p>
        </w:tc>
        <w:tc>
          <w:tcPr>
            <w:tcW w:w="711" w:type="dxa"/>
            <w:tcBorders>
              <w:top w:val="single" w:sz="4" w:space="0" w:color="auto"/>
              <w:left w:val="nil"/>
              <w:bottom w:val="single" w:sz="4" w:space="0" w:color="auto"/>
              <w:right w:val="single" w:sz="4" w:space="0" w:color="auto"/>
            </w:tcBorders>
            <w:shd w:val="clear" w:color="auto" w:fill="auto"/>
          </w:tcPr>
          <w:p w:rsidR="00601185" w:rsidRPr="00F53296" w:rsidRDefault="00601185" w:rsidP="0002561F">
            <w:pPr>
              <w:jc w:val="center"/>
              <w:rPr>
                <w:rFonts w:ascii="Times New Roman" w:hAnsi="Times New Roman"/>
                <w:sz w:val="18"/>
                <w:szCs w:val="18"/>
              </w:rPr>
            </w:pPr>
            <w:r w:rsidRPr="007A556D">
              <w:rPr>
                <w:rFonts w:ascii="Times New Roman" w:eastAsia="Times New Roman" w:hAnsi="Times New Roman"/>
                <w:sz w:val="18"/>
                <w:szCs w:val="18"/>
              </w:rPr>
              <w:t>10</w:t>
            </w:r>
            <w:r w:rsidRPr="007A556D">
              <w:rPr>
                <w:rFonts w:ascii="Times New Roman" w:eastAsia="Times New Roman" w:hAnsi="Times New Roman"/>
                <w:sz w:val="18"/>
                <w:szCs w:val="18"/>
                <w:lang w:val="en-US"/>
              </w:rPr>
              <w:t>674</w:t>
            </w:r>
            <w:r>
              <w:rPr>
                <w:rFonts w:ascii="Times New Roman" w:eastAsia="Times New Roman" w:hAnsi="Times New Roman"/>
                <w:sz w:val="18"/>
                <w:szCs w:val="18"/>
              </w:rPr>
              <w:t>,0</w:t>
            </w:r>
          </w:p>
        </w:tc>
        <w:tc>
          <w:tcPr>
            <w:tcW w:w="1027" w:type="dxa"/>
            <w:tcBorders>
              <w:top w:val="single" w:sz="4" w:space="0" w:color="auto"/>
              <w:left w:val="nil"/>
              <w:bottom w:val="single" w:sz="4" w:space="0" w:color="auto"/>
              <w:right w:val="single" w:sz="4" w:space="0" w:color="auto"/>
            </w:tcBorders>
            <w:shd w:val="clear" w:color="auto" w:fill="auto"/>
          </w:tcPr>
          <w:p w:rsidR="00601185" w:rsidRPr="00F53296" w:rsidRDefault="00601185" w:rsidP="0002561F">
            <w:pPr>
              <w:jc w:val="center"/>
              <w:rPr>
                <w:rFonts w:ascii="Times New Roman" w:hAnsi="Times New Roman"/>
                <w:sz w:val="18"/>
                <w:szCs w:val="18"/>
              </w:rPr>
            </w:pPr>
            <w:r>
              <w:rPr>
                <w:rFonts w:ascii="Times New Roman" w:eastAsia="Times New Roman" w:hAnsi="Times New Roman"/>
                <w:sz w:val="18"/>
                <w:szCs w:val="18"/>
              </w:rPr>
              <w:t>1067,4</w:t>
            </w:r>
          </w:p>
        </w:tc>
        <w:tc>
          <w:tcPr>
            <w:tcW w:w="1435" w:type="dxa"/>
            <w:tcBorders>
              <w:top w:val="single" w:sz="4" w:space="0" w:color="auto"/>
              <w:left w:val="nil"/>
              <w:bottom w:val="single" w:sz="4" w:space="0" w:color="auto"/>
              <w:right w:val="single" w:sz="4" w:space="0" w:color="auto"/>
            </w:tcBorders>
            <w:shd w:val="clear" w:color="auto" w:fill="auto"/>
          </w:tcPr>
          <w:p w:rsidR="00601185" w:rsidRPr="00534C97" w:rsidRDefault="00601185" w:rsidP="0002561F">
            <w:pPr>
              <w:pStyle w:val="af1"/>
              <w:jc w:val="center"/>
              <w:rPr>
                <w:rFonts w:ascii="Times New Roman" w:hAnsi="Times New Roman"/>
                <w:color w:val="000000"/>
                <w:sz w:val="18"/>
                <w:szCs w:val="18"/>
              </w:rPr>
            </w:pPr>
            <w:r w:rsidRPr="00534C97">
              <w:rPr>
                <w:rFonts w:ascii="Times New Roman" w:hAnsi="Times New Roman"/>
                <w:sz w:val="18"/>
                <w:szCs w:val="18"/>
              </w:rPr>
              <w:t>Державний бюджет. Кошти зацікавлених суб’єктів господарюван</w:t>
            </w:r>
            <w:r w:rsidR="0002561F">
              <w:rPr>
                <w:rFonts w:ascii="Times New Roman" w:hAnsi="Times New Roman"/>
                <w:sz w:val="18"/>
                <w:szCs w:val="18"/>
                <w:lang w:val="uk-UA"/>
              </w:rPr>
              <w:t>-</w:t>
            </w:r>
            <w:r w:rsidRPr="00534C97">
              <w:rPr>
                <w:rFonts w:ascii="Times New Roman" w:hAnsi="Times New Roman"/>
                <w:sz w:val="18"/>
                <w:szCs w:val="18"/>
              </w:rPr>
              <w:t>ня. Кошти Фонду загальнообов’язкового державного соціального страхування України на випадок безробіття</w:t>
            </w:r>
          </w:p>
        </w:tc>
        <w:tc>
          <w:tcPr>
            <w:tcW w:w="1670"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themeColor="text1"/>
                <w:sz w:val="18"/>
                <w:szCs w:val="18"/>
              </w:rPr>
              <w:t>Кількість поданих проєктних заявок на отримання фінансування.</w:t>
            </w:r>
          </w:p>
        </w:tc>
        <w:tc>
          <w:tcPr>
            <w:tcW w:w="1064"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rPr>
              <w:t>Одиниць</w:t>
            </w:r>
          </w:p>
        </w:tc>
        <w:tc>
          <w:tcPr>
            <w:tcW w:w="103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FF0000"/>
                <w:sz w:val="18"/>
                <w:szCs w:val="18"/>
              </w:rPr>
            </w:pPr>
            <w:r w:rsidRPr="009E5285">
              <w:rPr>
                <w:rFonts w:ascii="Times New Roman" w:eastAsia="Times New Roman" w:hAnsi="Times New Roman"/>
                <w:color w:val="000000"/>
                <w:sz w:val="18"/>
                <w:szCs w:val="18"/>
              </w:rPr>
              <w:t>1</w:t>
            </w:r>
          </w:p>
        </w:tc>
        <w:tc>
          <w:tcPr>
            <w:tcW w:w="1115"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eastAsia="Times New Roman" w:hAnsi="Times New Roman"/>
                <w:color w:val="000000"/>
                <w:sz w:val="18"/>
                <w:szCs w:val="18"/>
              </w:rPr>
              <w:t>4</w:t>
            </w:r>
          </w:p>
        </w:tc>
        <w:tc>
          <w:tcPr>
            <w:tcW w:w="115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eastAsia="Times New Roman" w:hAnsi="Times New Roman"/>
                <w:color w:val="000000"/>
                <w:sz w:val="18"/>
                <w:szCs w:val="18"/>
              </w:rPr>
              <w:t>400</w:t>
            </w:r>
          </w:p>
        </w:tc>
      </w:tr>
      <w:tr w:rsidR="00601185" w:rsidRPr="00413DCD" w:rsidTr="0002561F">
        <w:trPr>
          <w:trHeight w:val="213"/>
        </w:trPr>
        <w:tc>
          <w:tcPr>
            <w:tcW w:w="3336" w:type="dxa"/>
            <w:gridSpan w:val="2"/>
            <w:tcBorders>
              <w:top w:val="single" w:sz="4" w:space="0" w:color="auto"/>
              <w:left w:val="single" w:sz="4" w:space="0" w:color="auto"/>
              <w:bottom w:val="single" w:sz="4" w:space="0" w:color="auto"/>
              <w:right w:val="single" w:sz="4" w:space="0" w:color="auto"/>
            </w:tcBorders>
            <w:shd w:val="clear" w:color="auto" w:fill="FFFF00"/>
          </w:tcPr>
          <w:p w:rsidR="00601185" w:rsidRPr="009E5285" w:rsidRDefault="00601185" w:rsidP="0002561F">
            <w:pPr>
              <w:jc w:val="center"/>
              <w:rPr>
                <w:rFonts w:ascii="Times New Roman" w:hAnsi="Times New Roman"/>
                <w:color w:val="000000" w:themeColor="text1"/>
                <w:sz w:val="18"/>
                <w:szCs w:val="18"/>
              </w:rPr>
            </w:pPr>
            <w:r w:rsidRPr="00A22455">
              <w:rPr>
                <w:rFonts w:ascii="Times New Roman" w:hAnsi="Times New Roman"/>
                <w:b/>
                <w:color w:val="000000"/>
                <w:sz w:val="18"/>
                <w:szCs w:val="18"/>
              </w:rPr>
              <w:t>Всього по стратегічній цілі</w:t>
            </w:r>
            <w:r>
              <w:rPr>
                <w:rFonts w:ascii="Times New Roman" w:hAnsi="Times New Roman"/>
                <w:b/>
                <w:color w:val="000000"/>
                <w:sz w:val="18"/>
                <w:szCs w:val="18"/>
              </w:rPr>
              <w:t xml:space="preserve"> Б.1.</w:t>
            </w:r>
          </w:p>
        </w:tc>
        <w:tc>
          <w:tcPr>
            <w:tcW w:w="1603" w:type="dxa"/>
            <w:tcBorders>
              <w:top w:val="single" w:sz="4" w:space="0" w:color="auto"/>
              <w:left w:val="nil"/>
              <w:bottom w:val="single" w:sz="4" w:space="0" w:color="auto"/>
              <w:right w:val="single" w:sz="4" w:space="0" w:color="auto"/>
            </w:tcBorders>
            <w:shd w:val="clear" w:color="auto" w:fill="FFFF00"/>
          </w:tcPr>
          <w:p w:rsidR="00601185" w:rsidRPr="009E5285" w:rsidRDefault="00601185" w:rsidP="0002561F">
            <w:pPr>
              <w:pStyle w:val="2191"/>
              <w:spacing w:before="0" w:beforeAutospacing="0" w:after="0" w:afterAutospacing="0"/>
              <w:jc w:val="center"/>
              <w:rPr>
                <w:bCs/>
                <w:iCs/>
                <w:color w:val="000000" w:themeColor="text1"/>
                <w:sz w:val="18"/>
                <w:szCs w:val="18"/>
                <w:lang w:val="ru-RU"/>
              </w:rPr>
            </w:pPr>
            <w:r w:rsidRPr="00A22455">
              <w:rPr>
                <w:b/>
                <w:color w:val="000000"/>
                <w:sz w:val="18"/>
                <w:szCs w:val="18"/>
              </w:rPr>
              <w:t xml:space="preserve">Реалізовувалось </w:t>
            </w:r>
            <w:r>
              <w:rPr>
                <w:b/>
                <w:color w:val="000000"/>
                <w:sz w:val="18"/>
                <w:szCs w:val="18"/>
              </w:rPr>
              <w:t>1</w:t>
            </w:r>
            <w:r w:rsidRPr="00A22455">
              <w:rPr>
                <w:b/>
                <w:color w:val="000000"/>
                <w:sz w:val="18"/>
                <w:szCs w:val="18"/>
              </w:rPr>
              <w:t xml:space="preserve"> технічн</w:t>
            </w:r>
            <w:r>
              <w:rPr>
                <w:b/>
                <w:color w:val="000000"/>
                <w:sz w:val="18"/>
                <w:szCs w:val="18"/>
              </w:rPr>
              <w:t>е завдання</w:t>
            </w:r>
          </w:p>
        </w:tc>
        <w:tc>
          <w:tcPr>
            <w:tcW w:w="636" w:type="dxa"/>
            <w:tcBorders>
              <w:top w:val="single" w:sz="4" w:space="0" w:color="auto"/>
              <w:left w:val="nil"/>
              <w:bottom w:val="single" w:sz="4" w:space="0" w:color="auto"/>
              <w:right w:val="single" w:sz="4" w:space="0" w:color="auto"/>
            </w:tcBorders>
            <w:shd w:val="clear" w:color="auto" w:fill="FFFF00"/>
          </w:tcPr>
          <w:p w:rsidR="00601185" w:rsidRPr="009E5285" w:rsidRDefault="00601185" w:rsidP="0002561F">
            <w:pPr>
              <w:jc w:val="center"/>
              <w:rPr>
                <w:rFonts w:ascii="Times New Roman" w:eastAsia="Times New Roman" w:hAnsi="Times New Roman"/>
                <w:color w:val="000000"/>
                <w:sz w:val="18"/>
                <w:szCs w:val="18"/>
              </w:rPr>
            </w:pPr>
          </w:p>
        </w:tc>
        <w:tc>
          <w:tcPr>
            <w:tcW w:w="663" w:type="dxa"/>
            <w:tcBorders>
              <w:top w:val="single" w:sz="4" w:space="0" w:color="auto"/>
              <w:left w:val="nil"/>
              <w:bottom w:val="single" w:sz="4" w:space="0" w:color="auto"/>
              <w:right w:val="single" w:sz="4" w:space="0" w:color="auto"/>
            </w:tcBorders>
            <w:shd w:val="clear" w:color="auto" w:fill="FFFF00"/>
          </w:tcPr>
          <w:p w:rsidR="00601185" w:rsidRPr="009E5285" w:rsidRDefault="00601185" w:rsidP="0002561F">
            <w:pPr>
              <w:jc w:val="center"/>
              <w:rPr>
                <w:rFonts w:ascii="Times New Roman" w:eastAsia="Times New Roman" w:hAnsi="Times New Roman"/>
                <w:color w:val="000000"/>
                <w:sz w:val="18"/>
                <w:szCs w:val="18"/>
              </w:rPr>
            </w:pPr>
            <w:r w:rsidRPr="00A22455">
              <w:rPr>
                <w:rFonts w:ascii="Times New Roman" w:eastAsia="Times New Roman" w:hAnsi="Times New Roman"/>
                <w:b/>
                <w:color w:val="000000"/>
                <w:sz w:val="18"/>
                <w:szCs w:val="18"/>
              </w:rPr>
              <w:t>2023</w:t>
            </w:r>
          </w:p>
        </w:tc>
        <w:tc>
          <w:tcPr>
            <w:tcW w:w="714" w:type="dxa"/>
            <w:tcBorders>
              <w:top w:val="single" w:sz="4" w:space="0" w:color="auto"/>
              <w:left w:val="nil"/>
              <w:bottom w:val="single" w:sz="4" w:space="0" w:color="auto"/>
              <w:right w:val="single" w:sz="4" w:space="0" w:color="auto"/>
            </w:tcBorders>
            <w:shd w:val="clear" w:color="auto" w:fill="FFFF00"/>
          </w:tcPr>
          <w:p w:rsidR="00601185" w:rsidRPr="00F53296" w:rsidRDefault="00601185" w:rsidP="0002561F">
            <w:pPr>
              <w:jc w:val="center"/>
              <w:rPr>
                <w:rFonts w:ascii="Times New Roman" w:eastAsia="Times New Roman" w:hAnsi="Times New Roman"/>
                <w:b/>
                <w:color w:val="000000"/>
                <w:sz w:val="18"/>
                <w:szCs w:val="18"/>
              </w:rPr>
            </w:pPr>
            <w:r w:rsidRPr="00F53296">
              <w:rPr>
                <w:rFonts w:ascii="Times New Roman" w:eastAsia="Times New Roman" w:hAnsi="Times New Roman"/>
                <w:b/>
                <w:color w:val="000000"/>
                <w:sz w:val="18"/>
                <w:szCs w:val="18"/>
              </w:rPr>
              <w:t>10,0</w:t>
            </w:r>
          </w:p>
        </w:tc>
        <w:tc>
          <w:tcPr>
            <w:tcW w:w="711" w:type="dxa"/>
            <w:tcBorders>
              <w:top w:val="single" w:sz="4" w:space="0" w:color="auto"/>
              <w:left w:val="nil"/>
              <w:bottom w:val="single" w:sz="4" w:space="0" w:color="auto"/>
              <w:right w:val="single" w:sz="4" w:space="0" w:color="auto"/>
            </w:tcBorders>
            <w:shd w:val="clear" w:color="auto" w:fill="FFFF00"/>
          </w:tcPr>
          <w:p w:rsidR="00601185" w:rsidRPr="00F53296" w:rsidRDefault="00601185" w:rsidP="0002561F">
            <w:pPr>
              <w:jc w:val="center"/>
              <w:rPr>
                <w:rFonts w:ascii="Times New Roman" w:eastAsia="Times New Roman" w:hAnsi="Times New Roman"/>
                <w:b/>
                <w:sz w:val="18"/>
                <w:szCs w:val="18"/>
              </w:rPr>
            </w:pPr>
            <w:r w:rsidRPr="00F53296">
              <w:rPr>
                <w:rFonts w:ascii="Times New Roman" w:eastAsia="Times New Roman" w:hAnsi="Times New Roman"/>
                <w:b/>
                <w:sz w:val="18"/>
                <w:szCs w:val="18"/>
              </w:rPr>
              <w:t>10674,0</w:t>
            </w:r>
          </w:p>
        </w:tc>
        <w:tc>
          <w:tcPr>
            <w:tcW w:w="1027" w:type="dxa"/>
            <w:tcBorders>
              <w:top w:val="single" w:sz="4" w:space="0" w:color="auto"/>
              <w:left w:val="nil"/>
              <w:bottom w:val="single" w:sz="4" w:space="0" w:color="auto"/>
              <w:right w:val="single" w:sz="4" w:space="0" w:color="auto"/>
            </w:tcBorders>
            <w:shd w:val="clear" w:color="auto" w:fill="FFFF00"/>
          </w:tcPr>
          <w:p w:rsidR="00601185" w:rsidRPr="00F53296" w:rsidRDefault="00601185" w:rsidP="0002561F">
            <w:pPr>
              <w:jc w:val="center"/>
              <w:rPr>
                <w:rFonts w:ascii="Times New Roman" w:eastAsia="Times New Roman" w:hAnsi="Times New Roman"/>
                <w:b/>
                <w:sz w:val="18"/>
                <w:szCs w:val="18"/>
              </w:rPr>
            </w:pPr>
            <w:r w:rsidRPr="00F53296">
              <w:rPr>
                <w:rFonts w:ascii="Times New Roman" w:eastAsia="Times New Roman" w:hAnsi="Times New Roman"/>
                <w:b/>
                <w:sz w:val="18"/>
                <w:szCs w:val="18"/>
              </w:rPr>
              <w:t>1067,4</w:t>
            </w:r>
          </w:p>
        </w:tc>
        <w:tc>
          <w:tcPr>
            <w:tcW w:w="1435" w:type="dxa"/>
            <w:tcBorders>
              <w:top w:val="single" w:sz="4" w:space="0" w:color="auto"/>
              <w:left w:val="nil"/>
              <w:bottom w:val="single" w:sz="4" w:space="0" w:color="auto"/>
              <w:right w:val="single" w:sz="4" w:space="0" w:color="auto"/>
            </w:tcBorders>
            <w:shd w:val="clear" w:color="auto" w:fill="FFFF00"/>
          </w:tcPr>
          <w:p w:rsidR="00601185" w:rsidRPr="00534C97" w:rsidRDefault="00601185" w:rsidP="0002561F">
            <w:pPr>
              <w:pStyle w:val="af1"/>
              <w:jc w:val="center"/>
              <w:rPr>
                <w:rFonts w:ascii="Times New Roman" w:hAnsi="Times New Roman"/>
                <w:sz w:val="18"/>
                <w:szCs w:val="18"/>
              </w:rPr>
            </w:pPr>
          </w:p>
        </w:tc>
        <w:tc>
          <w:tcPr>
            <w:tcW w:w="1670" w:type="dxa"/>
            <w:tcBorders>
              <w:top w:val="single" w:sz="4" w:space="0" w:color="auto"/>
              <w:left w:val="nil"/>
              <w:bottom w:val="single" w:sz="4" w:space="0" w:color="auto"/>
              <w:right w:val="single" w:sz="4" w:space="0" w:color="auto"/>
            </w:tcBorders>
            <w:shd w:val="clear" w:color="auto" w:fill="FFFF00"/>
          </w:tcPr>
          <w:p w:rsidR="00601185" w:rsidRPr="009E5285" w:rsidRDefault="00601185" w:rsidP="0002561F">
            <w:pPr>
              <w:jc w:val="center"/>
              <w:rPr>
                <w:rFonts w:ascii="Times New Roman" w:hAnsi="Times New Roman"/>
                <w:color w:val="000000" w:themeColor="text1"/>
                <w:sz w:val="18"/>
                <w:szCs w:val="18"/>
              </w:rPr>
            </w:pPr>
          </w:p>
        </w:tc>
        <w:tc>
          <w:tcPr>
            <w:tcW w:w="1064" w:type="dxa"/>
            <w:tcBorders>
              <w:top w:val="single" w:sz="4" w:space="0" w:color="auto"/>
              <w:left w:val="nil"/>
              <w:bottom w:val="single" w:sz="4" w:space="0" w:color="auto"/>
              <w:right w:val="single" w:sz="4" w:space="0" w:color="auto"/>
            </w:tcBorders>
            <w:shd w:val="clear" w:color="auto" w:fill="FFFF00"/>
          </w:tcPr>
          <w:p w:rsidR="00601185" w:rsidRPr="009E5285" w:rsidRDefault="00601185" w:rsidP="0002561F">
            <w:pPr>
              <w:jc w:val="center"/>
              <w:rPr>
                <w:rFonts w:ascii="Times New Roman" w:hAnsi="Times New Roman"/>
                <w:color w:val="000000"/>
                <w:sz w:val="18"/>
                <w:szCs w:val="18"/>
              </w:rPr>
            </w:pPr>
          </w:p>
        </w:tc>
        <w:tc>
          <w:tcPr>
            <w:tcW w:w="1033" w:type="dxa"/>
            <w:tcBorders>
              <w:top w:val="single" w:sz="4" w:space="0" w:color="auto"/>
              <w:left w:val="nil"/>
              <w:bottom w:val="single" w:sz="4" w:space="0" w:color="auto"/>
              <w:right w:val="single" w:sz="4" w:space="0" w:color="auto"/>
            </w:tcBorders>
            <w:shd w:val="clear" w:color="auto" w:fill="FFFF00"/>
          </w:tcPr>
          <w:p w:rsidR="00601185" w:rsidRPr="009E5285" w:rsidRDefault="00601185" w:rsidP="0002561F">
            <w:pPr>
              <w:jc w:val="center"/>
              <w:rPr>
                <w:rFonts w:ascii="Times New Roman" w:eastAsia="Times New Roman" w:hAnsi="Times New Roman"/>
                <w:color w:val="000000"/>
                <w:sz w:val="18"/>
                <w:szCs w:val="18"/>
              </w:rPr>
            </w:pPr>
          </w:p>
        </w:tc>
        <w:tc>
          <w:tcPr>
            <w:tcW w:w="1115" w:type="dxa"/>
            <w:tcBorders>
              <w:top w:val="single" w:sz="4" w:space="0" w:color="auto"/>
              <w:left w:val="nil"/>
              <w:bottom w:val="single" w:sz="4" w:space="0" w:color="auto"/>
              <w:right w:val="single" w:sz="4" w:space="0" w:color="auto"/>
            </w:tcBorders>
            <w:shd w:val="clear" w:color="auto" w:fill="FFFF00"/>
          </w:tcPr>
          <w:p w:rsidR="00601185" w:rsidRPr="009E5285" w:rsidRDefault="00601185" w:rsidP="0002561F">
            <w:pPr>
              <w:jc w:val="center"/>
              <w:rPr>
                <w:rFonts w:ascii="Times New Roman" w:eastAsia="Times New Roman" w:hAnsi="Times New Roman"/>
                <w:color w:val="000000"/>
                <w:sz w:val="18"/>
                <w:szCs w:val="18"/>
              </w:rPr>
            </w:pPr>
          </w:p>
        </w:tc>
        <w:tc>
          <w:tcPr>
            <w:tcW w:w="1153" w:type="dxa"/>
            <w:tcBorders>
              <w:top w:val="single" w:sz="4" w:space="0" w:color="auto"/>
              <w:left w:val="nil"/>
              <w:bottom w:val="single" w:sz="4" w:space="0" w:color="auto"/>
              <w:right w:val="single" w:sz="4" w:space="0" w:color="auto"/>
            </w:tcBorders>
            <w:shd w:val="clear" w:color="auto" w:fill="FFFF00"/>
          </w:tcPr>
          <w:p w:rsidR="00601185" w:rsidRPr="009E5285" w:rsidRDefault="00601185" w:rsidP="0002561F">
            <w:pPr>
              <w:jc w:val="center"/>
              <w:rPr>
                <w:rFonts w:ascii="Times New Roman" w:eastAsia="Times New Roman" w:hAnsi="Times New Roman"/>
                <w:color w:val="000000"/>
                <w:sz w:val="18"/>
                <w:szCs w:val="18"/>
              </w:rPr>
            </w:pPr>
          </w:p>
        </w:tc>
      </w:tr>
      <w:tr w:rsidR="00601185" w:rsidRPr="00413DCD" w:rsidTr="0002561F">
        <w:trPr>
          <w:trHeight w:val="213"/>
        </w:trPr>
        <w:tc>
          <w:tcPr>
            <w:tcW w:w="16160" w:type="dxa"/>
            <w:gridSpan w:val="14"/>
            <w:tcBorders>
              <w:top w:val="single" w:sz="4" w:space="0" w:color="auto"/>
              <w:left w:val="single" w:sz="4" w:space="0" w:color="auto"/>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Pr>
                <w:rFonts w:ascii="Times New Roman" w:hAnsi="Times New Roman"/>
                <w:b/>
                <w:color w:val="000000"/>
                <w:sz w:val="18"/>
                <w:szCs w:val="18"/>
              </w:rPr>
              <w:t>Стратегічна ціль Б.2</w:t>
            </w:r>
            <w:r w:rsidRPr="006A2311">
              <w:rPr>
                <w:rFonts w:ascii="Times New Roman" w:hAnsi="Times New Roman"/>
                <w:b/>
                <w:color w:val="000000"/>
                <w:sz w:val="18"/>
                <w:szCs w:val="18"/>
              </w:rPr>
              <w:t>.</w:t>
            </w:r>
            <w:r>
              <w:rPr>
                <w:rFonts w:ascii="Times New Roman" w:hAnsi="Times New Roman"/>
                <w:b/>
                <w:color w:val="000000"/>
                <w:sz w:val="18"/>
                <w:szCs w:val="18"/>
              </w:rPr>
              <w:t xml:space="preserve"> Розвиток інвестиційної, міжнародної діяльності та промоція громади</w:t>
            </w:r>
          </w:p>
        </w:tc>
      </w:tr>
      <w:tr w:rsidR="00601185" w:rsidRPr="00413DCD" w:rsidTr="0002561F">
        <w:trPr>
          <w:trHeight w:val="213"/>
        </w:trPr>
        <w:tc>
          <w:tcPr>
            <w:tcW w:w="1700" w:type="dxa"/>
            <w:vMerge w:val="restart"/>
            <w:tcBorders>
              <w:top w:val="single" w:sz="4" w:space="0" w:color="auto"/>
              <w:left w:val="single" w:sz="4" w:space="0" w:color="auto"/>
              <w:right w:val="single" w:sz="4" w:space="0" w:color="auto"/>
            </w:tcBorders>
            <w:shd w:val="clear" w:color="auto" w:fill="auto"/>
          </w:tcPr>
          <w:p w:rsidR="006011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t xml:space="preserve">Б.2.1. </w:t>
            </w:r>
          </w:p>
          <w:p w:rsidR="00601185" w:rsidRPr="009E52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t xml:space="preserve">Підвищення інвестиційної </w:t>
            </w:r>
            <w:r w:rsidRPr="009E5285">
              <w:rPr>
                <w:rFonts w:ascii="Times New Roman" w:eastAsia="Times New Roman" w:hAnsi="Times New Roman"/>
                <w:bCs/>
                <w:color w:val="000000"/>
                <w:sz w:val="18"/>
                <w:szCs w:val="18"/>
              </w:rPr>
              <w:lastRenderedPageBreak/>
              <w:t>привабливості громади та промоції громади</w:t>
            </w:r>
          </w:p>
        </w:tc>
        <w:tc>
          <w:tcPr>
            <w:tcW w:w="1636" w:type="dxa"/>
            <w:tcBorders>
              <w:top w:val="single" w:sz="4" w:space="0" w:color="auto"/>
              <w:left w:val="nil"/>
              <w:bottom w:val="single" w:sz="4" w:space="0" w:color="auto"/>
              <w:right w:val="single" w:sz="4" w:space="0" w:color="auto"/>
            </w:tcBorders>
            <w:shd w:val="clear" w:color="auto" w:fill="auto"/>
          </w:tcPr>
          <w:p w:rsidR="006011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rPr>
              <w:lastRenderedPageBreak/>
              <w:t>Б.2.1.1.</w:t>
            </w:r>
          </w:p>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rPr>
              <w:t xml:space="preserve">Розробка інвестиційного </w:t>
            </w:r>
            <w:r w:rsidRPr="009E5285">
              <w:rPr>
                <w:rFonts w:ascii="Times New Roman" w:hAnsi="Times New Roman"/>
                <w:color w:val="000000"/>
                <w:sz w:val="18"/>
                <w:szCs w:val="18"/>
              </w:rPr>
              <w:lastRenderedPageBreak/>
              <w:t>паспорту та промоційних відеороликів Рогатинської міської територіальної громади</w:t>
            </w:r>
          </w:p>
        </w:tc>
        <w:tc>
          <w:tcPr>
            <w:tcW w:w="160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pStyle w:val="2191"/>
              <w:spacing w:before="0" w:beforeAutospacing="0" w:after="0" w:afterAutospacing="0"/>
              <w:jc w:val="center"/>
              <w:rPr>
                <w:color w:val="000000"/>
                <w:sz w:val="18"/>
                <w:szCs w:val="18"/>
              </w:rPr>
            </w:pPr>
            <w:r w:rsidRPr="009E5285">
              <w:rPr>
                <w:color w:val="000000"/>
                <w:sz w:val="18"/>
                <w:szCs w:val="18"/>
              </w:rPr>
              <w:lastRenderedPageBreak/>
              <w:t xml:space="preserve">73.Виготовлення інвестиційного паспорту </w:t>
            </w:r>
            <w:r w:rsidRPr="009E5285">
              <w:rPr>
                <w:color w:val="000000"/>
                <w:sz w:val="18"/>
                <w:szCs w:val="18"/>
              </w:rPr>
              <w:lastRenderedPageBreak/>
              <w:t>Рогатинської міської територіальної громади</w:t>
            </w:r>
          </w:p>
        </w:tc>
        <w:tc>
          <w:tcPr>
            <w:tcW w:w="636"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rPr>
              <w:lastRenderedPageBreak/>
              <w:t>2023</w:t>
            </w:r>
          </w:p>
        </w:tc>
        <w:tc>
          <w:tcPr>
            <w:tcW w:w="66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rPr>
              <w:t>2023</w:t>
            </w:r>
          </w:p>
        </w:tc>
        <w:tc>
          <w:tcPr>
            <w:tcW w:w="714"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rPr>
              <w:t>10,0</w:t>
            </w:r>
          </w:p>
        </w:tc>
        <w:tc>
          <w:tcPr>
            <w:tcW w:w="711"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Pr>
                <w:rFonts w:ascii="Times New Roman" w:hAnsi="Times New Roman"/>
                <w:color w:val="000000"/>
                <w:sz w:val="18"/>
                <w:szCs w:val="18"/>
              </w:rPr>
              <w:t>-</w:t>
            </w:r>
          </w:p>
        </w:tc>
        <w:tc>
          <w:tcPr>
            <w:tcW w:w="1027"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Pr>
                <w:rFonts w:ascii="Times New Roman" w:hAnsi="Times New Roman"/>
                <w:color w:val="000000"/>
                <w:sz w:val="18"/>
                <w:szCs w:val="18"/>
              </w:rPr>
              <w:t>-</w:t>
            </w:r>
          </w:p>
        </w:tc>
        <w:tc>
          <w:tcPr>
            <w:tcW w:w="1435"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Pr>
                <w:rFonts w:ascii="Times New Roman" w:hAnsi="Times New Roman"/>
                <w:color w:val="000000"/>
                <w:sz w:val="18"/>
                <w:szCs w:val="18"/>
              </w:rPr>
              <w:t>-</w:t>
            </w:r>
          </w:p>
        </w:tc>
        <w:tc>
          <w:tcPr>
            <w:tcW w:w="1670"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rPr>
              <w:t>Виготовлення інвестиційного паспорту</w:t>
            </w:r>
          </w:p>
        </w:tc>
        <w:tc>
          <w:tcPr>
            <w:tcW w:w="1064"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rPr>
              <w:t>Одиниць</w:t>
            </w:r>
          </w:p>
        </w:tc>
        <w:tc>
          <w:tcPr>
            <w:tcW w:w="103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rPr>
              <w:t>1</w:t>
            </w:r>
          </w:p>
        </w:tc>
        <w:tc>
          <w:tcPr>
            <w:tcW w:w="1115"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rPr>
              <w:t xml:space="preserve">Розроблено інвестиційний </w:t>
            </w:r>
            <w:r w:rsidRPr="009E5285">
              <w:rPr>
                <w:rFonts w:ascii="Times New Roman" w:hAnsi="Times New Roman"/>
                <w:color w:val="000000"/>
                <w:sz w:val="18"/>
                <w:szCs w:val="18"/>
              </w:rPr>
              <w:lastRenderedPageBreak/>
              <w:t>паспорт</w:t>
            </w:r>
            <w:r w:rsidRPr="009E5285">
              <w:rPr>
                <w:color w:val="000000"/>
                <w:sz w:val="18"/>
                <w:szCs w:val="18"/>
              </w:rPr>
              <w:t xml:space="preserve"> </w:t>
            </w:r>
            <w:r w:rsidRPr="009E5285">
              <w:rPr>
                <w:rFonts w:ascii="Times New Roman" w:hAnsi="Times New Roman"/>
                <w:color w:val="000000"/>
                <w:sz w:val="18"/>
                <w:szCs w:val="18"/>
              </w:rPr>
              <w:t xml:space="preserve">Рогатинсь-кої міської територіа-льної громади </w:t>
            </w:r>
          </w:p>
        </w:tc>
        <w:tc>
          <w:tcPr>
            <w:tcW w:w="115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rPr>
              <w:lastRenderedPageBreak/>
              <w:t>100</w:t>
            </w:r>
          </w:p>
        </w:tc>
      </w:tr>
      <w:tr w:rsidR="00601185" w:rsidRPr="00413DCD" w:rsidTr="0002561F">
        <w:trPr>
          <w:trHeight w:val="213"/>
        </w:trPr>
        <w:tc>
          <w:tcPr>
            <w:tcW w:w="1700" w:type="dxa"/>
            <w:vMerge/>
            <w:tcBorders>
              <w:left w:val="single" w:sz="4" w:space="0" w:color="auto"/>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bCs/>
                <w:color w:val="000000"/>
                <w:sz w:val="18"/>
                <w:szCs w:val="18"/>
              </w:rPr>
            </w:pPr>
          </w:p>
        </w:tc>
        <w:tc>
          <w:tcPr>
            <w:tcW w:w="1636" w:type="dxa"/>
            <w:tcBorders>
              <w:top w:val="single" w:sz="4" w:space="0" w:color="auto"/>
              <w:left w:val="nil"/>
              <w:bottom w:val="single" w:sz="4" w:space="0" w:color="auto"/>
              <w:right w:val="single" w:sz="4" w:space="0" w:color="auto"/>
            </w:tcBorders>
            <w:shd w:val="clear" w:color="auto" w:fill="auto"/>
          </w:tcPr>
          <w:p w:rsidR="006011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rPr>
              <w:t xml:space="preserve">Б.2.1.3. </w:t>
            </w:r>
          </w:p>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rPr>
              <w:t>Залучення інвестицій в громаду через проєкти та конкурси Асоціацій та інших організацій</w:t>
            </w:r>
          </w:p>
        </w:tc>
        <w:tc>
          <w:tcPr>
            <w:tcW w:w="160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pStyle w:val="2191"/>
              <w:spacing w:before="0" w:beforeAutospacing="0" w:after="0" w:afterAutospacing="0"/>
              <w:jc w:val="center"/>
              <w:rPr>
                <w:color w:val="000000"/>
                <w:sz w:val="18"/>
                <w:szCs w:val="18"/>
              </w:rPr>
            </w:pPr>
            <w:r w:rsidRPr="009E5285">
              <w:rPr>
                <w:bCs/>
                <w:color w:val="000000" w:themeColor="text1"/>
                <w:sz w:val="18"/>
                <w:szCs w:val="18"/>
              </w:rPr>
              <w:t>75.Реалізація спільних проєктів та заходів з Асоціацією міст України, Асоціацією Єврорегіон Карпати Україна – Карпатська агенція регіонального розвитку, Асоціацією Енергоефективні міста України та іншими організаціями</w:t>
            </w:r>
          </w:p>
        </w:tc>
        <w:tc>
          <w:tcPr>
            <w:tcW w:w="636"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rPr>
              <w:t>2023-2026</w:t>
            </w:r>
          </w:p>
        </w:tc>
        <w:tc>
          <w:tcPr>
            <w:tcW w:w="66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rPr>
              <w:t>2023</w:t>
            </w:r>
          </w:p>
        </w:tc>
        <w:tc>
          <w:tcPr>
            <w:tcW w:w="714"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rPr>
              <w:t>1500,0</w:t>
            </w:r>
          </w:p>
        </w:tc>
        <w:tc>
          <w:tcPr>
            <w:tcW w:w="711"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Pr>
                <w:rFonts w:ascii="Times New Roman" w:hAnsi="Times New Roman"/>
                <w:color w:val="000000"/>
                <w:sz w:val="18"/>
                <w:szCs w:val="18"/>
              </w:rPr>
              <w:t>2776,5</w:t>
            </w:r>
          </w:p>
        </w:tc>
        <w:tc>
          <w:tcPr>
            <w:tcW w:w="1027"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Pr>
                <w:rFonts w:ascii="Times New Roman" w:hAnsi="Times New Roman"/>
                <w:color w:val="000000"/>
                <w:sz w:val="18"/>
                <w:szCs w:val="18"/>
              </w:rPr>
              <w:t>185,1</w:t>
            </w:r>
          </w:p>
        </w:tc>
        <w:tc>
          <w:tcPr>
            <w:tcW w:w="1435"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534C97">
              <w:rPr>
                <w:rFonts w:ascii="Times New Roman" w:eastAsia="Times New Roman" w:hAnsi="Times New Roman"/>
                <w:sz w:val="18"/>
                <w:szCs w:val="18"/>
              </w:rPr>
              <w:t>Кошти міжнародних організацій, донорів, зацікав</w:t>
            </w:r>
            <w:r>
              <w:rPr>
                <w:rFonts w:ascii="Times New Roman" w:eastAsia="Times New Roman" w:hAnsi="Times New Roman"/>
                <w:sz w:val="18"/>
                <w:szCs w:val="18"/>
              </w:rPr>
              <w:t>лених суб’єктів господарюван</w:t>
            </w:r>
            <w:r w:rsidR="0002561F">
              <w:rPr>
                <w:rFonts w:ascii="Times New Roman" w:eastAsia="Times New Roman" w:hAnsi="Times New Roman"/>
                <w:sz w:val="18"/>
                <w:szCs w:val="18"/>
                <w:lang w:val="uk-UA"/>
              </w:rPr>
              <w:t>-</w:t>
            </w:r>
            <w:r>
              <w:rPr>
                <w:rFonts w:ascii="Times New Roman" w:eastAsia="Times New Roman" w:hAnsi="Times New Roman"/>
                <w:sz w:val="18"/>
                <w:szCs w:val="18"/>
              </w:rPr>
              <w:t xml:space="preserve">ня, </w:t>
            </w:r>
            <w:r w:rsidRPr="00534C97">
              <w:rPr>
                <w:rFonts w:ascii="Times New Roman" w:hAnsi="Times New Roman"/>
                <w:sz w:val="18"/>
                <w:szCs w:val="18"/>
              </w:rPr>
              <w:t>Фонду загальнообов’язкового державного соціального страхування України на випадок безробіття</w:t>
            </w:r>
          </w:p>
        </w:tc>
        <w:tc>
          <w:tcPr>
            <w:tcW w:w="1670"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Pr>
                <w:rFonts w:ascii="Times New Roman" w:hAnsi="Times New Roman"/>
                <w:color w:val="000000"/>
                <w:sz w:val="18"/>
                <w:szCs w:val="18"/>
              </w:rPr>
              <w:t>Кількість реалізованих проєктів</w:t>
            </w:r>
          </w:p>
        </w:tc>
        <w:tc>
          <w:tcPr>
            <w:tcW w:w="1064"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Pr>
                <w:rFonts w:ascii="Times New Roman" w:hAnsi="Times New Roman"/>
                <w:color w:val="000000"/>
                <w:sz w:val="18"/>
                <w:szCs w:val="18"/>
              </w:rPr>
              <w:t>Одиниць</w:t>
            </w:r>
          </w:p>
        </w:tc>
        <w:tc>
          <w:tcPr>
            <w:tcW w:w="103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Pr>
                <w:rFonts w:ascii="Times New Roman" w:hAnsi="Times New Roman"/>
                <w:color w:val="000000"/>
                <w:sz w:val="18"/>
                <w:szCs w:val="18"/>
              </w:rPr>
              <w:t>3</w:t>
            </w:r>
          </w:p>
        </w:tc>
        <w:tc>
          <w:tcPr>
            <w:tcW w:w="1115"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Pr>
                <w:rFonts w:ascii="Times New Roman" w:hAnsi="Times New Roman"/>
                <w:color w:val="000000"/>
                <w:sz w:val="18"/>
                <w:szCs w:val="18"/>
              </w:rPr>
              <w:t>17</w:t>
            </w:r>
          </w:p>
        </w:tc>
        <w:tc>
          <w:tcPr>
            <w:tcW w:w="115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Pr>
                <w:rFonts w:ascii="Times New Roman" w:hAnsi="Times New Roman"/>
                <w:color w:val="000000"/>
                <w:sz w:val="18"/>
                <w:szCs w:val="18"/>
              </w:rPr>
              <w:t>В 5,7 р.б.</w:t>
            </w:r>
          </w:p>
        </w:tc>
      </w:tr>
      <w:tr w:rsidR="00601185" w:rsidRPr="00413DCD" w:rsidTr="0002561F">
        <w:trPr>
          <w:trHeight w:val="213"/>
        </w:trPr>
        <w:tc>
          <w:tcPr>
            <w:tcW w:w="3336" w:type="dxa"/>
            <w:gridSpan w:val="2"/>
            <w:tcBorders>
              <w:left w:val="single" w:sz="4" w:space="0" w:color="auto"/>
              <w:bottom w:val="single" w:sz="4" w:space="0" w:color="auto"/>
              <w:right w:val="single" w:sz="4" w:space="0" w:color="auto"/>
            </w:tcBorders>
            <w:shd w:val="clear" w:color="auto" w:fill="FFFF00"/>
          </w:tcPr>
          <w:p w:rsidR="00601185" w:rsidRPr="009E5285" w:rsidRDefault="00601185" w:rsidP="0002561F">
            <w:pPr>
              <w:jc w:val="center"/>
              <w:rPr>
                <w:rFonts w:ascii="Times New Roman" w:hAnsi="Times New Roman"/>
                <w:color w:val="000000"/>
                <w:sz w:val="18"/>
                <w:szCs w:val="18"/>
              </w:rPr>
            </w:pPr>
            <w:r w:rsidRPr="00A22455">
              <w:rPr>
                <w:rFonts w:ascii="Times New Roman" w:hAnsi="Times New Roman"/>
                <w:b/>
                <w:color w:val="000000"/>
                <w:sz w:val="18"/>
                <w:szCs w:val="18"/>
              </w:rPr>
              <w:t>Всього по стратегічній цілі</w:t>
            </w:r>
            <w:r>
              <w:rPr>
                <w:rFonts w:ascii="Times New Roman" w:hAnsi="Times New Roman"/>
                <w:b/>
                <w:color w:val="000000"/>
                <w:sz w:val="18"/>
                <w:szCs w:val="18"/>
              </w:rPr>
              <w:t xml:space="preserve"> Б.2.</w:t>
            </w:r>
          </w:p>
        </w:tc>
        <w:tc>
          <w:tcPr>
            <w:tcW w:w="1603" w:type="dxa"/>
            <w:tcBorders>
              <w:top w:val="single" w:sz="4" w:space="0" w:color="auto"/>
              <w:left w:val="nil"/>
              <w:bottom w:val="single" w:sz="4" w:space="0" w:color="auto"/>
              <w:right w:val="single" w:sz="4" w:space="0" w:color="auto"/>
            </w:tcBorders>
            <w:shd w:val="clear" w:color="auto" w:fill="FFFF00"/>
          </w:tcPr>
          <w:p w:rsidR="00601185" w:rsidRPr="009E5285" w:rsidRDefault="00601185" w:rsidP="0002561F">
            <w:pPr>
              <w:pStyle w:val="2191"/>
              <w:spacing w:before="0" w:beforeAutospacing="0" w:after="0" w:afterAutospacing="0"/>
              <w:jc w:val="center"/>
              <w:rPr>
                <w:bCs/>
                <w:color w:val="000000" w:themeColor="text1"/>
                <w:sz w:val="18"/>
                <w:szCs w:val="18"/>
              </w:rPr>
            </w:pPr>
            <w:r w:rsidRPr="00A22455">
              <w:rPr>
                <w:b/>
                <w:color w:val="000000"/>
                <w:sz w:val="18"/>
                <w:szCs w:val="18"/>
              </w:rPr>
              <w:t xml:space="preserve">Реалізовувалось </w:t>
            </w:r>
            <w:r>
              <w:rPr>
                <w:b/>
                <w:color w:val="000000"/>
                <w:sz w:val="18"/>
                <w:szCs w:val="18"/>
              </w:rPr>
              <w:t>2</w:t>
            </w:r>
            <w:r w:rsidRPr="00A22455">
              <w:rPr>
                <w:b/>
                <w:color w:val="000000"/>
                <w:sz w:val="18"/>
                <w:szCs w:val="18"/>
              </w:rPr>
              <w:t xml:space="preserve"> технічн</w:t>
            </w:r>
            <w:r>
              <w:rPr>
                <w:b/>
                <w:color w:val="000000"/>
                <w:sz w:val="18"/>
                <w:szCs w:val="18"/>
              </w:rPr>
              <w:t>і завдання</w:t>
            </w:r>
          </w:p>
        </w:tc>
        <w:tc>
          <w:tcPr>
            <w:tcW w:w="636" w:type="dxa"/>
            <w:tcBorders>
              <w:top w:val="single" w:sz="4" w:space="0" w:color="auto"/>
              <w:left w:val="nil"/>
              <w:bottom w:val="single" w:sz="4" w:space="0" w:color="auto"/>
              <w:right w:val="single" w:sz="4" w:space="0" w:color="auto"/>
            </w:tcBorders>
            <w:shd w:val="clear" w:color="auto" w:fill="FFFF00"/>
          </w:tcPr>
          <w:p w:rsidR="00601185" w:rsidRPr="009E5285" w:rsidRDefault="00601185" w:rsidP="0002561F">
            <w:pPr>
              <w:jc w:val="center"/>
              <w:rPr>
                <w:rFonts w:ascii="Times New Roman" w:hAnsi="Times New Roman"/>
                <w:color w:val="000000"/>
                <w:sz w:val="18"/>
                <w:szCs w:val="18"/>
              </w:rPr>
            </w:pPr>
          </w:p>
        </w:tc>
        <w:tc>
          <w:tcPr>
            <w:tcW w:w="663" w:type="dxa"/>
            <w:tcBorders>
              <w:top w:val="single" w:sz="4" w:space="0" w:color="auto"/>
              <w:left w:val="nil"/>
              <w:bottom w:val="single" w:sz="4" w:space="0" w:color="auto"/>
              <w:right w:val="single" w:sz="4" w:space="0" w:color="auto"/>
            </w:tcBorders>
            <w:shd w:val="clear" w:color="auto" w:fill="FFFF00"/>
          </w:tcPr>
          <w:p w:rsidR="00601185" w:rsidRPr="009E5285" w:rsidRDefault="00601185" w:rsidP="0002561F">
            <w:pPr>
              <w:jc w:val="center"/>
              <w:rPr>
                <w:rFonts w:ascii="Times New Roman" w:hAnsi="Times New Roman"/>
                <w:color w:val="000000"/>
                <w:sz w:val="18"/>
                <w:szCs w:val="18"/>
              </w:rPr>
            </w:pPr>
            <w:r w:rsidRPr="00A22455">
              <w:rPr>
                <w:rFonts w:ascii="Times New Roman" w:eastAsia="Times New Roman" w:hAnsi="Times New Roman"/>
                <w:b/>
                <w:color w:val="000000"/>
                <w:sz w:val="18"/>
                <w:szCs w:val="18"/>
              </w:rPr>
              <w:t>2023</w:t>
            </w:r>
          </w:p>
        </w:tc>
        <w:tc>
          <w:tcPr>
            <w:tcW w:w="714" w:type="dxa"/>
            <w:tcBorders>
              <w:top w:val="single" w:sz="4" w:space="0" w:color="auto"/>
              <w:left w:val="nil"/>
              <w:bottom w:val="single" w:sz="4" w:space="0" w:color="auto"/>
              <w:right w:val="single" w:sz="4" w:space="0" w:color="auto"/>
            </w:tcBorders>
            <w:shd w:val="clear" w:color="auto" w:fill="FFFF00"/>
          </w:tcPr>
          <w:p w:rsidR="00601185" w:rsidRPr="00F53296" w:rsidRDefault="00601185" w:rsidP="0002561F">
            <w:pPr>
              <w:jc w:val="center"/>
              <w:rPr>
                <w:rFonts w:ascii="Times New Roman" w:hAnsi="Times New Roman"/>
                <w:b/>
                <w:color w:val="000000"/>
                <w:sz w:val="18"/>
                <w:szCs w:val="18"/>
              </w:rPr>
            </w:pPr>
            <w:r w:rsidRPr="00F53296">
              <w:rPr>
                <w:rFonts w:ascii="Times New Roman" w:hAnsi="Times New Roman"/>
                <w:b/>
                <w:color w:val="000000"/>
                <w:sz w:val="18"/>
                <w:szCs w:val="18"/>
              </w:rPr>
              <w:t>1510,0</w:t>
            </w:r>
          </w:p>
        </w:tc>
        <w:tc>
          <w:tcPr>
            <w:tcW w:w="711" w:type="dxa"/>
            <w:tcBorders>
              <w:top w:val="single" w:sz="4" w:space="0" w:color="auto"/>
              <w:left w:val="nil"/>
              <w:bottom w:val="single" w:sz="4" w:space="0" w:color="auto"/>
              <w:right w:val="single" w:sz="4" w:space="0" w:color="auto"/>
            </w:tcBorders>
            <w:shd w:val="clear" w:color="auto" w:fill="FFFF00"/>
          </w:tcPr>
          <w:p w:rsidR="00601185" w:rsidRPr="00F53296" w:rsidRDefault="00601185" w:rsidP="0002561F">
            <w:pPr>
              <w:jc w:val="center"/>
              <w:rPr>
                <w:rFonts w:ascii="Times New Roman" w:hAnsi="Times New Roman"/>
                <w:b/>
                <w:color w:val="000000"/>
                <w:sz w:val="18"/>
                <w:szCs w:val="18"/>
              </w:rPr>
            </w:pPr>
            <w:r w:rsidRPr="00F53296">
              <w:rPr>
                <w:rFonts w:ascii="Times New Roman" w:hAnsi="Times New Roman"/>
                <w:b/>
                <w:color w:val="000000"/>
                <w:sz w:val="18"/>
                <w:szCs w:val="18"/>
              </w:rPr>
              <w:t>2776,5</w:t>
            </w:r>
          </w:p>
        </w:tc>
        <w:tc>
          <w:tcPr>
            <w:tcW w:w="1027" w:type="dxa"/>
            <w:tcBorders>
              <w:top w:val="single" w:sz="4" w:space="0" w:color="auto"/>
              <w:left w:val="nil"/>
              <w:bottom w:val="single" w:sz="4" w:space="0" w:color="auto"/>
              <w:right w:val="single" w:sz="4" w:space="0" w:color="auto"/>
            </w:tcBorders>
            <w:shd w:val="clear" w:color="auto" w:fill="FFFF00"/>
          </w:tcPr>
          <w:p w:rsidR="00601185" w:rsidRPr="00F53296" w:rsidRDefault="00601185" w:rsidP="0002561F">
            <w:pPr>
              <w:jc w:val="center"/>
              <w:rPr>
                <w:rFonts w:ascii="Times New Roman" w:hAnsi="Times New Roman"/>
                <w:b/>
                <w:color w:val="000000"/>
                <w:sz w:val="18"/>
                <w:szCs w:val="18"/>
              </w:rPr>
            </w:pPr>
            <w:r w:rsidRPr="00F53296">
              <w:rPr>
                <w:rFonts w:ascii="Times New Roman" w:hAnsi="Times New Roman"/>
                <w:b/>
                <w:color w:val="000000"/>
                <w:sz w:val="18"/>
                <w:szCs w:val="18"/>
              </w:rPr>
              <w:t>183,9</w:t>
            </w:r>
          </w:p>
        </w:tc>
        <w:tc>
          <w:tcPr>
            <w:tcW w:w="1435" w:type="dxa"/>
            <w:tcBorders>
              <w:top w:val="single" w:sz="4" w:space="0" w:color="auto"/>
              <w:left w:val="nil"/>
              <w:bottom w:val="single" w:sz="4" w:space="0" w:color="auto"/>
              <w:right w:val="single" w:sz="4" w:space="0" w:color="auto"/>
            </w:tcBorders>
            <w:shd w:val="clear" w:color="auto" w:fill="FFFF00"/>
          </w:tcPr>
          <w:p w:rsidR="00601185" w:rsidRPr="00534C97" w:rsidRDefault="00601185" w:rsidP="0002561F">
            <w:pPr>
              <w:jc w:val="center"/>
              <w:rPr>
                <w:rFonts w:ascii="Times New Roman" w:eastAsia="Times New Roman" w:hAnsi="Times New Roman"/>
                <w:sz w:val="18"/>
                <w:szCs w:val="18"/>
              </w:rPr>
            </w:pPr>
          </w:p>
        </w:tc>
        <w:tc>
          <w:tcPr>
            <w:tcW w:w="1670" w:type="dxa"/>
            <w:tcBorders>
              <w:top w:val="single" w:sz="4" w:space="0" w:color="auto"/>
              <w:left w:val="nil"/>
              <w:bottom w:val="single" w:sz="4" w:space="0" w:color="auto"/>
              <w:right w:val="single" w:sz="4" w:space="0" w:color="auto"/>
            </w:tcBorders>
            <w:shd w:val="clear" w:color="auto" w:fill="FFFF00"/>
          </w:tcPr>
          <w:p w:rsidR="00601185" w:rsidRDefault="00601185" w:rsidP="0002561F">
            <w:pPr>
              <w:jc w:val="center"/>
              <w:rPr>
                <w:rFonts w:ascii="Times New Roman" w:hAnsi="Times New Roman"/>
                <w:color w:val="000000"/>
                <w:sz w:val="18"/>
                <w:szCs w:val="18"/>
              </w:rPr>
            </w:pPr>
          </w:p>
        </w:tc>
        <w:tc>
          <w:tcPr>
            <w:tcW w:w="1064" w:type="dxa"/>
            <w:tcBorders>
              <w:top w:val="single" w:sz="4" w:space="0" w:color="auto"/>
              <w:left w:val="nil"/>
              <w:bottom w:val="single" w:sz="4" w:space="0" w:color="auto"/>
              <w:right w:val="single" w:sz="4" w:space="0" w:color="auto"/>
            </w:tcBorders>
            <w:shd w:val="clear" w:color="auto" w:fill="FFFF00"/>
          </w:tcPr>
          <w:p w:rsidR="00601185" w:rsidRDefault="00601185" w:rsidP="0002561F">
            <w:pPr>
              <w:jc w:val="center"/>
              <w:rPr>
                <w:rFonts w:ascii="Times New Roman" w:hAnsi="Times New Roman"/>
                <w:color w:val="000000"/>
                <w:sz w:val="18"/>
                <w:szCs w:val="18"/>
              </w:rPr>
            </w:pPr>
          </w:p>
        </w:tc>
        <w:tc>
          <w:tcPr>
            <w:tcW w:w="1033" w:type="dxa"/>
            <w:tcBorders>
              <w:top w:val="single" w:sz="4" w:space="0" w:color="auto"/>
              <w:left w:val="nil"/>
              <w:bottom w:val="single" w:sz="4" w:space="0" w:color="auto"/>
              <w:right w:val="single" w:sz="4" w:space="0" w:color="auto"/>
            </w:tcBorders>
            <w:shd w:val="clear" w:color="auto" w:fill="FFFF00"/>
          </w:tcPr>
          <w:p w:rsidR="00601185" w:rsidRDefault="00601185" w:rsidP="0002561F">
            <w:pPr>
              <w:jc w:val="center"/>
              <w:rPr>
                <w:rFonts w:ascii="Times New Roman" w:hAnsi="Times New Roman"/>
                <w:color w:val="000000"/>
                <w:sz w:val="18"/>
                <w:szCs w:val="18"/>
              </w:rPr>
            </w:pPr>
          </w:p>
        </w:tc>
        <w:tc>
          <w:tcPr>
            <w:tcW w:w="1115" w:type="dxa"/>
            <w:tcBorders>
              <w:top w:val="single" w:sz="4" w:space="0" w:color="auto"/>
              <w:left w:val="nil"/>
              <w:bottom w:val="single" w:sz="4" w:space="0" w:color="auto"/>
              <w:right w:val="single" w:sz="4" w:space="0" w:color="auto"/>
            </w:tcBorders>
            <w:shd w:val="clear" w:color="auto" w:fill="FFFF00"/>
          </w:tcPr>
          <w:p w:rsidR="00601185" w:rsidRDefault="00601185" w:rsidP="0002561F">
            <w:pPr>
              <w:jc w:val="center"/>
              <w:rPr>
                <w:rFonts w:ascii="Times New Roman" w:hAnsi="Times New Roman"/>
                <w:color w:val="000000"/>
                <w:sz w:val="18"/>
                <w:szCs w:val="18"/>
              </w:rPr>
            </w:pPr>
          </w:p>
        </w:tc>
        <w:tc>
          <w:tcPr>
            <w:tcW w:w="1153" w:type="dxa"/>
            <w:tcBorders>
              <w:top w:val="single" w:sz="4" w:space="0" w:color="auto"/>
              <w:left w:val="nil"/>
              <w:bottom w:val="single" w:sz="4" w:space="0" w:color="auto"/>
              <w:right w:val="single" w:sz="4" w:space="0" w:color="auto"/>
            </w:tcBorders>
            <w:shd w:val="clear" w:color="auto" w:fill="FFFF00"/>
          </w:tcPr>
          <w:p w:rsidR="00601185" w:rsidRDefault="00601185" w:rsidP="0002561F">
            <w:pPr>
              <w:jc w:val="center"/>
              <w:rPr>
                <w:rFonts w:ascii="Times New Roman" w:hAnsi="Times New Roman"/>
                <w:color w:val="000000"/>
                <w:sz w:val="18"/>
                <w:szCs w:val="18"/>
              </w:rPr>
            </w:pPr>
          </w:p>
        </w:tc>
      </w:tr>
      <w:tr w:rsidR="00601185" w:rsidRPr="00413DCD" w:rsidTr="0002561F">
        <w:trPr>
          <w:trHeight w:val="213"/>
        </w:trPr>
        <w:tc>
          <w:tcPr>
            <w:tcW w:w="3336" w:type="dxa"/>
            <w:gridSpan w:val="2"/>
            <w:tcBorders>
              <w:left w:val="single" w:sz="4" w:space="0" w:color="auto"/>
              <w:bottom w:val="single" w:sz="4" w:space="0" w:color="auto"/>
              <w:right w:val="single" w:sz="4" w:space="0" w:color="auto"/>
            </w:tcBorders>
            <w:shd w:val="clear" w:color="auto" w:fill="FFC000"/>
          </w:tcPr>
          <w:p w:rsidR="00601185" w:rsidRPr="00A22455" w:rsidRDefault="00601185" w:rsidP="0002561F">
            <w:pPr>
              <w:jc w:val="center"/>
              <w:rPr>
                <w:rFonts w:ascii="Times New Roman" w:hAnsi="Times New Roman"/>
                <w:b/>
                <w:color w:val="000000"/>
                <w:sz w:val="18"/>
                <w:szCs w:val="18"/>
              </w:rPr>
            </w:pPr>
            <w:r>
              <w:rPr>
                <w:rFonts w:ascii="Times New Roman" w:hAnsi="Times New Roman"/>
                <w:b/>
                <w:color w:val="000000"/>
                <w:sz w:val="18"/>
                <w:szCs w:val="18"/>
              </w:rPr>
              <w:t>Всього по стратегічному напрямі Б</w:t>
            </w:r>
          </w:p>
        </w:tc>
        <w:tc>
          <w:tcPr>
            <w:tcW w:w="1603" w:type="dxa"/>
            <w:tcBorders>
              <w:top w:val="single" w:sz="4" w:space="0" w:color="auto"/>
              <w:left w:val="nil"/>
              <w:bottom w:val="single" w:sz="4" w:space="0" w:color="auto"/>
              <w:right w:val="single" w:sz="4" w:space="0" w:color="auto"/>
            </w:tcBorders>
            <w:shd w:val="clear" w:color="auto" w:fill="FFC000"/>
          </w:tcPr>
          <w:p w:rsidR="00601185" w:rsidRPr="00A22455" w:rsidRDefault="00601185" w:rsidP="0002561F">
            <w:pPr>
              <w:pStyle w:val="2191"/>
              <w:spacing w:before="0" w:beforeAutospacing="0" w:after="0" w:afterAutospacing="0"/>
              <w:jc w:val="center"/>
              <w:rPr>
                <w:b/>
                <w:color w:val="000000"/>
                <w:sz w:val="18"/>
                <w:szCs w:val="18"/>
              </w:rPr>
            </w:pPr>
            <w:r>
              <w:rPr>
                <w:b/>
                <w:color w:val="000000"/>
                <w:sz w:val="18"/>
                <w:szCs w:val="18"/>
              </w:rPr>
              <w:t>Реалізовувалось 3 технічні завдання</w:t>
            </w:r>
          </w:p>
        </w:tc>
        <w:tc>
          <w:tcPr>
            <w:tcW w:w="636" w:type="dxa"/>
            <w:tcBorders>
              <w:top w:val="single" w:sz="4" w:space="0" w:color="auto"/>
              <w:left w:val="nil"/>
              <w:bottom w:val="single" w:sz="4" w:space="0" w:color="auto"/>
              <w:right w:val="single" w:sz="4" w:space="0" w:color="auto"/>
            </w:tcBorders>
            <w:shd w:val="clear" w:color="auto" w:fill="FFC000"/>
          </w:tcPr>
          <w:p w:rsidR="00601185" w:rsidRPr="009E5285" w:rsidRDefault="00601185" w:rsidP="0002561F">
            <w:pPr>
              <w:jc w:val="center"/>
              <w:rPr>
                <w:rFonts w:ascii="Times New Roman" w:hAnsi="Times New Roman"/>
                <w:color w:val="000000"/>
                <w:sz w:val="18"/>
                <w:szCs w:val="18"/>
              </w:rPr>
            </w:pPr>
          </w:p>
        </w:tc>
        <w:tc>
          <w:tcPr>
            <w:tcW w:w="663" w:type="dxa"/>
            <w:tcBorders>
              <w:top w:val="single" w:sz="4" w:space="0" w:color="auto"/>
              <w:left w:val="nil"/>
              <w:bottom w:val="single" w:sz="4" w:space="0" w:color="auto"/>
              <w:right w:val="single" w:sz="4" w:space="0" w:color="auto"/>
            </w:tcBorders>
            <w:shd w:val="clear" w:color="auto" w:fill="FFC000"/>
          </w:tcPr>
          <w:p w:rsidR="00601185" w:rsidRPr="00A22455" w:rsidRDefault="00601185" w:rsidP="0002561F">
            <w:pPr>
              <w:jc w:val="center"/>
              <w:rPr>
                <w:rFonts w:ascii="Times New Roman" w:eastAsia="Times New Roman" w:hAnsi="Times New Roman"/>
                <w:b/>
                <w:color w:val="000000"/>
                <w:sz w:val="18"/>
                <w:szCs w:val="18"/>
              </w:rPr>
            </w:pPr>
            <w:r>
              <w:rPr>
                <w:rFonts w:ascii="Times New Roman" w:eastAsia="Times New Roman" w:hAnsi="Times New Roman"/>
                <w:b/>
                <w:color w:val="000000"/>
                <w:sz w:val="18"/>
                <w:szCs w:val="18"/>
              </w:rPr>
              <w:t>2023</w:t>
            </w:r>
          </w:p>
        </w:tc>
        <w:tc>
          <w:tcPr>
            <w:tcW w:w="714" w:type="dxa"/>
            <w:tcBorders>
              <w:top w:val="single" w:sz="4" w:space="0" w:color="auto"/>
              <w:left w:val="nil"/>
              <w:bottom w:val="single" w:sz="4" w:space="0" w:color="auto"/>
              <w:right w:val="single" w:sz="4" w:space="0" w:color="auto"/>
            </w:tcBorders>
            <w:shd w:val="clear" w:color="auto" w:fill="FFC000"/>
          </w:tcPr>
          <w:p w:rsidR="00601185" w:rsidRPr="00F53296" w:rsidRDefault="00601185" w:rsidP="0002561F">
            <w:pPr>
              <w:jc w:val="center"/>
              <w:rPr>
                <w:rFonts w:ascii="Times New Roman" w:hAnsi="Times New Roman"/>
                <w:b/>
                <w:color w:val="000000"/>
                <w:sz w:val="18"/>
                <w:szCs w:val="18"/>
              </w:rPr>
            </w:pPr>
            <w:r>
              <w:rPr>
                <w:rFonts w:ascii="Times New Roman" w:hAnsi="Times New Roman"/>
                <w:b/>
                <w:color w:val="000000"/>
                <w:sz w:val="18"/>
                <w:szCs w:val="18"/>
              </w:rPr>
              <w:t>1520,0</w:t>
            </w:r>
          </w:p>
        </w:tc>
        <w:tc>
          <w:tcPr>
            <w:tcW w:w="711" w:type="dxa"/>
            <w:tcBorders>
              <w:top w:val="single" w:sz="4" w:space="0" w:color="auto"/>
              <w:left w:val="nil"/>
              <w:bottom w:val="single" w:sz="4" w:space="0" w:color="auto"/>
              <w:right w:val="single" w:sz="4" w:space="0" w:color="auto"/>
            </w:tcBorders>
            <w:shd w:val="clear" w:color="auto" w:fill="FFC000"/>
          </w:tcPr>
          <w:p w:rsidR="00601185" w:rsidRPr="00F53296" w:rsidRDefault="00601185" w:rsidP="0002561F">
            <w:pPr>
              <w:jc w:val="center"/>
              <w:rPr>
                <w:rFonts w:ascii="Times New Roman" w:hAnsi="Times New Roman"/>
                <w:b/>
                <w:color w:val="000000"/>
                <w:sz w:val="18"/>
                <w:szCs w:val="18"/>
              </w:rPr>
            </w:pPr>
            <w:r>
              <w:rPr>
                <w:rFonts w:ascii="Times New Roman" w:hAnsi="Times New Roman"/>
                <w:b/>
                <w:color w:val="000000"/>
                <w:sz w:val="18"/>
                <w:szCs w:val="18"/>
              </w:rPr>
              <w:t>13450,5</w:t>
            </w:r>
          </w:p>
        </w:tc>
        <w:tc>
          <w:tcPr>
            <w:tcW w:w="1027" w:type="dxa"/>
            <w:tcBorders>
              <w:top w:val="single" w:sz="4" w:space="0" w:color="auto"/>
              <w:left w:val="nil"/>
              <w:bottom w:val="single" w:sz="4" w:space="0" w:color="auto"/>
              <w:right w:val="single" w:sz="4" w:space="0" w:color="auto"/>
            </w:tcBorders>
            <w:shd w:val="clear" w:color="auto" w:fill="FFC000"/>
          </w:tcPr>
          <w:p w:rsidR="00601185" w:rsidRPr="00F53296" w:rsidRDefault="00601185" w:rsidP="0002561F">
            <w:pPr>
              <w:jc w:val="center"/>
              <w:rPr>
                <w:rFonts w:ascii="Times New Roman" w:hAnsi="Times New Roman"/>
                <w:b/>
                <w:color w:val="000000"/>
                <w:sz w:val="18"/>
                <w:szCs w:val="18"/>
              </w:rPr>
            </w:pPr>
            <w:r>
              <w:rPr>
                <w:rFonts w:ascii="Times New Roman" w:hAnsi="Times New Roman"/>
                <w:b/>
                <w:color w:val="000000"/>
                <w:sz w:val="18"/>
                <w:szCs w:val="18"/>
              </w:rPr>
              <w:t>В 8,8 р.б.</w:t>
            </w:r>
          </w:p>
        </w:tc>
        <w:tc>
          <w:tcPr>
            <w:tcW w:w="1435" w:type="dxa"/>
            <w:tcBorders>
              <w:top w:val="single" w:sz="4" w:space="0" w:color="auto"/>
              <w:left w:val="nil"/>
              <w:bottom w:val="single" w:sz="4" w:space="0" w:color="auto"/>
              <w:right w:val="single" w:sz="4" w:space="0" w:color="auto"/>
            </w:tcBorders>
            <w:shd w:val="clear" w:color="auto" w:fill="FFC000"/>
          </w:tcPr>
          <w:p w:rsidR="00601185" w:rsidRPr="00534C97" w:rsidRDefault="00601185" w:rsidP="0002561F">
            <w:pPr>
              <w:jc w:val="center"/>
              <w:rPr>
                <w:rFonts w:ascii="Times New Roman" w:eastAsia="Times New Roman" w:hAnsi="Times New Roman"/>
                <w:sz w:val="18"/>
                <w:szCs w:val="18"/>
              </w:rPr>
            </w:pPr>
          </w:p>
        </w:tc>
        <w:tc>
          <w:tcPr>
            <w:tcW w:w="1670" w:type="dxa"/>
            <w:tcBorders>
              <w:top w:val="single" w:sz="4" w:space="0" w:color="auto"/>
              <w:left w:val="nil"/>
              <w:bottom w:val="single" w:sz="4" w:space="0" w:color="auto"/>
              <w:right w:val="single" w:sz="4" w:space="0" w:color="auto"/>
            </w:tcBorders>
            <w:shd w:val="clear" w:color="auto" w:fill="FFC000"/>
          </w:tcPr>
          <w:p w:rsidR="00601185" w:rsidRDefault="00601185" w:rsidP="0002561F">
            <w:pPr>
              <w:jc w:val="center"/>
              <w:rPr>
                <w:rFonts w:ascii="Times New Roman" w:hAnsi="Times New Roman"/>
                <w:color w:val="000000"/>
                <w:sz w:val="18"/>
                <w:szCs w:val="18"/>
              </w:rPr>
            </w:pPr>
          </w:p>
        </w:tc>
        <w:tc>
          <w:tcPr>
            <w:tcW w:w="1064" w:type="dxa"/>
            <w:tcBorders>
              <w:top w:val="single" w:sz="4" w:space="0" w:color="auto"/>
              <w:left w:val="nil"/>
              <w:bottom w:val="single" w:sz="4" w:space="0" w:color="auto"/>
              <w:right w:val="single" w:sz="4" w:space="0" w:color="auto"/>
            </w:tcBorders>
            <w:shd w:val="clear" w:color="auto" w:fill="FFC000"/>
          </w:tcPr>
          <w:p w:rsidR="00601185" w:rsidRDefault="00601185" w:rsidP="0002561F">
            <w:pPr>
              <w:jc w:val="center"/>
              <w:rPr>
                <w:rFonts w:ascii="Times New Roman" w:hAnsi="Times New Roman"/>
                <w:color w:val="000000"/>
                <w:sz w:val="18"/>
                <w:szCs w:val="18"/>
              </w:rPr>
            </w:pPr>
          </w:p>
        </w:tc>
        <w:tc>
          <w:tcPr>
            <w:tcW w:w="1033" w:type="dxa"/>
            <w:tcBorders>
              <w:top w:val="single" w:sz="4" w:space="0" w:color="auto"/>
              <w:left w:val="nil"/>
              <w:bottom w:val="single" w:sz="4" w:space="0" w:color="auto"/>
              <w:right w:val="single" w:sz="4" w:space="0" w:color="auto"/>
            </w:tcBorders>
            <w:shd w:val="clear" w:color="auto" w:fill="FFC000"/>
          </w:tcPr>
          <w:p w:rsidR="00601185" w:rsidRDefault="00601185" w:rsidP="0002561F">
            <w:pPr>
              <w:jc w:val="center"/>
              <w:rPr>
                <w:rFonts w:ascii="Times New Roman" w:hAnsi="Times New Roman"/>
                <w:color w:val="000000"/>
                <w:sz w:val="18"/>
                <w:szCs w:val="18"/>
              </w:rPr>
            </w:pPr>
          </w:p>
        </w:tc>
        <w:tc>
          <w:tcPr>
            <w:tcW w:w="1115" w:type="dxa"/>
            <w:tcBorders>
              <w:top w:val="single" w:sz="4" w:space="0" w:color="auto"/>
              <w:left w:val="nil"/>
              <w:bottom w:val="single" w:sz="4" w:space="0" w:color="auto"/>
              <w:right w:val="single" w:sz="4" w:space="0" w:color="auto"/>
            </w:tcBorders>
            <w:shd w:val="clear" w:color="auto" w:fill="FFC000"/>
          </w:tcPr>
          <w:p w:rsidR="00601185" w:rsidRDefault="00601185" w:rsidP="0002561F">
            <w:pPr>
              <w:jc w:val="center"/>
              <w:rPr>
                <w:rFonts w:ascii="Times New Roman" w:hAnsi="Times New Roman"/>
                <w:color w:val="000000"/>
                <w:sz w:val="18"/>
                <w:szCs w:val="18"/>
              </w:rPr>
            </w:pPr>
          </w:p>
        </w:tc>
        <w:tc>
          <w:tcPr>
            <w:tcW w:w="1153" w:type="dxa"/>
            <w:tcBorders>
              <w:top w:val="single" w:sz="4" w:space="0" w:color="auto"/>
              <w:left w:val="nil"/>
              <w:bottom w:val="single" w:sz="4" w:space="0" w:color="auto"/>
              <w:right w:val="single" w:sz="4" w:space="0" w:color="auto"/>
            </w:tcBorders>
            <w:shd w:val="clear" w:color="auto" w:fill="FFC000"/>
          </w:tcPr>
          <w:p w:rsidR="00601185" w:rsidRDefault="00601185" w:rsidP="0002561F">
            <w:pPr>
              <w:jc w:val="center"/>
              <w:rPr>
                <w:rFonts w:ascii="Times New Roman" w:hAnsi="Times New Roman"/>
                <w:color w:val="000000"/>
                <w:sz w:val="18"/>
                <w:szCs w:val="18"/>
              </w:rPr>
            </w:pPr>
          </w:p>
        </w:tc>
      </w:tr>
      <w:tr w:rsidR="00601185" w:rsidRPr="00413DCD" w:rsidTr="0002561F">
        <w:trPr>
          <w:trHeight w:val="213"/>
        </w:trPr>
        <w:tc>
          <w:tcPr>
            <w:tcW w:w="16160" w:type="dxa"/>
            <w:gridSpan w:val="14"/>
            <w:tcBorders>
              <w:left w:val="single" w:sz="4" w:space="0" w:color="auto"/>
              <w:bottom w:val="single" w:sz="4" w:space="0" w:color="auto"/>
              <w:right w:val="single" w:sz="4" w:space="0" w:color="auto"/>
            </w:tcBorders>
            <w:shd w:val="clear" w:color="auto" w:fill="auto"/>
          </w:tcPr>
          <w:p w:rsidR="00601185" w:rsidRPr="00EA4D4D" w:rsidRDefault="00601185" w:rsidP="0002561F">
            <w:pPr>
              <w:jc w:val="center"/>
              <w:rPr>
                <w:rFonts w:ascii="Times New Roman" w:hAnsi="Times New Roman"/>
                <w:b/>
                <w:color w:val="000000"/>
                <w:sz w:val="18"/>
                <w:szCs w:val="18"/>
              </w:rPr>
            </w:pPr>
            <w:r w:rsidRPr="00EA4D4D">
              <w:rPr>
                <w:rFonts w:ascii="Times New Roman" w:hAnsi="Times New Roman"/>
                <w:b/>
                <w:color w:val="000000"/>
                <w:sz w:val="18"/>
                <w:szCs w:val="18"/>
              </w:rPr>
              <w:t>Стратегічний напрям В. СОЦІАЛЬНО ОРІЄНТОВАНА ГРОМАДА ІЗ РІЗНОМАНІТНИМ КУЛЬТУРНИМ ТА СПОРТИВНИМ СЕРЕДОВИЩЕМ</w:t>
            </w:r>
          </w:p>
        </w:tc>
      </w:tr>
      <w:tr w:rsidR="00601185" w:rsidRPr="00413DCD" w:rsidTr="0002561F">
        <w:trPr>
          <w:trHeight w:val="213"/>
        </w:trPr>
        <w:tc>
          <w:tcPr>
            <w:tcW w:w="16160" w:type="dxa"/>
            <w:gridSpan w:val="14"/>
            <w:tcBorders>
              <w:left w:val="single" w:sz="4" w:space="0" w:color="auto"/>
              <w:bottom w:val="single" w:sz="4" w:space="0" w:color="auto"/>
              <w:right w:val="single" w:sz="4" w:space="0" w:color="auto"/>
            </w:tcBorders>
            <w:shd w:val="clear" w:color="auto" w:fill="auto"/>
          </w:tcPr>
          <w:p w:rsidR="00601185" w:rsidRPr="00EA4D4D" w:rsidRDefault="00601185" w:rsidP="0002561F">
            <w:pPr>
              <w:jc w:val="center"/>
              <w:rPr>
                <w:rFonts w:ascii="Times New Roman" w:hAnsi="Times New Roman"/>
                <w:b/>
                <w:color w:val="000000"/>
                <w:sz w:val="18"/>
                <w:szCs w:val="18"/>
              </w:rPr>
            </w:pPr>
            <w:r w:rsidRPr="00EA4D4D">
              <w:rPr>
                <w:rFonts w:ascii="Times New Roman" w:hAnsi="Times New Roman"/>
                <w:b/>
                <w:color w:val="000000"/>
                <w:sz w:val="18"/>
                <w:szCs w:val="18"/>
              </w:rPr>
              <w:t>Стратегічна ціль В.1. Доступна медицина</w:t>
            </w:r>
          </w:p>
        </w:tc>
      </w:tr>
      <w:tr w:rsidR="00601185" w:rsidRPr="00413DCD" w:rsidTr="0002561F">
        <w:trPr>
          <w:trHeight w:val="2692"/>
        </w:trPr>
        <w:tc>
          <w:tcPr>
            <w:tcW w:w="1700" w:type="dxa"/>
            <w:vMerge w:val="restart"/>
            <w:tcBorders>
              <w:top w:val="single" w:sz="4" w:space="0" w:color="auto"/>
              <w:left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lastRenderedPageBreak/>
              <w:t>В.1.2. Модернізація медичних закладів</w:t>
            </w:r>
          </w:p>
        </w:tc>
        <w:tc>
          <w:tcPr>
            <w:tcW w:w="1636"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В.1.2.1.</w:t>
            </w:r>
          </w:p>
          <w:p w:rsidR="00601185" w:rsidRPr="009E5285" w:rsidRDefault="00601185" w:rsidP="0002561F">
            <w:pPr>
              <w:jc w:val="center"/>
              <w:rPr>
                <w:rFonts w:ascii="Times New Roman" w:hAnsi="Times New Roman"/>
                <w:color w:val="000000"/>
                <w:sz w:val="18"/>
                <w:szCs w:val="18"/>
              </w:rPr>
            </w:pPr>
            <w:r w:rsidRPr="009E5285">
              <w:rPr>
                <w:rFonts w:ascii="Times New Roman" w:eastAsia="Times New Roman" w:hAnsi="Times New Roman"/>
                <w:color w:val="000000"/>
                <w:sz w:val="18"/>
                <w:szCs w:val="18"/>
              </w:rPr>
              <w:t>Забезпечення медичних закладів необхідним обладнанням для проведення ефективної діагностики та моніторингу стану здоров’я пацієнтів</w:t>
            </w:r>
          </w:p>
        </w:tc>
        <w:tc>
          <w:tcPr>
            <w:tcW w:w="160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color w:val="000000"/>
                <w:sz w:val="18"/>
                <w:szCs w:val="18"/>
              </w:rPr>
            </w:pPr>
            <w:r w:rsidRPr="009E5285">
              <w:rPr>
                <w:rFonts w:ascii="Times New Roman" w:eastAsia="Times New Roman" w:hAnsi="Times New Roman"/>
                <w:color w:val="000000"/>
                <w:sz w:val="18"/>
                <w:szCs w:val="18"/>
              </w:rPr>
              <w:t>76</w:t>
            </w:r>
            <w:r w:rsidRPr="009E5285">
              <w:rPr>
                <w:rFonts w:ascii="Times New Roman" w:eastAsia="Times New Roman" w:hAnsi="Times New Roman"/>
                <w:b/>
                <w:color w:val="000000"/>
                <w:sz w:val="18"/>
                <w:szCs w:val="18"/>
              </w:rPr>
              <w:t>.</w:t>
            </w:r>
            <w:r w:rsidRPr="009E5285">
              <w:rPr>
                <w:rFonts w:ascii="Times New Roman" w:eastAsia="Times New Roman" w:hAnsi="Times New Roman"/>
                <w:color w:val="000000"/>
                <w:sz w:val="18"/>
                <w:szCs w:val="18"/>
              </w:rPr>
              <w:t>Зміцнення матеріально – технічної бази медичних закладів Рогатинської міської територіальної громади</w:t>
            </w:r>
          </w:p>
        </w:tc>
        <w:tc>
          <w:tcPr>
            <w:tcW w:w="636"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2023-2026</w:t>
            </w:r>
          </w:p>
          <w:p w:rsidR="00601185" w:rsidRPr="009E5285" w:rsidRDefault="00601185" w:rsidP="0002561F">
            <w:pPr>
              <w:rPr>
                <w:rFonts w:ascii="Times New Roman" w:eastAsia="Times New Roman" w:hAnsi="Times New Roman"/>
                <w:color w:val="000000"/>
                <w:sz w:val="18"/>
                <w:szCs w:val="18"/>
              </w:rPr>
            </w:pPr>
          </w:p>
          <w:p w:rsidR="00601185" w:rsidRPr="009E5285" w:rsidRDefault="00601185" w:rsidP="0002561F">
            <w:pPr>
              <w:rPr>
                <w:rFonts w:ascii="Times New Roman" w:eastAsia="Times New Roman" w:hAnsi="Times New Roman"/>
                <w:color w:val="000000"/>
                <w:sz w:val="18"/>
                <w:szCs w:val="18"/>
              </w:rPr>
            </w:pPr>
          </w:p>
          <w:p w:rsidR="00601185" w:rsidRPr="009E5285" w:rsidRDefault="00601185" w:rsidP="0002561F">
            <w:pPr>
              <w:rPr>
                <w:rFonts w:ascii="Times New Roman" w:eastAsia="Times New Roman" w:hAnsi="Times New Roman"/>
                <w:color w:val="000000"/>
                <w:sz w:val="18"/>
                <w:szCs w:val="18"/>
              </w:rPr>
            </w:pPr>
          </w:p>
          <w:p w:rsidR="00601185" w:rsidRPr="009E5285" w:rsidRDefault="00601185" w:rsidP="0002561F">
            <w:pPr>
              <w:rPr>
                <w:rFonts w:ascii="Times New Roman" w:eastAsia="Times New Roman" w:hAnsi="Times New Roman"/>
                <w:color w:val="000000"/>
                <w:sz w:val="18"/>
                <w:szCs w:val="18"/>
              </w:rPr>
            </w:pPr>
          </w:p>
          <w:p w:rsidR="00601185" w:rsidRPr="009E5285" w:rsidRDefault="00601185" w:rsidP="0002561F">
            <w:pPr>
              <w:rPr>
                <w:rFonts w:ascii="Times New Roman" w:eastAsia="Times New Roman" w:hAnsi="Times New Roman"/>
                <w:color w:val="000000"/>
                <w:sz w:val="18"/>
                <w:szCs w:val="18"/>
              </w:rPr>
            </w:pPr>
          </w:p>
          <w:p w:rsidR="00601185" w:rsidRPr="009E5285" w:rsidRDefault="00601185" w:rsidP="0002561F">
            <w:pPr>
              <w:rPr>
                <w:rFonts w:ascii="Times New Roman" w:eastAsia="Times New Roman" w:hAnsi="Times New Roman"/>
                <w:color w:val="000000"/>
                <w:sz w:val="18"/>
                <w:szCs w:val="18"/>
              </w:rPr>
            </w:pPr>
          </w:p>
          <w:p w:rsidR="00601185" w:rsidRPr="009E5285" w:rsidRDefault="00601185" w:rsidP="0002561F">
            <w:pPr>
              <w:rPr>
                <w:rFonts w:ascii="Times New Roman" w:eastAsia="Times New Roman" w:hAnsi="Times New Roman"/>
                <w:color w:val="000000"/>
                <w:sz w:val="18"/>
                <w:szCs w:val="18"/>
              </w:rPr>
            </w:pPr>
          </w:p>
          <w:p w:rsidR="00601185" w:rsidRPr="009E5285" w:rsidRDefault="00601185" w:rsidP="0002561F">
            <w:pPr>
              <w:rPr>
                <w:rFonts w:ascii="Times New Roman" w:eastAsia="Times New Roman" w:hAnsi="Times New Roman"/>
                <w:color w:val="000000"/>
                <w:sz w:val="18"/>
                <w:szCs w:val="18"/>
              </w:rPr>
            </w:pPr>
          </w:p>
          <w:p w:rsidR="00601185" w:rsidRPr="009E5285" w:rsidRDefault="00601185" w:rsidP="0002561F">
            <w:pPr>
              <w:jc w:val="center"/>
              <w:rPr>
                <w:rFonts w:ascii="Times New Roman" w:hAnsi="Times New Roman"/>
                <w:color w:val="000000"/>
                <w:sz w:val="18"/>
                <w:szCs w:val="18"/>
              </w:rPr>
            </w:pPr>
          </w:p>
        </w:tc>
        <w:tc>
          <w:tcPr>
            <w:tcW w:w="66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rPr>
              <w:t>2023</w:t>
            </w:r>
          </w:p>
        </w:tc>
        <w:tc>
          <w:tcPr>
            <w:tcW w:w="714"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2500,0</w:t>
            </w: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hAnsi="Times New Roman"/>
                <w:color w:val="000000"/>
                <w:sz w:val="18"/>
                <w:szCs w:val="18"/>
              </w:rPr>
            </w:pPr>
          </w:p>
        </w:tc>
        <w:tc>
          <w:tcPr>
            <w:tcW w:w="711"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4090,7</w:t>
            </w: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hAnsi="Times New Roman"/>
                <w:color w:val="000000"/>
                <w:sz w:val="18"/>
                <w:szCs w:val="18"/>
              </w:rPr>
            </w:pPr>
          </w:p>
        </w:tc>
        <w:tc>
          <w:tcPr>
            <w:tcW w:w="1027"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163,6</w:t>
            </w: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hAnsi="Times New Roman"/>
                <w:color w:val="000000"/>
                <w:sz w:val="18"/>
                <w:szCs w:val="18"/>
              </w:rPr>
            </w:pPr>
          </w:p>
        </w:tc>
        <w:tc>
          <w:tcPr>
            <w:tcW w:w="1435" w:type="dxa"/>
            <w:tcBorders>
              <w:top w:val="single" w:sz="4" w:space="0" w:color="auto"/>
              <w:left w:val="nil"/>
              <w:bottom w:val="single" w:sz="4" w:space="0" w:color="auto"/>
              <w:right w:val="single" w:sz="4" w:space="0" w:color="auto"/>
            </w:tcBorders>
            <w:shd w:val="clear" w:color="auto" w:fill="auto"/>
          </w:tcPr>
          <w:p w:rsidR="00601185" w:rsidRDefault="00601185" w:rsidP="0002561F">
            <w:pPr>
              <w:jc w:val="center"/>
              <w:rPr>
                <w:rFonts w:ascii="Times New Roman" w:hAnsi="Times New Roman"/>
                <w:sz w:val="18"/>
                <w:szCs w:val="18"/>
              </w:rPr>
            </w:pPr>
            <w:r w:rsidRPr="00275CD6">
              <w:rPr>
                <w:rFonts w:ascii="Times New Roman" w:hAnsi="Times New Roman"/>
                <w:sz w:val="18"/>
                <w:szCs w:val="18"/>
              </w:rPr>
              <w:t>Обласний та місцевий бюджети.</w:t>
            </w:r>
          </w:p>
          <w:p w:rsidR="00601185" w:rsidRPr="009E5285" w:rsidRDefault="00601185" w:rsidP="0002561F">
            <w:pPr>
              <w:jc w:val="center"/>
              <w:rPr>
                <w:rFonts w:ascii="Times New Roman" w:hAnsi="Times New Roman"/>
                <w:color w:val="000000"/>
                <w:sz w:val="18"/>
                <w:szCs w:val="18"/>
              </w:rPr>
            </w:pPr>
            <w:r>
              <w:rPr>
                <w:rFonts w:ascii="Times New Roman" w:hAnsi="Times New Roman"/>
                <w:sz w:val="18"/>
                <w:szCs w:val="18"/>
              </w:rPr>
              <w:t>Власні кошти підприємства</w:t>
            </w:r>
          </w:p>
        </w:tc>
        <w:tc>
          <w:tcPr>
            <w:tcW w:w="1670"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Кількість придбаного медичного обладнання</w:t>
            </w: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hAnsi="Times New Roman"/>
                <w:color w:val="000000"/>
                <w:sz w:val="18"/>
                <w:szCs w:val="18"/>
              </w:rPr>
            </w:pPr>
          </w:p>
        </w:tc>
        <w:tc>
          <w:tcPr>
            <w:tcW w:w="1064"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Одиниць</w:t>
            </w: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hAnsi="Times New Roman"/>
                <w:color w:val="000000"/>
                <w:sz w:val="18"/>
                <w:szCs w:val="18"/>
              </w:rPr>
            </w:pPr>
          </w:p>
        </w:tc>
        <w:tc>
          <w:tcPr>
            <w:tcW w:w="103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19</w:t>
            </w: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hAnsi="Times New Roman"/>
                <w:color w:val="000000"/>
                <w:sz w:val="18"/>
                <w:szCs w:val="18"/>
              </w:rPr>
            </w:pPr>
          </w:p>
        </w:tc>
        <w:tc>
          <w:tcPr>
            <w:tcW w:w="1115"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16</w:t>
            </w: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hAnsi="Times New Roman"/>
                <w:color w:val="000000"/>
                <w:sz w:val="18"/>
                <w:szCs w:val="18"/>
              </w:rPr>
            </w:pPr>
          </w:p>
        </w:tc>
        <w:tc>
          <w:tcPr>
            <w:tcW w:w="115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84,2</w:t>
            </w: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hAnsi="Times New Roman"/>
                <w:color w:val="000000"/>
                <w:sz w:val="18"/>
                <w:szCs w:val="18"/>
              </w:rPr>
            </w:pPr>
          </w:p>
        </w:tc>
      </w:tr>
      <w:tr w:rsidR="00601185" w:rsidRPr="00413DCD" w:rsidTr="0002561F">
        <w:trPr>
          <w:trHeight w:val="213"/>
        </w:trPr>
        <w:tc>
          <w:tcPr>
            <w:tcW w:w="1700" w:type="dxa"/>
            <w:vMerge/>
            <w:tcBorders>
              <w:left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bCs/>
                <w:color w:val="000000"/>
                <w:sz w:val="18"/>
                <w:szCs w:val="18"/>
              </w:rPr>
            </w:pPr>
          </w:p>
        </w:tc>
        <w:tc>
          <w:tcPr>
            <w:tcW w:w="1636" w:type="dxa"/>
            <w:vMerge w:val="restart"/>
            <w:tcBorders>
              <w:top w:val="single" w:sz="4" w:space="0" w:color="auto"/>
              <w:left w:val="nil"/>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В.1.2.2.</w:t>
            </w:r>
          </w:p>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Проведення ремонтних робіт у медичних закладах громади</w:t>
            </w:r>
          </w:p>
          <w:p w:rsidR="00601185" w:rsidRPr="009E5285" w:rsidRDefault="00601185" w:rsidP="0002561F">
            <w:pPr>
              <w:jc w:val="center"/>
              <w:rPr>
                <w:rFonts w:ascii="Times New Roman" w:hAnsi="Times New Roman"/>
                <w:color w:val="000000"/>
                <w:sz w:val="18"/>
                <w:szCs w:val="18"/>
              </w:rPr>
            </w:pPr>
          </w:p>
        </w:tc>
        <w:tc>
          <w:tcPr>
            <w:tcW w:w="160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81.Капітальний ремонт ліфтів КНМП «Рога - тинська ЦРЛ» для швидкого і безпечного доставлення хворих у відділення</w:t>
            </w:r>
          </w:p>
          <w:p w:rsidR="00601185" w:rsidRPr="009E5285" w:rsidRDefault="00601185" w:rsidP="0002561F">
            <w:pPr>
              <w:pStyle w:val="2191"/>
              <w:spacing w:before="0" w:beforeAutospacing="0" w:after="0" w:afterAutospacing="0"/>
              <w:jc w:val="center"/>
              <w:rPr>
                <w:color w:val="000000"/>
                <w:sz w:val="18"/>
                <w:szCs w:val="18"/>
              </w:rPr>
            </w:pPr>
          </w:p>
        </w:tc>
        <w:tc>
          <w:tcPr>
            <w:tcW w:w="636" w:type="dxa"/>
            <w:tcBorders>
              <w:top w:val="single" w:sz="4" w:space="0" w:color="auto"/>
              <w:left w:val="nil"/>
              <w:bottom w:val="single" w:sz="4" w:space="0" w:color="auto"/>
              <w:right w:val="single" w:sz="4" w:space="0" w:color="auto"/>
            </w:tcBorders>
            <w:shd w:val="clear" w:color="auto" w:fill="auto"/>
          </w:tcPr>
          <w:p w:rsidR="00601185" w:rsidRPr="00F361F8" w:rsidRDefault="00601185" w:rsidP="0002561F">
            <w:pPr>
              <w:rPr>
                <w:rFonts w:ascii="Times New Roman" w:eastAsia="Times New Roman" w:hAnsi="Times New Roman"/>
                <w:color w:val="000000"/>
                <w:sz w:val="18"/>
                <w:szCs w:val="18"/>
              </w:rPr>
            </w:pPr>
            <w:r w:rsidRPr="00F361F8">
              <w:rPr>
                <w:rFonts w:ascii="Times New Roman" w:eastAsia="Times New Roman" w:hAnsi="Times New Roman"/>
                <w:color w:val="000000"/>
                <w:sz w:val="18"/>
                <w:szCs w:val="18"/>
              </w:rPr>
              <w:t>2024</w:t>
            </w:r>
          </w:p>
          <w:p w:rsidR="00601185" w:rsidRPr="00F361F8" w:rsidRDefault="00601185" w:rsidP="0002561F">
            <w:pPr>
              <w:jc w:val="center"/>
              <w:rPr>
                <w:rFonts w:ascii="Times New Roman" w:hAnsi="Times New Roman"/>
                <w:color w:val="000000"/>
                <w:sz w:val="18"/>
                <w:szCs w:val="18"/>
              </w:rPr>
            </w:pPr>
          </w:p>
        </w:tc>
        <w:tc>
          <w:tcPr>
            <w:tcW w:w="66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rPr>
              <w:t>2023</w:t>
            </w:r>
          </w:p>
        </w:tc>
        <w:tc>
          <w:tcPr>
            <w:tcW w:w="714"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Pr>
                <w:rFonts w:ascii="Times New Roman" w:hAnsi="Times New Roman"/>
                <w:color w:val="000000"/>
                <w:sz w:val="18"/>
                <w:szCs w:val="18"/>
              </w:rPr>
              <w:t>-</w:t>
            </w:r>
          </w:p>
        </w:tc>
        <w:tc>
          <w:tcPr>
            <w:tcW w:w="711"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rPr>
                <w:rFonts w:ascii="Times New Roman" w:hAnsi="Times New Roman"/>
                <w:color w:val="000000"/>
                <w:sz w:val="18"/>
                <w:szCs w:val="18"/>
              </w:rPr>
            </w:pPr>
            <w:r w:rsidRPr="009E5285">
              <w:rPr>
                <w:rFonts w:ascii="Times New Roman" w:eastAsia="Times New Roman" w:hAnsi="Times New Roman"/>
                <w:color w:val="000000"/>
                <w:sz w:val="18"/>
                <w:szCs w:val="18"/>
              </w:rPr>
              <w:t>1497,3</w:t>
            </w:r>
          </w:p>
        </w:tc>
        <w:tc>
          <w:tcPr>
            <w:tcW w:w="1027"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rPr>
              <w:t>-</w:t>
            </w:r>
          </w:p>
        </w:tc>
        <w:tc>
          <w:tcPr>
            <w:tcW w:w="1435" w:type="dxa"/>
            <w:tcBorders>
              <w:top w:val="single" w:sz="4" w:space="0" w:color="auto"/>
              <w:left w:val="nil"/>
              <w:bottom w:val="single" w:sz="4" w:space="0" w:color="auto"/>
              <w:right w:val="single" w:sz="4" w:space="0" w:color="auto"/>
            </w:tcBorders>
            <w:shd w:val="clear" w:color="auto" w:fill="auto"/>
          </w:tcPr>
          <w:p w:rsidR="00601185" w:rsidRDefault="00601185" w:rsidP="0002561F">
            <w:pPr>
              <w:jc w:val="center"/>
              <w:rPr>
                <w:rFonts w:ascii="Times New Roman" w:hAnsi="Times New Roman"/>
                <w:sz w:val="18"/>
                <w:szCs w:val="18"/>
              </w:rPr>
            </w:pPr>
            <w:r>
              <w:rPr>
                <w:rFonts w:ascii="Times New Roman" w:hAnsi="Times New Roman"/>
                <w:sz w:val="18"/>
                <w:szCs w:val="18"/>
              </w:rPr>
              <w:t>Обласний та місцевий бюджети</w:t>
            </w:r>
          </w:p>
          <w:p w:rsidR="00601185" w:rsidRPr="009E5285" w:rsidRDefault="00601185" w:rsidP="0002561F">
            <w:pPr>
              <w:jc w:val="center"/>
              <w:rPr>
                <w:rFonts w:ascii="Times New Roman" w:hAnsi="Times New Roman"/>
                <w:color w:val="FF0000"/>
                <w:sz w:val="18"/>
                <w:szCs w:val="18"/>
              </w:rPr>
            </w:pPr>
            <w:r>
              <w:rPr>
                <w:rFonts w:ascii="Times New Roman" w:hAnsi="Times New Roman"/>
                <w:sz w:val="18"/>
                <w:szCs w:val="18"/>
              </w:rPr>
              <w:t>Власні кошти підприємства</w:t>
            </w:r>
          </w:p>
        </w:tc>
        <w:tc>
          <w:tcPr>
            <w:tcW w:w="1670"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rPr>
              <w:t>Проведення капітального ремонту</w:t>
            </w:r>
          </w:p>
        </w:tc>
        <w:tc>
          <w:tcPr>
            <w:tcW w:w="1064"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eastAsia="Times New Roman" w:hAnsi="Times New Roman"/>
                <w:color w:val="000000"/>
                <w:sz w:val="18"/>
                <w:szCs w:val="18"/>
              </w:rPr>
              <w:t>Одиниці</w:t>
            </w:r>
          </w:p>
        </w:tc>
        <w:tc>
          <w:tcPr>
            <w:tcW w:w="103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eastAsia="Times New Roman" w:hAnsi="Times New Roman"/>
                <w:color w:val="000000"/>
                <w:sz w:val="18"/>
                <w:szCs w:val="18"/>
              </w:rPr>
              <w:t>1</w:t>
            </w:r>
          </w:p>
        </w:tc>
        <w:tc>
          <w:tcPr>
            <w:tcW w:w="1115"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eastAsia="Times New Roman" w:hAnsi="Times New Roman"/>
                <w:color w:val="000000"/>
                <w:sz w:val="18"/>
                <w:szCs w:val="18"/>
              </w:rPr>
              <w:t>Введено в експлуата-цію новий ліфт</w:t>
            </w:r>
          </w:p>
        </w:tc>
        <w:tc>
          <w:tcPr>
            <w:tcW w:w="115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eastAsia="Times New Roman" w:hAnsi="Times New Roman"/>
                <w:color w:val="000000"/>
                <w:sz w:val="18"/>
                <w:szCs w:val="18"/>
              </w:rPr>
              <w:t>100</w:t>
            </w:r>
          </w:p>
        </w:tc>
      </w:tr>
      <w:tr w:rsidR="00601185" w:rsidRPr="00413DCD" w:rsidTr="0002561F">
        <w:trPr>
          <w:trHeight w:val="213"/>
        </w:trPr>
        <w:tc>
          <w:tcPr>
            <w:tcW w:w="1700" w:type="dxa"/>
            <w:vMerge/>
            <w:tcBorders>
              <w:left w:val="single" w:sz="4" w:space="0" w:color="auto"/>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bCs/>
                <w:color w:val="000000"/>
                <w:sz w:val="18"/>
                <w:szCs w:val="18"/>
              </w:rPr>
            </w:pPr>
          </w:p>
        </w:tc>
        <w:tc>
          <w:tcPr>
            <w:tcW w:w="1636" w:type="dxa"/>
            <w:vMerge/>
            <w:tcBorders>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p>
        </w:tc>
        <w:tc>
          <w:tcPr>
            <w:tcW w:w="160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pStyle w:val="2191"/>
              <w:spacing w:before="0" w:beforeAutospacing="0" w:after="0" w:afterAutospacing="0"/>
              <w:jc w:val="center"/>
              <w:rPr>
                <w:color w:val="000000"/>
                <w:sz w:val="18"/>
                <w:szCs w:val="18"/>
              </w:rPr>
            </w:pPr>
            <w:r w:rsidRPr="009E5285">
              <w:rPr>
                <w:color w:val="000000"/>
                <w:sz w:val="18"/>
                <w:szCs w:val="18"/>
              </w:rPr>
              <w:t>82.Завершення ремонтних робіт у приміщенні КНП «Рогатинський центр первинної медико-санітарної допомоги»</w:t>
            </w:r>
          </w:p>
        </w:tc>
        <w:tc>
          <w:tcPr>
            <w:tcW w:w="636"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lang w:val="en-US"/>
              </w:rPr>
              <w:t>2023-2024</w:t>
            </w:r>
          </w:p>
        </w:tc>
        <w:tc>
          <w:tcPr>
            <w:tcW w:w="66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rPr>
              <w:t>2023</w:t>
            </w:r>
          </w:p>
        </w:tc>
        <w:tc>
          <w:tcPr>
            <w:tcW w:w="714"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lang w:val="en-US"/>
              </w:rPr>
              <w:t>1000</w:t>
            </w:r>
            <w:r w:rsidRPr="009E5285">
              <w:rPr>
                <w:rFonts w:ascii="Times New Roman" w:hAnsi="Times New Roman"/>
                <w:color w:val="000000"/>
                <w:sz w:val="18"/>
                <w:szCs w:val="18"/>
              </w:rPr>
              <w:t>,</w:t>
            </w:r>
            <w:r w:rsidRPr="009E5285">
              <w:rPr>
                <w:rFonts w:ascii="Times New Roman" w:hAnsi="Times New Roman"/>
                <w:color w:val="000000"/>
                <w:sz w:val="18"/>
                <w:szCs w:val="18"/>
                <w:lang w:val="en-US"/>
              </w:rPr>
              <w:t>0</w:t>
            </w:r>
          </w:p>
        </w:tc>
        <w:tc>
          <w:tcPr>
            <w:tcW w:w="711"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lang w:val="en-US"/>
              </w:rPr>
              <w:t>578,6</w:t>
            </w:r>
          </w:p>
        </w:tc>
        <w:tc>
          <w:tcPr>
            <w:tcW w:w="1027"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lang w:val="en-US"/>
              </w:rPr>
              <w:t>57,9</w:t>
            </w:r>
          </w:p>
        </w:tc>
        <w:tc>
          <w:tcPr>
            <w:tcW w:w="1435"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FF0000"/>
                <w:sz w:val="18"/>
                <w:szCs w:val="18"/>
              </w:rPr>
            </w:pPr>
            <w:r w:rsidRPr="00275CD6">
              <w:rPr>
                <w:rFonts w:ascii="Times New Roman" w:hAnsi="Times New Roman"/>
                <w:sz w:val="18"/>
                <w:szCs w:val="18"/>
              </w:rPr>
              <w:t>Обласний та місцевий бюджети</w:t>
            </w:r>
          </w:p>
        </w:tc>
        <w:tc>
          <w:tcPr>
            <w:tcW w:w="1670"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Pr>
                <w:rFonts w:ascii="Times New Roman" w:hAnsi="Times New Roman"/>
                <w:color w:val="000000"/>
                <w:sz w:val="18"/>
                <w:szCs w:val="18"/>
              </w:rPr>
              <w:t>Кількість проведених ремонтів</w:t>
            </w:r>
          </w:p>
        </w:tc>
        <w:tc>
          <w:tcPr>
            <w:tcW w:w="1064"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eastAsia="Times New Roman" w:hAnsi="Times New Roman"/>
                <w:color w:val="000000"/>
                <w:sz w:val="18"/>
                <w:szCs w:val="18"/>
              </w:rPr>
              <w:t>Одиниці</w:t>
            </w:r>
          </w:p>
        </w:tc>
        <w:tc>
          <w:tcPr>
            <w:tcW w:w="103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eastAsia="Times New Roman" w:hAnsi="Times New Roman"/>
                <w:color w:val="000000"/>
                <w:sz w:val="18"/>
                <w:szCs w:val="18"/>
              </w:rPr>
              <w:t>1</w:t>
            </w:r>
          </w:p>
        </w:tc>
        <w:tc>
          <w:tcPr>
            <w:tcW w:w="1115"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Pr>
                <w:rFonts w:ascii="Times New Roman" w:hAnsi="Times New Roman"/>
                <w:color w:val="000000"/>
                <w:sz w:val="18"/>
                <w:szCs w:val="18"/>
              </w:rPr>
              <w:t>Ремонтні роботи проведено частково</w:t>
            </w:r>
          </w:p>
        </w:tc>
        <w:tc>
          <w:tcPr>
            <w:tcW w:w="115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rPr>
              <w:t>5</w:t>
            </w:r>
            <w:r>
              <w:rPr>
                <w:rFonts w:ascii="Times New Roman" w:hAnsi="Times New Roman"/>
                <w:color w:val="000000"/>
                <w:sz w:val="18"/>
                <w:szCs w:val="18"/>
              </w:rPr>
              <w:t>7,9</w:t>
            </w:r>
          </w:p>
        </w:tc>
      </w:tr>
      <w:tr w:rsidR="00601185" w:rsidRPr="00413DCD" w:rsidTr="0002561F">
        <w:trPr>
          <w:trHeight w:val="213"/>
        </w:trPr>
        <w:tc>
          <w:tcPr>
            <w:tcW w:w="3336" w:type="dxa"/>
            <w:gridSpan w:val="2"/>
            <w:tcBorders>
              <w:left w:val="single" w:sz="4" w:space="0" w:color="auto"/>
              <w:bottom w:val="single" w:sz="4" w:space="0" w:color="auto"/>
              <w:right w:val="single" w:sz="4" w:space="0" w:color="auto"/>
            </w:tcBorders>
            <w:shd w:val="clear" w:color="auto" w:fill="FFFF00"/>
          </w:tcPr>
          <w:p w:rsidR="00601185" w:rsidRPr="009E5285" w:rsidRDefault="00601185" w:rsidP="0002561F">
            <w:pPr>
              <w:jc w:val="center"/>
              <w:rPr>
                <w:rFonts w:ascii="Times New Roman" w:hAnsi="Times New Roman"/>
                <w:color w:val="000000"/>
                <w:sz w:val="18"/>
                <w:szCs w:val="18"/>
              </w:rPr>
            </w:pPr>
            <w:r w:rsidRPr="00A22455">
              <w:rPr>
                <w:rFonts w:ascii="Times New Roman" w:hAnsi="Times New Roman"/>
                <w:b/>
                <w:color w:val="000000"/>
                <w:sz w:val="18"/>
                <w:szCs w:val="18"/>
              </w:rPr>
              <w:t>Всього по стратегічній цілі</w:t>
            </w:r>
            <w:r>
              <w:rPr>
                <w:rFonts w:ascii="Times New Roman" w:hAnsi="Times New Roman"/>
                <w:b/>
                <w:color w:val="000000"/>
                <w:sz w:val="18"/>
                <w:szCs w:val="18"/>
              </w:rPr>
              <w:t xml:space="preserve"> В.1.</w:t>
            </w:r>
          </w:p>
        </w:tc>
        <w:tc>
          <w:tcPr>
            <w:tcW w:w="1603" w:type="dxa"/>
            <w:tcBorders>
              <w:top w:val="single" w:sz="4" w:space="0" w:color="auto"/>
              <w:left w:val="nil"/>
              <w:bottom w:val="single" w:sz="4" w:space="0" w:color="auto"/>
              <w:right w:val="single" w:sz="4" w:space="0" w:color="auto"/>
            </w:tcBorders>
            <w:shd w:val="clear" w:color="auto" w:fill="FFFF00"/>
          </w:tcPr>
          <w:p w:rsidR="00601185" w:rsidRPr="009E5285" w:rsidRDefault="00601185" w:rsidP="0002561F">
            <w:pPr>
              <w:pStyle w:val="2191"/>
              <w:spacing w:before="0" w:beforeAutospacing="0" w:after="0" w:afterAutospacing="0"/>
              <w:jc w:val="center"/>
              <w:rPr>
                <w:color w:val="000000"/>
                <w:sz w:val="18"/>
                <w:szCs w:val="18"/>
              </w:rPr>
            </w:pPr>
            <w:r w:rsidRPr="00A22455">
              <w:rPr>
                <w:b/>
                <w:color w:val="000000"/>
                <w:sz w:val="18"/>
                <w:szCs w:val="18"/>
              </w:rPr>
              <w:t xml:space="preserve">Реалізовувалось </w:t>
            </w:r>
            <w:r>
              <w:rPr>
                <w:b/>
                <w:color w:val="000000"/>
                <w:sz w:val="18"/>
                <w:szCs w:val="18"/>
              </w:rPr>
              <w:t>3</w:t>
            </w:r>
            <w:r w:rsidRPr="00A22455">
              <w:rPr>
                <w:b/>
                <w:color w:val="000000"/>
                <w:sz w:val="18"/>
                <w:szCs w:val="18"/>
              </w:rPr>
              <w:t xml:space="preserve"> технічн</w:t>
            </w:r>
            <w:r>
              <w:rPr>
                <w:b/>
                <w:color w:val="000000"/>
                <w:sz w:val="18"/>
                <w:szCs w:val="18"/>
              </w:rPr>
              <w:t>і завдання</w:t>
            </w:r>
          </w:p>
        </w:tc>
        <w:tc>
          <w:tcPr>
            <w:tcW w:w="636" w:type="dxa"/>
            <w:tcBorders>
              <w:top w:val="single" w:sz="4" w:space="0" w:color="auto"/>
              <w:left w:val="nil"/>
              <w:bottom w:val="single" w:sz="4" w:space="0" w:color="auto"/>
              <w:right w:val="single" w:sz="4" w:space="0" w:color="auto"/>
            </w:tcBorders>
            <w:shd w:val="clear" w:color="auto" w:fill="FFFF00"/>
          </w:tcPr>
          <w:p w:rsidR="00601185" w:rsidRPr="009E5285" w:rsidRDefault="00601185" w:rsidP="0002561F">
            <w:pPr>
              <w:jc w:val="center"/>
              <w:rPr>
                <w:rFonts w:ascii="Times New Roman" w:hAnsi="Times New Roman"/>
                <w:color w:val="000000"/>
                <w:sz w:val="18"/>
                <w:szCs w:val="18"/>
                <w:lang w:val="en-US"/>
              </w:rPr>
            </w:pPr>
          </w:p>
        </w:tc>
        <w:tc>
          <w:tcPr>
            <w:tcW w:w="663" w:type="dxa"/>
            <w:tcBorders>
              <w:top w:val="single" w:sz="4" w:space="0" w:color="auto"/>
              <w:left w:val="nil"/>
              <w:bottom w:val="single" w:sz="4" w:space="0" w:color="auto"/>
              <w:right w:val="single" w:sz="4" w:space="0" w:color="auto"/>
            </w:tcBorders>
            <w:shd w:val="clear" w:color="auto" w:fill="FFFF00"/>
          </w:tcPr>
          <w:p w:rsidR="00601185" w:rsidRPr="009E5285" w:rsidRDefault="00601185" w:rsidP="0002561F">
            <w:pPr>
              <w:jc w:val="center"/>
              <w:rPr>
                <w:rFonts w:ascii="Times New Roman" w:hAnsi="Times New Roman"/>
                <w:color w:val="000000"/>
                <w:sz w:val="18"/>
                <w:szCs w:val="18"/>
              </w:rPr>
            </w:pPr>
            <w:r w:rsidRPr="00A22455">
              <w:rPr>
                <w:rFonts w:ascii="Times New Roman" w:eastAsia="Times New Roman" w:hAnsi="Times New Roman"/>
                <w:b/>
                <w:color w:val="000000"/>
                <w:sz w:val="18"/>
                <w:szCs w:val="18"/>
              </w:rPr>
              <w:t>2023</w:t>
            </w:r>
          </w:p>
        </w:tc>
        <w:tc>
          <w:tcPr>
            <w:tcW w:w="714" w:type="dxa"/>
            <w:tcBorders>
              <w:top w:val="single" w:sz="4" w:space="0" w:color="auto"/>
              <w:left w:val="nil"/>
              <w:bottom w:val="single" w:sz="4" w:space="0" w:color="auto"/>
              <w:right w:val="single" w:sz="4" w:space="0" w:color="auto"/>
            </w:tcBorders>
            <w:shd w:val="clear" w:color="auto" w:fill="FFFF00"/>
          </w:tcPr>
          <w:p w:rsidR="00601185" w:rsidRPr="00F53296" w:rsidRDefault="00601185" w:rsidP="0002561F">
            <w:pPr>
              <w:jc w:val="center"/>
              <w:rPr>
                <w:rFonts w:ascii="Times New Roman" w:hAnsi="Times New Roman"/>
                <w:b/>
                <w:color w:val="000000"/>
                <w:sz w:val="18"/>
                <w:szCs w:val="18"/>
              </w:rPr>
            </w:pPr>
            <w:r w:rsidRPr="00F53296">
              <w:rPr>
                <w:rFonts w:ascii="Times New Roman" w:hAnsi="Times New Roman"/>
                <w:b/>
                <w:color w:val="000000"/>
                <w:sz w:val="18"/>
                <w:szCs w:val="18"/>
              </w:rPr>
              <w:t>3500,0</w:t>
            </w:r>
          </w:p>
        </w:tc>
        <w:tc>
          <w:tcPr>
            <w:tcW w:w="711" w:type="dxa"/>
            <w:tcBorders>
              <w:top w:val="single" w:sz="4" w:space="0" w:color="auto"/>
              <w:left w:val="nil"/>
              <w:bottom w:val="single" w:sz="4" w:space="0" w:color="auto"/>
              <w:right w:val="single" w:sz="4" w:space="0" w:color="auto"/>
            </w:tcBorders>
            <w:shd w:val="clear" w:color="auto" w:fill="FFFF00"/>
          </w:tcPr>
          <w:p w:rsidR="00601185" w:rsidRPr="00F53296" w:rsidRDefault="00601185" w:rsidP="0002561F">
            <w:pPr>
              <w:jc w:val="center"/>
              <w:rPr>
                <w:rFonts w:ascii="Times New Roman" w:hAnsi="Times New Roman"/>
                <w:b/>
                <w:color w:val="000000"/>
                <w:sz w:val="18"/>
                <w:szCs w:val="18"/>
              </w:rPr>
            </w:pPr>
            <w:r w:rsidRPr="00F53296">
              <w:rPr>
                <w:rFonts w:ascii="Times New Roman" w:hAnsi="Times New Roman"/>
                <w:b/>
                <w:color w:val="000000"/>
                <w:sz w:val="18"/>
                <w:szCs w:val="18"/>
              </w:rPr>
              <w:t>6166,6</w:t>
            </w:r>
          </w:p>
        </w:tc>
        <w:tc>
          <w:tcPr>
            <w:tcW w:w="1027" w:type="dxa"/>
            <w:tcBorders>
              <w:top w:val="single" w:sz="4" w:space="0" w:color="auto"/>
              <w:left w:val="nil"/>
              <w:bottom w:val="single" w:sz="4" w:space="0" w:color="auto"/>
              <w:right w:val="single" w:sz="4" w:space="0" w:color="auto"/>
            </w:tcBorders>
            <w:shd w:val="clear" w:color="auto" w:fill="FFFF00"/>
          </w:tcPr>
          <w:p w:rsidR="00601185" w:rsidRPr="00F53296" w:rsidRDefault="00601185" w:rsidP="0002561F">
            <w:pPr>
              <w:jc w:val="center"/>
              <w:rPr>
                <w:rFonts w:ascii="Times New Roman" w:hAnsi="Times New Roman"/>
                <w:b/>
                <w:color w:val="000000"/>
                <w:sz w:val="18"/>
                <w:szCs w:val="18"/>
              </w:rPr>
            </w:pPr>
            <w:r w:rsidRPr="00F53296">
              <w:rPr>
                <w:rFonts w:ascii="Times New Roman" w:hAnsi="Times New Roman"/>
                <w:b/>
                <w:color w:val="000000"/>
                <w:sz w:val="18"/>
                <w:szCs w:val="18"/>
              </w:rPr>
              <w:t>176,2</w:t>
            </w:r>
          </w:p>
        </w:tc>
        <w:tc>
          <w:tcPr>
            <w:tcW w:w="1435" w:type="dxa"/>
            <w:tcBorders>
              <w:top w:val="single" w:sz="4" w:space="0" w:color="auto"/>
              <w:left w:val="nil"/>
              <w:bottom w:val="single" w:sz="4" w:space="0" w:color="auto"/>
              <w:right w:val="single" w:sz="4" w:space="0" w:color="auto"/>
            </w:tcBorders>
            <w:shd w:val="clear" w:color="auto" w:fill="FFFF00"/>
          </w:tcPr>
          <w:p w:rsidR="00601185" w:rsidRPr="00275CD6" w:rsidRDefault="00601185" w:rsidP="0002561F">
            <w:pPr>
              <w:jc w:val="center"/>
              <w:rPr>
                <w:rFonts w:ascii="Times New Roman" w:hAnsi="Times New Roman"/>
                <w:sz w:val="18"/>
                <w:szCs w:val="18"/>
              </w:rPr>
            </w:pPr>
          </w:p>
        </w:tc>
        <w:tc>
          <w:tcPr>
            <w:tcW w:w="1670" w:type="dxa"/>
            <w:tcBorders>
              <w:top w:val="single" w:sz="4" w:space="0" w:color="auto"/>
              <w:left w:val="nil"/>
              <w:bottom w:val="single" w:sz="4" w:space="0" w:color="auto"/>
              <w:right w:val="single" w:sz="4" w:space="0" w:color="auto"/>
            </w:tcBorders>
            <w:shd w:val="clear" w:color="auto" w:fill="FFFF00"/>
          </w:tcPr>
          <w:p w:rsidR="00601185" w:rsidRDefault="00601185" w:rsidP="0002561F">
            <w:pPr>
              <w:jc w:val="center"/>
              <w:rPr>
                <w:rFonts w:ascii="Times New Roman" w:hAnsi="Times New Roman"/>
                <w:color w:val="000000"/>
                <w:sz w:val="18"/>
                <w:szCs w:val="18"/>
              </w:rPr>
            </w:pPr>
          </w:p>
        </w:tc>
        <w:tc>
          <w:tcPr>
            <w:tcW w:w="1064" w:type="dxa"/>
            <w:tcBorders>
              <w:top w:val="single" w:sz="4" w:space="0" w:color="auto"/>
              <w:left w:val="nil"/>
              <w:bottom w:val="single" w:sz="4" w:space="0" w:color="auto"/>
              <w:right w:val="single" w:sz="4" w:space="0" w:color="auto"/>
            </w:tcBorders>
            <w:shd w:val="clear" w:color="auto" w:fill="FFFF00"/>
          </w:tcPr>
          <w:p w:rsidR="00601185" w:rsidRPr="009E5285" w:rsidRDefault="00601185" w:rsidP="0002561F">
            <w:pPr>
              <w:jc w:val="center"/>
              <w:rPr>
                <w:rFonts w:ascii="Times New Roman" w:eastAsia="Times New Roman" w:hAnsi="Times New Roman"/>
                <w:color w:val="000000"/>
                <w:sz w:val="18"/>
                <w:szCs w:val="18"/>
              </w:rPr>
            </w:pPr>
          </w:p>
        </w:tc>
        <w:tc>
          <w:tcPr>
            <w:tcW w:w="1033" w:type="dxa"/>
            <w:tcBorders>
              <w:top w:val="single" w:sz="4" w:space="0" w:color="auto"/>
              <w:left w:val="nil"/>
              <w:bottom w:val="single" w:sz="4" w:space="0" w:color="auto"/>
              <w:right w:val="single" w:sz="4" w:space="0" w:color="auto"/>
            </w:tcBorders>
            <w:shd w:val="clear" w:color="auto" w:fill="FFFF00"/>
          </w:tcPr>
          <w:p w:rsidR="00601185" w:rsidRPr="009E5285" w:rsidRDefault="00601185" w:rsidP="0002561F">
            <w:pPr>
              <w:jc w:val="center"/>
              <w:rPr>
                <w:rFonts w:ascii="Times New Roman" w:eastAsia="Times New Roman" w:hAnsi="Times New Roman"/>
                <w:color w:val="000000"/>
                <w:sz w:val="18"/>
                <w:szCs w:val="18"/>
              </w:rPr>
            </w:pPr>
          </w:p>
        </w:tc>
        <w:tc>
          <w:tcPr>
            <w:tcW w:w="1115" w:type="dxa"/>
            <w:tcBorders>
              <w:top w:val="single" w:sz="4" w:space="0" w:color="auto"/>
              <w:left w:val="nil"/>
              <w:bottom w:val="single" w:sz="4" w:space="0" w:color="auto"/>
              <w:right w:val="single" w:sz="4" w:space="0" w:color="auto"/>
            </w:tcBorders>
            <w:shd w:val="clear" w:color="auto" w:fill="FFFF00"/>
          </w:tcPr>
          <w:p w:rsidR="00601185" w:rsidRDefault="00601185" w:rsidP="0002561F">
            <w:pPr>
              <w:jc w:val="center"/>
              <w:rPr>
                <w:rFonts w:ascii="Times New Roman" w:hAnsi="Times New Roman"/>
                <w:color w:val="000000"/>
                <w:sz w:val="18"/>
                <w:szCs w:val="18"/>
              </w:rPr>
            </w:pPr>
          </w:p>
        </w:tc>
        <w:tc>
          <w:tcPr>
            <w:tcW w:w="1153" w:type="dxa"/>
            <w:tcBorders>
              <w:top w:val="single" w:sz="4" w:space="0" w:color="auto"/>
              <w:left w:val="nil"/>
              <w:bottom w:val="single" w:sz="4" w:space="0" w:color="auto"/>
              <w:right w:val="single" w:sz="4" w:space="0" w:color="auto"/>
            </w:tcBorders>
            <w:shd w:val="clear" w:color="auto" w:fill="FFFF00"/>
          </w:tcPr>
          <w:p w:rsidR="00601185" w:rsidRPr="009E5285" w:rsidRDefault="00601185" w:rsidP="0002561F">
            <w:pPr>
              <w:jc w:val="center"/>
              <w:rPr>
                <w:rFonts w:ascii="Times New Roman" w:hAnsi="Times New Roman"/>
                <w:color w:val="000000"/>
                <w:sz w:val="18"/>
                <w:szCs w:val="18"/>
              </w:rPr>
            </w:pPr>
          </w:p>
        </w:tc>
      </w:tr>
      <w:tr w:rsidR="00601185" w:rsidRPr="00413DCD" w:rsidTr="0002561F">
        <w:trPr>
          <w:trHeight w:val="213"/>
        </w:trPr>
        <w:tc>
          <w:tcPr>
            <w:tcW w:w="16160" w:type="dxa"/>
            <w:gridSpan w:val="14"/>
            <w:tcBorders>
              <w:left w:val="single" w:sz="4" w:space="0" w:color="auto"/>
              <w:bottom w:val="single" w:sz="4" w:space="0" w:color="auto"/>
              <w:right w:val="single" w:sz="4" w:space="0" w:color="auto"/>
            </w:tcBorders>
            <w:shd w:val="clear" w:color="auto" w:fill="auto"/>
          </w:tcPr>
          <w:p w:rsidR="00601185" w:rsidRPr="00EA4D4D" w:rsidRDefault="00601185" w:rsidP="0002561F">
            <w:pPr>
              <w:jc w:val="center"/>
              <w:rPr>
                <w:rFonts w:ascii="Times New Roman" w:hAnsi="Times New Roman"/>
                <w:b/>
                <w:color w:val="000000"/>
                <w:sz w:val="18"/>
                <w:szCs w:val="18"/>
              </w:rPr>
            </w:pPr>
            <w:r w:rsidRPr="00EA4D4D">
              <w:rPr>
                <w:rFonts w:ascii="Times New Roman" w:hAnsi="Times New Roman"/>
                <w:b/>
                <w:color w:val="000000"/>
                <w:sz w:val="18"/>
                <w:szCs w:val="18"/>
              </w:rPr>
              <w:t>Стратегічна ціль В.2. Надійний і ефективний соціальних захист</w:t>
            </w:r>
          </w:p>
        </w:tc>
      </w:tr>
      <w:tr w:rsidR="00601185" w:rsidRPr="00413DCD" w:rsidTr="0002561F">
        <w:trPr>
          <w:trHeight w:val="2125"/>
        </w:trPr>
        <w:tc>
          <w:tcPr>
            <w:tcW w:w="1700" w:type="dxa"/>
            <w:vMerge w:val="restart"/>
            <w:tcBorders>
              <w:top w:val="single" w:sz="4" w:space="0" w:color="auto"/>
              <w:left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lastRenderedPageBreak/>
              <w:t>В.2.1</w:t>
            </w:r>
          </w:p>
          <w:p w:rsidR="00601185" w:rsidRPr="009E52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t>Підтримка  соціально вразливих і незахищених верств населення</w:t>
            </w:r>
          </w:p>
        </w:tc>
        <w:tc>
          <w:tcPr>
            <w:tcW w:w="1636"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eastAsia="Times New Roman" w:hAnsi="Times New Roman"/>
                <w:color w:val="000000"/>
                <w:sz w:val="18"/>
                <w:szCs w:val="18"/>
              </w:rPr>
              <w:t>В.2.1.2. Забезпечення одиноких громадян похилого віку постійним або тимчасовим доглядом в умовах відділення стаціонарного догляду</w:t>
            </w:r>
          </w:p>
        </w:tc>
        <w:tc>
          <w:tcPr>
            <w:tcW w:w="160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color w:val="000000"/>
                <w:sz w:val="18"/>
                <w:szCs w:val="18"/>
              </w:rPr>
            </w:pPr>
            <w:r w:rsidRPr="009E5285">
              <w:rPr>
                <w:rFonts w:ascii="Times New Roman" w:eastAsia="Times New Roman" w:hAnsi="Times New Roman"/>
                <w:color w:val="000000"/>
                <w:sz w:val="18"/>
                <w:szCs w:val="18"/>
              </w:rPr>
              <w:t>83.Підтримка відділення стаціонарного догляду у  с.Данильче комунальної установи «Центр соціальних служб Рогатинської міської ради»</w:t>
            </w:r>
          </w:p>
        </w:tc>
        <w:tc>
          <w:tcPr>
            <w:tcW w:w="636"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2023-2026</w:t>
            </w: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hAnsi="Times New Roman"/>
                <w:color w:val="000000"/>
                <w:sz w:val="18"/>
                <w:szCs w:val="18"/>
              </w:rPr>
            </w:pPr>
          </w:p>
        </w:tc>
        <w:tc>
          <w:tcPr>
            <w:tcW w:w="66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2023</w:t>
            </w: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hAnsi="Times New Roman"/>
                <w:color w:val="000000"/>
                <w:sz w:val="18"/>
                <w:szCs w:val="18"/>
              </w:rPr>
            </w:pPr>
            <w:r w:rsidRPr="009E5285">
              <w:rPr>
                <w:rFonts w:ascii="Times New Roman" w:eastAsia="Times New Roman" w:hAnsi="Times New Roman"/>
                <w:color w:val="000000"/>
                <w:sz w:val="18"/>
                <w:szCs w:val="18"/>
              </w:rPr>
              <w:t xml:space="preserve">                                                                                                                                          </w:t>
            </w:r>
          </w:p>
        </w:tc>
        <w:tc>
          <w:tcPr>
            <w:tcW w:w="714"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2300,0</w:t>
            </w: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rPr>
                <w:rFonts w:ascii="Times New Roman" w:hAnsi="Times New Roman"/>
                <w:color w:val="000000"/>
                <w:sz w:val="18"/>
                <w:szCs w:val="18"/>
              </w:rPr>
            </w:pPr>
          </w:p>
        </w:tc>
        <w:tc>
          <w:tcPr>
            <w:tcW w:w="711"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bCs/>
                <w:color w:val="000000"/>
                <w:sz w:val="18"/>
                <w:szCs w:val="18"/>
              </w:rPr>
              <w:t>1530,1</w:t>
            </w: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hAnsi="Times New Roman"/>
                <w:color w:val="000000"/>
                <w:sz w:val="18"/>
                <w:szCs w:val="18"/>
              </w:rPr>
            </w:pPr>
          </w:p>
        </w:tc>
        <w:tc>
          <w:tcPr>
            <w:tcW w:w="1027"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eastAsia="Times New Roman" w:hAnsi="Times New Roman"/>
                <w:bCs/>
                <w:color w:val="000000"/>
                <w:sz w:val="18"/>
                <w:szCs w:val="18"/>
              </w:rPr>
              <w:t>66,5</w:t>
            </w:r>
          </w:p>
        </w:tc>
        <w:tc>
          <w:tcPr>
            <w:tcW w:w="1435"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Місцевий бюджет.</w:t>
            </w:r>
          </w:p>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Спец. кошти (пенсійні кошти проживаючих).</w:t>
            </w:r>
          </w:p>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Інші джерела фінансування, незаборонені чинним законодавством України</w:t>
            </w:r>
          </w:p>
        </w:tc>
        <w:tc>
          <w:tcPr>
            <w:tcW w:w="1670"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eastAsia="Times New Roman" w:hAnsi="Times New Roman"/>
                <w:color w:val="000000"/>
                <w:sz w:val="18"/>
                <w:szCs w:val="18"/>
              </w:rPr>
              <w:t>Кількість забезпечених одиноких громадян похилого віку постійним або тимчасовим доглядом в умовах відділення стаціонарного догляду</w:t>
            </w:r>
          </w:p>
        </w:tc>
        <w:tc>
          <w:tcPr>
            <w:tcW w:w="1064"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Осіб</w:t>
            </w: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hAnsi="Times New Roman"/>
                <w:color w:val="000000"/>
                <w:sz w:val="18"/>
                <w:szCs w:val="18"/>
              </w:rPr>
            </w:pPr>
          </w:p>
        </w:tc>
        <w:tc>
          <w:tcPr>
            <w:tcW w:w="103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i/>
                <w:color w:val="000000"/>
                <w:sz w:val="18"/>
                <w:szCs w:val="18"/>
              </w:rPr>
            </w:pPr>
            <w:r w:rsidRPr="009E5285">
              <w:rPr>
                <w:rFonts w:ascii="Times New Roman" w:eastAsia="Times New Roman" w:hAnsi="Times New Roman"/>
                <w:iCs/>
                <w:color w:val="000000"/>
                <w:sz w:val="18"/>
                <w:szCs w:val="18"/>
              </w:rPr>
              <w:t>30</w:t>
            </w:r>
          </w:p>
          <w:p w:rsidR="00601185" w:rsidRPr="009E5285" w:rsidRDefault="00601185" w:rsidP="0002561F">
            <w:pPr>
              <w:jc w:val="center"/>
              <w:rPr>
                <w:rFonts w:ascii="Times New Roman" w:eastAsia="Times New Roman" w:hAnsi="Times New Roman"/>
                <w:iCs/>
                <w:color w:val="000000"/>
                <w:sz w:val="18"/>
                <w:szCs w:val="18"/>
              </w:rPr>
            </w:pPr>
          </w:p>
          <w:p w:rsidR="00601185" w:rsidRPr="009E5285" w:rsidRDefault="00601185" w:rsidP="0002561F">
            <w:pPr>
              <w:jc w:val="center"/>
              <w:rPr>
                <w:rFonts w:ascii="Times New Roman" w:eastAsia="Times New Roman" w:hAnsi="Times New Roman"/>
                <w:i/>
                <w:color w:val="000000"/>
                <w:sz w:val="18"/>
                <w:szCs w:val="18"/>
              </w:rPr>
            </w:pPr>
          </w:p>
          <w:p w:rsidR="00601185" w:rsidRPr="009E5285" w:rsidRDefault="00601185" w:rsidP="0002561F">
            <w:pPr>
              <w:jc w:val="center"/>
              <w:rPr>
                <w:rFonts w:ascii="Times New Roman" w:eastAsia="Times New Roman" w:hAnsi="Times New Roman"/>
                <w:i/>
                <w:color w:val="000000"/>
                <w:sz w:val="18"/>
                <w:szCs w:val="18"/>
              </w:rPr>
            </w:pPr>
          </w:p>
          <w:p w:rsidR="00601185" w:rsidRPr="009E5285" w:rsidRDefault="00601185" w:rsidP="0002561F">
            <w:pPr>
              <w:jc w:val="center"/>
              <w:rPr>
                <w:rFonts w:ascii="Times New Roman" w:eastAsia="Times New Roman" w:hAnsi="Times New Roman"/>
                <w:i/>
                <w:color w:val="000000"/>
                <w:sz w:val="18"/>
                <w:szCs w:val="18"/>
              </w:rPr>
            </w:pPr>
          </w:p>
          <w:p w:rsidR="00601185" w:rsidRPr="009E5285" w:rsidRDefault="00601185" w:rsidP="0002561F">
            <w:pPr>
              <w:jc w:val="center"/>
              <w:rPr>
                <w:rFonts w:ascii="Times New Roman" w:eastAsia="Times New Roman" w:hAnsi="Times New Roman"/>
                <w:i/>
                <w:color w:val="000000"/>
                <w:sz w:val="18"/>
                <w:szCs w:val="18"/>
              </w:rPr>
            </w:pPr>
          </w:p>
          <w:p w:rsidR="00601185" w:rsidRPr="009E5285" w:rsidRDefault="00601185" w:rsidP="0002561F">
            <w:pPr>
              <w:jc w:val="center"/>
              <w:rPr>
                <w:rFonts w:ascii="Times New Roman" w:eastAsia="Times New Roman" w:hAnsi="Times New Roman"/>
                <w:i/>
                <w:color w:val="000000"/>
                <w:sz w:val="18"/>
                <w:szCs w:val="18"/>
              </w:rPr>
            </w:pPr>
          </w:p>
          <w:p w:rsidR="00601185" w:rsidRPr="009E5285" w:rsidRDefault="00601185" w:rsidP="0002561F">
            <w:pPr>
              <w:jc w:val="center"/>
              <w:rPr>
                <w:rFonts w:ascii="Times New Roman" w:eastAsia="Times New Roman" w:hAnsi="Times New Roman"/>
                <w:i/>
                <w:color w:val="000000"/>
                <w:sz w:val="18"/>
                <w:szCs w:val="18"/>
              </w:rPr>
            </w:pPr>
          </w:p>
          <w:p w:rsidR="00601185" w:rsidRPr="009E5285" w:rsidRDefault="00601185" w:rsidP="0002561F">
            <w:pPr>
              <w:jc w:val="center"/>
              <w:rPr>
                <w:rFonts w:ascii="Times New Roman" w:eastAsia="Times New Roman" w:hAnsi="Times New Roman"/>
                <w:i/>
                <w:color w:val="000000"/>
                <w:sz w:val="18"/>
                <w:szCs w:val="18"/>
              </w:rPr>
            </w:pPr>
          </w:p>
          <w:p w:rsidR="00601185" w:rsidRPr="009E5285" w:rsidRDefault="00601185" w:rsidP="0002561F">
            <w:pPr>
              <w:jc w:val="center"/>
              <w:rPr>
                <w:rFonts w:ascii="Times New Roman" w:eastAsia="Times New Roman" w:hAnsi="Times New Roman"/>
                <w:i/>
                <w:color w:val="000000"/>
                <w:sz w:val="18"/>
                <w:szCs w:val="18"/>
              </w:rPr>
            </w:pPr>
          </w:p>
          <w:p w:rsidR="00601185" w:rsidRPr="009E5285" w:rsidRDefault="00601185" w:rsidP="0002561F">
            <w:pPr>
              <w:jc w:val="center"/>
              <w:rPr>
                <w:rFonts w:ascii="Times New Roman" w:hAnsi="Times New Roman"/>
                <w:color w:val="000000"/>
                <w:sz w:val="18"/>
                <w:szCs w:val="18"/>
              </w:rPr>
            </w:pPr>
          </w:p>
        </w:tc>
        <w:tc>
          <w:tcPr>
            <w:tcW w:w="1115"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38</w:t>
            </w: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hAnsi="Times New Roman"/>
                <w:color w:val="000000"/>
                <w:sz w:val="18"/>
                <w:szCs w:val="18"/>
              </w:rPr>
            </w:pPr>
          </w:p>
        </w:tc>
        <w:tc>
          <w:tcPr>
            <w:tcW w:w="115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126,7</w:t>
            </w: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hAnsi="Times New Roman"/>
                <w:color w:val="000000"/>
                <w:sz w:val="18"/>
                <w:szCs w:val="18"/>
              </w:rPr>
            </w:pPr>
          </w:p>
        </w:tc>
      </w:tr>
      <w:tr w:rsidR="00601185" w:rsidRPr="00413DCD" w:rsidTr="0002561F">
        <w:trPr>
          <w:trHeight w:val="70"/>
        </w:trPr>
        <w:tc>
          <w:tcPr>
            <w:tcW w:w="1700" w:type="dxa"/>
            <w:vMerge/>
            <w:tcBorders>
              <w:left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bCs/>
                <w:color w:val="000000"/>
                <w:sz w:val="18"/>
                <w:szCs w:val="18"/>
              </w:rPr>
            </w:pPr>
          </w:p>
        </w:tc>
        <w:tc>
          <w:tcPr>
            <w:tcW w:w="1636" w:type="dxa"/>
            <w:vMerge w:val="restart"/>
            <w:tcBorders>
              <w:top w:val="single" w:sz="4" w:space="0" w:color="auto"/>
              <w:left w:val="nil"/>
              <w:right w:val="single" w:sz="4" w:space="0" w:color="auto"/>
            </w:tcBorders>
            <w:shd w:val="clear" w:color="auto" w:fill="auto"/>
          </w:tcPr>
          <w:p w:rsidR="00601185" w:rsidRDefault="00601185" w:rsidP="0002561F">
            <w:pPr>
              <w:jc w:val="center"/>
              <w:rPr>
                <w:rFonts w:ascii="Times New Roman" w:eastAsia="Times New Roman" w:hAnsi="Times New Roman"/>
                <w:color w:val="000000" w:themeColor="text1"/>
                <w:sz w:val="18"/>
                <w:szCs w:val="18"/>
              </w:rPr>
            </w:pPr>
            <w:r w:rsidRPr="009E5285">
              <w:rPr>
                <w:rFonts w:ascii="Times New Roman" w:eastAsia="Times New Roman" w:hAnsi="Times New Roman"/>
                <w:color w:val="000000" w:themeColor="text1"/>
                <w:sz w:val="18"/>
                <w:szCs w:val="18"/>
              </w:rPr>
              <w:t xml:space="preserve">В.2.1.6. </w:t>
            </w:r>
          </w:p>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themeColor="text1"/>
                <w:sz w:val="18"/>
                <w:szCs w:val="18"/>
              </w:rPr>
              <w:t>Реалізація проєктів різносторонньої допомоги соціально вразливим верствам населення</w:t>
            </w:r>
          </w:p>
        </w:tc>
        <w:tc>
          <w:tcPr>
            <w:tcW w:w="160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bCs/>
                <w:color w:val="000000" w:themeColor="text1"/>
                <w:sz w:val="18"/>
                <w:szCs w:val="18"/>
              </w:rPr>
              <w:t>84.Забезпечення безоплатним харчуванням одиноких громадян похилого віку та осіб, що перебувають у складних життєвих обставинах</w:t>
            </w:r>
          </w:p>
        </w:tc>
        <w:tc>
          <w:tcPr>
            <w:tcW w:w="636"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2023-2026</w:t>
            </w:r>
          </w:p>
        </w:tc>
        <w:tc>
          <w:tcPr>
            <w:tcW w:w="66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2023</w:t>
            </w:r>
          </w:p>
        </w:tc>
        <w:tc>
          <w:tcPr>
            <w:tcW w:w="714"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650,0</w:t>
            </w:r>
          </w:p>
        </w:tc>
        <w:tc>
          <w:tcPr>
            <w:tcW w:w="711"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bCs/>
                <w:color w:val="000000"/>
                <w:sz w:val="18"/>
                <w:szCs w:val="18"/>
              </w:rPr>
            </w:pPr>
            <w:r>
              <w:rPr>
                <w:rFonts w:ascii="Times New Roman" w:eastAsia="Times New Roman" w:hAnsi="Times New Roman"/>
                <w:bCs/>
                <w:color w:val="000000"/>
                <w:sz w:val="18"/>
                <w:szCs w:val="18"/>
              </w:rPr>
              <w:t>600,0</w:t>
            </w:r>
          </w:p>
        </w:tc>
        <w:tc>
          <w:tcPr>
            <w:tcW w:w="1027"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bCs/>
                <w:color w:val="000000"/>
                <w:sz w:val="18"/>
                <w:szCs w:val="18"/>
              </w:rPr>
            </w:pPr>
            <w:r>
              <w:rPr>
                <w:rFonts w:ascii="Times New Roman" w:eastAsia="Times New Roman" w:hAnsi="Times New Roman"/>
                <w:bCs/>
                <w:color w:val="000000"/>
                <w:sz w:val="18"/>
                <w:szCs w:val="18"/>
              </w:rPr>
              <w:t>92,3</w:t>
            </w:r>
          </w:p>
        </w:tc>
        <w:tc>
          <w:tcPr>
            <w:tcW w:w="1435"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Місцевий бюджет</w:t>
            </w:r>
          </w:p>
        </w:tc>
        <w:tc>
          <w:tcPr>
            <w:tcW w:w="1670"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Кількість осіб, які скористалися послугами</w:t>
            </w:r>
          </w:p>
        </w:tc>
        <w:tc>
          <w:tcPr>
            <w:tcW w:w="1064"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Осіб</w:t>
            </w:r>
          </w:p>
        </w:tc>
        <w:tc>
          <w:tcPr>
            <w:tcW w:w="103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iCs/>
                <w:color w:val="000000"/>
                <w:sz w:val="18"/>
                <w:szCs w:val="18"/>
              </w:rPr>
            </w:pPr>
            <w:r w:rsidRPr="009E5285">
              <w:rPr>
                <w:rFonts w:ascii="Times New Roman" w:eastAsia="Times New Roman" w:hAnsi="Times New Roman"/>
                <w:iCs/>
                <w:color w:val="000000"/>
                <w:sz w:val="18"/>
                <w:szCs w:val="18"/>
              </w:rPr>
              <w:t>100</w:t>
            </w:r>
          </w:p>
        </w:tc>
        <w:tc>
          <w:tcPr>
            <w:tcW w:w="1115"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29</w:t>
            </w:r>
          </w:p>
        </w:tc>
        <w:tc>
          <w:tcPr>
            <w:tcW w:w="115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29</w:t>
            </w:r>
          </w:p>
        </w:tc>
      </w:tr>
      <w:tr w:rsidR="00601185" w:rsidRPr="00413DCD" w:rsidTr="0002561F">
        <w:trPr>
          <w:trHeight w:val="70"/>
        </w:trPr>
        <w:tc>
          <w:tcPr>
            <w:tcW w:w="1700" w:type="dxa"/>
            <w:vMerge/>
            <w:tcBorders>
              <w:left w:val="single" w:sz="4" w:space="0" w:color="auto"/>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bCs/>
                <w:color w:val="000000"/>
                <w:sz w:val="18"/>
                <w:szCs w:val="18"/>
              </w:rPr>
            </w:pPr>
          </w:p>
        </w:tc>
        <w:tc>
          <w:tcPr>
            <w:tcW w:w="1636" w:type="dxa"/>
            <w:vMerge/>
            <w:tcBorders>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themeColor="text1"/>
                <w:sz w:val="18"/>
                <w:szCs w:val="18"/>
              </w:rPr>
            </w:pPr>
          </w:p>
        </w:tc>
        <w:tc>
          <w:tcPr>
            <w:tcW w:w="160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bCs/>
                <w:color w:val="000000" w:themeColor="text1"/>
                <w:sz w:val="18"/>
                <w:szCs w:val="18"/>
              </w:rPr>
            </w:pPr>
            <w:r w:rsidRPr="009E5285">
              <w:rPr>
                <w:rFonts w:ascii="Times New Roman" w:eastAsia="Times New Roman" w:hAnsi="Times New Roman"/>
                <w:bCs/>
                <w:color w:val="000000" w:themeColor="text1"/>
                <w:sz w:val="18"/>
                <w:szCs w:val="18"/>
              </w:rPr>
              <w:t xml:space="preserve">85.Залучення міжнародної технічної допомоги, благодійних фондів та інших джерел фінансування щодо створення умов та надання якісної допомоги соціально вразливій категорії жителів громади та </w:t>
            </w:r>
            <w:r w:rsidRPr="009E5285">
              <w:rPr>
                <w:rFonts w:ascii="Times New Roman" w:eastAsia="Times New Roman" w:hAnsi="Times New Roman"/>
                <w:bCs/>
                <w:color w:val="000000" w:themeColor="text1"/>
                <w:sz w:val="18"/>
                <w:szCs w:val="18"/>
              </w:rPr>
              <w:lastRenderedPageBreak/>
              <w:t>внутрішньо переміщеним особам</w:t>
            </w:r>
          </w:p>
        </w:tc>
        <w:tc>
          <w:tcPr>
            <w:tcW w:w="636"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lastRenderedPageBreak/>
              <w:t>2023-2026</w:t>
            </w:r>
          </w:p>
        </w:tc>
        <w:tc>
          <w:tcPr>
            <w:tcW w:w="66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2023</w:t>
            </w:r>
          </w:p>
        </w:tc>
        <w:tc>
          <w:tcPr>
            <w:tcW w:w="714"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1000,0</w:t>
            </w:r>
          </w:p>
        </w:tc>
        <w:tc>
          <w:tcPr>
            <w:tcW w:w="711"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bCs/>
                <w:color w:val="000000"/>
                <w:sz w:val="18"/>
                <w:szCs w:val="18"/>
              </w:rPr>
            </w:pPr>
            <w:r>
              <w:rPr>
                <w:rFonts w:ascii="Times New Roman" w:eastAsia="Times New Roman" w:hAnsi="Times New Roman"/>
                <w:bCs/>
                <w:color w:val="000000"/>
                <w:sz w:val="18"/>
                <w:szCs w:val="18"/>
              </w:rPr>
              <w:t>16572,7</w:t>
            </w:r>
          </w:p>
        </w:tc>
        <w:tc>
          <w:tcPr>
            <w:tcW w:w="1027"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bCs/>
                <w:color w:val="000000"/>
                <w:sz w:val="18"/>
                <w:szCs w:val="18"/>
              </w:rPr>
            </w:pPr>
            <w:r>
              <w:rPr>
                <w:rFonts w:ascii="Times New Roman" w:eastAsia="Times New Roman" w:hAnsi="Times New Roman"/>
                <w:bCs/>
                <w:color w:val="000000"/>
                <w:sz w:val="18"/>
                <w:szCs w:val="18"/>
              </w:rPr>
              <w:t>В 16,6 р.б.</w:t>
            </w:r>
          </w:p>
        </w:tc>
        <w:tc>
          <w:tcPr>
            <w:tcW w:w="1435" w:type="dxa"/>
            <w:tcBorders>
              <w:top w:val="single" w:sz="4" w:space="0" w:color="auto"/>
              <w:left w:val="nil"/>
              <w:bottom w:val="single" w:sz="4" w:space="0" w:color="auto"/>
              <w:right w:val="single" w:sz="4" w:space="0" w:color="auto"/>
            </w:tcBorders>
            <w:shd w:val="clear" w:color="auto" w:fill="auto"/>
          </w:tcPr>
          <w:p w:rsidR="00601185" w:rsidRDefault="00601185" w:rsidP="0002561F">
            <w:pPr>
              <w:jc w:val="center"/>
              <w:rPr>
                <w:rFonts w:ascii="Times New Roman" w:eastAsia="Times New Roman" w:hAnsi="Times New Roman"/>
                <w:sz w:val="18"/>
                <w:szCs w:val="18"/>
              </w:rPr>
            </w:pPr>
            <w:r w:rsidRPr="00534C97">
              <w:rPr>
                <w:rFonts w:ascii="Times New Roman" w:eastAsia="Times New Roman" w:hAnsi="Times New Roman"/>
                <w:sz w:val="18"/>
                <w:szCs w:val="18"/>
              </w:rPr>
              <w:t>Кошти міжнародних організацій, донорів</w:t>
            </w:r>
            <w:r>
              <w:rPr>
                <w:rFonts w:ascii="Times New Roman" w:eastAsia="Times New Roman" w:hAnsi="Times New Roman"/>
                <w:sz w:val="18"/>
                <w:szCs w:val="18"/>
              </w:rPr>
              <w:t xml:space="preserve"> (МОМ).</w:t>
            </w:r>
          </w:p>
          <w:p w:rsidR="00601185" w:rsidRPr="009E5285" w:rsidRDefault="00601185" w:rsidP="0002561F">
            <w:pPr>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Місцевий бюджет</w:t>
            </w:r>
          </w:p>
        </w:tc>
        <w:tc>
          <w:tcPr>
            <w:tcW w:w="1670"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Кількість проведених ремонтних робіт</w:t>
            </w:r>
          </w:p>
        </w:tc>
        <w:tc>
          <w:tcPr>
            <w:tcW w:w="1064"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Одиниць</w:t>
            </w:r>
          </w:p>
        </w:tc>
        <w:tc>
          <w:tcPr>
            <w:tcW w:w="103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iCs/>
                <w:color w:val="000000"/>
                <w:sz w:val="18"/>
                <w:szCs w:val="18"/>
              </w:rPr>
            </w:pPr>
            <w:r w:rsidRPr="009E5285">
              <w:rPr>
                <w:rFonts w:ascii="Times New Roman" w:eastAsia="Times New Roman" w:hAnsi="Times New Roman"/>
                <w:iCs/>
                <w:color w:val="000000"/>
                <w:sz w:val="18"/>
                <w:szCs w:val="18"/>
              </w:rPr>
              <w:t>2</w:t>
            </w:r>
          </w:p>
        </w:tc>
        <w:tc>
          <w:tcPr>
            <w:tcW w:w="1115"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5 (с.Обель</w:t>
            </w:r>
            <w:r w:rsidR="0002561F">
              <w:rPr>
                <w:rFonts w:ascii="Times New Roman" w:eastAsia="Times New Roman" w:hAnsi="Times New Roman"/>
                <w:color w:val="000000"/>
                <w:sz w:val="18"/>
                <w:szCs w:val="18"/>
                <w:lang w:val="uk-UA"/>
              </w:rPr>
              <w:t>-</w:t>
            </w:r>
            <w:r>
              <w:rPr>
                <w:rFonts w:ascii="Times New Roman" w:eastAsia="Times New Roman" w:hAnsi="Times New Roman"/>
                <w:color w:val="000000"/>
                <w:sz w:val="18"/>
                <w:szCs w:val="18"/>
              </w:rPr>
              <w:t>ниця, с.Кліщівна, с.Журів, ЗДО с.Пуків та с.Черче)</w:t>
            </w:r>
          </w:p>
        </w:tc>
        <w:tc>
          <w:tcPr>
            <w:tcW w:w="1153" w:type="dxa"/>
            <w:tcBorders>
              <w:top w:val="single" w:sz="4" w:space="0" w:color="auto"/>
              <w:left w:val="nil"/>
              <w:bottom w:val="single" w:sz="4" w:space="0" w:color="auto"/>
              <w:right w:val="single" w:sz="4" w:space="0" w:color="auto"/>
            </w:tcBorders>
            <w:shd w:val="clear" w:color="auto" w:fill="auto"/>
          </w:tcPr>
          <w:p w:rsidR="00601185" w:rsidRPr="00FE1272" w:rsidRDefault="00601185" w:rsidP="0002561F">
            <w:pPr>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В 2,5 р.б.</w:t>
            </w:r>
          </w:p>
        </w:tc>
      </w:tr>
      <w:tr w:rsidR="00601185" w:rsidRPr="00413DCD" w:rsidTr="0002561F">
        <w:trPr>
          <w:trHeight w:val="70"/>
        </w:trPr>
        <w:tc>
          <w:tcPr>
            <w:tcW w:w="1700" w:type="dxa"/>
            <w:tcBorders>
              <w:top w:val="single" w:sz="4" w:space="0" w:color="auto"/>
              <w:left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lastRenderedPageBreak/>
              <w:t>В.2.2. Забезпечення спроможності територіальної громади у наданні якісних соціальних послуг, та посилення кадрового потенціалу суб'єктів, які їх надають</w:t>
            </w:r>
          </w:p>
        </w:tc>
        <w:tc>
          <w:tcPr>
            <w:tcW w:w="1636"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themeColor="text1"/>
                <w:sz w:val="18"/>
                <w:szCs w:val="18"/>
              </w:rPr>
            </w:pPr>
            <w:r w:rsidRPr="009E5285">
              <w:rPr>
                <w:rFonts w:ascii="Times New Roman" w:eastAsia="Times New Roman" w:hAnsi="Times New Roman"/>
                <w:color w:val="000000" w:themeColor="text1"/>
                <w:sz w:val="18"/>
                <w:szCs w:val="18"/>
              </w:rPr>
              <w:t>В.2.2.1. Підвищення матеріально – технічного забезпечення сфери надання соціальних послуг</w:t>
            </w:r>
          </w:p>
        </w:tc>
        <w:tc>
          <w:tcPr>
            <w:tcW w:w="160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bCs/>
                <w:color w:val="000000" w:themeColor="text1"/>
                <w:sz w:val="18"/>
                <w:szCs w:val="18"/>
              </w:rPr>
            </w:pPr>
            <w:r w:rsidRPr="009E5285">
              <w:rPr>
                <w:rFonts w:ascii="Times New Roman" w:eastAsia="Times New Roman" w:hAnsi="Times New Roman"/>
                <w:bCs/>
                <w:color w:val="000000" w:themeColor="text1"/>
                <w:sz w:val="18"/>
                <w:szCs w:val="18"/>
              </w:rPr>
              <w:t>86.Покращення матеріально – технічної бази КУ «Центр соціальних служб Рогатинської міської ради»</w:t>
            </w:r>
          </w:p>
        </w:tc>
        <w:tc>
          <w:tcPr>
            <w:tcW w:w="636"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2023-2026</w:t>
            </w:r>
          </w:p>
        </w:tc>
        <w:tc>
          <w:tcPr>
            <w:tcW w:w="66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2023</w:t>
            </w:r>
          </w:p>
        </w:tc>
        <w:tc>
          <w:tcPr>
            <w:tcW w:w="714"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200,0</w:t>
            </w:r>
          </w:p>
        </w:tc>
        <w:tc>
          <w:tcPr>
            <w:tcW w:w="711"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bCs/>
                <w:color w:val="000000"/>
                <w:sz w:val="18"/>
                <w:szCs w:val="18"/>
              </w:rPr>
            </w:pPr>
            <w:r>
              <w:rPr>
                <w:rFonts w:ascii="Times New Roman" w:eastAsia="Times New Roman" w:hAnsi="Times New Roman"/>
                <w:bCs/>
                <w:color w:val="000000"/>
                <w:sz w:val="18"/>
                <w:szCs w:val="18"/>
              </w:rPr>
              <w:t>149,340</w:t>
            </w:r>
          </w:p>
        </w:tc>
        <w:tc>
          <w:tcPr>
            <w:tcW w:w="1027"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bCs/>
                <w:color w:val="000000"/>
                <w:sz w:val="18"/>
                <w:szCs w:val="18"/>
              </w:rPr>
            </w:pPr>
            <w:r>
              <w:rPr>
                <w:rFonts w:ascii="Times New Roman" w:eastAsia="Times New Roman" w:hAnsi="Times New Roman"/>
                <w:color w:val="000000"/>
                <w:sz w:val="18"/>
                <w:szCs w:val="18"/>
              </w:rPr>
              <w:t>74,7</w:t>
            </w:r>
          </w:p>
        </w:tc>
        <w:tc>
          <w:tcPr>
            <w:tcW w:w="1435"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534C97">
              <w:rPr>
                <w:rFonts w:ascii="Times New Roman" w:eastAsia="Times New Roman" w:hAnsi="Times New Roman"/>
                <w:sz w:val="18"/>
                <w:szCs w:val="18"/>
              </w:rPr>
              <w:t>Кошти міжнародних організацій, донорів</w:t>
            </w:r>
          </w:p>
        </w:tc>
        <w:tc>
          <w:tcPr>
            <w:tcW w:w="1670"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Кількість придбаних технічних засобів</w:t>
            </w:r>
          </w:p>
        </w:tc>
        <w:tc>
          <w:tcPr>
            <w:tcW w:w="1064"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Одиниць</w:t>
            </w:r>
          </w:p>
        </w:tc>
        <w:tc>
          <w:tcPr>
            <w:tcW w:w="103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iCs/>
                <w:color w:val="000000"/>
                <w:sz w:val="18"/>
                <w:szCs w:val="18"/>
              </w:rPr>
            </w:pPr>
            <w:r>
              <w:rPr>
                <w:rFonts w:ascii="Times New Roman" w:eastAsia="Times New Roman" w:hAnsi="Times New Roman"/>
                <w:iCs/>
                <w:color w:val="000000"/>
                <w:sz w:val="18"/>
                <w:szCs w:val="18"/>
              </w:rPr>
              <w:t>10</w:t>
            </w:r>
          </w:p>
        </w:tc>
        <w:tc>
          <w:tcPr>
            <w:tcW w:w="1115"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 електро-велосипе-дів</w:t>
            </w:r>
          </w:p>
        </w:tc>
        <w:tc>
          <w:tcPr>
            <w:tcW w:w="115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60</w:t>
            </w:r>
          </w:p>
        </w:tc>
      </w:tr>
      <w:tr w:rsidR="00601185" w:rsidRPr="00413DCD" w:rsidTr="0002561F">
        <w:trPr>
          <w:trHeight w:val="70"/>
        </w:trPr>
        <w:tc>
          <w:tcPr>
            <w:tcW w:w="1700" w:type="dxa"/>
            <w:vMerge w:val="restart"/>
            <w:tcBorders>
              <w:top w:val="single" w:sz="4" w:space="0" w:color="auto"/>
              <w:left w:val="single" w:sz="4" w:space="0" w:color="auto"/>
              <w:right w:val="single" w:sz="4" w:space="0" w:color="auto"/>
            </w:tcBorders>
            <w:shd w:val="clear" w:color="auto" w:fill="auto"/>
          </w:tcPr>
          <w:p w:rsidR="006011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t>В.2.3.</w:t>
            </w:r>
          </w:p>
          <w:p w:rsidR="00601185" w:rsidRPr="009E52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t>Розвиток якісного інклюзивного середовища</w:t>
            </w:r>
          </w:p>
        </w:tc>
        <w:tc>
          <w:tcPr>
            <w:tcW w:w="1636"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rPr>
              <w:t>В.2.3.1.</w:t>
            </w:r>
          </w:p>
          <w:p w:rsidR="00601185" w:rsidRPr="009E5285" w:rsidRDefault="00601185" w:rsidP="0002561F">
            <w:pPr>
              <w:jc w:val="center"/>
              <w:rPr>
                <w:rFonts w:ascii="Times New Roman" w:eastAsia="Times New Roman" w:hAnsi="Times New Roman"/>
                <w:color w:val="000000" w:themeColor="text1"/>
                <w:sz w:val="18"/>
                <w:szCs w:val="18"/>
              </w:rPr>
            </w:pPr>
            <w:r w:rsidRPr="009E5285">
              <w:rPr>
                <w:rFonts w:ascii="Times New Roman" w:hAnsi="Times New Roman"/>
                <w:color w:val="000000"/>
                <w:sz w:val="18"/>
                <w:szCs w:val="18"/>
              </w:rPr>
              <w:t>Розширення мережі інклюзивних та спеціальних класів (груп) в закладах освіти</w:t>
            </w:r>
          </w:p>
        </w:tc>
        <w:tc>
          <w:tcPr>
            <w:tcW w:w="160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bCs/>
                <w:color w:val="000000" w:themeColor="text1"/>
                <w:sz w:val="18"/>
                <w:szCs w:val="18"/>
              </w:rPr>
            </w:pPr>
            <w:r w:rsidRPr="009E5285">
              <w:rPr>
                <w:rFonts w:ascii="Times New Roman" w:hAnsi="Times New Roman"/>
                <w:color w:val="000000"/>
                <w:sz w:val="18"/>
                <w:szCs w:val="18"/>
              </w:rPr>
              <w:t>87.Створення інклюзивних класів в закладах освіти з метою формування інклюзивного середовища у громаді</w:t>
            </w:r>
          </w:p>
        </w:tc>
        <w:tc>
          <w:tcPr>
            <w:tcW w:w="636"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hAnsi="Times New Roman"/>
                <w:color w:val="000000"/>
                <w:sz w:val="18"/>
                <w:szCs w:val="18"/>
              </w:rPr>
              <w:t>2023-2026</w:t>
            </w:r>
          </w:p>
        </w:tc>
        <w:tc>
          <w:tcPr>
            <w:tcW w:w="66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hAnsi="Times New Roman"/>
                <w:color w:val="000000"/>
                <w:sz w:val="18"/>
                <w:szCs w:val="18"/>
              </w:rPr>
              <w:t>2023</w:t>
            </w:r>
          </w:p>
        </w:tc>
        <w:tc>
          <w:tcPr>
            <w:tcW w:w="714"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hAnsi="Times New Roman"/>
                <w:color w:val="000000"/>
                <w:sz w:val="18"/>
                <w:szCs w:val="18"/>
              </w:rPr>
              <w:t>100,0</w:t>
            </w:r>
          </w:p>
        </w:tc>
        <w:tc>
          <w:tcPr>
            <w:tcW w:w="711"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bCs/>
                <w:color w:val="000000"/>
                <w:sz w:val="18"/>
                <w:szCs w:val="18"/>
              </w:rPr>
            </w:pPr>
            <w:r w:rsidRPr="009E5285">
              <w:rPr>
                <w:rFonts w:ascii="Times New Roman" w:hAnsi="Times New Roman"/>
                <w:color w:val="000000"/>
                <w:sz w:val="18"/>
                <w:szCs w:val="18"/>
              </w:rPr>
              <w:t>384,775</w:t>
            </w:r>
          </w:p>
        </w:tc>
        <w:tc>
          <w:tcPr>
            <w:tcW w:w="1027"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bCs/>
                <w:color w:val="000000"/>
                <w:sz w:val="18"/>
                <w:szCs w:val="18"/>
              </w:rPr>
            </w:pPr>
            <w:r w:rsidRPr="009E5285">
              <w:rPr>
                <w:rFonts w:ascii="Times New Roman" w:hAnsi="Times New Roman"/>
                <w:color w:val="000000"/>
                <w:sz w:val="18"/>
                <w:szCs w:val="18"/>
              </w:rPr>
              <w:t>В 3,8 р.б.</w:t>
            </w:r>
          </w:p>
        </w:tc>
        <w:tc>
          <w:tcPr>
            <w:tcW w:w="1435"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Pr>
                <w:rFonts w:ascii="Times New Roman" w:hAnsi="Times New Roman"/>
                <w:color w:val="000000"/>
                <w:sz w:val="18"/>
                <w:szCs w:val="18"/>
              </w:rPr>
              <w:t>Державний та</w:t>
            </w:r>
            <w:r w:rsidRPr="009E5285">
              <w:rPr>
                <w:rFonts w:ascii="Times New Roman" w:hAnsi="Times New Roman"/>
                <w:color w:val="000000"/>
                <w:sz w:val="18"/>
                <w:szCs w:val="18"/>
              </w:rPr>
              <w:t xml:space="preserve"> місцевий бюджет</w:t>
            </w:r>
            <w:r>
              <w:rPr>
                <w:rFonts w:ascii="Times New Roman" w:hAnsi="Times New Roman"/>
                <w:color w:val="000000"/>
                <w:sz w:val="18"/>
                <w:szCs w:val="18"/>
              </w:rPr>
              <w:t>и</w:t>
            </w:r>
          </w:p>
        </w:tc>
        <w:tc>
          <w:tcPr>
            <w:tcW w:w="1670"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sz w:val="18"/>
                <w:szCs w:val="18"/>
              </w:rPr>
              <w:t>Кількість створених інклюзивних та спеціальних класів (груп) у закладах освіти</w:t>
            </w:r>
          </w:p>
        </w:tc>
        <w:tc>
          <w:tcPr>
            <w:tcW w:w="1064"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hAnsi="Times New Roman"/>
                <w:color w:val="000000"/>
                <w:sz w:val="18"/>
                <w:szCs w:val="18"/>
              </w:rPr>
              <w:t>Одиниць</w:t>
            </w:r>
          </w:p>
        </w:tc>
        <w:tc>
          <w:tcPr>
            <w:tcW w:w="103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iCs/>
                <w:color w:val="000000"/>
                <w:sz w:val="18"/>
                <w:szCs w:val="18"/>
              </w:rPr>
            </w:pPr>
            <w:r w:rsidRPr="009E5285">
              <w:rPr>
                <w:rFonts w:ascii="Times New Roman" w:hAnsi="Times New Roman"/>
                <w:color w:val="000000"/>
                <w:sz w:val="18"/>
                <w:szCs w:val="18"/>
              </w:rPr>
              <w:t>3</w:t>
            </w:r>
          </w:p>
        </w:tc>
        <w:tc>
          <w:tcPr>
            <w:tcW w:w="1115"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FF0000"/>
                <w:sz w:val="18"/>
                <w:szCs w:val="18"/>
              </w:rPr>
            </w:pPr>
            <w:r w:rsidRPr="006F1105">
              <w:rPr>
                <w:rFonts w:ascii="Times New Roman" w:hAnsi="Times New Roman"/>
                <w:sz w:val="18"/>
                <w:szCs w:val="18"/>
              </w:rPr>
              <w:t>Відкрито 7 груп в закладах дошкільної освіти та 7 класів в закладах середньої освіти</w:t>
            </w:r>
          </w:p>
        </w:tc>
        <w:tc>
          <w:tcPr>
            <w:tcW w:w="115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В 4,7 р.б.</w:t>
            </w:r>
          </w:p>
        </w:tc>
      </w:tr>
      <w:tr w:rsidR="00601185" w:rsidRPr="00413DCD" w:rsidTr="0002561F">
        <w:trPr>
          <w:trHeight w:val="70"/>
        </w:trPr>
        <w:tc>
          <w:tcPr>
            <w:tcW w:w="1700" w:type="dxa"/>
            <w:vMerge/>
            <w:tcBorders>
              <w:left w:val="single" w:sz="4" w:space="0" w:color="auto"/>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bCs/>
                <w:color w:val="000000"/>
                <w:sz w:val="18"/>
                <w:szCs w:val="18"/>
              </w:rPr>
            </w:pPr>
          </w:p>
        </w:tc>
        <w:tc>
          <w:tcPr>
            <w:tcW w:w="1636"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themeColor="text1"/>
                <w:sz w:val="18"/>
                <w:szCs w:val="18"/>
              </w:rPr>
            </w:pPr>
            <w:r w:rsidRPr="009E5285">
              <w:rPr>
                <w:rFonts w:ascii="Times New Roman" w:eastAsia="Times New Roman" w:hAnsi="Times New Roman" w:cs="Arial"/>
                <w:color w:val="000000"/>
                <w:sz w:val="18"/>
                <w:szCs w:val="18"/>
              </w:rPr>
              <w:t>В.2.3.2. Створення матеріально-технічних умов необхідних для функціонування інклюзивно-ресурсного центру</w:t>
            </w:r>
          </w:p>
        </w:tc>
        <w:tc>
          <w:tcPr>
            <w:tcW w:w="160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bCs/>
                <w:color w:val="000000" w:themeColor="text1"/>
                <w:sz w:val="18"/>
                <w:szCs w:val="18"/>
              </w:rPr>
            </w:pPr>
            <w:r w:rsidRPr="009E5285">
              <w:rPr>
                <w:rFonts w:ascii="Times New Roman" w:eastAsia="Times New Roman" w:hAnsi="Times New Roman" w:cs="Arial"/>
                <w:color w:val="000000"/>
                <w:sz w:val="18"/>
                <w:szCs w:val="18"/>
              </w:rPr>
              <w:t>88.Проведення ремонтних робіт у приміщенні комунальної установи «Інклюзивно-ресурсний центр» Рогатинської міської ради</w:t>
            </w:r>
          </w:p>
        </w:tc>
        <w:tc>
          <w:tcPr>
            <w:tcW w:w="636"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2023</w:t>
            </w:r>
          </w:p>
        </w:tc>
        <w:tc>
          <w:tcPr>
            <w:tcW w:w="66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2023</w:t>
            </w:r>
          </w:p>
        </w:tc>
        <w:tc>
          <w:tcPr>
            <w:tcW w:w="714"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1000,00</w:t>
            </w:r>
          </w:p>
        </w:tc>
        <w:tc>
          <w:tcPr>
            <w:tcW w:w="711"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color w:val="000000"/>
                <w:sz w:val="18"/>
                <w:szCs w:val="18"/>
              </w:rPr>
              <w:t>100,00</w:t>
            </w:r>
          </w:p>
        </w:tc>
        <w:tc>
          <w:tcPr>
            <w:tcW w:w="1027"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color w:val="000000"/>
                <w:sz w:val="18"/>
                <w:szCs w:val="18"/>
              </w:rPr>
              <w:t>10,0</w:t>
            </w:r>
          </w:p>
        </w:tc>
        <w:tc>
          <w:tcPr>
            <w:tcW w:w="1435"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Місцевий бюджет</w:t>
            </w:r>
          </w:p>
        </w:tc>
        <w:tc>
          <w:tcPr>
            <w:tcW w:w="1670"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 xml:space="preserve">Кількість осіб з ООП, які скористались послугами. </w:t>
            </w:r>
          </w:p>
        </w:tc>
        <w:tc>
          <w:tcPr>
            <w:tcW w:w="1064"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особа</w:t>
            </w:r>
          </w:p>
        </w:tc>
        <w:tc>
          <w:tcPr>
            <w:tcW w:w="103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iCs/>
                <w:color w:val="000000"/>
                <w:sz w:val="18"/>
                <w:szCs w:val="18"/>
              </w:rPr>
            </w:pPr>
            <w:r w:rsidRPr="009E5285">
              <w:rPr>
                <w:rFonts w:ascii="Times New Roman" w:eastAsia="Times New Roman" w:hAnsi="Times New Roman"/>
                <w:color w:val="000000"/>
                <w:sz w:val="18"/>
                <w:szCs w:val="18"/>
              </w:rPr>
              <w:t>50</w:t>
            </w:r>
          </w:p>
        </w:tc>
        <w:tc>
          <w:tcPr>
            <w:tcW w:w="1115"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104</w:t>
            </w:r>
          </w:p>
        </w:tc>
        <w:tc>
          <w:tcPr>
            <w:tcW w:w="115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208</w:t>
            </w:r>
          </w:p>
        </w:tc>
      </w:tr>
      <w:tr w:rsidR="00601185" w:rsidRPr="00413DCD" w:rsidTr="0002561F">
        <w:trPr>
          <w:trHeight w:val="70"/>
        </w:trPr>
        <w:tc>
          <w:tcPr>
            <w:tcW w:w="3336" w:type="dxa"/>
            <w:gridSpan w:val="2"/>
            <w:tcBorders>
              <w:left w:val="single" w:sz="4" w:space="0" w:color="auto"/>
              <w:bottom w:val="single" w:sz="4" w:space="0" w:color="auto"/>
              <w:right w:val="single" w:sz="4" w:space="0" w:color="auto"/>
            </w:tcBorders>
            <w:shd w:val="clear" w:color="auto" w:fill="FFFF00"/>
          </w:tcPr>
          <w:p w:rsidR="00601185" w:rsidRPr="009E5285" w:rsidRDefault="00601185" w:rsidP="0002561F">
            <w:pPr>
              <w:jc w:val="center"/>
              <w:rPr>
                <w:rFonts w:ascii="Times New Roman" w:eastAsia="Times New Roman" w:hAnsi="Times New Roman" w:cs="Arial"/>
                <w:color w:val="000000"/>
                <w:sz w:val="18"/>
                <w:szCs w:val="18"/>
              </w:rPr>
            </w:pPr>
            <w:r w:rsidRPr="00A22455">
              <w:rPr>
                <w:rFonts w:ascii="Times New Roman" w:hAnsi="Times New Roman"/>
                <w:b/>
                <w:color w:val="000000"/>
                <w:sz w:val="18"/>
                <w:szCs w:val="18"/>
              </w:rPr>
              <w:t>Всього по стратегічній цілі</w:t>
            </w:r>
            <w:r>
              <w:rPr>
                <w:rFonts w:ascii="Times New Roman" w:hAnsi="Times New Roman"/>
                <w:b/>
                <w:color w:val="000000"/>
                <w:sz w:val="18"/>
                <w:szCs w:val="18"/>
              </w:rPr>
              <w:t xml:space="preserve"> В.2.</w:t>
            </w:r>
          </w:p>
        </w:tc>
        <w:tc>
          <w:tcPr>
            <w:tcW w:w="1603" w:type="dxa"/>
            <w:tcBorders>
              <w:top w:val="single" w:sz="4" w:space="0" w:color="auto"/>
              <w:left w:val="nil"/>
              <w:bottom w:val="single" w:sz="4" w:space="0" w:color="auto"/>
              <w:right w:val="single" w:sz="4" w:space="0" w:color="auto"/>
            </w:tcBorders>
            <w:shd w:val="clear" w:color="auto" w:fill="FFFF00"/>
          </w:tcPr>
          <w:p w:rsidR="00601185" w:rsidRPr="00F53296" w:rsidRDefault="00601185" w:rsidP="0002561F">
            <w:pPr>
              <w:jc w:val="center"/>
              <w:rPr>
                <w:rFonts w:ascii="Times New Roman" w:eastAsia="Times New Roman" w:hAnsi="Times New Roman"/>
                <w:color w:val="000000"/>
                <w:sz w:val="18"/>
                <w:szCs w:val="18"/>
              </w:rPr>
            </w:pPr>
            <w:r w:rsidRPr="00F53296">
              <w:rPr>
                <w:rFonts w:ascii="Times New Roman" w:hAnsi="Times New Roman"/>
                <w:b/>
                <w:color w:val="000000"/>
                <w:sz w:val="18"/>
                <w:szCs w:val="18"/>
              </w:rPr>
              <w:t xml:space="preserve">Реалізовувалось </w:t>
            </w:r>
            <w:r>
              <w:rPr>
                <w:rFonts w:ascii="Times New Roman" w:hAnsi="Times New Roman"/>
                <w:b/>
                <w:color w:val="000000"/>
                <w:sz w:val="18"/>
                <w:szCs w:val="18"/>
              </w:rPr>
              <w:t>6</w:t>
            </w:r>
            <w:r w:rsidRPr="00F53296">
              <w:rPr>
                <w:rFonts w:ascii="Times New Roman" w:hAnsi="Times New Roman"/>
                <w:b/>
                <w:color w:val="000000"/>
                <w:sz w:val="18"/>
                <w:szCs w:val="18"/>
              </w:rPr>
              <w:t xml:space="preserve"> технічн</w:t>
            </w:r>
            <w:r>
              <w:rPr>
                <w:rFonts w:ascii="Times New Roman" w:hAnsi="Times New Roman"/>
                <w:b/>
                <w:color w:val="000000"/>
                <w:sz w:val="18"/>
                <w:szCs w:val="18"/>
              </w:rPr>
              <w:t>их</w:t>
            </w:r>
            <w:r w:rsidRPr="00F53296">
              <w:rPr>
                <w:rFonts w:ascii="Times New Roman" w:hAnsi="Times New Roman"/>
                <w:b/>
                <w:color w:val="000000"/>
                <w:sz w:val="18"/>
                <w:szCs w:val="18"/>
              </w:rPr>
              <w:t xml:space="preserve"> завдан</w:t>
            </w:r>
            <w:r>
              <w:rPr>
                <w:rFonts w:ascii="Times New Roman" w:hAnsi="Times New Roman"/>
                <w:b/>
                <w:color w:val="000000"/>
                <w:sz w:val="18"/>
                <w:szCs w:val="18"/>
              </w:rPr>
              <w:t>ь</w:t>
            </w:r>
          </w:p>
        </w:tc>
        <w:tc>
          <w:tcPr>
            <w:tcW w:w="636" w:type="dxa"/>
            <w:tcBorders>
              <w:top w:val="single" w:sz="4" w:space="0" w:color="auto"/>
              <w:left w:val="nil"/>
              <w:bottom w:val="single" w:sz="4" w:space="0" w:color="auto"/>
              <w:right w:val="single" w:sz="4" w:space="0" w:color="auto"/>
            </w:tcBorders>
            <w:shd w:val="clear" w:color="auto" w:fill="FFFF00"/>
          </w:tcPr>
          <w:p w:rsidR="00601185" w:rsidRPr="009E5285" w:rsidRDefault="00601185" w:rsidP="0002561F">
            <w:pPr>
              <w:jc w:val="center"/>
              <w:rPr>
                <w:rFonts w:ascii="Times New Roman" w:eastAsia="Times New Roman" w:hAnsi="Times New Roman"/>
                <w:color w:val="000000"/>
                <w:sz w:val="18"/>
                <w:szCs w:val="18"/>
              </w:rPr>
            </w:pPr>
          </w:p>
        </w:tc>
        <w:tc>
          <w:tcPr>
            <w:tcW w:w="663" w:type="dxa"/>
            <w:tcBorders>
              <w:top w:val="single" w:sz="4" w:space="0" w:color="auto"/>
              <w:left w:val="nil"/>
              <w:bottom w:val="single" w:sz="4" w:space="0" w:color="auto"/>
              <w:right w:val="single" w:sz="4" w:space="0" w:color="auto"/>
            </w:tcBorders>
            <w:shd w:val="clear" w:color="auto" w:fill="FFFF00"/>
          </w:tcPr>
          <w:p w:rsidR="00601185" w:rsidRPr="009E5285" w:rsidRDefault="00601185" w:rsidP="0002561F">
            <w:pPr>
              <w:jc w:val="center"/>
              <w:rPr>
                <w:rFonts w:ascii="Times New Roman" w:eastAsia="Times New Roman" w:hAnsi="Times New Roman"/>
                <w:color w:val="000000"/>
                <w:sz w:val="18"/>
                <w:szCs w:val="18"/>
              </w:rPr>
            </w:pPr>
            <w:r w:rsidRPr="00A22455">
              <w:rPr>
                <w:rFonts w:ascii="Times New Roman" w:eastAsia="Times New Roman" w:hAnsi="Times New Roman"/>
                <w:b/>
                <w:color w:val="000000"/>
                <w:sz w:val="18"/>
                <w:szCs w:val="18"/>
              </w:rPr>
              <w:t>2023</w:t>
            </w:r>
          </w:p>
        </w:tc>
        <w:tc>
          <w:tcPr>
            <w:tcW w:w="714" w:type="dxa"/>
            <w:tcBorders>
              <w:top w:val="single" w:sz="4" w:space="0" w:color="auto"/>
              <w:left w:val="nil"/>
              <w:bottom w:val="single" w:sz="4" w:space="0" w:color="auto"/>
              <w:right w:val="single" w:sz="4" w:space="0" w:color="auto"/>
            </w:tcBorders>
            <w:shd w:val="clear" w:color="auto" w:fill="FFFF00"/>
          </w:tcPr>
          <w:p w:rsidR="00601185" w:rsidRPr="00F53296" w:rsidRDefault="00601185" w:rsidP="0002561F">
            <w:pPr>
              <w:jc w:val="center"/>
              <w:rPr>
                <w:rFonts w:ascii="Times New Roman" w:eastAsia="Times New Roman" w:hAnsi="Times New Roman"/>
                <w:b/>
                <w:color w:val="000000"/>
                <w:sz w:val="18"/>
                <w:szCs w:val="18"/>
              </w:rPr>
            </w:pPr>
            <w:r w:rsidRPr="00F53296">
              <w:rPr>
                <w:rFonts w:ascii="Times New Roman" w:eastAsia="Times New Roman" w:hAnsi="Times New Roman"/>
                <w:b/>
                <w:color w:val="000000"/>
                <w:sz w:val="18"/>
                <w:szCs w:val="18"/>
              </w:rPr>
              <w:t>5250,0</w:t>
            </w:r>
          </w:p>
        </w:tc>
        <w:tc>
          <w:tcPr>
            <w:tcW w:w="711" w:type="dxa"/>
            <w:tcBorders>
              <w:top w:val="single" w:sz="4" w:space="0" w:color="auto"/>
              <w:left w:val="nil"/>
              <w:bottom w:val="single" w:sz="4" w:space="0" w:color="auto"/>
              <w:right w:val="single" w:sz="4" w:space="0" w:color="auto"/>
            </w:tcBorders>
            <w:shd w:val="clear" w:color="auto" w:fill="FFFF00"/>
          </w:tcPr>
          <w:p w:rsidR="00601185" w:rsidRPr="00F53296" w:rsidRDefault="00601185" w:rsidP="0002561F">
            <w:pPr>
              <w:jc w:val="center"/>
              <w:rPr>
                <w:rFonts w:ascii="Times New Roman" w:eastAsia="Times New Roman" w:hAnsi="Times New Roman"/>
                <w:b/>
                <w:color w:val="000000"/>
                <w:sz w:val="18"/>
                <w:szCs w:val="18"/>
              </w:rPr>
            </w:pPr>
            <w:r w:rsidRPr="00F53296">
              <w:rPr>
                <w:rFonts w:ascii="Times New Roman" w:eastAsia="Times New Roman" w:hAnsi="Times New Roman"/>
                <w:b/>
                <w:color w:val="000000"/>
                <w:sz w:val="18"/>
                <w:szCs w:val="18"/>
              </w:rPr>
              <w:t>19336,915</w:t>
            </w:r>
          </w:p>
        </w:tc>
        <w:tc>
          <w:tcPr>
            <w:tcW w:w="1027" w:type="dxa"/>
            <w:tcBorders>
              <w:top w:val="single" w:sz="4" w:space="0" w:color="auto"/>
              <w:left w:val="nil"/>
              <w:bottom w:val="single" w:sz="4" w:space="0" w:color="auto"/>
              <w:right w:val="single" w:sz="4" w:space="0" w:color="auto"/>
            </w:tcBorders>
            <w:shd w:val="clear" w:color="auto" w:fill="FFFF00"/>
          </w:tcPr>
          <w:p w:rsidR="00601185" w:rsidRPr="00F53296" w:rsidRDefault="00601185" w:rsidP="0002561F">
            <w:pPr>
              <w:jc w:val="center"/>
              <w:rPr>
                <w:rFonts w:ascii="Times New Roman" w:eastAsia="Times New Roman" w:hAnsi="Times New Roman"/>
                <w:b/>
                <w:color w:val="000000"/>
                <w:sz w:val="18"/>
                <w:szCs w:val="18"/>
              </w:rPr>
            </w:pPr>
            <w:r w:rsidRPr="00F53296">
              <w:rPr>
                <w:rFonts w:ascii="Times New Roman" w:eastAsia="Times New Roman" w:hAnsi="Times New Roman"/>
                <w:b/>
                <w:color w:val="000000"/>
                <w:sz w:val="18"/>
                <w:szCs w:val="18"/>
              </w:rPr>
              <w:t>В 3,7 р.б.</w:t>
            </w:r>
          </w:p>
        </w:tc>
        <w:tc>
          <w:tcPr>
            <w:tcW w:w="1435" w:type="dxa"/>
            <w:tcBorders>
              <w:top w:val="single" w:sz="4" w:space="0" w:color="auto"/>
              <w:left w:val="nil"/>
              <w:bottom w:val="single" w:sz="4" w:space="0" w:color="auto"/>
              <w:right w:val="single" w:sz="4" w:space="0" w:color="auto"/>
            </w:tcBorders>
            <w:shd w:val="clear" w:color="auto" w:fill="FFFF00"/>
          </w:tcPr>
          <w:p w:rsidR="00601185" w:rsidRPr="009E5285" w:rsidRDefault="00601185" w:rsidP="0002561F">
            <w:pPr>
              <w:jc w:val="center"/>
              <w:rPr>
                <w:rFonts w:ascii="Times New Roman" w:eastAsia="Times New Roman" w:hAnsi="Times New Roman"/>
                <w:color w:val="000000"/>
                <w:sz w:val="18"/>
                <w:szCs w:val="18"/>
              </w:rPr>
            </w:pPr>
          </w:p>
        </w:tc>
        <w:tc>
          <w:tcPr>
            <w:tcW w:w="1670" w:type="dxa"/>
            <w:tcBorders>
              <w:top w:val="single" w:sz="4" w:space="0" w:color="auto"/>
              <w:left w:val="nil"/>
              <w:bottom w:val="single" w:sz="4" w:space="0" w:color="auto"/>
              <w:right w:val="single" w:sz="4" w:space="0" w:color="auto"/>
            </w:tcBorders>
            <w:shd w:val="clear" w:color="auto" w:fill="FFFF00"/>
          </w:tcPr>
          <w:p w:rsidR="00601185" w:rsidRPr="009E5285" w:rsidRDefault="00601185" w:rsidP="0002561F">
            <w:pPr>
              <w:jc w:val="center"/>
              <w:rPr>
                <w:rFonts w:ascii="Times New Roman" w:eastAsia="Times New Roman" w:hAnsi="Times New Roman"/>
                <w:color w:val="000000"/>
                <w:sz w:val="18"/>
                <w:szCs w:val="18"/>
              </w:rPr>
            </w:pPr>
          </w:p>
        </w:tc>
        <w:tc>
          <w:tcPr>
            <w:tcW w:w="1064" w:type="dxa"/>
            <w:tcBorders>
              <w:top w:val="single" w:sz="4" w:space="0" w:color="auto"/>
              <w:left w:val="nil"/>
              <w:bottom w:val="single" w:sz="4" w:space="0" w:color="auto"/>
              <w:right w:val="single" w:sz="4" w:space="0" w:color="auto"/>
            </w:tcBorders>
            <w:shd w:val="clear" w:color="auto" w:fill="FFFF00"/>
          </w:tcPr>
          <w:p w:rsidR="00601185" w:rsidRPr="009E5285" w:rsidRDefault="00601185" w:rsidP="0002561F">
            <w:pPr>
              <w:jc w:val="center"/>
              <w:rPr>
                <w:rFonts w:ascii="Times New Roman" w:eastAsia="Times New Roman" w:hAnsi="Times New Roman"/>
                <w:color w:val="000000"/>
                <w:sz w:val="18"/>
                <w:szCs w:val="18"/>
              </w:rPr>
            </w:pPr>
          </w:p>
        </w:tc>
        <w:tc>
          <w:tcPr>
            <w:tcW w:w="1033" w:type="dxa"/>
            <w:tcBorders>
              <w:top w:val="single" w:sz="4" w:space="0" w:color="auto"/>
              <w:left w:val="nil"/>
              <w:bottom w:val="single" w:sz="4" w:space="0" w:color="auto"/>
              <w:right w:val="single" w:sz="4" w:space="0" w:color="auto"/>
            </w:tcBorders>
            <w:shd w:val="clear" w:color="auto" w:fill="FFFF00"/>
          </w:tcPr>
          <w:p w:rsidR="00601185" w:rsidRPr="009E5285" w:rsidRDefault="00601185" w:rsidP="0002561F">
            <w:pPr>
              <w:jc w:val="center"/>
              <w:rPr>
                <w:rFonts w:ascii="Times New Roman" w:eastAsia="Times New Roman" w:hAnsi="Times New Roman"/>
                <w:color w:val="000000"/>
                <w:sz w:val="18"/>
                <w:szCs w:val="18"/>
              </w:rPr>
            </w:pPr>
          </w:p>
        </w:tc>
        <w:tc>
          <w:tcPr>
            <w:tcW w:w="1115" w:type="dxa"/>
            <w:tcBorders>
              <w:top w:val="single" w:sz="4" w:space="0" w:color="auto"/>
              <w:left w:val="nil"/>
              <w:bottom w:val="single" w:sz="4" w:space="0" w:color="auto"/>
              <w:right w:val="single" w:sz="4" w:space="0" w:color="auto"/>
            </w:tcBorders>
            <w:shd w:val="clear" w:color="auto" w:fill="FFFF00"/>
          </w:tcPr>
          <w:p w:rsidR="00601185" w:rsidRPr="009E5285" w:rsidRDefault="00601185" w:rsidP="0002561F">
            <w:pPr>
              <w:jc w:val="center"/>
              <w:rPr>
                <w:rFonts w:ascii="Times New Roman" w:eastAsia="Times New Roman" w:hAnsi="Times New Roman"/>
                <w:color w:val="000000"/>
                <w:sz w:val="18"/>
                <w:szCs w:val="18"/>
              </w:rPr>
            </w:pPr>
          </w:p>
        </w:tc>
        <w:tc>
          <w:tcPr>
            <w:tcW w:w="1153" w:type="dxa"/>
            <w:tcBorders>
              <w:top w:val="single" w:sz="4" w:space="0" w:color="auto"/>
              <w:left w:val="nil"/>
              <w:bottom w:val="single" w:sz="4" w:space="0" w:color="auto"/>
              <w:right w:val="single" w:sz="4" w:space="0" w:color="auto"/>
            </w:tcBorders>
            <w:shd w:val="clear" w:color="auto" w:fill="FFFF00"/>
          </w:tcPr>
          <w:p w:rsidR="00601185" w:rsidRPr="009E5285" w:rsidRDefault="00601185" w:rsidP="0002561F">
            <w:pPr>
              <w:jc w:val="center"/>
              <w:rPr>
                <w:rFonts w:ascii="Times New Roman" w:eastAsia="Times New Roman" w:hAnsi="Times New Roman"/>
                <w:color w:val="000000"/>
                <w:sz w:val="18"/>
                <w:szCs w:val="18"/>
              </w:rPr>
            </w:pPr>
          </w:p>
        </w:tc>
      </w:tr>
      <w:tr w:rsidR="00601185" w:rsidRPr="00413DCD" w:rsidTr="0002561F">
        <w:trPr>
          <w:trHeight w:val="70"/>
        </w:trPr>
        <w:tc>
          <w:tcPr>
            <w:tcW w:w="16160" w:type="dxa"/>
            <w:gridSpan w:val="14"/>
            <w:tcBorders>
              <w:left w:val="single" w:sz="4" w:space="0" w:color="auto"/>
              <w:bottom w:val="single" w:sz="4" w:space="0" w:color="auto"/>
              <w:right w:val="single" w:sz="4" w:space="0" w:color="auto"/>
            </w:tcBorders>
            <w:shd w:val="clear" w:color="auto" w:fill="auto"/>
          </w:tcPr>
          <w:p w:rsidR="00601185" w:rsidRPr="009B1532" w:rsidRDefault="00601185" w:rsidP="0002561F">
            <w:pPr>
              <w:jc w:val="center"/>
              <w:rPr>
                <w:rFonts w:ascii="Times New Roman" w:eastAsia="Times New Roman" w:hAnsi="Times New Roman"/>
                <w:b/>
                <w:color w:val="000000"/>
                <w:sz w:val="18"/>
                <w:szCs w:val="18"/>
              </w:rPr>
            </w:pPr>
            <w:r w:rsidRPr="009B1532">
              <w:rPr>
                <w:rFonts w:ascii="Times New Roman" w:eastAsia="Times New Roman" w:hAnsi="Times New Roman"/>
                <w:b/>
                <w:color w:val="000000"/>
                <w:sz w:val="18"/>
                <w:szCs w:val="18"/>
              </w:rPr>
              <w:t>Стратегічна ціль В.3. Формування освітнього середовища в громаді</w:t>
            </w:r>
          </w:p>
        </w:tc>
      </w:tr>
      <w:tr w:rsidR="00601185" w:rsidRPr="00413DCD" w:rsidTr="0002561F">
        <w:trPr>
          <w:trHeight w:val="70"/>
        </w:trPr>
        <w:tc>
          <w:tcPr>
            <w:tcW w:w="1700" w:type="dxa"/>
            <w:tcBorders>
              <w:top w:val="single" w:sz="4" w:space="0" w:color="auto"/>
              <w:left w:val="single" w:sz="4" w:space="0" w:color="auto"/>
              <w:bottom w:val="single" w:sz="4" w:space="0" w:color="auto"/>
              <w:right w:val="single" w:sz="4" w:space="0" w:color="auto"/>
            </w:tcBorders>
            <w:shd w:val="clear" w:color="auto" w:fill="auto"/>
          </w:tcPr>
          <w:p w:rsidR="006011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lastRenderedPageBreak/>
              <w:t>В.3.</w:t>
            </w:r>
            <w:r>
              <w:rPr>
                <w:rFonts w:ascii="Times New Roman" w:eastAsia="Times New Roman" w:hAnsi="Times New Roman"/>
                <w:bCs/>
                <w:color w:val="000000"/>
                <w:sz w:val="18"/>
                <w:szCs w:val="18"/>
              </w:rPr>
              <w:t>1.</w:t>
            </w:r>
            <w:r w:rsidRPr="009E5285">
              <w:rPr>
                <w:rFonts w:ascii="Times New Roman" w:eastAsia="Times New Roman" w:hAnsi="Times New Roman"/>
                <w:bCs/>
                <w:color w:val="000000"/>
                <w:sz w:val="18"/>
                <w:szCs w:val="18"/>
              </w:rPr>
              <w:t xml:space="preserve"> </w:t>
            </w:r>
          </w:p>
          <w:p w:rsidR="00601185" w:rsidRPr="009E52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t>Підвищення ефективності надання освітніх послуг</w:t>
            </w:r>
          </w:p>
        </w:tc>
        <w:tc>
          <w:tcPr>
            <w:tcW w:w="1636"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rPr>
              <w:t>В.3.2.5</w:t>
            </w:r>
          </w:p>
          <w:p w:rsidR="00601185" w:rsidRPr="009E5285" w:rsidRDefault="00601185" w:rsidP="0002561F">
            <w:pPr>
              <w:jc w:val="center"/>
              <w:rPr>
                <w:rFonts w:ascii="Times New Roman" w:eastAsia="Times New Roman" w:hAnsi="Times New Roman" w:cs="Arial"/>
                <w:color w:val="000000"/>
                <w:sz w:val="18"/>
                <w:szCs w:val="18"/>
              </w:rPr>
            </w:pPr>
            <w:r w:rsidRPr="009E5285">
              <w:rPr>
                <w:rFonts w:ascii="Times New Roman" w:hAnsi="Times New Roman"/>
                <w:color w:val="000000"/>
                <w:sz w:val="18"/>
                <w:szCs w:val="18"/>
              </w:rPr>
              <w:t>Модернізація навчального обладнання закладів освіти</w:t>
            </w:r>
          </w:p>
        </w:tc>
        <w:tc>
          <w:tcPr>
            <w:tcW w:w="160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s="Arial"/>
                <w:color w:val="000000"/>
                <w:sz w:val="18"/>
                <w:szCs w:val="18"/>
              </w:rPr>
            </w:pPr>
            <w:r w:rsidRPr="009E5285">
              <w:rPr>
                <w:rFonts w:ascii="Times New Roman" w:hAnsi="Times New Roman"/>
                <w:color w:val="000000"/>
                <w:sz w:val="18"/>
                <w:szCs w:val="18"/>
              </w:rPr>
              <w:t>94. Зміцнення матеріально – технічної бази закладів освіти Рогатинської міської територіальної громади</w:t>
            </w:r>
          </w:p>
        </w:tc>
        <w:tc>
          <w:tcPr>
            <w:tcW w:w="636"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hAnsi="Times New Roman"/>
                <w:color w:val="000000"/>
                <w:sz w:val="18"/>
                <w:szCs w:val="18"/>
              </w:rPr>
              <w:t>2023-2026</w:t>
            </w:r>
          </w:p>
        </w:tc>
        <w:tc>
          <w:tcPr>
            <w:tcW w:w="66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hAnsi="Times New Roman"/>
                <w:color w:val="000000"/>
                <w:sz w:val="18"/>
                <w:szCs w:val="18"/>
              </w:rPr>
              <w:t>2023</w:t>
            </w:r>
          </w:p>
        </w:tc>
        <w:tc>
          <w:tcPr>
            <w:tcW w:w="714"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hAnsi="Times New Roman"/>
                <w:color w:val="000000"/>
                <w:sz w:val="18"/>
                <w:szCs w:val="18"/>
              </w:rPr>
              <w:t>500,0</w:t>
            </w:r>
          </w:p>
        </w:tc>
        <w:tc>
          <w:tcPr>
            <w:tcW w:w="711" w:type="dxa"/>
            <w:tcBorders>
              <w:top w:val="single" w:sz="4" w:space="0" w:color="auto"/>
              <w:left w:val="nil"/>
              <w:bottom w:val="single" w:sz="4" w:space="0" w:color="auto"/>
              <w:right w:val="single" w:sz="4" w:space="0" w:color="auto"/>
            </w:tcBorders>
            <w:shd w:val="clear" w:color="auto" w:fill="auto"/>
          </w:tcPr>
          <w:p w:rsidR="00601185" w:rsidRPr="00552497" w:rsidRDefault="00601185" w:rsidP="0002561F">
            <w:pPr>
              <w:jc w:val="center"/>
              <w:rPr>
                <w:rFonts w:ascii="Times New Roman" w:hAnsi="Times New Roman"/>
                <w:sz w:val="18"/>
                <w:szCs w:val="18"/>
              </w:rPr>
            </w:pPr>
            <w:r w:rsidRPr="00552497">
              <w:rPr>
                <w:rFonts w:ascii="Times New Roman" w:hAnsi="Times New Roman"/>
                <w:sz w:val="18"/>
                <w:szCs w:val="18"/>
                <w:lang w:val="en-US"/>
              </w:rPr>
              <w:t>547</w:t>
            </w:r>
            <w:r w:rsidRPr="00552497">
              <w:rPr>
                <w:rFonts w:ascii="Times New Roman" w:hAnsi="Times New Roman"/>
                <w:sz w:val="18"/>
                <w:szCs w:val="18"/>
              </w:rPr>
              <w:t>,82</w:t>
            </w: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eastAsia="Times New Roman" w:hAnsi="Times New Roman"/>
                <w:sz w:val="18"/>
                <w:szCs w:val="18"/>
              </w:rPr>
            </w:pPr>
          </w:p>
        </w:tc>
        <w:tc>
          <w:tcPr>
            <w:tcW w:w="1027" w:type="dxa"/>
            <w:tcBorders>
              <w:top w:val="single" w:sz="4" w:space="0" w:color="auto"/>
              <w:left w:val="nil"/>
              <w:bottom w:val="single" w:sz="4" w:space="0" w:color="auto"/>
              <w:right w:val="single" w:sz="4" w:space="0" w:color="auto"/>
            </w:tcBorders>
            <w:shd w:val="clear" w:color="auto" w:fill="auto"/>
          </w:tcPr>
          <w:p w:rsidR="00601185" w:rsidRPr="00552497" w:rsidRDefault="00601185" w:rsidP="0002561F">
            <w:pPr>
              <w:jc w:val="center"/>
              <w:rPr>
                <w:rFonts w:ascii="Times New Roman" w:hAnsi="Times New Roman"/>
                <w:sz w:val="18"/>
                <w:szCs w:val="18"/>
              </w:rPr>
            </w:pPr>
            <w:r w:rsidRPr="00552497">
              <w:rPr>
                <w:rFonts w:ascii="Times New Roman" w:hAnsi="Times New Roman"/>
                <w:sz w:val="18"/>
                <w:szCs w:val="18"/>
              </w:rPr>
              <w:lastRenderedPageBreak/>
              <w:t>109,6</w:t>
            </w: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rPr>
                <w:rFonts w:ascii="Times New Roman" w:eastAsia="Times New Roman" w:hAnsi="Times New Roman"/>
                <w:sz w:val="18"/>
                <w:szCs w:val="18"/>
              </w:rPr>
            </w:pPr>
          </w:p>
        </w:tc>
        <w:tc>
          <w:tcPr>
            <w:tcW w:w="1435" w:type="dxa"/>
            <w:tcBorders>
              <w:top w:val="single" w:sz="4" w:space="0" w:color="auto"/>
              <w:left w:val="nil"/>
              <w:bottom w:val="single" w:sz="4" w:space="0" w:color="auto"/>
              <w:right w:val="single" w:sz="4" w:space="0" w:color="auto"/>
            </w:tcBorders>
            <w:shd w:val="clear" w:color="auto" w:fill="auto"/>
          </w:tcPr>
          <w:p w:rsidR="00601185" w:rsidRPr="00552497" w:rsidRDefault="00601185" w:rsidP="0002561F">
            <w:pPr>
              <w:jc w:val="center"/>
              <w:rPr>
                <w:rFonts w:ascii="Times New Roman" w:hAnsi="Times New Roman"/>
                <w:sz w:val="18"/>
                <w:szCs w:val="18"/>
              </w:rPr>
            </w:pPr>
            <w:r w:rsidRPr="00552497">
              <w:rPr>
                <w:rFonts w:ascii="Times New Roman" w:hAnsi="Times New Roman"/>
                <w:sz w:val="18"/>
                <w:szCs w:val="18"/>
              </w:rPr>
              <w:lastRenderedPageBreak/>
              <w:t>Місцевий бюджет</w:t>
            </w:r>
          </w:p>
          <w:p w:rsidR="00601185" w:rsidRPr="00552497" w:rsidRDefault="00601185" w:rsidP="0002561F">
            <w:pPr>
              <w:jc w:val="center"/>
              <w:rPr>
                <w:rFonts w:ascii="Times New Roman" w:hAnsi="Times New Roman"/>
                <w:sz w:val="18"/>
                <w:szCs w:val="18"/>
              </w:rPr>
            </w:pPr>
            <w:r w:rsidRPr="00552497">
              <w:rPr>
                <w:rFonts w:ascii="Times New Roman" w:hAnsi="Times New Roman"/>
                <w:sz w:val="18"/>
                <w:szCs w:val="18"/>
              </w:rPr>
              <w:t>Міжнародні організації, донори (Швейцарський фонд Terre des homes, ЮНІСЕФ)</w:t>
            </w: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hAnsi="Times New Roman"/>
                <w:sz w:val="18"/>
                <w:szCs w:val="18"/>
              </w:rPr>
            </w:pPr>
          </w:p>
          <w:p w:rsidR="00601185" w:rsidRPr="00552497" w:rsidRDefault="00601185" w:rsidP="0002561F">
            <w:pPr>
              <w:jc w:val="center"/>
              <w:rPr>
                <w:rFonts w:ascii="Times New Roman" w:eastAsia="Times New Roman" w:hAnsi="Times New Roman"/>
                <w:sz w:val="18"/>
                <w:szCs w:val="18"/>
              </w:rPr>
            </w:pPr>
          </w:p>
        </w:tc>
        <w:tc>
          <w:tcPr>
            <w:tcW w:w="1670" w:type="dxa"/>
            <w:tcBorders>
              <w:top w:val="single" w:sz="4" w:space="0" w:color="auto"/>
              <w:left w:val="nil"/>
              <w:bottom w:val="single" w:sz="4" w:space="0" w:color="auto"/>
              <w:right w:val="single" w:sz="4" w:space="0" w:color="auto"/>
            </w:tcBorders>
            <w:shd w:val="clear" w:color="auto" w:fill="auto"/>
          </w:tcPr>
          <w:p w:rsidR="006011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lastRenderedPageBreak/>
              <w:t xml:space="preserve">Кількість придбаного </w:t>
            </w:r>
          </w:p>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обладнання</w:t>
            </w:r>
          </w:p>
        </w:tc>
        <w:tc>
          <w:tcPr>
            <w:tcW w:w="1064"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Одиниць</w:t>
            </w:r>
          </w:p>
        </w:tc>
        <w:tc>
          <w:tcPr>
            <w:tcW w:w="103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10</w:t>
            </w:r>
          </w:p>
        </w:tc>
        <w:tc>
          <w:tcPr>
            <w:tcW w:w="1115"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rPr>
              <w:t>Придбано техноло</w:t>
            </w:r>
            <w:r w:rsidR="0002561F">
              <w:rPr>
                <w:rFonts w:ascii="Times New Roman" w:hAnsi="Times New Roman"/>
                <w:color w:val="000000"/>
                <w:sz w:val="18"/>
                <w:szCs w:val="18"/>
                <w:lang w:val="uk-UA"/>
              </w:rPr>
              <w:t>-</w:t>
            </w:r>
            <w:r w:rsidRPr="009E5285">
              <w:rPr>
                <w:rFonts w:ascii="Times New Roman" w:hAnsi="Times New Roman"/>
                <w:color w:val="000000"/>
                <w:sz w:val="18"/>
                <w:szCs w:val="18"/>
              </w:rPr>
              <w:t>гічне обладнан</w:t>
            </w:r>
            <w:r w:rsidR="0002561F">
              <w:rPr>
                <w:rFonts w:ascii="Times New Roman" w:hAnsi="Times New Roman"/>
                <w:color w:val="000000"/>
                <w:sz w:val="18"/>
                <w:szCs w:val="18"/>
                <w:lang w:val="uk-UA"/>
              </w:rPr>
              <w:t>-</w:t>
            </w:r>
            <w:r w:rsidRPr="009E5285">
              <w:rPr>
                <w:rFonts w:ascii="Times New Roman" w:hAnsi="Times New Roman"/>
                <w:color w:val="000000"/>
                <w:sz w:val="18"/>
                <w:szCs w:val="18"/>
              </w:rPr>
              <w:t>ня для харчобло</w:t>
            </w:r>
            <w:r w:rsidR="0002561F">
              <w:rPr>
                <w:rFonts w:ascii="Times New Roman" w:hAnsi="Times New Roman"/>
                <w:color w:val="000000"/>
                <w:sz w:val="18"/>
                <w:szCs w:val="18"/>
                <w:lang w:val="uk-UA"/>
              </w:rPr>
              <w:t>-</w:t>
            </w:r>
            <w:r w:rsidRPr="009E5285">
              <w:rPr>
                <w:rFonts w:ascii="Times New Roman" w:hAnsi="Times New Roman"/>
                <w:color w:val="000000"/>
                <w:sz w:val="18"/>
                <w:szCs w:val="18"/>
              </w:rPr>
              <w:t>ків 4 ЗСО та 2 ЗДО: Верхньо</w:t>
            </w:r>
            <w:r w:rsidR="0002561F">
              <w:rPr>
                <w:rFonts w:ascii="Times New Roman" w:hAnsi="Times New Roman"/>
                <w:color w:val="000000"/>
                <w:sz w:val="18"/>
                <w:szCs w:val="18"/>
                <w:lang w:val="uk-UA"/>
              </w:rPr>
              <w:t>-</w:t>
            </w:r>
            <w:r w:rsidRPr="009E5285">
              <w:rPr>
                <w:rFonts w:ascii="Times New Roman" w:hAnsi="Times New Roman"/>
                <w:color w:val="000000"/>
                <w:sz w:val="18"/>
                <w:szCs w:val="18"/>
              </w:rPr>
              <w:t>липицький ліцей, Княги</w:t>
            </w:r>
            <w:r w:rsidR="0002561F">
              <w:rPr>
                <w:rFonts w:ascii="Times New Roman" w:hAnsi="Times New Roman"/>
                <w:color w:val="000000"/>
                <w:sz w:val="18"/>
                <w:szCs w:val="18"/>
                <w:lang w:val="uk-UA"/>
              </w:rPr>
              <w:t>-</w:t>
            </w:r>
            <w:r w:rsidRPr="009E5285">
              <w:rPr>
                <w:rFonts w:ascii="Times New Roman" w:hAnsi="Times New Roman"/>
                <w:color w:val="000000"/>
                <w:sz w:val="18"/>
                <w:szCs w:val="18"/>
              </w:rPr>
              <w:t>ницький ліцей, Рогатинсь</w:t>
            </w:r>
            <w:r w:rsidR="0002561F">
              <w:rPr>
                <w:rFonts w:ascii="Times New Roman" w:hAnsi="Times New Roman"/>
                <w:color w:val="000000"/>
                <w:sz w:val="18"/>
                <w:szCs w:val="18"/>
                <w:lang w:val="uk-UA"/>
              </w:rPr>
              <w:t>-</w:t>
            </w:r>
            <w:r w:rsidRPr="009E5285">
              <w:rPr>
                <w:rFonts w:ascii="Times New Roman" w:hAnsi="Times New Roman"/>
                <w:color w:val="000000"/>
                <w:sz w:val="18"/>
                <w:szCs w:val="18"/>
              </w:rPr>
              <w:t>кий ліцей №1, Васючин</w:t>
            </w:r>
            <w:r w:rsidR="0002561F">
              <w:rPr>
                <w:rFonts w:ascii="Times New Roman" w:hAnsi="Times New Roman"/>
                <w:color w:val="000000"/>
                <w:sz w:val="18"/>
                <w:szCs w:val="18"/>
                <w:lang w:val="uk-UA"/>
              </w:rPr>
              <w:t>-</w:t>
            </w:r>
            <w:r w:rsidRPr="009E5285">
              <w:rPr>
                <w:rFonts w:ascii="Times New Roman" w:hAnsi="Times New Roman"/>
                <w:color w:val="000000"/>
                <w:sz w:val="18"/>
                <w:szCs w:val="18"/>
              </w:rPr>
              <w:t>ська гімназія імені Романа Левицько</w:t>
            </w:r>
            <w:r w:rsidR="0002561F">
              <w:rPr>
                <w:rFonts w:ascii="Times New Roman" w:hAnsi="Times New Roman"/>
                <w:color w:val="000000"/>
                <w:sz w:val="18"/>
                <w:szCs w:val="18"/>
                <w:lang w:val="uk-UA"/>
              </w:rPr>
              <w:t>-</w:t>
            </w:r>
            <w:r w:rsidRPr="009E5285">
              <w:rPr>
                <w:rFonts w:ascii="Times New Roman" w:hAnsi="Times New Roman"/>
                <w:color w:val="000000"/>
                <w:sz w:val="18"/>
                <w:szCs w:val="18"/>
              </w:rPr>
              <w:t>го, Рогатинський ЗДО (ясла-садок) №1 «Малятко», Конюшківський ЗДО «Малятко».</w:t>
            </w:r>
          </w:p>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rPr>
              <w:t>Реалізовано проєкти «Створен</w:t>
            </w:r>
            <w:r w:rsidR="0002561F">
              <w:rPr>
                <w:rFonts w:ascii="Times New Roman" w:hAnsi="Times New Roman"/>
                <w:color w:val="000000"/>
                <w:sz w:val="18"/>
                <w:szCs w:val="18"/>
                <w:lang w:val="uk-UA"/>
              </w:rPr>
              <w:t>-</w:t>
            </w:r>
            <w:r w:rsidRPr="009E5285">
              <w:rPr>
                <w:rFonts w:ascii="Times New Roman" w:hAnsi="Times New Roman"/>
                <w:color w:val="000000"/>
                <w:sz w:val="18"/>
                <w:szCs w:val="18"/>
              </w:rPr>
              <w:t xml:space="preserve">ня кімнати освітнього простору </w:t>
            </w:r>
            <w:proofErr w:type="gramStart"/>
            <w:r w:rsidRPr="009E5285">
              <w:rPr>
                <w:rFonts w:ascii="Times New Roman" w:hAnsi="Times New Roman"/>
                <w:color w:val="000000"/>
                <w:sz w:val="18"/>
                <w:szCs w:val="18"/>
              </w:rPr>
              <w:t xml:space="preserve">у </w:t>
            </w:r>
            <w:r w:rsidRPr="009E5285">
              <w:rPr>
                <w:rFonts w:ascii="Times New Roman" w:hAnsi="Times New Roman"/>
                <w:color w:val="000000"/>
                <w:sz w:val="18"/>
                <w:szCs w:val="18"/>
              </w:rPr>
              <w:lastRenderedPageBreak/>
              <w:t>Рогатинсь</w:t>
            </w:r>
            <w:r w:rsidR="0002561F">
              <w:rPr>
                <w:rFonts w:ascii="Times New Roman" w:hAnsi="Times New Roman"/>
                <w:color w:val="000000"/>
                <w:sz w:val="18"/>
                <w:szCs w:val="18"/>
                <w:lang w:val="uk-UA"/>
              </w:rPr>
              <w:t>-</w:t>
            </w:r>
            <w:r w:rsidRPr="009E5285">
              <w:rPr>
                <w:rFonts w:ascii="Times New Roman" w:hAnsi="Times New Roman"/>
                <w:color w:val="000000"/>
                <w:sz w:val="18"/>
                <w:szCs w:val="18"/>
              </w:rPr>
              <w:t>ком</w:t>
            </w:r>
            <w:r w:rsidR="0002561F">
              <w:rPr>
                <w:rFonts w:ascii="Times New Roman" w:hAnsi="Times New Roman"/>
                <w:color w:val="000000"/>
                <w:sz w:val="18"/>
                <w:szCs w:val="18"/>
              </w:rPr>
              <w:t>у</w:t>
            </w:r>
            <w:proofErr w:type="gramEnd"/>
            <w:r w:rsidR="0002561F">
              <w:rPr>
                <w:rFonts w:ascii="Times New Roman" w:hAnsi="Times New Roman"/>
                <w:color w:val="000000"/>
                <w:sz w:val="18"/>
                <w:szCs w:val="18"/>
              </w:rPr>
              <w:t xml:space="preserve"> ліцеї імені Братів Рогатинців</w:t>
            </w:r>
            <w:r w:rsidRPr="009E5285">
              <w:rPr>
                <w:rFonts w:ascii="Times New Roman" w:hAnsi="Times New Roman"/>
                <w:color w:val="000000"/>
                <w:sz w:val="18"/>
                <w:szCs w:val="18"/>
              </w:rPr>
              <w:t xml:space="preserve"> (облаштовано кімнати та одер</w:t>
            </w:r>
            <w:r w:rsidR="0002561F">
              <w:rPr>
                <w:rFonts w:ascii="Times New Roman" w:hAnsi="Times New Roman"/>
                <w:color w:val="000000"/>
                <w:sz w:val="18"/>
                <w:szCs w:val="18"/>
                <w:lang w:val="uk-UA"/>
              </w:rPr>
              <w:t>-</w:t>
            </w:r>
            <w:r w:rsidRPr="009E5285">
              <w:rPr>
                <w:rFonts w:ascii="Times New Roman" w:hAnsi="Times New Roman"/>
                <w:color w:val="000000"/>
                <w:sz w:val="18"/>
                <w:szCs w:val="18"/>
              </w:rPr>
              <w:t>жано облад</w:t>
            </w:r>
            <w:r w:rsidR="0002561F">
              <w:rPr>
                <w:rFonts w:ascii="Times New Roman" w:hAnsi="Times New Roman"/>
                <w:color w:val="000000"/>
                <w:sz w:val="18"/>
                <w:szCs w:val="18"/>
                <w:lang w:val="uk-UA"/>
              </w:rPr>
              <w:t>-</w:t>
            </w:r>
            <w:r w:rsidRPr="009E5285">
              <w:rPr>
                <w:rFonts w:ascii="Times New Roman" w:hAnsi="Times New Roman"/>
                <w:color w:val="000000"/>
                <w:sz w:val="18"/>
                <w:szCs w:val="18"/>
              </w:rPr>
              <w:t>нання), «Захист</w:t>
            </w:r>
          </w:p>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hAnsi="Times New Roman"/>
                <w:color w:val="000000"/>
                <w:sz w:val="18"/>
                <w:szCs w:val="18"/>
              </w:rPr>
              <w:t xml:space="preserve"> та психосо</w:t>
            </w:r>
            <w:r w:rsidR="0002561F">
              <w:rPr>
                <w:rFonts w:ascii="Times New Roman" w:hAnsi="Times New Roman"/>
                <w:color w:val="000000"/>
                <w:sz w:val="18"/>
                <w:szCs w:val="18"/>
                <w:lang w:val="uk-UA"/>
              </w:rPr>
              <w:t>-</w:t>
            </w:r>
            <w:r w:rsidRPr="009E5285">
              <w:rPr>
                <w:rFonts w:ascii="Times New Roman" w:hAnsi="Times New Roman"/>
                <w:color w:val="000000"/>
                <w:sz w:val="18"/>
                <w:szCs w:val="18"/>
              </w:rPr>
              <w:t>ціальна підтримка постра</w:t>
            </w:r>
            <w:r w:rsidR="0002561F">
              <w:rPr>
                <w:rFonts w:ascii="Times New Roman" w:hAnsi="Times New Roman"/>
                <w:color w:val="000000"/>
                <w:sz w:val="18"/>
                <w:szCs w:val="18"/>
                <w:lang w:val="uk-UA"/>
              </w:rPr>
              <w:t>-</w:t>
            </w:r>
            <w:r w:rsidRPr="009E5285">
              <w:rPr>
                <w:rFonts w:ascii="Times New Roman" w:hAnsi="Times New Roman"/>
                <w:color w:val="000000"/>
                <w:sz w:val="18"/>
                <w:szCs w:val="18"/>
              </w:rPr>
              <w:t>ждалих від війни та сімей в Україні» (облаштовано кімна</w:t>
            </w:r>
            <w:r w:rsidR="0002561F">
              <w:rPr>
                <w:rFonts w:ascii="Times New Roman" w:hAnsi="Times New Roman"/>
                <w:color w:val="000000"/>
                <w:sz w:val="18"/>
                <w:szCs w:val="18"/>
              </w:rPr>
              <w:t>ти та одержано обладнання</w:t>
            </w:r>
          </w:p>
        </w:tc>
        <w:tc>
          <w:tcPr>
            <w:tcW w:w="115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552497">
              <w:rPr>
                <w:rFonts w:ascii="Times New Roman" w:eastAsia="Times New Roman" w:hAnsi="Times New Roman"/>
                <w:sz w:val="18"/>
                <w:szCs w:val="18"/>
              </w:rPr>
              <w:lastRenderedPageBreak/>
              <w:t>50</w:t>
            </w:r>
          </w:p>
        </w:tc>
      </w:tr>
      <w:tr w:rsidR="00601185" w:rsidRPr="00413DCD" w:rsidTr="0002561F">
        <w:trPr>
          <w:trHeight w:val="70"/>
        </w:trPr>
        <w:tc>
          <w:tcPr>
            <w:tcW w:w="1700" w:type="dxa"/>
            <w:tcBorders>
              <w:top w:val="single" w:sz="4" w:space="0" w:color="auto"/>
              <w:left w:val="single" w:sz="4" w:space="0" w:color="auto"/>
              <w:bottom w:val="single" w:sz="4" w:space="0" w:color="auto"/>
              <w:right w:val="single" w:sz="4" w:space="0" w:color="auto"/>
            </w:tcBorders>
            <w:shd w:val="clear" w:color="auto" w:fill="auto"/>
          </w:tcPr>
          <w:p w:rsidR="006011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lastRenderedPageBreak/>
              <w:t>В.3.3.</w:t>
            </w:r>
          </w:p>
          <w:p w:rsidR="00601185" w:rsidRPr="009E52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sz w:val="18"/>
                <w:szCs w:val="18"/>
              </w:rPr>
              <w:t>Підвищення доступності до високоякісних освітніх послуг, що відповідають вимогам ринку праці</w:t>
            </w:r>
          </w:p>
        </w:tc>
        <w:tc>
          <w:tcPr>
            <w:tcW w:w="1636"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rPr>
              <w:t>В.3.3.1.</w:t>
            </w:r>
          </w:p>
          <w:p w:rsidR="00601185" w:rsidRPr="009E5285" w:rsidRDefault="00601185" w:rsidP="0002561F">
            <w:pPr>
              <w:jc w:val="center"/>
              <w:rPr>
                <w:rFonts w:ascii="Times New Roman" w:eastAsia="Times New Roman" w:hAnsi="Times New Roman" w:cs="Arial"/>
                <w:color w:val="000000"/>
                <w:sz w:val="18"/>
                <w:szCs w:val="18"/>
              </w:rPr>
            </w:pPr>
            <w:r w:rsidRPr="009E5285">
              <w:rPr>
                <w:rFonts w:ascii="Times New Roman" w:hAnsi="Times New Roman"/>
                <w:color w:val="000000"/>
                <w:sz w:val="18"/>
                <w:szCs w:val="18"/>
              </w:rPr>
              <w:t>Популяризація та розвиток позашкільної освіти</w:t>
            </w:r>
          </w:p>
        </w:tc>
        <w:tc>
          <w:tcPr>
            <w:tcW w:w="160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s="Arial"/>
                <w:color w:val="000000"/>
                <w:sz w:val="18"/>
                <w:szCs w:val="18"/>
              </w:rPr>
            </w:pPr>
            <w:r w:rsidRPr="009E5285">
              <w:rPr>
                <w:rFonts w:ascii="Times New Roman" w:hAnsi="Times New Roman"/>
                <w:color w:val="000000"/>
                <w:sz w:val="18"/>
                <w:szCs w:val="18"/>
              </w:rPr>
              <w:t>95.Запровадження концепції нового освітнього простору в позашкільній освіті та роботі з дітьми і молоддю Рогатинської міської територіальної громади</w:t>
            </w:r>
          </w:p>
        </w:tc>
        <w:tc>
          <w:tcPr>
            <w:tcW w:w="636"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hAnsi="Times New Roman"/>
                <w:color w:val="000000"/>
                <w:sz w:val="18"/>
                <w:szCs w:val="18"/>
              </w:rPr>
              <w:t>2023-2026</w:t>
            </w:r>
          </w:p>
        </w:tc>
        <w:tc>
          <w:tcPr>
            <w:tcW w:w="66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hAnsi="Times New Roman"/>
                <w:color w:val="000000"/>
                <w:sz w:val="18"/>
                <w:szCs w:val="18"/>
              </w:rPr>
              <w:t>2023</w:t>
            </w:r>
          </w:p>
        </w:tc>
        <w:tc>
          <w:tcPr>
            <w:tcW w:w="714"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rPr>
              <w:t>400,0</w:t>
            </w:r>
          </w:p>
          <w:p w:rsidR="00601185" w:rsidRPr="009E5285" w:rsidRDefault="00601185" w:rsidP="0002561F">
            <w:pPr>
              <w:jc w:val="center"/>
              <w:rPr>
                <w:rFonts w:ascii="Times New Roman" w:hAnsi="Times New Roman"/>
                <w:color w:val="000000"/>
                <w:sz w:val="18"/>
                <w:szCs w:val="18"/>
              </w:rPr>
            </w:pPr>
          </w:p>
          <w:p w:rsidR="00601185" w:rsidRPr="009E5285" w:rsidRDefault="00601185" w:rsidP="0002561F">
            <w:pPr>
              <w:jc w:val="center"/>
              <w:rPr>
                <w:rFonts w:ascii="Times New Roman" w:hAnsi="Times New Roman"/>
                <w:color w:val="000000"/>
                <w:sz w:val="18"/>
                <w:szCs w:val="18"/>
              </w:rPr>
            </w:pPr>
          </w:p>
          <w:p w:rsidR="00601185" w:rsidRPr="009E5285" w:rsidRDefault="00601185" w:rsidP="0002561F">
            <w:pPr>
              <w:jc w:val="center"/>
              <w:rPr>
                <w:rFonts w:ascii="Times New Roman" w:hAnsi="Times New Roman"/>
                <w:color w:val="000000"/>
                <w:sz w:val="18"/>
                <w:szCs w:val="18"/>
              </w:rPr>
            </w:pPr>
          </w:p>
          <w:p w:rsidR="00601185" w:rsidRPr="009E5285" w:rsidRDefault="00601185" w:rsidP="0002561F">
            <w:pPr>
              <w:jc w:val="center"/>
              <w:rPr>
                <w:rFonts w:ascii="Times New Roman" w:hAnsi="Times New Roman"/>
                <w:color w:val="000000"/>
                <w:sz w:val="18"/>
                <w:szCs w:val="18"/>
              </w:rPr>
            </w:pPr>
          </w:p>
          <w:p w:rsidR="00601185" w:rsidRPr="009E5285" w:rsidRDefault="00601185" w:rsidP="0002561F">
            <w:pPr>
              <w:jc w:val="center"/>
              <w:rPr>
                <w:rFonts w:ascii="Times New Roman" w:hAnsi="Times New Roman"/>
                <w:color w:val="000000"/>
                <w:sz w:val="18"/>
                <w:szCs w:val="18"/>
              </w:rPr>
            </w:pPr>
          </w:p>
          <w:p w:rsidR="00601185" w:rsidRPr="009E5285" w:rsidRDefault="00601185" w:rsidP="0002561F">
            <w:pPr>
              <w:jc w:val="center"/>
              <w:rPr>
                <w:rFonts w:ascii="Times New Roman" w:hAnsi="Times New Roman"/>
                <w:color w:val="000000"/>
                <w:sz w:val="18"/>
                <w:szCs w:val="18"/>
              </w:rPr>
            </w:pPr>
          </w:p>
          <w:p w:rsidR="00601185" w:rsidRPr="009E5285" w:rsidRDefault="00601185" w:rsidP="0002561F">
            <w:pPr>
              <w:jc w:val="center"/>
              <w:rPr>
                <w:rFonts w:ascii="Times New Roman" w:hAnsi="Times New Roman"/>
                <w:color w:val="000000"/>
                <w:sz w:val="18"/>
                <w:szCs w:val="18"/>
              </w:rPr>
            </w:pPr>
          </w:p>
          <w:p w:rsidR="00601185" w:rsidRPr="009E5285" w:rsidRDefault="00601185" w:rsidP="0002561F">
            <w:pPr>
              <w:jc w:val="center"/>
              <w:rPr>
                <w:rFonts w:ascii="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tc>
        <w:tc>
          <w:tcPr>
            <w:tcW w:w="711"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636,341</w:t>
            </w:r>
          </w:p>
        </w:tc>
        <w:tc>
          <w:tcPr>
            <w:tcW w:w="1027"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159,1</w:t>
            </w:r>
          </w:p>
        </w:tc>
        <w:tc>
          <w:tcPr>
            <w:tcW w:w="1435"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sz w:val="18"/>
                <w:szCs w:val="18"/>
              </w:rPr>
              <w:t xml:space="preserve">Міжнародні організації, донори. Інші джерела фінансування, не заборонені чинним законодавством України </w:t>
            </w:r>
            <w:r w:rsidRPr="009E5285">
              <w:rPr>
                <w:rFonts w:ascii="Times New Roman" w:hAnsi="Times New Roman"/>
                <w:color w:val="000000"/>
                <w:sz w:val="18"/>
                <w:szCs w:val="18"/>
              </w:rPr>
              <w:t xml:space="preserve">(Благодійна організація «Благодійний </w:t>
            </w:r>
            <w:r w:rsidRPr="009E5285">
              <w:rPr>
                <w:rFonts w:ascii="Times New Roman" w:hAnsi="Times New Roman"/>
                <w:color w:val="000000"/>
                <w:sz w:val="18"/>
                <w:szCs w:val="18"/>
              </w:rPr>
              <w:lastRenderedPageBreak/>
              <w:t>фонд «Рокада», Швейцарський фонд Terre des h</w:t>
            </w:r>
            <w:r w:rsidRPr="009E5285">
              <w:rPr>
                <w:rFonts w:ascii="Times New Roman" w:hAnsi="Times New Roman"/>
                <w:color w:val="000000"/>
                <w:sz w:val="18"/>
                <w:szCs w:val="18"/>
                <w:lang w:val="en-US"/>
              </w:rPr>
              <w:t>ommes</w:t>
            </w:r>
            <w:r w:rsidRPr="009E5285">
              <w:rPr>
                <w:rFonts w:ascii="Times New Roman" w:hAnsi="Times New Roman"/>
                <w:color w:val="000000"/>
                <w:sz w:val="18"/>
                <w:szCs w:val="18"/>
              </w:rPr>
              <w:t>)</w:t>
            </w:r>
          </w:p>
        </w:tc>
        <w:tc>
          <w:tcPr>
            <w:tcW w:w="1670"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hAnsi="Times New Roman"/>
                <w:sz w:val="18"/>
                <w:szCs w:val="18"/>
              </w:rPr>
              <w:lastRenderedPageBreak/>
              <w:t xml:space="preserve">Створено мережу гуртків, творчих об’єднань. </w:t>
            </w:r>
            <w:r w:rsidRPr="009E5285">
              <w:rPr>
                <w:rFonts w:ascii="Times New Roman" w:eastAsia="Times New Roman" w:hAnsi="Times New Roman"/>
                <w:color w:val="000000"/>
                <w:sz w:val="18"/>
                <w:szCs w:val="18"/>
              </w:rPr>
              <w:t>Кількість придбаного обладнання</w:t>
            </w:r>
          </w:p>
        </w:tc>
        <w:tc>
          <w:tcPr>
            <w:tcW w:w="1064" w:type="dxa"/>
            <w:tcBorders>
              <w:top w:val="single" w:sz="4" w:space="0" w:color="auto"/>
              <w:left w:val="nil"/>
              <w:bottom w:val="single" w:sz="4" w:space="0" w:color="auto"/>
              <w:right w:val="single" w:sz="4" w:space="0" w:color="auto"/>
            </w:tcBorders>
            <w:shd w:val="clear" w:color="auto" w:fill="auto"/>
          </w:tcPr>
          <w:p w:rsidR="00601185" w:rsidRPr="00297271" w:rsidRDefault="00601185" w:rsidP="0002561F">
            <w:pPr>
              <w:jc w:val="center"/>
              <w:rPr>
                <w:rFonts w:ascii="Times New Roman" w:eastAsia="Times New Roman" w:hAnsi="Times New Roman"/>
                <w:sz w:val="18"/>
                <w:szCs w:val="18"/>
              </w:rPr>
            </w:pPr>
            <w:r w:rsidRPr="00297271">
              <w:rPr>
                <w:rFonts w:ascii="Times New Roman" w:eastAsia="Times New Roman" w:hAnsi="Times New Roman"/>
                <w:sz w:val="18"/>
                <w:szCs w:val="18"/>
              </w:rPr>
              <w:t>1</w:t>
            </w:r>
          </w:p>
          <w:p w:rsidR="00601185" w:rsidRPr="00297271" w:rsidRDefault="00601185" w:rsidP="0002561F">
            <w:pPr>
              <w:jc w:val="center"/>
              <w:rPr>
                <w:rFonts w:ascii="Times New Roman" w:eastAsia="Times New Roman" w:hAnsi="Times New Roman"/>
                <w:sz w:val="18"/>
                <w:szCs w:val="18"/>
              </w:rPr>
            </w:pPr>
          </w:p>
          <w:p w:rsidR="00601185" w:rsidRPr="00297271" w:rsidRDefault="00601185" w:rsidP="0002561F">
            <w:pPr>
              <w:jc w:val="center"/>
              <w:rPr>
                <w:rFonts w:ascii="Times New Roman" w:eastAsia="Times New Roman" w:hAnsi="Times New Roman"/>
                <w:sz w:val="18"/>
                <w:szCs w:val="18"/>
              </w:rPr>
            </w:pPr>
          </w:p>
          <w:p w:rsidR="00601185" w:rsidRPr="00297271" w:rsidRDefault="00601185" w:rsidP="0002561F">
            <w:pPr>
              <w:jc w:val="center"/>
              <w:rPr>
                <w:rFonts w:ascii="Times New Roman" w:eastAsia="Times New Roman" w:hAnsi="Times New Roman"/>
                <w:sz w:val="18"/>
                <w:szCs w:val="18"/>
              </w:rPr>
            </w:pPr>
          </w:p>
          <w:p w:rsidR="00601185" w:rsidRPr="00297271" w:rsidRDefault="00601185" w:rsidP="0002561F">
            <w:pPr>
              <w:jc w:val="center"/>
              <w:rPr>
                <w:rFonts w:ascii="Times New Roman" w:eastAsia="Times New Roman" w:hAnsi="Times New Roman"/>
                <w:sz w:val="18"/>
                <w:szCs w:val="18"/>
              </w:rPr>
            </w:pPr>
            <w:r w:rsidRPr="00297271">
              <w:rPr>
                <w:rFonts w:ascii="Times New Roman" w:eastAsia="Times New Roman" w:hAnsi="Times New Roman"/>
                <w:sz w:val="18"/>
                <w:szCs w:val="18"/>
              </w:rPr>
              <w:t>5</w:t>
            </w:r>
          </w:p>
        </w:tc>
        <w:tc>
          <w:tcPr>
            <w:tcW w:w="1033" w:type="dxa"/>
            <w:tcBorders>
              <w:top w:val="single" w:sz="4" w:space="0" w:color="auto"/>
              <w:left w:val="nil"/>
              <w:bottom w:val="single" w:sz="4" w:space="0" w:color="auto"/>
              <w:right w:val="single" w:sz="4" w:space="0" w:color="auto"/>
            </w:tcBorders>
            <w:shd w:val="clear" w:color="auto" w:fill="auto"/>
          </w:tcPr>
          <w:p w:rsidR="00601185" w:rsidRPr="00297271" w:rsidRDefault="00601185" w:rsidP="0002561F">
            <w:pPr>
              <w:jc w:val="center"/>
              <w:rPr>
                <w:rFonts w:ascii="Times New Roman" w:eastAsia="Times New Roman" w:hAnsi="Times New Roman"/>
                <w:sz w:val="18"/>
                <w:szCs w:val="18"/>
              </w:rPr>
            </w:pPr>
            <w:r w:rsidRPr="00297271">
              <w:rPr>
                <w:rFonts w:ascii="Times New Roman" w:eastAsia="Times New Roman" w:hAnsi="Times New Roman"/>
                <w:sz w:val="18"/>
                <w:szCs w:val="18"/>
              </w:rPr>
              <w:t>2</w:t>
            </w:r>
          </w:p>
          <w:p w:rsidR="00601185" w:rsidRPr="00297271" w:rsidRDefault="00601185" w:rsidP="0002561F">
            <w:pPr>
              <w:jc w:val="center"/>
              <w:rPr>
                <w:rFonts w:ascii="Times New Roman" w:eastAsia="Times New Roman" w:hAnsi="Times New Roman"/>
                <w:sz w:val="18"/>
                <w:szCs w:val="18"/>
              </w:rPr>
            </w:pPr>
          </w:p>
          <w:p w:rsidR="00601185" w:rsidRPr="00297271" w:rsidRDefault="00601185" w:rsidP="0002561F">
            <w:pPr>
              <w:jc w:val="center"/>
              <w:rPr>
                <w:rFonts w:ascii="Times New Roman" w:eastAsia="Times New Roman" w:hAnsi="Times New Roman"/>
                <w:sz w:val="18"/>
                <w:szCs w:val="18"/>
              </w:rPr>
            </w:pPr>
          </w:p>
          <w:p w:rsidR="00601185" w:rsidRPr="00297271" w:rsidRDefault="00601185" w:rsidP="0002561F">
            <w:pPr>
              <w:jc w:val="center"/>
              <w:rPr>
                <w:rFonts w:ascii="Times New Roman" w:eastAsia="Times New Roman" w:hAnsi="Times New Roman"/>
                <w:sz w:val="18"/>
                <w:szCs w:val="18"/>
              </w:rPr>
            </w:pPr>
          </w:p>
          <w:p w:rsidR="00601185" w:rsidRPr="00297271" w:rsidRDefault="00601185" w:rsidP="0002561F">
            <w:pPr>
              <w:jc w:val="center"/>
              <w:rPr>
                <w:rFonts w:ascii="Times New Roman" w:eastAsia="Times New Roman" w:hAnsi="Times New Roman"/>
                <w:sz w:val="18"/>
                <w:szCs w:val="18"/>
              </w:rPr>
            </w:pPr>
            <w:r w:rsidRPr="00297271">
              <w:rPr>
                <w:rFonts w:ascii="Times New Roman" w:eastAsia="Times New Roman" w:hAnsi="Times New Roman"/>
                <w:sz w:val="18"/>
                <w:szCs w:val="18"/>
              </w:rPr>
              <w:t>2</w:t>
            </w:r>
          </w:p>
        </w:tc>
        <w:tc>
          <w:tcPr>
            <w:tcW w:w="1115"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rPr>
              <w:t>Створено інтеграцій</w:t>
            </w:r>
            <w:r w:rsidR="0002561F">
              <w:rPr>
                <w:rFonts w:ascii="Times New Roman" w:hAnsi="Times New Roman"/>
                <w:color w:val="000000"/>
                <w:sz w:val="18"/>
                <w:szCs w:val="18"/>
                <w:lang w:val="uk-UA"/>
              </w:rPr>
              <w:t>-</w:t>
            </w:r>
            <w:r w:rsidRPr="009E5285">
              <w:rPr>
                <w:rFonts w:ascii="Times New Roman" w:hAnsi="Times New Roman"/>
                <w:color w:val="000000"/>
                <w:sz w:val="18"/>
                <w:szCs w:val="18"/>
              </w:rPr>
              <w:t xml:space="preserve">ний простір «Школа раннього розвитку» (облаштована ігрова кімната, обладнана ігровим та </w:t>
            </w:r>
            <w:r w:rsidRPr="009E5285">
              <w:rPr>
                <w:rFonts w:ascii="Times New Roman" w:hAnsi="Times New Roman"/>
                <w:color w:val="000000"/>
                <w:sz w:val="18"/>
                <w:szCs w:val="18"/>
              </w:rPr>
              <w:lastRenderedPageBreak/>
              <w:t>розвиваль</w:t>
            </w:r>
            <w:r w:rsidR="0002561F">
              <w:rPr>
                <w:rFonts w:ascii="Times New Roman" w:hAnsi="Times New Roman"/>
                <w:color w:val="000000"/>
                <w:sz w:val="18"/>
                <w:szCs w:val="18"/>
                <w:lang w:val="uk-UA"/>
              </w:rPr>
              <w:t>-</w:t>
            </w:r>
            <w:r w:rsidR="0002561F">
              <w:rPr>
                <w:rFonts w:ascii="Times New Roman" w:hAnsi="Times New Roman"/>
                <w:color w:val="000000"/>
                <w:sz w:val="18"/>
                <w:szCs w:val="18"/>
              </w:rPr>
              <w:t>ни</w:t>
            </w:r>
            <w:r w:rsidR="0002561F">
              <w:rPr>
                <w:rFonts w:ascii="Times New Roman" w:hAnsi="Times New Roman"/>
                <w:color w:val="000000"/>
                <w:sz w:val="18"/>
                <w:szCs w:val="18"/>
                <w:lang w:val="uk-UA"/>
              </w:rPr>
              <w:t xml:space="preserve">м </w:t>
            </w:r>
            <w:r w:rsidRPr="009E5285">
              <w:rPr>
                <w:rFonts w:ascii="Times New Roman" w:hAnsi="Times New Roman"/>
                <w:color w:val="000000"/>
                <w:sz w:val="18"/>
                <w:szCs w:val="18"/>
              </w:rPr>
              <w:t>мате</w:t>
            </w:r>
            <w:r w:rsidR="0002561F">
              <w:rPr>
                <w:rFonts w:ascii="Times New Roman" w:hAnsi="Times New Roman"/>
                <w:color w:val="000000"/>
                <w:sz w:val="18"/>
                <w:szCs w:val="18"/>
                <w:lang w:val="uk-UA"/>
              </w:rPr>
              <w:t>-</w:t>
            </w:r>
            <w:r w:rsidRPr="009E5285">
              <w:rPr>
                <w:rFonts w:ascii="Times New Roman" w:hAnsi="Times New Roman"/>
                <w:color w:val="000000"/>
                <w:sz w:val="18"/>
                <w:szCs w:val="18"/>
              </w:rPr>
              <w:t>ріало</w:t>
            </w:r>
            <w:r w:rsidR="0002561F">
              <w:rPr>
                <w:rFonts w:ascii="Times New Roman" w:hAnsi="Times New Roman"/>
                <w:color w:val="000000"/>
                <w:sz w:val="18"/>
                <w:szCs w:val="18"/>
                <w:lang w:val="uk-UA"/>
              </w:rPr>
              <w:t>м</w:t>
            </w:r>
            <w:r w:rsidRPr="009E5285">
              <w:rPr>
                <w:rFonts w:ascii="Times New Roman" w:hAnsi="Times New Roman"/>
                <w:color w:val="000000"/>
                <w:sz w:val="18"/>
                <w:szCs w:val="18"/>
              </w:rPr>
              <w:t>).</w:t>
            </w:r>
          </w:p>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hAnsi="Times New Roman"/>
                <w:color w:val="000000"/>
                <w:sz w:val="18"/>
                <w:szCs w:val="18"/>
              </w:rPr>
              <w:t>Реалізова</w:t>
            </w:r>
            <w:r w:rsidR="0002561F">
              <w:rPr>
                <w:rFonts w:ascii="Times New Roman" w:hAnsi="Times New Roman"/>
                <w:color w:val="000000"/>
                <w:sz w:val="18"/>
                <w:szCs w:val="18"/>
                <w:lang w:val="uk-UA"/>
              </w:rPr>
              <w:t>-</w:t>
            </w:r>
            <w:r w:rsidRPr="009E5285">
              <w:rPr>
                <w:rFonts w:ascii="Times New Roman" w:hAnsi="Times New Roman"/>
                <w:color w:val="000000"/>
                <w:sz w:val="18"/>
                <w:szCs w:val="18"/>
              </w:rPr>
              <w:t>но проєкт «РroAction – Покращен</w:t>
            </w:r>
            <w:r w:rsidR="0002561F">
              <w:rPr>
                <w:rFonts w:ascii="Times New Roman" w:hAnsi="Times New Roman"/>
                <w:color w:val="000000"/>
                <w:sz w:val="18"/>
                <w:szCs w:val="18"/>
                <w:lang w:val="uk-UA"/>
              </w:rPr>
              <w:t>-</w:t>
            </w:r>
            <w:r w:rsidRPr="009E5285">
              <w:rPr>
                <w:rFonts w:ascii="Times New Roman" w:hAnsi="Times New Roman"/>
                <w:color w:val="000000"/>
                <w:sz w:val="18"/>
                <w:szCs w:val="18"/>
              </w:rPr>
              <w:t>ня доступу до житла, освіти та якісних соціальних послуг для дітей та сімей в Україні» (навча</w:t>
            </w:r>
            <w:r w:rsidR="00C24F75">
              <w:rPr>
                <w:rFonts w:ascii="Times New Roman" w:hAnsi="Times New Roman"/>
                <w:color w:val="000000"/>
                <w:sz w:val="18"/>
                <w:szCs w:val="18"/>
                <w:lang w:val="uk-UA"/>
              </w:rPr>
              <w:t>-</w:t>
            </w:r>
            <w:r w:rsidRPr="009E5285">
              <w:rPr>
                <w:rFonts w:ascii="Times New Roman" w:hAnsi="Times New Roman"/>
                <w:color w:val="000000"/>
                <w:sz w:val="18"/>
                <w:szCs w:val="18"/>
              </w:rPr>
              <w:t>льний простір обладна</w:t>
            </w:r>
            <w:r w:rsidR="00C24F75">
              <w:rPr>
                <w:rFonts w:ascii="Times New Roman" w:hAnsi="Times New Roman"/>
                <w:color w:val="000000"/>
                <w:sz w:val="18"/>
                <w:szCs w:val="18"/>
                <w:lang w:val="uk-UA"/>
              </w:rPr>
              <w:t>-</w:t>
            </w:r>
            <w:r w:rsidRPr="009E5285">
              <w:rPr>
                <w:rFonts w:ascii="Times New Roman" w:hAnsi="Times New Roman"/>
                <w:color w:val="000000"/>
                <w:sz w:val="18"/>
                <w:szCs w:val="18"/>
              </w:rPr>
              <w:t>ний су</w:t>
            </w:r>
            <w:r w:rsidR="00C24F75">
              <w:rPr>
                <w:rFonts w:ascii="Times New Roman" w:hAnsi="Times New Roman"/>
                <w:color w:val="000000"/>
                <w:sz w:val="18"/>
                <w:szCs w:val="18"/>
                <w:lang w:val="uk-UA"/>
              </w:rPr>
              <w:t>-</w:t>
            </w:r>
            <w:r w:rsidRPr="009E5285">
              <w:rPr>
                <w:rFonts w:ascii="Times New Roman" w:hAnsi="Times New Roman"/>
                <w:color w:val="000000"/>
                <w:sz w:val="18"/>
                <w:szCs w:val="18"/>
              </w:rPr>
              <w:t>часною технікою, настільни</w:t>
            </w:r>
            <w:r w:rsidR="00C24F75">
              <w:rPr>
                <w:rFonts w:ascii="Times New Roman" w:hAnsi="Times New Roman"/>
                <w:color w:val="000000"/>
                <w:sz w:val="18"/>
                <w:szCs w:val="18"/>
                <w:lang w:val="uk-UA"/>
              </w:rPr>
              <w:t>-</w:t>
            </w:r>
            <w:r w:rsidR="00C24F75">
              <w:rPr>
                <w:rFonts w:ascii="Times New Roman" w:hAnsi="Times New Roman"/>
                <w:color w:val="000000"/>
                <w:sz w:val="18"/>
                <w:szCs w:val="18"/>
              </w:rPr>
              <w:t>ми іграми та іншим інвентарем</w:t>
            </w:r>
          </w:p>
        </w:tc>
        <w:tc>
          <w:tcPr>
            <w:tcW w:w="115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lastRenderedPageBreak/>
              <w:t>200</w:t>
            </w: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40</w:t>
            </w:r>
          </w:p>
        </w:tc>
      </w:tr>
      <w:tr w:rsidR="00601185" w:rsidRPr="00413DCD" w:rsidTr="0002561F">
        <w:trPr>
          <w:trHeight w:val="70"/>
        </w:trPr>
        <w:tc>
          <w:tcPr>
            <w:tcW w:w="3336" w:type="dxa"/>
            <w:gridSpan w:val="2"/>
            <w:tcBorders>
              <w:top w:val="single" w:sz="4" w:space="0" w:color="auto"/>
              <w:left w:val="single" w:sz="4" w:space="0" w:color="auto"/>
              <w:bottom w:val="single" w:sz="4" w:space="0" w:color="auto"/>
              <w:right w:val="single" w:sz="4" w:space="0" w:color="auto"/>
            </w:tcBorders>
            <w:shd w:val="clear" w:color="auto" w:fill="FFFF00"/>
          </w:tcPr>
          <w:p w:rsidR="00601185" w:rsidRPr="009E5285" w:rsidRDefault="00601185" w:rsidP="0002561F">
            <w:pPr>
              <w:jc w:val="center"/>
              <w:rPr>
                <w:rFonts w:ascii="Times New Roman" w:hAnsi="Times New Roman"/>
                <w:color w:val="000000"/>
                <w:sz w:val="18"/>
                <w:szCs w:val="18"/>
              </w:rPr>
            </w:pPr>
            <w:r w:rsidRPr="00A22455">
              <w:rPr>
                <w:rFonts w:ascii="Times New Roman" w:hAnsi="Times New Roman"/>
                <w:b/>
                <w:color w:val="000000"/>
                <w:sz w:val="18"/>
                <w:szCs w:val="18"/>
              </w:rPr>
              <w:lastRenderedPageBreak/>
              <w:t>Всього по стратегічній цілі</w:t>
            </w:r>
            <w:r>
              <w:rPr>
                <w:rFonts w:ascii="Times New Roman" w:hAnsi="Times New Roman"/>
                <w:b/>
                <w:color w:val="000000"/>
                <w:sz w:val="18"/>
                <w:szCs w:val="18"/>
              </w:rPr>
              <w:t xml:space="preserve"> В.3.</w:t>
            </w:r>
          </w:p>
        </w:tc>
        <w:tc>
          <w:tcPr>
            <w:tcW w:w="1603" w:type="dxa"/>
            <w:tcBorders>
              <w:top w:val="single" w:sz="4" w:space="0" w:color="auto"/>
              <w:left w:val="nil"/>
              <w:bottom w:val="single" w:sz="4" w:space="0" w:color="auto"/>
              <w:right w:val="single" w:sz="4" w:space="0" w:color="auto"/>
            </w:tcBorders>
            <w:shd w:val="clear" w:color="auto" w:fill="FFFF00"/>
          </w:tcPr>
          <w:p w:rsidR="00601185" w:rsidRPr="005012B3" w:rsidRDefault="00601185" w:rsidP="0002561F">
            <w:pPr>
              <w:jc w:val="center"/>
              <w:rPr>
                <w:rFonts w:ascii="Times New Roman" w:hAnsi="Times New Roman"/>
                <w:color w:val="000000"/>
                <w:sz w:val="18"/>
                <w:szCs w:val="18"/>
              </w:rPr>
            </w:pPr>
            <w:r w:rsidRPr="005012B3">
              <w:rPr>
                <w:rFonts w:ascii="Times New Roman" w:hAnsi="Times New Roman"/>
                <w:b/>
                <w:color w:val="000000"/>
                <w:sz w:val="18"/>
                <w:szCs w:val="18"/>
              </w:rPr>
              <w:t xml:space="preserve">Реалізовувалось </w:t>
            </w:r>
            <w:r>
              <w:rPr>
                <w:rFonts w:ascii="Times New Roman" w:hAnsi="Times New Roman"/>
                <w:b/>
                <w:color w:val="000000"/>
                <w:sz w:val="18"/>
                <w:szCs w:val="18"/>
              </w:rPr>
              <w:t>2</w:t>
            </w:r>
            <w:r w:rsidRPr="005012B3">
              <w:rPr>
                <w:rFonts w:ascii="Times New Roman" w:hAnsi="Times New Roman"/>
                <w:b/>
                <w:color w:val="000000"/>
                <w:sz w:val="18"/>
                <w:szCs w:val="18"/>
              </w:rPr>
              <w:t xml:space="preserve"> технічн</w:t>
            </w:r>
            <w:r>
              <w:rPr>
                <w:rFonts w:ascii="Times New Roman" w:hAnsi="Times New Roman"/>
                <w:b/>
                <w:color w:val="000000"/>
                <w:sz w:val="18"/>
                <w:szCs w:val="18"/>
              </w:rPr>
              <w:t>і</w:t>
            </w:r>
            <w:r w:rsidRPr="005012B3">
              <w:rPr>
                <w:rFonts w:ascii="Times New Roman" w:hAnsi="Times New Roman"/>
                <w:b/>
                <w:color w:val="000000"/>
                <w:sz w:val="18"/>
                <w:szCs w:val="18"/>
              </w:rPr>
              <w:t xml:space="preserve"> завдання</w:t>
            </w:r>
          </w:p>
        </w:tc>
        <w:tc>
          <w:tcPr>
            <w:tcW w:w="636" w:type="dxa"/>
            <w:tcBorders>
              <w:top w:val="single" w:sz="4" w:space="0" w:color="auto"/>
              <w:left w:val="nil"/>
              <w:bottom w:val="single" w:sz="4" w:space="0" w:color="auto"/>
              <w:right w:val="single" w:sz="4" w:space="0" w:color="auto"/>
            </w:tcBorders>
            <w:shd w:val="clear" w:color="auto" w:fill="FFFF00"/>
          </w:tcPr>
          <w:p w:rsidR="00601185" w:rsidRPr="009E5285" w:rsidRDefault="00601185" w:rsidP="0002561F">
            <w:pPr>
              <w:jc w:val="center"/>
              <w:rPr>
                <w:rFonts w:ascii="Times New Roman" w:hAnsi="Times New Roman"/>
                <w:color w:val="000000"/>
                <w:sz w:val="18"/>
                <w:szCs w:val="18"/>
              </w:rPr>
            </w:pPr>
          </w:p>
        </w:tc>
        <w:tc>
          <w:tcPr>
            <w:tcW w:w="663" w:type="dxa"/>
            <w:tcBorders>
              <w:top w:val="single" w:sz="4" w:space="0" w:color="auto"/>
              <w:left w:val="nil"/>
              <w:bottom w:val="single" w:sz="4" w:space="0" w:color="auto"/>
              <w:right w:val="single" w:sz="4" w:space="0" w:color="auto"/>
            </w:tcBorders>
            <w:shd w:val="clear" w:color="auto" w:fill="FFFF00"/>
          </w:tcPr>
          <w:p w:rsidR="00601185" w:rsidRPr="009E5285" w:rsidRDefault="00601185" w:rsidP="0002561F">
            <w:pPr>
              <w:jc w:val="center"/>
              <w:rPr>
                <w:rFonts w:ascii="Times New Roman" w:hAnsi="Times New Roman"/>
                <w:color w:val="000000"/>
                <w:sz w:val="18"/>
                <w:szCs w:val="18"/>
              </w:rPr>
            </w:pPr>
            <w:r w:rsidRPr="00A22455">
              <w:rPr>
                <w:rFonts w:ascii="Times New Roman" w:eastAsia="Times New Roman" w:hAnsi="Times New Roman"/>
                <w:b/>
                <w:color w:val="000000"/>
                <w:sz w:val="18"/>
                <w:szCs w:val="18"/>
              </w:rPr>
              <w:t>2023</w:t>
            </w:r>
          </w:p>
        </w:tc>
        <w:tc>
          <w:tcPr>
            <w:tcW w:w="714" w:type="dxa"/>
            <w:tcBorders>
              <w:top w:val="single" w:sz="4" w:space="0" w:color="auto"/>
              <w:left w:val="nil"/>
              <w:bottom w:val="single" w:sz="4" w:space="0" w:color="auto"/>
              <w:right w:val="single" w:sz="4" w:space="0" w:color="auto"/>
            </w:tcBorders>
            <w:shd w:val="clear" w:color="auto" w:fill="FFFF00"/>
          </w:tcPr>
          <w:p w:rsidR="00601185" w:rsidRPr="005012B3" w:rsidRDefault="00601185" w:rsidP="0002561F">
            <w:pPr>
              <w:jc w:val="center"/>
              <w:rPr>
                <w:rFonts w:ascii="Times New Roman" w:hAnsi="Times New Roman"/>
                <w:b/>
                <w:color w:val="000000"/>
                <w:sz w:val="18"/>
                <w:szCs w:val="18"/>
              </w:rPr>
            </w:pPr>
            <w:r w:rsidRPr="005012B3">
              <w:rPr>
                <w:rFonts w:ascii="Times New Roman" w:hAnsi="Times New Roman"/>
                <w:b/>
                <w:color w:val="000000"/>
                <w:sz w:val="18"/>
                <w:szCs w:val="18"/>
              </w:rPr>
              <w:t>900,0</w:t>
            </w:r>
          </w:p>
        </w:tc>
        <w:tc>
          <w:tcPr>
            <w:tcW w:w="711" w:type="dxa"/>
            <w:tcBorders>
              <w:top w:val="single" w:sz="4" w:space="0" w:color="auto"/>
              <w:left w:val="nil"/>
              <w:bottom w:val="single" w:sz="4" w:space="0" w:color="auto"/>
              <w:right w:val="single" w:sz="4" w:space="0" w:color="auto"/>
            </w:tcBorders>
            <w:shd w:val="clear" w:color="auto" w:fill="FFFF00"/>
          </w:tcPr>
          <w:p w:rsidR="00601185" w:rsidRPr="005012B3" w:rsidRDefault="00601185" w:rsidP="0002561F">
            <w:pPr>
              <w:jc w:val="center"/>
              <w:rPr>
                <w:rFonts w:ascii="Times New Roman" w:eastAsia="Times New Roman" w:hAnsi="Times New Roman"/>
                <w:b/>
                <w:color w:val="000000"/>
                <w:sz w:val="18"/>
                <w:szCs w:val="18"/>
              </w:rPr>
            </w:pPr>
            <w:r w:rsidRPr="005012B3">
              <w:rPr>
                <w:rFonts w:ascii="Times New Roman" w:eastAsia="Times New Roman" w:hAnsi="Times New Roman"/>
                <w:b/>
                <w:color w:val="000000"/>
                <w:sz w:val="18"/>
                <w:szCs w:val="18"/>
              </w:rPr>
              <w:t>1184,161</w:t>
            </w:r>
          </w:p>
        </w:tc>
        <w:tc>
          <w:tcPr>
            <w:tcW w:w="1027" w:type="dxa"/>
            <w:tcBorders>
              <w:top w:val="single" w:sz="4" w:space="0" w:color="auto"/>
              <w:left w:val="nil"/>
              <w:bottom w:val="single" w:sz="4" w:space="0" w:color="auto"/>
              <w:right w:val="single" w:sz="4" w:space="0" w:color="auto"/>
            </w:tcBorders>
            <w:shd w:val="clear" w:color="auto" w:fill="FFFF00"/>
          </w:tcPr>
          <w:p w:rsidR="00601185" w:rsidRPr="005012B3" w:rsidRDefault="00601185" w:rsidP="0002561F">
            <w:pPr>
              <w:jc w:val="center"/>
              <w:rPr>
                <w:rFonts w:ascii="Times New Roman" w:eastAsia="Times New Roman" w:hAnsi="Times New Roman"/>
                <w:b/>
                <w:color w:val="000000"/>
                <w:sz w:val="18"/>
                <w:szCs w:val="18"/>
              </w:rPr>
            </w:pPr>
            <w:r w:rsidRPr="005012B3">
              <w:rPr>
                <w:rFonts w:ascii="Times New Roman" w:eastAsia="Times New Roman" w:hAnsi="Times New Roman"/>
                <w:b/>
                <w:color w:val="000000"/>
                <w:sz w:val="18"/>
                <w:szCs w:val="18"/>
              </w:rPr>
              <w:t>131,6</w:t>
            </w:r>
          </w:p>
        </w:tc>
        <w:tc>
          <w:tcPr>
            <w:tcW w:w="1435" w:type="dxa"/>
            <w:tcBorders>
              <w:top w:val="single" w:sz="4" w:space="0" w:color="auto"/>
              <w:left w:val="nil"/>
              <w:bottom w:val="single" w:sz="4" w:space="0" w:color="auto"/>
              <w:right w:val="single" w:sz="4" w:space="0" w:color="auto"/>
            </w:tcBorders>
            <w:shd w:val="clear" w:color="auto" w:fill="FFFF00"/>
          </w:tcPr>
          <w:p w:rsidR="00601185" w:rsidRPr="009E5285" w:rsidRDefault="00601185" w:rsidP="0002561F">
            <w:pPr>
              <w:jc w:val="center"/>
              <w:rPr>
                <w:rFonts w:ascii="Times New Roman" w:hAnsi="Times New Roman"/>
                <w:sz w:val="18"/>
                <w:szCs w:val="18"/>
              </w:rPr>
            </w:pPr>
          </w:p>
        </w:tc>
        <w:tc>
          <w:tcPr>
            <w:tcW w:w="1670" w:type="dxa"/>
            <w:tcBorders>
              <w:top w:val="single" w:sz="4" w:space="0" w:color="auto"/>
              <w:left w:val="nil"/>
              <w:bottom w:val="single" w:sz="4" w:space="0" w:color="auto"/>
              <w:right w:val="single" w:sz="4" w:space="0" w:color="auto"/>
            </w:tcBorders>
            <w:shd w:val="clear" w:color="auto" w:fill="FFFF00"/>
          </w:tcPr>
          <w:p w:rsidR="00601185" w:rsidRPr="009E5285" w:rsidRDefault="00601185" w:rsidP="0002561F">
            <w:pPr>
              <w:jc w:val="center"/>
              <w:rPr>
                <w:rFonts w:ascii="Times New Roman" w:hAnsi="Times New Roman"/>
                <w:sz w:val="18"/>
                <w:szCs w:val="18"/>
              </w:rPr>
            </w:pPr>
          </w:p>
        </w:tc>
        <w:tc>
          <w:tcPr>
            <w:tcW w:w="1064" w:type="dxa"/>
            <w:tcBorders>
              <w:top w:val="single" w:sz="4" w:space="0" w:color="auto"/>
              <w:left w:val="nil"/>
              <w:bottom w:val="single" w:sz="4" w:space="0" w:color="auto"/>
              <w:right w:val="single" w:sz="4" w:space="0" w:color="auto"/>
            </w:tcBorders>
            <w:shd w:val="clear" w:color="auto" w:fill="FFFF00"/>
          </w:tcPr>
          <w:p w:rsidR="00601185" w:rsidRPr="00297271" w:rsidRDefault="00601185" w:rsidP="0002561F">
            <w:pPr>
              <w:jc w:val="center"/>
              <w:rPr>
                <w:rFonts w:ascii="Times New Roman" w:eastAsia="Times New Roman" w:hAnsi="Times New Roman"/>
                <w:sz w:val="18"/>
                <w:szCs w:val="18"/>
              </w:rPr>
            </w:pPr>
          </w:p>
        </w:tc>
        <w:tc>
          <w:tcPr>
            <w:tcW w:w="1033" w:type="dxa"/>
            <w:tcBorders>
              <w:top w:val="single" w:sz="4" w:space="0" w:color="auto"/>
              <w:left w:val="nil"/>
              <w:bottom w:val="single" w:sz="4" w:space="0" w:color="auto"/>
              <w:right w:val="single" w:sz="4" w:space="0" w:color="auto"/>
            </w:tcBorders>
            <w:shd w:val="clear" w:color="auto" w:fill="FFFF00"/>
          </w:tcPr>
          <w:p w:rsidR="00601185" w:rsidRPr="00297271" w:rsidRDefault="00601185" w:rsidP="0002561F">
            <w:pPr>
              <w:jc w:val="center"/>
              <w:rPr>
                <w:rFonts w:ascii="Times New Roman" w:eastAsia="Times New Roman" w:hAnsi="Times New Roman"/>
                <w:sz w:val="18"/>
                <w:szCs w:val="18"/>
              </w:rPr>
            </w:pPr>
          </w:p>
        </w:tc>
        <w:tc>
          <w:tcPr>
            <w:tcW w:w="1115" w:type="dxa"/>
            <w:tcBorders>
              <w:top w:val="single" w:sz="4" w:space="0" w:color="auto"/>
              <w:left w:val="nil"/>
              <w:bottom w:val="single" w:sz="4" w:space="0" w:color="auto"/>
              <w:right w:val="single" w:sz="4" w:space="0" w:color="auto"/>
            </w:tcBorders>
            <w:shd w:val="clear" w:color="auto" w:fill="FFFF00"/>
          </w:tcPr>
          <w:p w:rsidR="00601185" w:rsidRPr="009E5285" w:rsidRDefault="00601185" w:rsidP="0002561F">
            <w:pPr>
              <w:jc w:val="center"/>
              <w:rPr>
                <w:rFonts w:ascii="Times New Roman" w:hAnsi="Times New Roman"/>
                <w:color w:val="000000"/>
                <w:sz w:val="18"/>
                <w:szCs w:val="18"/>
              </w:rPr>
            </w:pPr>
          </w:p>
        </w:tc>
        <w:tc>
          <w:tcPr>
            <w:tcW w:w="1153" w:type="dxa"/>
            <w:tcBorders>
              <w:top w:val="single" w:sz="4" w:space="0" w:color="auto"/>
              <w:left w:val="nil"/>
              <w:bottom w:val="single" w:sz="4" w:space="0" w:color="auto"/>
              <w:right w:val="single" w:sz="4" w:space="0" w:color="auto"/>
            </w:tcBorders>
            <w:shd w:val="clear" w:color="auto" w:fill="FFFF00"/>
          </w:tcPr>
          <w:p w:rsidR="00601185" w:rsidRPr="009E5285" w:rsidRDefault="00601185" w:rsidP="0002561F">
            <w:pPr>
              <w:jc w:val="center"/>
              <w:rPr>
                <w:rFonts w:ascii="Times New Roman" w:eastAsia="Times New Roman" w:hAnsi="Times New Roman"/>
                <w:color w:val="000000"/>
                <w:sz w:val="18"/>
                <w:szCs w:val="18"/>
              </w:rPr>
            </w:pPr>
          </w:p>
        </w:tc>
      </w:tr>
      <w:tr w:rsidR="00601185" w:rsidRPr="00413DCD" w:rsidTr="0002561F">
        <w:trPr>
          <w:trHeight w:val="94"/>
        </w:trPr>
        <w:tc>
          <w:tcPr>
            <w:tcW w:w="16160" w:type="dxa"/>
            <w:gridSpan w:val="14"/>
            <w:tcBorders>
              <w:top w:val="single" w:sz="4" w:space="0" w:color="auto"/>
              <w:left w:val="single" w:sz="4" w:space="0" w:color="auto"/>
              <w:bottom w:val="single" w:sz="4" w:space="0" w:color="auto"/>
              <w:right w:val="single" w:sz="4" w:space="0" w:color="auto"/>
            </w:tcBorders>
            <w:shd w:val="clear" w:color="auto" w:fill="auto"/>
          </w:tcPr>
          <w:p w:rsidR="00601185" w:rsidRPr="009B1532" w:rsidRDefault="00601185" w:rsidP="0002561F">
            <w:pPr>
              <w:jc w:val="center"/>
              <w:rPr>
                <w:rFonts w:ascii="Times New Roman" w:eastAsia="Times New Roman" w:hAnsi="Times New Roman"/>
                <w:b/>
                <w:color w:val="000000"/>
                <w:sz w:val="18"/>
                <w:szCs w:val="18"/>
              </w:rPr>
            </w:pPr>
            <w:r w:rsidRPr="009B1532">
              <w:rPr>
                <w:rFonts w:ascii="Times New Roman" w:eastAsia="Times New Roman" w:hAnsi="Times New Roman"/>
                <w:b/>
                <w:color w:val="000000"/>
                <w:sz w:val="18"/>
                <w:szCs w:val="18"/>
              </w:rPr>
              <w:t xml:space="preserve">Стратегічна ціль В.4. Формування культурного середовища в громаді </w:t>
            </w:r>
          </w:p>
        </w:tc>
      </w:tr>
      <w:tr w:rsidR="00601185" w:rsidRPr="00413DCD" w:rsidTr="0002561F">
        <w:trPr>
          <w:trHeight w:val="70"/>
        </w:trPr>
        <w:tc>
          <w:tcPr>
            <w:tcW w:w="1700" w:type="dxa"/>
            <w:tcBorders>
              <w:top w:val="single" w:sz="4" w:space="0" w:color="auto"/>
              <w:left w:val="single" w:sz="4" w:space="0" w:color="auto"/>
              <w:bottom w:val="single" w:sz="4" w:space="0" w:color="auto"/>
              <w:right w:val="single" w:sz="4" w:space="0" w:color="auto"/>
            </w:tcBorders>
            <w:shd w:val="clear" w:color="auto" w:fill="auto"/>
          </w:tcPr>
          <w:p w:rsidR="006011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t>В.4.1.</w:t>
            </w:r>
          </w:p>
          <w:p w:rsidR="00601185" w:rsidRPr="009E52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t>Відродження та пропагування культурної спадщини</w:t>
            </w:r>
          </w:p>
        </w:tc>
        <w:tc>
          <w:tcPr>
            <w:tcW w:w="1636"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rPr>
              <w:t>В.4.1.2.</w:t>
            </w:r>
          </w:p>
          <w:p w:rsidR="00601185" w:rsidRPr="009E5285" w:rsidRDefault="00601185" w:rsidP="0002561F">
            <w:pPr>
              <w:jc w:val="center"/>
              <w:rPr>
                <w:rFonts w:ascii="Times New Roman" w:eastAsia="Times New Roman" w:hAnsi="Times New Roman" w:cs="Arial"/>
                <w:color w:val="000000"/>
                <w:sz w:val="18"/>
                <w:szCs w:val="18"/>
              </w:rPr>
            </w:pPr>
            <w:r w:rsidRPr="009E5285">
              <w:rPr>
                <w:rFonts w:ascii="Times New Roman" w:hAnsi="Times New Roman"/>
                <w:color w:val="000000"/>
                <w:sz w:val="18"/>
                <w:szCs w:val="18"/>
              </w:rPr>
              <w:t>Сприяння діяльності Рогатинського Пласту</w:t>
            </w:r>
          </w:p>
        </w:tc>
        <w:tc>
          <w:tcPr>
            <w:tcW w:w="160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s="Arial"/>
                <w:color w:val="000000"/>
                <w:sz w:val="18"/>
                <w:szCs w:val="18"/>
              </w:rPr>
            </w:pPr>
            <w:r w:rsidRPr="009E5285">
              <w:rPr>
                <w:rFonts w:ascii="Times New Roman" w:hAnsi="Times New Roman"/>
                <w:color w:val="000000"/>
                <w:sz w:val="18"/>
                <w:szCs w:val="18"/>
              </w:rPr>
              <w:t xml:space="preserve">96.Проведення заходів національно – патріотичного спрямування </w:t>
            </w:r>
            <w:r w:rsidRPr="009E5285">
              <w:rPr>
                <w:rFonts w:ascii="Times New Roman" w:hAnsi="Times New Roman"/>
                <w:color w:val="000000"/>
                <w:sz w:val="18"/>
                <w:szCs w:val="18"/>
              </w:rPr>
              <w:lastRenderedPageBreak/>
              <w:t>Рогатинськими пластунами</w:t>
            </w:r>
          </w:p>
        </w:tc>
        <w:tc>
          <w:tcPr>
            <w:tcW w:w="636"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hAnsi="Times New Roman"/>
                <w:color w:val="000000"/>
                <w:sz w:val="18"/>
                <w:szCs w:val="18"/>
              </w:rPr>
              <w:lastRenderedPageBreak/>
              <w:t>2023-2026</w:t>
            </w:r>
          </w:p>
        </w:tc>
        <w:tc>
          <w:tcPr>
            <w:tcW w:w="66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hAnsi="Times New Roman"/>
                <w:color w:val="000000"/>
                <w:sz w:val="18"/>
                <w:szCs w:val="18"/>
              </w:rPr>
              <w:t>2023</w:t>
            </w:r>
          </w:p>
        </w:tc>
        <w:tc>
          <w:tcPr>
            <w:tcW w:w="714"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hAnsi="Times New Roman"/>
                <w:color w:val="000000"/>
                <w:sz w:val="18"/>
                <w:szCs w:val="18"/>
              </w:rPr>
              <w:t>100,0</w:t>
            </w:r>
          </w:p>
        </w:tc>
        <w:tc>
          <w:tcPr>
            <w:tcW w:w="711"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rPr>
              <w:t>111,2</w:t>
            </w:r>
          </w:p>
          <w:p w:rsidR="00601185" w:rsidRPr="009E5285" w:rsidRDefault="00601185" w:rsidP="0002561F">
            <w:pPr>
              <w:jc w:val="center"/>
              <w:rPr>
                <w:rFonts w:ascii="Times New Roman" w:hAnsi="Times New Roman"/>
                <w:color w:val="000000"/>
                <w:sz w:val="18"/>
                <w:szCs w:val="18"/>
              </w:rPr>
            </w:pPr>
          </w:p>
          <w:p w:rsidR="00601185" w:rsidRPr="009E5285" w:rsidRDefault="00601185" w:rsidP="0002561F">
            <w:pPr>
              <w:jc w:val="center"/>
              <w:rPr>
                <w:rFonts w:ascii="Times New Roman" w:hAnsi="Times New Roman"/>
                <w:color w:val="000000"/>
                <w:sz w:val="18"/>
                <w:szCs w:val="18"/>
              </w:rPr>
            </w:pPr>
          </w:p>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rPr>
              <w:t>19,978</w:t>
            </w:r>
          </w:p>
          <w:p w:rsidR="00601185" w:rsidRPr="009E5285" w:rsidRDefault="00601185" w:rsidP="0002561F">
            <w:pPr>
              <w:jc w:val="center"/>
              <w:rPr>
                <w:rFonts w:ascii="Times New Roman" w:hAnsi="Times New Roman"/>
                <w:color w:val="000000"/>
                <w:sz w:val="18"/>
                <w:szCs w:val="18"/>
              </w:rPr>
            </w:pPr>
          </w:p>
          <w:p w:rsidR="00601185" w:rsidRPr="009E5285" w:rsidRDefault="00601185" w:rsidP="0002561F">
            <w:pPr>
              <w:jc w:val="center"/>
              <w:rPr>
                <w:rFonts w:ascii="Times New Roman" w:hAnsi="Times New Roman"/>
                <w:color w:val="000000"/>
                <w:sz w:val="18"/>
                <w:szCs w:val="18"/>
              </w:rPr>
            </w:pPr>
          </w:p>
          <w:p w:rsidR="00601185" w:rsidRPr="009E5285" w:rsidRDefault="00601185" w:rsidP="0002561F">
            <w:pPr>
              <w:jc w:val="center"/>
              <w:rPr>
                <w:rFonts w:ascii="Times New Roman" w:hAnsi="Times New Roman"/>
                <w:color w:val="000000"/>
                <w:sz w:val="18"/>
                <w:szCs w:val="18"/>
              </w:rPr>
            </w:pPr>
          </w:p>
          <w:p w:rsidR="00601185" w:rsidRPr="009E5285" w:rsidRDefault="00601185" w:rsidP="0002561F">
            <w:pPr>
              <w:jc w:val="center"/>
              <w:rPr>
                <w:rFonts w:ascii="Times New Roman" w:hAnsi="Times New Roman"/>
                <w:color w:val="000000"/>
                <w:sz w:val="18"/>
                <w:szCs w:val="18"/>
              </w:rPr>
            </w:pPr>
          </w:p>
          <w:p w:rsidR="00601185" w:rsidRPr="009E5285" w:rsidRDefault="00601185" w:rsidP="0002561F">
            <w:pPr>
              <w:jc w:val="center"/>
              <w:rPr>
                <w:rFonts w:ascii="Times New Roman" w:hAnsi="Times New Roman"/>
                <w:color w:val="000000"/>
                <w:sz w:val="18"/>
                <w:szCs w:val="18"/>
              </w:rPr>
            </w:pPr>
          </w:p>
          <w:p w:rsidR="00601185" w:rsidRPr="009E5285" w:rsidRDefault="00601185" w:rsidP="0002561F">
            <w:pPr>
              <w:jc w:val="center"/>
              <w:rPr>
                <w:rFonts w:ascii="Times New Roman" w:hAnsi="Times New Roman"/>
                <w:color w:val="000000"/>
                <w:sz w:val="18"/>
                <w:szCs w:val="18"/>
              </w:rPr>
            </w:pPr>
          </w:p>
          <w:p w:rsidR="00601185" w:rsidRPr="009E5285" w:rsidRDefault="00601185" w:rsidP="0002561F">
            <w:pPr>
              <w:jc w:val="center"/>
              <w:rPr>
                <w:rFonts w:ascii="Times New Roman" w:hAnsi="Times New Roman"/>
                <w:color w:val="000000"/>
                <w:sz w:val="18"/>
                <w:szCs w:val="18"/>
              </w:rPr>
            </w:pPr>
          </w:p>
          <w:p w:rsidR="00601185" w:rsidRPr="009E5285" w:rsidRDefault="00601185" w:rsidP="0002561F">
            <w:pPr>
              <w:jc w:val="center"/>
              <w:rPr>
                <w:rFonts w:ascii="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hAnsi="Times New Roman"/>
                <w:color w:val="000000"/>
                <w:sz w:val="18"/>
                <w:szCs w:val="18"/>
              </w:rPr>
              <w:t>91,250</w:t>
            </w:r>
          </w:p>
        </w:tc>
        <w:tc>
          <w:tcPr>
            <w:tcW w:w="1027"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rPr>
              <w:lastRenderedPageBreak/>
              <w:t>111,2</w:t>
            </w:r>
          </w:p>
          <w:p w:rsidR="00601185" w:rsidRPr="009E5285" w:rsidRDefault="00601185" w:rsidP="0002561F">
            <w:pPr>
              <w:jc w:val="center"/>
              <w:rPr>
                <w:rFonts w:ascii="Times New Roman" w:hAnsi="Times New Roman"/>
                <w:color w:val="000000"/>
                <w:sz w:val="18"/>
                <w:szCs w:val="18"/>
              </w:rPr>
            </w:pPr>
          </w:p>
          <w:p w:rsidR="00601185" w:rsidRPr="009E5285" w:rsidRDefault="00601185" w:rsidP="0002561F">
            <w:pPr>
              <w:jc w:val="center"/>
              <w:rPr>
                <w:rFonts w:ascii="Times New Roman" w:hAnsi="Times New Roman"/>
                <w:color w:val="000000"/>
                <w:sz w:val="18"/>
                <w:szCs w:val="18"/>
              </w:rPr>
            </w:pPr>
          </w:p>
          <w:p w:rsidR="00601185" w:rsidRPr="009E5285" w:rsidRDefault="00601185" w:rsidP="0002561F">
            <w:pPr>
              <w:jc w:val="center"/>
              <w:rPr>
                <w:rFonts w:ascii="Times New Roman" w:hAnsi="Times New Roman"/>
                <w:color w:val="000000"/>
                <w:sz w:val="18"/>
                <w:szCs w:val="18"/>
              </w:rPr>
            </w:pPr>
          </w:p>
          <w:p w:rsidR="00601185" w:rsidRPr="009E5285" w:rsidRDefault="00601185" w:rsidP="0002561F">
            <w:pPr>
              <w:jc w:val="center"/>
              <w:rPr>
                <w:rFonts w:ascii="Times New Roman" w:hAnsi="Times New Roman"/>
                <w:color w:val="000000"/>
                <w:sz w:val="18"/>
                <w:szCs w:val="18"/>
              </w:rPr>
            </w:pPr>
          </w:p>
          <w:p w:rsidR="00601185" w:rsidRPr="009E5285" w:rsidRDefault="00601185" w:rsidP="0002561F">
            <w:pPr>
              <w:jc w:val="center"/>
              <w:rPr>
                <w:rFonts w:ascii="Times New Roman" w:hAnsi="Times New Roman"/>
                <w:color w:val="000000"/>
                <w:sz w:val="18"/>
                <w:szCs w:val="18"/>
              </w:rPr>
            </w:pPr>
          </w:p>
          <w:p w:rsidR="00601185" w:rsidRPr="009E5285" w:rsidRDefault="00601185" w:rsidP="0002561F">
            <w:pPr>
              <w:jc w:val="center"/>
              <w:rPr>
                <w:rFonts w:ascii="Times New Roman" w:hAnsi="Times New Roman"/>
                <w:color w:val="000000"/>
                <w:sz w:val="18"/>
                <w:szCs w:val="18"/>
              </w:rPr>
            </w:pPr>
          </w:p>
          <w:p w:rsidR="00601185" w:rsidRPr="009E5285" w:rsidRDefault="00601185" w:rsidP="0002561F">
            <w:pPr>
              <w:jc w:val="center"/>
              <w:rPr>
                <w:rFonts w:ascii="Times New Roman" w:hAnsi="Times New Roman"/>
                <w:color w:val="000000"/>
                <w:sz w:val="18"/>
                <w:szCs w:val="18"/>
              </w:rPr>
            </w:pPr>
          </w:p>
          <w:p w:rsidR="00601185" w:rsidRPr="009E5285" w:rsidRDefault="00601185" w:rsidP="0002561F">
            <w:pPr>
              <w:jc w:val="center"/>
              <w:rPr>
                <w:rFonts w:ascii="Times New Roman" w:hAnsi="Times New Roman"/>
                <w:color w:val="000000"/>
                <w:sz w:val="18"/>
                <w:szCs w:val="18"/>
              </w:rPr>
            </w:pPr>
          </w:p>
          <w:p w:rsidR="00601185" w:rsidRPr="009E5285" w:rsidRDefault="00601185" w:rsidP="0002561F">
            <w:pPr>
              <w:jc w:val="center"/>
              <w:rPr>
                <w:rFonts w:ascii="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tc>
        <w:tc>
          <w:tcPr>
            <w:tcW w:w="1435"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hAnsi="Times New Roman"/>
                <w:color w:val="000000"/>
                <w:sz w:val="18"/>
                <w:szCs w:val="18"/>
              </w:rPr>
              <w:lastRenderedPageBreak/>
              <w:t>Місцевий бюджет</w:t>
            </w:r>
          </w:p>
        </w:tc>
        <w:tc>
          <w:tcPr>
            <w:tcW w:w="1670"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bCs/>
                <w:color w:val="000000" w:themeColor="text1"/>
                <w:sz w:val="18"/>
                <w:szCs w:val="18"/>
              </w:rPr>
            </w:pPr>
          </w:p>
          <w:p w:rsidR="00601185" w:rsidRPr="009E5285" w:rsidRDefault="00601185" w:rsidP="0002561F">
            <w:pPr>
              <w:jc w:val="center"/>
              <w:rPr>
                <w:rFonts w:ascii="Times New Roman" w:eastAsia="Times New Roman" w:hAnsi="Times New Roman"/>
                <w:bCs/>
                <w:color w:val="000000" w:themeColor="text1"/>
                <w:sz w:val="18"/>
                <w:szCs w:val="18"/>
              </w:rPr>
            </w:pPr>
          </w:p>
          <w:p w:rsidR="00601185" w:rsidRPr="009E5285" w:rsidRDefault="00601185" w:rsidP="0002561F">
            <w:pPr>
              <w:jc w:val="center"/>
              <w:rPr>
                <w:rFonts w:ascii="Times New Roman" w:eastAsia="Times New Roman" w:hAnsi="Times New Roman"/>
                <w:bCs/>
                <w:color w:val="000000" w:themeColor="text1"/>
                <w:sz w:val="18"/>
                <w:szCs w:val="18"/>
              </w:rPr>
            </w:pPr>
            <w:r w:rsidRPr="009E5285">
              <w:rPr>
                <w:rFonts w:ascii="Times New Roman" w:eastAsia="Times New Roman" w:hAnsi="Times New Roman"/>
                <w:bCs/>
                <w:color w:val="000000" w:themeColor="text1"/>
                <w:sz w:val="18"/>
                <w:szCs w:val="18"/>
              </w:rPr>
              <w:t xml:space="preserve">Кількість проведених наметових таборів, змагань, </w:t>
            </w:r>
            <w:r w:rsidRPr="009E5285">
              <w:rPr>
                <w:rFonts w:ascii="Times New Roman" w:eastAsia="Times New Roman" w:hAnsi="Times New Roman"/>
                <w:bCs/>
                <w:color w:val="000000" w:themeColor="text1"/>
                <w:sz w:val="18"/>
                <w:szCs w:val="18"/>
              </w:rPr>
              <w:lastRenderedPageBreak/>
              <w:t>навчально-польових зборів та інших заходів військово-патріотичного спрямування.</w:t>
            </w:r>
          </w:p>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Кількість придбаного обладнання</w:t>
            </w:r>
          </w:p>
        </w:tc>
        <w:tc>
          <w:tcPr>
            <w:tcW w:w="1064"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p>
          <w:p w:rsidR="00601185" w:rsidRPr="009E5285" w:rsidRDefault="00601185" w:rsidP="0002561F">
            <w:pPr>
              <w:jc w:val="center"/>
              <w:rPr>
                <w:rFonts w:ascii="Times New Roman" w:hAnsi="Times New Roman"/>
                <w:color w:val="000000"/>
                <w:sz w:val="18"/>
                <w:szCs w:val="18"/>
              </w:rPr>
            </w:pPr>
          </w:p>
          <w:p w:rsidR="00601185" w:rsidRPr="009E5285" w:rsidRDefault="00601185" w:rsidP="0002561F">
            <w:pPr>
              <w:jc w:val="center"/>
              <w:rPr>
                <w:rFonts w:ascii="Times New Roman" w:hAnsi="Times New Roman"/>
                <w:color w:val="000000"/>
                <w:sz w:val="18"/>
                <w:szCs w:val="18"/>
              </w:rPr>
            </w:pPr>
          </w:p>
          <w:p w:rsidR="00601185" w:rsidRPr="009E5285" w:rsidRDefault="00601185" w:rsidP="0002561F">
            <w:pPr>
              <w:jc w:val="center"/>
              <w:rPr>
                <w:rFonts w:ascii="Times New Roman" w:hAnsi="Times New Roman"/>
                <w:color w:val="000000"/>
                <w:sz w:val="18"/>
                <w:szCs w:val="18"/>
              </w:rPr>
            </w:pPr>
          </w:p>
          <w:p w:rsidR="00601185" w:rsidRPr="009E5285" w:rsidRDefault="00601185" w:rsidP="0002561F">
            <w:pPr>
              <w:jc w:val="center"/>
              <w:rPr>
                <w:rFonts w:ascii="Times New Roman" w:hAnsi="Times New Roman"/>
                <w:color w:val="000000"/>
                <w:sz w:val="18"/>
                <w:szCs w:val="18"/>
              </w:rPr>
            </w:pPr>
          </w:p>
          <w:p w:rsidR="00601185" w:rsidRPr="009E5285" w:rsidRDefault="00601185" w:rsidP="0002561F">
            <w:pPr>
              <w:jc w:val="center"/>
              <w:rPr>
                <w:rFonts w:ascii="Times New Roman" w:hAnsi="Times New Roman"/>
                <w:color w:val="000000"/>
                <w:sz w:val="18"/>
                <w:szCs w:val="18"/>
              </w:rPr>
            </w:pPr>
          </w:p>
          <w:p w:rsidR="00601185" w:rsidRPr="009E5285" w:rsidRDefault="00601185" w:rsidP="0002561F">
            <w:pPr>
              <w:jc w:val="center"/>
              <w:rPr>
                <w:rFonts w:ascii="Times New Roman" w:hAnsi="Times New Roman"/>
                <w:color w:val="000000"/>
                <w:sz w:val="18"/>
                <w:szCs w:val="18"/>
              </w:rPr>
            </w:pPr>
          </w:p>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rPr>
              <w:t>Одиниць</w:t>
            </w:r>
          </w:p>
          <w:p w:rsidR="00601185" w:rsidRPr="009E5285" w:rsidRDefault="00601185" w:rsidP="0002561F">
            <w:pPr>
              <w:jc w:val="center"/>
              <w:rPr>
                <w:rFonts w:ascii="Times New Roman" w:hAnsi="Times New Roman"/>
                <w:color w:val="000000"/>
                <w:sz w:val="18"/>
                <w:szCs w:val="18"/>
              </w:rPr>
            </w:pPr>
          </w:p>
          <w:p w:rsidR="00601185" w:rsidRPr="009E5285" w:rsidRDefault="00601185" w:rsidP="0002561F">
            <w:pPr>
              <w:jc w:val="center"/>
              <w:rPr>
                <w:rFonts w:ascii="Times New Roman" w:hAnsi="Times New Roman"/>
                <w:color w:val="000000"/>
                <w:sz w:val="18"/>
                <w:szCs w:val="18"/>
              </w:rPr>
            </w:pPr>
          </w:p>
          <w:p w:rsidR="00601185" w:rsidRPr="009E5285" w:rsidRDefault="00601185" w:rsidP="0002561F">
            <w:pPr>
              <w:jc w:val="center"/>
              <w:rPr>
                <w:rFonts w:ascii="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p>
        </w:tc>
        <w:tc>
          <w:tcPr>
            <w:tcW w:w="103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p>
          <w:p w:rsidR="00601185" w:rsidRPr="009E5285" w:rsidRDefault="00601185" w:rsidP="0002561F">
            <w:pPr>
              <w:jc w:val="center"/>
              <w:rPr>
                <w:rFonts w:ascii="Times New Roman" w:hAnsi="Times New Roman"/>
                <w:color w:val="000000"/>
                <w:sz w:val="18"/>
                <w:szCs w:val="18"/>
              </w:rPr>
            </w:pPr>
          </w:p>
          <w:p w:rsidR="00601185" w:rsidRPr="009E5285" w:rsidRDefault="00601185" w:rsidP="0002561F">
            <w:pPr>
              <w:jc w:val="center"/>
              <w:rPr>
                <w:rFonts w:ascii="Times New Roman" w:hAnsi="Times New Roman"/>
                <w:color w:val="000000"/>
                <w:sz w:val="18"/>
                <w:szCs w:val="18"/>
              </w:rPr>
            </w:pPr>
          </w:p>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rPr>
              <w:t>1</w:t>
            </w:r>
          </w:p>
          <w:p w:rsidR="00601185" w:rsidRPr="009E5285" w:rsidRDefault="00601185" w:rsidP="0002561F">
            <w:pPr>
              <w:jc w:val="center"/>
              <w:rPr>
                <w:rFonts w:ascii="Times New Roman" w:hAnsi="Times New Roman"/>
                <w:color w:val="000000"/>
                <w:sz w:val="18"/>
                <w:szCs w:val="18"/>
              </w:rPr>
            </w:pPr>
          </w:p>
          <w:p w:rsidR="00601185" w:rsidRPr="009E5285" w:rsidRDefault="00601185" w:rsidP="0002561F">
            <w:pPr>
              <w:jc w:val="center"/>
              <w:rPr>
                <w:rFonts w:ascii="Times New Roman" w:hAnsi="Times New Roman"/>
                <w:color w:val="000000"/>
                <w:sz w:val="18"/>
                <w:szCs w:val="18"/>
              </w:rPr>
            </w:pPr>
          </w:p>
          <w:p w:rsidR="00601185" w:rsidRPr="009E5285" w:rsidRDefault="00601185" w:rsidP="0002561F">
            <w:pPr>
              <w:jc w:val="center"/>
              <w:rPr>
                <w:rFonts w:ascii="Times New Roman" w:hAnsi="Times New Roman"/>
                <w:color w:val="000000"/>
                <w:sz w:val="18"/>
                <w:szCs w:val="18"/>
              </w:rPr>
            </w:pPr>
          </w:p>
          <w:p w:rsidR="00601185" w:rsidRPr="009E5285" w:rsidRDefault="00601185" w:rsidP="0002561F">
            <w:pPr>
              <w:jc w:val="center"/>
              <w:rPr>
                <w:rFonts w:ascii="Times New Roman" w:hAnsi="Times New Roman"/>
                <w:color w:val="000000"/>
                <w:sz w:val="18"/>
                <w:szCs w:val="18"/>
              </w:rPr>
            </w:pPr>
          </w:p>
          <w:p w:rsidR="00601185" w:rsidRPr="009E5285" w:rsidRDefault="00601185" w:rsidP="0002561F">
            <w:pPr>
              <w:jc w:val="center"/>
              <w:rPr>
                <w:rFonts w:ascii="Times New Roman" w:hAnsi="Times New Roman"/>
                <w:color w:val="000000"/>
                <w:sz w:val="18"/>
                <w:szCs w:val="18"/>
              </w:rPr>
            </w:pPr>
          </w:p>
          <w:p w:rsidR="00601185" w:rsidRPr="009E5285" w:rsidRDefault="00601185" w:rsidP="0002561F">
            <w:pPr>
              <w:jc w:val="center"/>
              <w:rPr>
                <w:rFonts w:ascii="Times New Roman" w:hAnsi="Times New Roman"/>
                <w:color w:val="000000"/>
                <w:sz w:val="18"/>
                <w:szCs w:val="18"/>
              </w:rPr>
            </w:pPr>
          </w:p>
          <w:p w:rsidR="00601185" w:rsidRPr="009E5285" w:rsidRDefault="00601185" w:rsidP="0002561F">
            <w:pPr>
              <w:jc w:val="center"/>
              <w:rPr>
                <w:rFonts w:ascii="Times New Roman" w:hAnsi="Times New Roman"/>
                <w:color w:val="000000"/>
                <w:sz w:val="18"/>
                <w:szCs w:val="18"/>
              </w:rPr>
            </w:pPr>
          </w:p>
          <w:p w:rsidR="00601185" w:rsidRPr="009E5285" w:rsidRDefault="00601185" w:rsidP="0002561F">
            <w:pPr>
              <w:jc w:val="center"/>
              <w:rPr>
                <w:rFonts w:ascii="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hAnsi="Times New Roman"/>
                <w:color w:val="000000"/>
                <w:sz w:val="18"/>
                <w:szCs w:val="18"/>
              </w:rPr>
              <w:t xml:space="preserve">160 </w:t>
            </w:r>
          </w:p>
        </w:tc>
        <w:tc>
          <w:tcPr>
            <w:tcW w:w="1115"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p>
          <w:p w:rsidR="00601185" w:rsidRPr="009E5285" w:rsidRDefault="00601185" w:rsidP="0002561F">
            <w:pPr>
              <w:jc w:val="center"/>
              <w:rPr>
                <w:rFonts w:ascii="Times New Roman" w:hAnsi="Times New Roman"/>
                <w:color w:val="000000"/>
                <w:sz w:val="18"/>
                <w:szCs w:val="18"/>
              </w:rPr>
            </w:pPr>
          </w:p>
          <w:p w:rsidR="00601185" w:rsidRPr="009E5285" w:rsidRDefault="00601185" w:rsidP="0002561F">
            <w:pPr>
              <w:jc w:val="center"/>
              <w:rPr>
                <w:rFonts w:ascii="Times New Roman" w:hAnsi="Times New Roman"/>
                <w:color w:val="000000"/>
                <w:sz w:val="18"/>
                <w:szCs w:val="18"/>
              </w:rPr>
            </w:pPr>
          </w:p>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rPr>
              <w:t>5</w:t>
            </w:r>
          </w:p>
          <w:p w:rsidR="00601185" w:rsidRPr="009E5285" w:rsidRDefault="00601185" w:rsidP="0002561F">
            <w:pPr>
              <w:jc w:val="center"/>
              <w:rPr>
                <w:rFonts w:ascii="Times New Roman" w:hAnsi="Times New Roman"/>
                <w:color w:val="000000"/>
                <w:sz w:val="18"/>
                <w:szCs w:val="18"/>
              </w:rPr>
            </w:pPr>
          </w:p>
          <w:p w:rsidR="00601185" w:rsidRPr="009E5285" w:rsidRDefault="00601185" w:rsidP="0002561F">
            <w:pPr>
              <w:jc w:val="center"/>
              <w:rPr>
                <w:rFonts w:ascii="Times New Roman" w:hAnsi="Times New Roman"/>
                <w:color w:val="000000"/>
                <w:sz w:val="18"/>
                <w:szCs w:val="18"/>
              </w:rPr>
            </w:pPr>
          </w:p>
          <w:p w:rsidR="00601185" w:rsidRPr="009E5285" w:rsidRDefault="00601185" w:rsidP="00C24F75">
            <w:pPr>
              <w:rPr>
                <w:rFonts w:ascii="Times New Roman" w:eastAsia="Times New Roman" w:hAnsi="Times New Roman"/>
                <w:color w:val="000000"/>
                <w:sz w:val="18"/>
                <w:szCs w:val="18"/>
              </w:rPr>
            </w:pPr>
            <w:r w:rsidRPr="009E5285">
              <w:rPr>
                <w:rFonts w:ascii="Times New Roman" w:hAnsi="Times New Roman"/>
                <w:color w:val="000000"/>
                <w:sz w:val="18"/>
                <w:szCs w:val="18"/>
              </w:rPr>
              <w:lastRenderedPageBreak/>
              <w:t>101 (Закуплено 40 пластових одностроїв для хлопців та 61 однострій для дівчат)</w:t>
            </w:r>
          </w:p>
        </w:tc>
        <w:tc>
          <w:tcPr>
            <w:tcW w:w="115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p>
          <w:p w:rsidR="00601185" w:rsidRPr="009E5285" w:rsidRDefault="00601185" w:rsidP="0002561F">
            <w:pPr>
              <w:jc w:val="center"/>
              <w:rPr>
                <w:rFonts w:ascii="Times New Roman" w:hAnsi="Times New Roman"/>
                <w:color w:val="000000"/>
                <w:sz w:val="18"/>
                <w:szCs w:val="18"/>
              </w:rPr>
            </w:pPr>
          </w:p>
          <w:p w:rsidR="00601185" w:rsidRPr="009E5285" w:rsidRDefault="00601185" w:rsidP="0002561F">
            <w:pPr>
              <w:jc w:val="center"/>
              <w:rPr>
                <w:rFonts w:ascii="Times New Roman" w:hAnsi="Times New Roman"/>
                <w:color w:val="000000"/>
                <w:sz w:val="18"/>
                <w:szCs w:val="18"/>
              </w:rPr>
            </w:pPr>
          </w:p>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rPr>
              <w:t xml:space="preserve"> В 5 р.б.</w:t>
            </w:r>
          </w:p>
          <w:p w:rsidR="00601185" w:rsidRPr="009E5285" w:rsidRDefault="00601185" w:rsidP="0002561F">
            <w:pPr>
              <w:jc w:val="center"/>
              <w:rPr>
                <w:rFonts w:ascii="Times New Roman" w:hAnsi="Times New Roman"/>
                <w:color w:val="000000"/>
                <w:sz w:val="18"/>
                <w:szCs w:val="18"/>
              </w:rPr>
            </w:pPr>
          </w:p>
          <w:p w:rsidR="00601185" w:rsidRPr="009E5285" w:rsidRDefault="00601185" w:rsidP="0002561F">
            <w:pPr>
              <w:jc w:val="center"/>
              <w:rPr>
                <w:rFonts w:ascii="Times New Roman" w:hAnsi="Times New Roman"/>
                <w:color w:val="000000"/>
                <w:sz w:val="18"/>
                <w:szCs w:val="18"/>
              </w:rPr>
            </w:pPr>
          </w:p>
          <w:p w:rsidR="00601185" w:rsidRPr="009E5285" w:rsidRDefault="00601185" w:rsidP="0002561F">
            <w:pPr>
              <w:jc w:val="center"/>
              <w:rPr>
                <w:rFonts w:ascii="Times New Roman" w:hAnsi="Times New Roman"/>
                <w:color w:val="000000"/>
                <w:sz w:val="18"/>
                <w:szCs w:val="18"/>
              </w:rPr>
            </w:pPr>
          </w:p>
          <w:p w:rsidR="00601185" w:rsidRPr="009E5285" w:rsidRDefault="00601185" w:rsidP="0002561F">
            <w:pPr>
              <w:jc w:val="center"/>
              <w:rPr>
                <w:rFonts w:ascii="Times New Roman" w:hAnsi="Times New Roman"/>
                <w:color w:val="000000"/>
                <w:sz w:val="18"/>
                <w:szCs w:val="18"/>
              </w:rPr>
            </w:pPr>
          </w:p>
          <w:p w:rsidR="00601185" w:rsidRPr="009E5285" w:rsidRDefault="00601185" w:rsidP="0002561F">
            <w:pPr>
              <w:jc w:val="center"/>
              <w:rPr>
                <w:rFonts w:ascii="Times New Roman" w:hAnsi="Times New Roman"/>
                <w:color w:val="000000"/>
                <w:sz w:val="18"/>
                <w:szCs w:val="18"/>
              </w:rPr>
            </w:pPr>
          </w:p>
          <w:p w:rsidR="00601185" w:rsidRPr="009E5285" w:rsidRDefault="00601185" w:rsidP="0002561F">
            <w:pPr>
              <w:jc w:val="center"/>
              <w:rPr>
                <w:rFonts w:ascii="Times New Roman" w:hAnsi="Times New Roman"/>
                <w:color w:val="000000"/>
                <w:sz w:val="18"/>
                <w:szCs w:val="18"/>
              </w:rPr>
            </w:pPr>
          </w:p>
          <w:p w:rsidR="00601185" w:rsidRPr="009E5285" w:rsidRDefault="00601185" w:rsidP="0002561F">
            <w:pPr>
              <w:jc w:val="center"/>
              <w:rPr>
                <w:rFonts w:ascii="Times New Roman" w:hAnsi="Times New Roman"/>
                <w:color w:val="000000"/>
                <w:sz w:val="18"/>
                <w:szCs w:val="18"/>
              </w:rPr>
            </w:pPr>
          </w:p>
          <w:p w:rsidR="00601185" w:rsidRPr="009E5285" w:rsidRDefault="00601185" w:rsidP="0002561F">
            <w:pPr>
              <w:jc w:val="center"/>
              <w:rPr>
                <w:rFonts w:ascii="Times New Roman" w:hAnsi="Times New Roman"/>
                <w:color w:val="000000"/>
                <w:sz w:val="18"/>
                <w:szCs w:val="18"/>
              </w:rPr>
            </w:pPr>
          </w:p>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hAnsi="Times New Roman"/>
                <w:color w:val="000000"/>
                <w:sz w:val="18"/>
                <w:szCs w:val="18"/>
              </w:rPr>
              <w:t>63</w:t>
            </w:r>
          </w:p>
        </w:tc>
      </w:tr>
      <w:tr w:rsidR="00601185" w:rsidRPr="00413DCD" w:rsidTr="0002561F">
        <w:trPr>
          <w:trHeight w:val="70"/>
        </w:trPr>
        <w:tc>
          <w:tcPr>
            <w:tcW w:w="1700" w:type="dxa"/>
            <w:vMerge w:val="restart"/>
            <w:tcBorders>
              <w:top w:val="single" w:sz="4" w:space="0" w:color="auto"/>
              <w:left w:val="single" w:sz="4" w:space="0" w:color="auto"/>
              <w:right w:val="single" w:sz="4" w:space="0" w:color="auto"/>
            </w:tcBorders>
            <w:shd w:val="clear" w:color="auto" w:fill="auto"/>
          </w:tcPr>
          <w:p w:rsidR="00601185" w:rsidRDefault="00601185" w:rsidP="0002561F">
            <w:pPr>
              <w:jc w:val="center"/>
              <w:rPr>
                <w:rFonts w:ascii="Times New Roman" w:hAnsi="Times New Roman"/>
                <w:sz w:val="18"/>
                <w:szCs w:val="18"/>
              </w:rPr>
            </w:pPr>
            <w:r w:rsidRPr="009E5285">
              <w:rPr>
                <w:rFonts w:ascii="Times New Roman" w:hAnsi="Times New Roman"/>
                <w:sz w:val="18"/>
                <w:szCs w:val="18"/>
              </w:rPr>
              <w:lastRenderedPageBreak/>
              <w:t xml:space="preserve">В.4.2. </w:t>
            </w:r>
          </w:p>
          <w:p w:rsidR="00601185" w:rsidRPr="009E5285" w:rsidRDefault="00601185" w:rsidP="0002561F">
            <w:pPr>
              <w:jc w:val="center"/>
              <w:rPr>
                <w:rFonts w:ascii="Times New Roman" w:hAnsi="Times New Roman"/>
                <w:sz w:val="18"/>
                <w:szCs w:val="18"/>
              </w:rPr>
            </w:pPr>
            <w:r w:rsidRPr="009E5285">
              <w:rPr>
                <w:rFonts w:ascii="Times New Roman" w:hAnsi="Times New Roman"/>
                <w:sz w:val="18"/>
                <w:szCs w:val="18"/>
              </w:rPr>
              <w:t xml:space="preserve">Створення </w:t>
            </w:r>
            <w:proofErr w:type="gramStart"/>
            <w:r w:rsidRPr="009E5285">
              <w:rPr>
                <w:rFonts w:ascii="Times New Roman" w:hAnsi="Times New Roman"/>
                <w:sz w:val="18"/>
                <w:szCs w:val="18"/>
              </w:rPr>
              <w:t>умов  для</w:t>
            </w:r>
            <w:proofErr w:type="gramEnd"/>
            <w:r w:rsidRPr="009E5285">
              <w:rPr>
                <w:rFonts w:ascii="Times New Roman" w:hAnsi="Times New Roman"/>
                <w:sz w:val="18"/>
                <w:szCs w:val="18"/>
              </w:rPr>
              <w:t xml:space="preserve"> функціонування мережі закладів культури, надання якісних культурних послуг для всіх верств населення</w:t>
            </w:r>
          </w:p>
          <w:p w:rsidR="00601185" w:rsidRPr="009E5285" w:rsidRDefault="00601185" w:rsidP="0002561F">
            <w:pPr>
              <w:jc w:val="center"/>
              <w:rPr>
                <w:rFonts w:ascii="Times New Roman" w:eastAsia="Times New Roman" w:hAnsi="Times New Roman"/>
                <w:bCs/>
                <w:color w:val="000000"/>
                <w:sz w:val="18"/>
                <w:szCs w:val="18"/>
              </w:rPr>
            </w:pPr>
          </w:p>
        </w:tc>
        <w:tc>
          <w:tcPr>
            <w:tcW w:w="1636" w:type="dxa"/>
            <w:vMerge w:val="restart"/>
            <w:tcBorders>
              <w:top w:val="single" w:sz="4" w:space="0" w:color="auto"/>
              <w:left w:val="nil"/>
              <w:right w:val="single" w:sz="4" w:space="0" w:color="auto"/>
            </w:tcBorders>
            <w:shd w:val="clear" w:color="auto" w:fill="auto"/>
          </w:tcPr>
          <w:p w:rsidR="00601185" w:rsidRDefault="00601185" w:rsidP="0002561F">
            <w:pPr>
              <w:jc w:val="center"/>
              <w:rPr>
                <w:rFonts w:ascii="Times New Roman" w:eastAsia="Times New Roman" w:hAnsi="Times New Roman"/>
                <w:bCs/>
                <w:color w:val="000000" w:themeColor="text1"/>
                <w:sz w:val="18"/>
                <w:szCs w:val="18"/>
              </w:rPr>
            </w:pPr>
            <w:r w:rsidRPr="009E5285">
              <w:rPr>
                <w:rFonts w:ascii="Times New Roman" w:eastAsia="Times New Roman" w:hAnsi="Times New Roman"/>
                <w:bCs/>
                <w:color w:val="000000" w:themeColor="text1"/>
                <w:sz w:val="18"/>
                <w:szCs w:val="18"/>
              </w:rPr>
              <w:t xml:space="preserve">В.4.2.1. </w:t>
            </w:r>
          </w:p>
          <w:p w:rsidR="00601185" w:rsidRPr="009E5285" w:rsidRDefault="00601185" w:rsidP="0002561F">
            <w:pPr>
              <w:jc w:val="center"/>
              <w:rPr>
                <w:rFonts w:ascii="Times New Roman" w:hAnsi="Times New Roman"/>
                <w:color w:val="000000"/>
                <w:sz w:val="18"/>
                <w:szCs w:val="18"/>
              </w:rPr>
            </w:pPr>
            <w:r w:rsidRPr="009E5285">
              <w:rPr>
                <w:rFonts w:ascii="Times New Roman" w:eastAsia="Times New Roman" w:hAnsi="Times New Roman"/>
                <w:bCs/>
                <w:color w:val="000000" w:themeColor="text1"/>
                <w:sz w:val="18"/>
                <w:szCs w:val="18"/>
              </w:rPr>
              <w:t>Зміцнення матеріально-технічної бази закладів</w:t>
            </w:r>
          </w:p>
        </w:tc>
        <w:tc>
          <w:tcPr>
            <w:tcW w:w="160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eastAsia="Times New Roman" w:hAnsi="Times New Roman"/>
                <w:bCs/>
                <w:color w:val="000000" w:themeColor="text1"/>
                <w:sz w:val="18"/>
                <w:szCs w:val="18"/>
              </w:rPr>
              <w:t>98. Капітальний ремонт покрівлі будинку культури на вул. Галицька, 75 А в с. Конюшки Рогатинської МТГ</w:t>
            </w:r>
          </w:p>
        </w:tc>
        <w:tc>
          <w:tcPr>
            <w:tcW w:w="636" w:type="dxa"/>
            <w:tcBorders>
              <w:top w:val="single" w:sz="4" w:space="0" w:color="auto"/>
              <w:left w:val="nil"/>
              <w:bottom w:val="single" w:sz="4" w:space="0" w:color="auto"/>
              <w:right w:val="single" w:sz="4" w:space="0" w:color="auto"/>
            </w:tcBorders>
            <w:shd w:val="clear" w:color="auto" w:fill="auto"/>
          </w:tcPr>
          <w:p w:rsidR="00601185" w:rsidRPr="00F361F8" w:rsidRDefault="00601185" w:rsidP="0002561F">
            <w:pPr>
              <w:jc w:val="center"/>
              <w:rPr>
                <w:rFonts w:ascii="Times New Roman" w:hAnsi="Times New Roman"/>
                <w:color w:val="000000"/>
                <w:sz w:val="18"/>
                <w:szCs w:val="18"/>
              </w:rPr>
            </w:pPr>
            <w:r w:rsidRPr="00F361F8">
              <w:rPr>
                <w:rFonts w:ascii="Times New Roman" w:eastAsia="Times New Roman" w:hAnsi="Times New Roman"/>
                <w:bCs/>
                <w:color w:val="000000"/>
                <w:sz w:val="18"/>
                <w:szCs w:val="18"/>
              </w:rPr>
              <w:t>2026</w:t>
            </w:r>
          </w:p>
        </w:tc>
        <w:tc>
          <w:tcPr>
            <w:tcW w:w="66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eastAsia="Times New Roman" w:hAnsi="Times New Roman"/>
                <w:bCs/>
                <w:color w:val="000000"/>
                <w:sz w:val="18"/>
                <w:szCs w:val="18"/>
              </w:rPr>
              <w:t>2023</w:t>
            </w:r>
          </w:p>
        </w:tc>
        <w:tc>
          <w:tcPr>
            <w:tcW w:w="714"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t>1500,0</w:t>
            </w:r>
          </w:p>
          <w:p w:rsidR="00601185" w:rsidRPr="009E5285" w:rsidRDefault="00601185" w:rsidP="0002561F">
            <w:pPr>
              <w:jc w:val="center"/>
              <w:rPr>
                <w:rFonts w:ascii="Times New Roman" w:hAnsi="Times New Roman"/>
                <w:color w:val="000000"/>
                <w:sz w:val="18"/>
                <w:szCs w:val="18"/>
              </w:rPr>
            </w:pPr>
          </w:p>
        </w:tc>
        <w:tc>
          <w:tcPr>
            <w:tcW w:w="711"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eastAsia="Times New Roman" w:hAnsi="Times New Roman"/>
                <w:bCs/>
                <w:color w:val="000000"/>
                <w:sz w:val="18"/>
                <w:szCs w:val="18"/>
              </w:rPr>
              <w:t>118,829</w:t>
            </w:r>
          </w:p>
        </w:tc>
        <w:tc>
          <w:tcPr>
            <w:tcW w:w="1027"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eastAsia="Times New Roman" w:hAnsi="Times New Roman"/>
                <w:bCs/>
                <w:color w:val="000000"/>
                <w:sz w:val="18"/>
                <w:szCs w:val="18"/>
              </w:rPr>
              <w:t>7,9</w:t>
            </w:r>
          </w:p>
        </w:tc>
        <w:tc>
          <w:tcPr>
            <w:tcW w:w="1435" w:type="dxa"/>
            <w:tcBorders>
              <w:top w:val="single" w:sz="4" w:space="0" w:color="auto"/>
              <w:left w:val="nil"/>
              <w:bottom w:val="single" w:sz="4" w:space="0" w:color="auto"/>
              <w:right w:val="single" w:sz="4" w:space="0" w:color="auto"/>
            </w:tcBorders>
            <w:shd w:val="clear" w:color="auto" w:fill="auto"/>
          </w:tcPr>
          <w:p w:rsidR="00601185" w:rsidRPr="0024524F" w:rsidRDefault="00601185" w:rsidP="0002561F">
            <w:pPr>
              <w:jc w:val="center"/>
              <w:rPr>
                <w:rFonts w:ascii="Times New Roman" w:hAnsi="Times New Roman"/>
                <w:sz w:val="18"/>
                <w:szCs w:val="18"/>
              </w:rPr>
            </w:pPr>
            <w:r>
              <w:rPr>
                <w:rFonts w:ascii="Times New Roman" w:eastAsia="Times New Roman" w:hAnsi="Times New Roman"/>
                <w:bCs/>
                <w:sz w:val="18"/>
                <w:szCs w:val="18"/>
              </w:rPr>
              <w:t>Місцевий бюджет</w:t>
            </w:r>
          </w:p>
        </w:tc>
        <w:tc>
          <w:tcPr>
            <w:tcW w:w="1670"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eastAsia="Times New Roman" w:hAnsi="Times New Roman"/>
                <w:color w:val="000000"/>
                <w:sz w:val="18"/>
                <w:szCs w:val="18"/>
              </w:rPr>
              <w:t>Кількість проведених ремонтних робіт</w:t>
            </w:r>
          </w:p>
        </w:tc>
        <w:tc>
          <w:tcPr>
            <w:tcW w:w="1064"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eastAsia="Times New Roman" w:hAnsi="Times New Roman"/>
                <w:bCs/>
                <w:color w:val="000000"/>
                <w:sz w:val="18"/>
                <w:szCs w:val="18"/>
              </w:rPr>
              <w:t>Одиниць</w:t>
            </w:r>
          </w:p>
        </w:tc>
        <w:tc>
          <w:tcPr>
            <w:tcW w:w="103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eastAsia="Times New Roman" w:hAnsi="Times New Roman"/>
                <w:bCs/>
                <w:color w:val="000000" w:themeColor="text1"/>
                <w:sz w:val="18"/>
                <w:szCs w:val="18"/>
              </w:rPr>
              <w:t>1</w:t>
            </w:r>
          </w:p>
        </w:tc>
        <w:tc>
          <w:tcPr>
            <w:tcW w:w="1115"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rPr>
              <w:t>Проведено частковий ремонт</w:t>
            </w:r>
          </w:p>
        </w:tc>
        <w:tc>
          <w:tcPr>
            <w:tcW w:w="115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eastAsia="Times New Roman" w:hAnsi="Times New Roman"/>
                <w:bCs/>
                <w:color w:val="000000"/>
                <w:sz w:val="18"/>
                <w:szCs w:val="18"/>
              </w:rPr>
              <w:t>7,9</w:t>
            </w:r>
          </w:p>
        </w:tc>
      </w:tr>
      <w:tr w:rsidR="00601185" w:rsidRPr="00413DCD" w:rsidTr="0002561F">
        <w:trPr>
          <w:trHeight w:val="70"/>
        </w:trPr>
        <w:tc>
          <w:tcPr>
            <w:tcW w:w="1700" w:type="dxa"/>
            <w:vMerge/>
            <w:tcBorders>
              <w:left w:val="single" w:sz="4" w:space="0" w:color="auto"/>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bCs/>
                <w:color w:val="000000"/>
                <w:sz w:val="18"/>
                <w:szCs w:val="18"/>
              </w:rPr>
            </w:pPr>
          </w:p>
        </w:tc>
        <w:tc>
          <w:tcPr>
            <w:tcW w:w="1636" w:type="dxa"/>
            <w:vMerge/>
            <w:tcBorders>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p>
        </w:tc>
        <w:tc>
          <w:tcPr>
            <w:tcW w:w="160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eastAsia="Times New Roman" w:hAnsi="Times New Roman"/>
                <w:bCs/>
                <w:color w:val="000000" w:themeColor="text1"/>
                <w:sz w:val="18"/>
                <w:szCs w:val="18"/>
              </w:rPr>
              <w:t>100.Проведення заходів по облаштуванню  закладів культури Рогатинської міської територіальної громади</w:t>
            </w:r>
          </w:p>
        </w:tc>
        <w:tc>
          <w:tcPr>
            <w:tcW w:w="636" w:type="dxa"/>
            <w:tcBorders>
              <w:top w:val="single" w:sz="4" w:space="0" w:color="auto"/>
              <w:left w:val="nil"/>
              <w:bottom w:val="single" w:sz="4" w:space="0" w:color="auto"/>
              <w:right w:val="single" w:sz="4" w:space="0" w:color="auto"/>
            </w:tcBorders>
            <w:shd w:val="clear" w:color="auto" w:fill="auto"/>
          </w:tcPr>
          <w:p w:rsidR="00601185" w:rsidRPr="00F361F8" w:rsidRDefault="00601185" w:rsidP="0002561F">
            <w:pPr>
              <w:jc w:val="center"/>
              <w:rPr>
                <w:rFonts w:ascii="Times New Roman" w:hAnsi="Times New Roman"/>
                <w:color w:val="000000"/>
                <w:sz w:val="18"/>
                <w:szCs w:val="18"/>
              </w:rPr>
            </w:pPr>
            <w:r w:rsidRPr="00F361F8">
              <w:rPr>
                <w:rFonts w:ascii="Times New Roman" w:eastAsia="Times New Roman" w:hAnsi="Times New Roman"/>
                <w:bCs/>
                <w:color w:val="000000"/>
                <w:sz w:val="18"/>
                <w:szCs w:val="18"/>
              </w:rPr>
              <w:t>2024-2026</w:t>
            </w:r>
          </w:p>
        </w:tc>
        <w:tc>
          <w:tcPr>
            <w:tcW w:w="66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rPr>
              <w:t>2023</w:t>
            </w:r>
          </w:p>
        </w:tc>
        <w:tc>
          <w:tcPr>
            <w:tcW w:w="714"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eastAsia="Times New Roman" w:hAnsi="Times New Roman"/>
                <w:bCs/>
                <w:color w:val="000000"/>
                <w:sz w:val="18"/>
                <w:szCs w:val="18"/>
              </w:rPr>
              <w:t>-</w:t>
            </w:r>
          </w:p>
        </w:tc>
        <w:tc>
          <w:tcPr>
            <w:tcW w:w="711"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bCs/>
                <w:color w:val="000000"/>
                <w:sz w:val="18"/>
                <w:szCs w:val="18"/>
              </w:rPr>
            </w:pPr>
            <w:r w:rsidRPr="009E5285">
              <w:rPr>
                <w:rFonts w:ascii="Times New Roman" w:eastAsia="Times New Roman" w:hAnsi="Times New Roman"/>
                <w:bCs/>
                <w:color w:val="000000"/>
                <w:sz w:val="18"/>
                <w:szCs w:val="18"/>
              </w:rPr>
              <w:t>1442,2</w:t>
            </w:r>
          </w:p>
          <w:p w:rsidR="00601185" w:rsidRPr="009E5285" w:rsidRDefault="00601185" w:rsidP="0002561F">
            <w:pPr>
              <w:jc w:val="center"/>
              <w:rPr>
                <w:rFonts w:ascii="Times New Roman" w:hAnsi="Times New Roman"/>
                <w:color w:val="000000"/>
                <w:sz w:val="18"/>
                <w:szCs w:val="18"/>
              </w:rPr>
            </w:pPr>
          </w:p>
        </w:tc>
        <w:tc>
          <w:tcPr>
            <w:tcW w:w="1027"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eastAsia="Times New Roman" w:hAnsi="Times New Roman"/>
                <w:bCs/>
                <w:color w:val="000000"/>
                <w:sz w:val="18"/>
                <w:szCs w:val="18"/>
              </w:rPr>
              <w:t>-</w:t>
            </w:r>
          </w:p>
        </w:tc>
        <w:tc>
          <w:tcPr>
            <w:tcW w:w="1435" w:type="dxa"/>
            <w:tcBorders>
              <w:top w:val="single" w:sz="4" w:space="0" w:color="auto"/>
              <w:left w:val="nil"/>
              <w:bottom w:val="single" w:sz="4" w:space="0" w:color="auto"/>
              <w:right w:val="single" w:sz="4" w:space="0" w:color="auto"/>
            </w:tcBorders>
            <w:shd w:val="clear" w:color="auto" w:fill="auto"/>
          </w:tcPr>
          <w:p w:rsidR="00601185" w:rsidRPr="0024524F" w:rsidRDefault="00601185" w:rsidP="0002561F">
            <w:pPr>
              <w:jc w:val="center"/>
              <w:rPr>
                <w:rFonts w:ascii="Times New Roman" w:eastAsia="Times New Roman" w:hAnsi="Times New Roman"/>
                <w:bCs/>
                <w:sz w:val="18"/>
                <w:szCs w:val="18"/>
              </w:rPr>
            </w:pPr>
            <w:r w:rsidRPr="0024524F">
              <w:rPr>
                <w:rFonts w:ascii="Times New Roman" w:eastAsia="Times New Roman" w:hAnsi="Times New Roman"/>
                <w:bCs/>
                <w:sz w:val="18"/>
                <w:szCs w:val="18"/>
              </w:rPr>
              <w:t xml:space="preserve">Місцевий бюджет. </w:t>
            </w:r>
          </w:p>
          <w:p w:rsidR="00601185" w:rsidRPr="0024524F" w:rsidRDefault="00601185" w:rsidP="0002561F">
            <w:pPr>
              <w:jc w:val="center"/>
              <w:rPr>
                <w:rFonts w:ascii="Times New Roman" w:hAnsi="Times New Roman"/>
                <w:sz w:val="18"/>
                <w:szCs w:val="18"/>
              </w:rPr>
            </w:pPr>
            <w:r w:rsidRPr="0024524F">
              <w:rPr>
                <w:rFonts w:ascii="Times New Roman" w:eastAsia="Times New Roman" w:hAnsi="Times New Roman"/>
                <w:bCs/>
                <w:sz w:val="18"/>
                <w:szCs w:val="18"/>
              </w:rPr>
              <w:t>Інші джерела фінансування, не заборонен</w:t>
            </w:r>
            <w:r>
              <w:rPr>
                <w:rFonts w:ascii="Times New Roman" w:eastAsia="Times New Roman" w:hAnsi="Times New Roman"/>
                <w:bCs/>
                <w:sz w:val="18"/>
                <w:szCs w:val="18"/>
              </w:rPr>
              <w:t>і чинним законодавством України</w:t>
            </w:r>
          </w:p>
        </w:tc>
        <w:tc>
          <w:tcPr>
            <w:tcW w:w="1670"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Кількість проведених ремонтних робіт.</w:t>
            </w:r>
          </w:p>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Кількість придбаного обладнання</w:t>
            </w:r>
          </w:p>
          <w:p w:rsidR="00601185" w:rsidRPr="009E5285" w:rsidRDefault="00601185" w:rsidP="0002561F">
            <w:pPr>
              <w:jc w:val="center"/>
              <w:rPr>
                <w:rFonts w:ascii="Times New Roman" w:hAnsi="Times New Roman"/>
                <w:color w:val="000000"/>
                <w:sz w:val="18"/>
                <w:szCs w:val="18"/>
              </w:rPr>
            </w:pPr>
          </w:p>
        </w:tc>
        <w:tc>
          <w:tcPr>
            <w:tcW w:w="1064"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eastAsia="Times New Roman" w:hAnsi="Times New Roman"/>
                <w:bCs/>
                <w:color w:val="000000"/>
                <w:sz w:val="18"/>
                <w:szCs w:val="18"/>
              </w:rPr>
              <w:t xml:space="preserve">Одиниць </w:t>
            </w:r>
          </w:p>
        </w:tc>
        <w:tc>
          <w:tcPr>
            <w:tcW w:w="1033" w:type="dxa"/>
            <w:tcBorders>
              <w:top w:val="single" w:sz="4" w:space="0" w:color="auto"/>
              <w:left w:val="nil"/>
              <w:bottom w:val="single" w:sz="4" w:space="0" w:color="auto"/>
              <w:right w:val="single" w:sz="4" w:space="0" w:color="auto"/>
            </w:tcBorders>
            <w:shd w:val="clear" w:color="auto" w:fill="auto"/>
          </w:tcPr>
          <w:p w:rsidR="00601185" w:rsidRPr="00297271" w:rsidRDefault="00601185" w:rsidP="0002561F">
            <w:pPr>
              <w:jc w:val="center"/>
              <w:rPr>
                <w:rFonts w:ascii="Times New Roman" w:hAnsi="Times New Roman"/>
                <w:sz w:val="18"/>
                <w:szCs w:val="18"/>
              </w:rPr>
            </w:pPr>
            <w:r w:rsidRPr="00297271">
              <w:rPr>
                <w:rFonts w:ascii="Times New Roman" w:eastAsia="Times New Roman" w:hAnsi="Times New Roman"/>
                <w:bCs/>
                <w:sz w:val="18"/>
                <w:szCs w:val="18"/>
              </w:rPr>
              <w:t>11</w:t>
            </w:r>
          </w:p>
        </w:tc>
        <w:tc>
          <w:tcPr>
            <w:tcW w:w="1115" w:type="dxa"/>
            <w:tcBorders>
              <w:top w:val="single" w:sz="4" w:space="0" w:color="auto"/>
              <w:left w:val="nil"/>
              <w:bottom w:val="single" w:sz="4" w:space="0" w:color="auto"/>
              <w:right w:val="single" w:sz="4" w:space="0" w:color="auto"/>
            </w:tcBorders>
            <w:shd w:val="clear" w:color="auto" w:fill="auto"/>
          </w:tcPr>
          <w:p w:rsidR="00601185" w:rsidRPr="00297271" w:rsidRDefault="00601185" w:rsidP="0002561F">
            <w:pPr>
              <w:jc w:val="center"/>
              <w:rPr>
                <w:rFonts w:ascii="Times New Roman" w:hAnsi="Times New Roman"/>
                <w:sz w:val="18"/>
                <w:szCs w:val="18"/>
              </w:rPr>
            </w:pPr>
            <w:r w:rsidRPr="00297271">
              <w:rPr>
                <w:rFonts w:ascii="Times New Roman" w:eastAsia="Times New Roman" w:hAnsi="Times New Roman"/>
                <w:bCs/>
                <w:sz w:val="18"/>
                <w:szCs w:val="18"/>
              </w:rPr>
              <w:t>19</w:t>
            </w:r>
          </w:p>
        </w:tc>
        <w:tc>
          <w:tcPr>
            <w:tcW w:w="115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eastAsia="Times New Roman" w:hAnsi="Times New Roman"/>
                <w:bCs/>
                <w:color w:val="000000"/>
                <w:sz w:val="18"/>
                <w:szCs w:val="18"/>
              </w:rPr>
              <w:t>173</w:t>
            </w:r>
          </w:p>
        </w:tc>
      </w:tr>
      <w:tr w:rsidR="00601185" w:rsidRPr="00413DCD" w:rsidTr="0002561F">
        <w:trPr>
          <w:trHeight w:val="70"/>
        </w:trPr>
        <w:tc>
          <w:tcPr>
            <w:tcW w:w="3336" w:type="dxa"/>
            <w:gridSpan w:val="2"/>
            <w:tcBorders>
              <w:left w:val="single" w:sz="4" w:space="0" w:color="auto"/>
              <w:bottom w:val="single" w:sz="4" w:space="0" w:color="auto"/>
              <w:right w:val="single" w:sz="4" w:space="0" w:color="auto"/>
            </w:tcBorders>
            <w:shd w:val="clear" w:color="auto" w:fill="FFFF00"/>
          </w:tcPr>
          <w:p w:rsidR="00601185" w:rsidRPr="005012B3" w:rsidRDefault="00601185" w:rsidP="0002561F">
            <w:pPr>
              <w:jc w:val="center"/>
              <w:rPr>
                <w:rFonts w:ascii="Times New Roman" w:hAnsi="Times New Roman"/>
                <w:color w:val="000000"/>
                <w:sz w:val="18"/>
                <w:szCs w:val="18"/>
              </w:rPr>
            </w:pPr>
            <w:r w:rsidRPr="005012B3">
              <w:rPr>
                <w:rFonts w:ascii="Times New Roman" w:hAnsi="Times New Roman"/>
                <w:b/>
                <w:color w:val="000000"/>
                <w:sz w:val="18"/>
                <w:szCs w:val="18"/>
              </w:rPr>
              <w:t xml:space="preserve">Всього по стратегічній цілі </w:t>
            </w:r>
            <w:r>
              <w:rPr>
                <w:rFonts w:ascii="Times New Roman" w:hAnsi="Times New Roman"/>
                <w:b/>
                <w:color w:val="000000"/>
                <w:sz w:val="18"/>
                <w:szCs w:val="18"/>
              </w:rPr>
              <w:t>В</w:t>
            </w:r>
            <w:r w:rsidRPr="005012B3">
              <w:rPr>
                <w:rFonts w:ascii="Times New Roman" w:hAnsi="Times New Roman"/>
                <w:b/>
                <w:color w:val="000000"/>
                <w:sz w:val="18"/>
                <w:szCs w:val="18"/>
              </w:rPr>
              <w:t>.</w:t>
            </w:r>
            <w:r>
              <w:rPr>
                <w:rFonts w:ascii="Times New Roman" w:hAnsi="Times New Roman"/>
                <w:b/>
                <w:color w:val="000000"/>
                <w:sz w:val="18"/>
                <w:szCs w:val="18"/>
              </w:rPr>
              <w:t>4</w:t>
            </w:r>
            <w:r w:rsidRPr="005012B3">
              <w:rPr>
                <w:rFonts w:ascii="Times New Roman" w:hAnsi="Times New Roman"/>
                <w:b/>
                <w:color w:val="000000"/>
                <w:sz w:val="18"/>
                <w:szCs w:val="18"/>
              </w:rPr>
              <w:t>.</w:t>
            </w:r>
          </w:p>
        </w:tc>
        <w:tc>
          <w:tcPr>
            <w:tcW w:w="1603" w:type="dxa"/>
            <w:tcBorders>
              <w:top w:val="single" w:sz="4" w:space="0" w:color="auto"/>
              <w:left w:val="nil"/>
              <w:bottom w:val="single" w:sz="4" w:space="0" w:color="auto"/>
              <w:right w:val="single" w:sz="4" w:space="0" w:color="auto"/>
            </w:tcBorders>
            <w:shd w:val="clear" w:color="auto" w:fill="FFFF00"/>
          </w:tcPr>
          <w:p w:rsidR="00601185" w:rsidRPr="005012B3" w:rsidRDefault="00601185" w:rsidP="0002561F">
            <w:pPr>
              <w:jc w:val="center"/>
              <w:rPr>
                <w:rFonts w:ascii="Times New Roman" w:eastAsia="Times New Roman" w:hAnsi="Times New Roman"/>
                <w:bCs/>
                <w:color w:val="000000" w:themeColor="text1"/>
                <w:sz w:val="18"/>
                <w:szCs w:val="18"/>
              </w:rPr>
            </w:pPr>
            <w:r w:rsidRPr="005012B3">
              <w:rPr>
                <w:rFonts w:ascii="Times New Roman" w:hAnsi="Times New Roman"/>
                <w:b/>
                <w:color w:val="000000"/>
                <w:sz w:val="18"/>
                <w:szCs w:val="18"/>
              </w:rPr>
              <w:t xml:space="preserve">Реалізовувалось </w:t>
            </w:r>
            <w:r>
              <w:rPr>
                <w:rFonts w:ascii="Times New Roman" w:hAnsi="Times New Roman"/>
                <w:b/>
                <w:color w:val="000000"/>
                <w:sz w:val="18"/>
                <w:szCs w:val="18"/>
              </w:rPr>
              <w:t>3</w:t>
            </w:r>
            <w:r w:rsidRPr="005012B3">
              <w:rPr>
                <w:rFonts w:ascii="Times New Roman" w:hAnsi="Times New Roman"/>
                <w:b/>
                <w:color w:val="000000"/>
                <w:sz w:val="18"/>
                <w:szCs w:val="18"/>
              </w:rPr>
              <w:t xml:space="preserve"> технічн</w:t>
            </w:r>
            <w:r>
              <w:rPr>
                <w:rFonts w:ascii="Times New Roman" w:hAnsi="Times New Roman"/>
                <w:b/>
                <w:color w:val="000000"/>
                <w:sz w:val="18"/>
                <w:szCs w:val="18"/>
              </w:rPr>
              <w:t>і</w:t>
            </w:r>
            <w:r w:rsidRPr="005012B3">
              <w:rPr>
                <w:rFonts w:ascii="Times New Roman" w:hAnsi="Times New Roman"/>
                <w:b/>
                <w:color w:val="000000"/>
                <w:sz w:val="18"/>
                <w:szCs w:val="18"/>
              </w:rPr>
              <w:t xml:space="preserve"> завдання</w:t>
            </w:r>
          </w:p>
        </w:tc>
        <w:tc>
          <w:tcPr>
            <w:tcW w:w="636" w:type="dxa"/>
            <w:tcBorders>
              <w:top w:val="single" w:sz="4" w:space="0" w:color="auto"/>
              <w:left w:val="nil"/>
              <w:bottom w:val="single" w:sz="4" w:space="0" w:color="auto"/>
              <w:right w:val="single" w:sz="4" w:space="0" w:color="auto"/>
            </w:tcBorders>
            <w:shd w:val="clear" w:color="auto" w:fill="FFFF00"/>
          </w:tcPr>
          <w:p w:rsidR="00601185" w:rsidRPr="005012B3" w:rsidRDefault="00601185" w:rsidP="0002561F">
            <w:pPr>
              <w:jc w:val="center"/>
              <w:rPr>
                <w:rFonts w:ascii="Times New Roman" w:eastAsia="Times New Roman" w:hAnsi="Times New Roman"/>
                <w:b/>
                <w:bCs/>
                <w:color w:val="000000"/>
                <w:sz w:val="18"/>
                <w:szCs w:val="18"/>
                <w:highlight w:val="yellow"/>
              </w:rPr>
            </w:pPr>
          </w:p>
        </w:tc>
        <w:tc>
          <w:tcPr>
            <w:tcW w:w="663" w:type="dxa"/>
            <w:tcBorders>
              <w:top w:val="single" w:sz="4" w:space="0" w:color="auto"/>
              <w:left w:val="nil"/>
              <w:bottom w:val="single" w:sz="4" w:space="0" w:color="auto"/>
              <w:right w:val="single" w:sz="4" w:space="0" w:color="auto"/>
            </w:tcBorders>
            <w:shd w:val="clear" w:color="auto" w:fill="FFFF00"/>
          </w:tcPr>
          <w:p w:rsidR="00601185" w:rsidRPr="005012B3" w:rsidRDefault="00601185" w:rsidP="0002561F">
            <w:pPr>
              <w:jc w:val="center"/>
              <w:rPr>
                <w:rFonts w:ascii="Times New Roman" w:hAnsi="Times New Roman"/>
                <w:color w:val="000000"/>
                <w:sz w:val="18"/>
                <w:szCs w:val="18"/>
              </w:rPr>
            </w:pPr>
            <w:r w:rsidRPr="005012B3">
              <w:rPr>
                <w:rFonts w:ascii="Times New Roman" w:eastAsia="Times New Roman" w:hAnsi="Times New Roman"/>
                <w:b/>
                <w:color w:val="000000"/>
                <w:sz w:val="18"/>
                <w:szCs w:val="18"/>
              </w:rPr>
              <w:t>2023</w:t>
            </w:r>
          </w:p>
        </w:tc>
        <w:tc>
          <w:tcPr>
            <w:tcW w:w="714" w:type="dxa"/>
            <w:tcBorders>
              <w:top w:val="single" w:sz="4" w:space="0" w:color="auto"/>
              <w:left w:val="nil"/>
              <w:bottom w:val="single" w:sz="4" w:space="0" w:color="auto"/>
              <w:right w:val="single" w:sz="4" w:space="0" w:color="auto"/>
            </w:tcBorders>
            <w:shd w:val="clear" w:color="auto" w:fill="FFFF00"/>
          </w:tcPr>
          <w:p w:rsidR="00601185" w:rsidRPr="005012B3" w:rsidRDefault="00601185" w:rsidP="0002561F">
            <w:pPr>
              <w:jc w:val="center"/>
              <w:rPr>
                <w:rFonts w:ascii="Times New Roman" w:eastAsia="Times New Roman" w:hAnsi="Times New Roman"/>
                <w:b/>
                <w:bCs/>
                <w:color w:val="000000"/>
                <w:sz w:val="18"/>
                <w:szCs w:val="18"/>
              </w:rPr>
            </w:pPr>
            <w:r w:rsidRPr="005012B3">
              <w:rPr>
                <w:rFonts w:ascii="Times New Roman" w:eastAsia="Times New Roman" w:hAnsi="Times New Roman"/>
                <w:b/>
                <w:bCs/>
                <w:color w:val="000000"/>
                <w:sz w:val="18"/>
                <w:szCs w:val="18"/>
              </w:rPr>
              <w:t>1600,0</w:t>
            </w:r>
          </w:p>
        </w:tc>
        <w:tc>
          <w:tcPr>
            <w:tcW w:w="711" w:type="dxa"/>
            <w:tcBorders>
              <w:top w:val="single" w:sz="4" w:space="0" w:color="auto"/>
              <w:left w:val="nil"/>
              <w:bottom w:val="single" w:sz="4" w:space="0" w:color="auto"/>
              <w:right w:val="single" w:sz="4" w:space="0" w:color="auto"/>
            </w:tcBorders>
            <w:shd w:val="clear" w:color="auto" w:fill="FFFF00"/>
          </w:tcPr>
          <w:p w:rsidR="00601185" w:rsidRPr="005012B3" w:rsidRDefault="00601185" w:rsidP="0002561F">
            <w:pPr>
              <w:jc w:val="center"/>
              <w:rPr>
                <w:rFonts w:ascii="Times New Roman" w:eastAsia="Times New Roman" w:hAnsi="Times New Roman"/>
                <w:b/>
                <w:bCs/>
                <w:color w:val="000000"/>
                <w:sz w:val="18"/>
                <w:szCs w:val="18"/>
              </w:rPr>
            </w:pPr>
            <w:r w:rsidRPr="005012B3">
              <w:rPr>
                <w:rFonts w:ascii="Times New Roman" w:eastAsia="Times New Roman" w:hAnsi="Times New Roman"/>
                <w:b/>
                <w:bCs/>
                <w:color w:val="000000"/>
                <w:sz w:val="18"/>
                <w:szCs w:val="18"/>
              </w:rPr>
              <w:t>1672,229</w:t>
            </w:r>
          </w:p>
        </w:tc>
        <w:tc>
          <w:tcPr>
            <w:tcW w:w="1027" w:type="dxa"/>
            <w:tcBorders>
              <w:top w:val="single" w:sz="4" w:space="0" w:color="auto"/>
              <w:left w:val="nil"/>
              <w:bottom w:val="single" w:sz="4" w:space="0" w:color="auto"/>
              <w:right w:val="single" w:sz="4" w:space="0" w:color="auto"/>
            </w:tcBorders>
            <w:shd w:val="clear" w:color="auto" w:fill="FFFF00"/>
          </w:tcPr>
          <w:p w:rsidR="00601185" w:rsidRPr="005012B3" w:rsidRDefault="00601185" w:rsidP="0002561F">
            <w:pPr>
              <w:jc w:val="center"/>
              <w:rPr>
                <w:rFonts w:ascii="Times New Roman" w:eastAsia="Times New Roman" w:hAnsi="Times New Roman"/>
                <w:b/>
                <w:bCs/>
                <w:color w:val="000000"/>
                <w:sz w:val="18"/>
                <w:szCs w:val="18"/>
              </w:rPr>
            </w:pPr>
            <w:r w:rsidRPr="005012B3">
              <w:rPr>
                <w:rFonts w:ascii="Times New Roman" w:eastAsia="Times New Roman" w:hAnsi="Times New Roman"/>
                <w:b/>
                <w:bCs/>
                <w:color w:val="000000"/>
                <w:sz w:val="18"/>
                <w:szCs w:val="18"/>
              </w:rPr>
              <w:t>104,5</w:t>
            </w:r>
          </w:p>
        </w:tc>
        <w:tc>
          <w:tcPr>
            <w:tcW w:w="1435" w:type="dxa"/>
            <w:tcBorders>
              <w:top w:val="single" w:sz="4" w:space="0" w:color="auto"/>
              <w:left w:val="nil"/>
              <w:bottom w:val="single" w:sz="4" w:space="0" w:color="auto"/>
              <w:right w:val="single" w:sz="4" w:space="0" w:color="auto"/>
            </w:tcBorders>
            <w:shd w:val="clear" w:color="auto" w:fill="FFFF00"/>
          </w:tcPr>
          <w:p w:rsidR="00601185" w:rsidRPr="0024524F" w:rsidRDefault="00601185" w:rsidP="0002561F">
            <w:pPr>
              <w:jc w:val="center"/>
              <w:rPr>
                <w:rFonts w:ascii="Times New Roman" w:eastAsia="Times New Roman" w:hAnsi="Times New Roman"/>
                <w:bCs/>
                <w:sz w:val="18"/>
                <w:szCs w:val="18"/>
              </w:rPr>
            </w:pPr>
          </w:p>
        </w:tc>
        <w:tc>
          <w:tcPr>
            <w:tcW w:w="1670" w:type="dxa"/>
            <w:tcBorders>
              <w:top w:val="single" w:sz="4" w:space="0" w:color="auto"/>
              <w:left w:val="nil"/>
              <w:bottom w:val="single" w:sz="4" w:space="0" w:color="auto"/>
              <w:right w:val="single" w:sz="4" w:space="0" w:color="auto"/>
            </w:tcBorders>
            <w:shd w:val="clear" w:color="auto" w:fill="FFFF00"/>
          </w:tcPr>
          <w:p w:rsidR="00601185" w:rsidRPr="009E5285" w:rsidRDefault="00601185" w:rsidP="0002561F">
            <w:pPr>
              <w:jc w:val="center"/>
              <w:rPr>
                <w:rFonts w:ascii="Times New Roman" w:eastAsia="Times New Roman" w:hAnsi="Times New Roman"/>
                <w:color w:val="000000"/>
                <w:sz w:val="18"/>
                <w:szCs w:val="18"/>
              </w:rPr>
            </w:pPr>
          </w:p>
        </w:tc>
        <w:tc>
          <w:tcPr>
            <w:tcW w:w="1064" w:type="dxa"/>
            <w:tcBorders>
              <w:top w:val="single" w:sz="4" w:space="0" w:color="auto"/>
              <w:left w:val="nil"/>
              <w:bottom w:val="single" w:sz="4" w:space="0" w:color="auto"/>
              <w:right w:val="single" w:sz="4" w:space="0" w:color="auto"/>
            </w:tcBorders>
            <w:shd w:val="clear" w:color="auto" w:fill="FFFF00"/>
          </w:tcPr>
          <w:p w:rsidR="00601185" w:rsidRPr="009E5285" w:rsidRDefault="00601185" w:rsidP="0002561F">
            <w:pPr>
              <w:jc w:val="center"/>
              <w:rPr>
                <w:rFonts w:ascii="Times New Roman" w:eastAsia="Times New Roman" w:hAnsi="Times New Roman"/>
                <w:bCs/>
                <w:color w:val="000000"/>
                <w:sz w:val="18"/>
                <w:szCs w:val="18"/>
              </w:rPr>
            </w:pPr>
          </w:p>
        </w:tc>
        <w:tc>
          <w:tcPr>
            <w:tcW w:w="1033" w:type="dxa"/>
            <w:tcBorders>
              <w:top w:val="single" w:sz="4" w:space="0" w:color="auto"/>
              <w:left w:val="nil"/>
              <w:bottom w:val="single" w:sz="4" w:space="0" w:color="auto"/>
              <w:right w:val="single" w:sz="4" w:space="0" w:color="auto"/>
            </w:tcBorders>
            <w:shd w:val="clear" w:color="auto" w:fill="FFFF00"/>
          </w:tcPr>
          <w:p w:rsidR="00601185" w:rsidRPr="00297271" w:rsidRDefault="00601185" w:rsidP="0002561F">
            <w:pPr>
              <w:jc w:val="center"/>
              <w:rPr>
                <w:rFonts w:ascii="Times New Roman" w:eastAsia="Times New Roman" w:hAnsi="Times New Roman"/>
                <w:bCs/>
                <w:sz w:val="18"/>
                <w:szCs w:val="18"/>
              </w:rPr>
            </w:pPr>
          </w:p>
        </w:tc>
        <w:tc>
          <w:tcPr>
            <w:tcW w:w="1115" w:type="dxa"/>
            <w:tcBorders>
              <w:top w:val="single" w:sz="4" w:space="0" w:color="auto"/>
              <w:left w:val="nil"/>
              <w:bottom w:val="single" w:sz="4" w:space="0" w:color="auto"/>
              <w:right w:val="single" w:sz="4" w:space="0" w:color="auto"/>
            </w:tcBorders>
            <w:shd w:val="clear" w:color="auto" w:fill="FFFF00"/>
          </w:tcPr>
          <w:p w:rsidR="00601185" w:rsidRPr="00297271" w:rsidRDefault="00601185" w:rsidP="0002561F">
            <w:pPr>
              <w:jc w:val="center"/>
              <w:rPr>
                <w:rFonts w:ascii="Times New Roman" w:eastAsia="Times New Roman" w:hAnsi="Times New Roman"/>
                <w:bCs/>
                <w:sz w:val="18"/>
                <w:szCs w:val="18"/>
              </w:rPr>
            </w:pPr>
          </w:p>
        </w:tc>
        <w:tc>
          <w:tcPr>
            <w:tcW w:w="1153" w:type="dxa"/>
            <w:tcBorders>
              <w:top w:val="single" w:sz="4" w:space="0" w:color="auto"/>
              <w:left w:val="nil"/>
              <w:bottom w:val="single" w:sz="4" w:space="0" w:color="auto"/>
              <w:right w:val="single" w:sz="4" w:space="0" w:color="auto"/>
            </w:tcBorders>
            <w:shd w:val="clear" w:color="auto" w:fill="FFFF00"/>
          </w:tcPr>
          <w:p w:rsidR="00601185" w:rsidRPr="009E5285" w:rsidRDefault="00601185" w:rsidP="0002561F">
            <w:pPr>
              <w:jc w:val="center"/>
              <w:rPr>
                <w:rFonts w:ascii="Times New Roman" w:eastAsia="Times New Roman" w:hAnsi="Times New Roman"/>
                <w:bCs/>
                <w:color w:val="000000"/>
                <w:sz w:val="18"/>
                <w:szCs w:val="18"/>
              </w:rPr>
            </w:pPr>
          </w:p>
        </w:tc>
      </w:tr>
      <w:tr w:rsidR="00601185" w:rsidRPr="00413DCD" w:rsidTr="0002561F">
        <w:trPr>
          <w:trHeight w:val="70"/>
        </w:trPr>
        <w:tc>
          <w:tcPr>
            <w:tcW w:w="16160" w:type="dxa"/>
            <w:gridSpan w:val="14"/>
            <w:tcBorders>
              <w:left w:val="single" w:sz="4" w:space="0" w:color="auto"/>
              <w:bottom w:val="single" w:sz="4" w:space="0" w:color="auto"/>
              <w:right w:val="single" w:sz="4" w:space="0" w:color="auto"/>
            </w:tcBorders>
            <w:shd w:val="clear" w:color="auto" w:fill="auto"/>
          </w:tcPr>
          <w:p w:rsidR="00601185" w:rsidRPr="009B1532" w:rsidRDefault="00601185" w:rsidP="0002561F">
            <w:pPr>
              <w:jc w:val="center"/>
              <w:rPr>
                <w:rFonts w:ascii="Times New Roman" w:eastAsia="Times New Roman" w:hAnsi="Times New Roman"/>
                <w:b/>
                <w:bCs/>
                <w:color w:val="000000"/>
                <w:sz w:val="18"/>
                <w:szCs w:val="18"/>
              </w:rPr>
            </w:pPr>
            <w:r w:rsidRPr="009B1532">
              <w:rPr>
                <w:rFonts w:ascii="Times New Roman" w:eastAsia="Times New Roman" w:hAnsi="Times New Roman"/>
                <w:b/>
                <w:bCs/>
                <w:color w:val="000000"/>
                <w:sz w:val="18"/>
                <w:szCs w:val="18"/>
              </w:rPr>
              <w:t>Стратегічна ціль В.5. Розвиток фізичної культури та спорту</w:t>
            </w:r>
          </w:p>
        </w:tc>
      </w:tr>
      <w:tr w:rsidR="00601185" w:rsidRPr="00413DCD" w:rsidTr="0002561F">
        <w:trPr>
          <w:trHeight w:val="70"/>
        </w:trPr>
        <w:tc>
          <w:tcPr>
            <w:tcW w:w="1700" w:type="dxa"/>
            <w:tcBorders>
              <w:top w:val="single" w:sz="4" w:space="0" w:color="auto"/>
              <w:left w:val="single" w:sz="4" w:space="0" w:color="auto"/>
              <w:bottom w:val="single" w:sz="4" w:space="0" w:color="auto"/>
              <w:right w:val="single" w:sz="4" w:space="0" w:color="auto"/>
            </w:tcBorders>
            <w:shd w:val="clear" w:color="auto" w:fill="auto"/>
          </w:tcPr>
          <w:p w:rsidR="00601185" w:rsidRDefault="00601185" w:rsidP="0002561F">
            <w:pPr>
              <w:jc w:val="center"/>
              <w:rPr>
                <w:rFonts w:ascii="Times New Roman" w:hAnsi="Times New Roman"/>
                <w:sz w:val="18"/>
                <w:szCs w:val="18"/>
              </w:rPr>
            </w:pPr>
            <w:r w:rsidRPr="009E5285">
              <w:rPr>
                <w:rFonts w:ascii="Times New Roman" w:hAnsi="Times New Roman"/>
                <w:sz w:val="18"/>
                <w:szCs w:val="18"/>
              </w:rPr>
              <w:t xml:space="preserve">В.5.1. </w:t>
            </w:r>
          </w:p>
          <w:p w:rsidR="00601185" w:rsidRPr="009E5285" w:rsidRDefault="00601185" w:rsidP="0002561F">
            <w:pPr>
              <w:jc w:val="center"/>
              <w:rPr>
                <w:rFonts w:ascii="Times New Roman" w:eastAsia="Times New Roman" w:hAnsi="Times New Roman"/>
                <w:bCs/>
                <w:color w:val="000000"/>
                <w:sz w:val="18"/>
                <w:szCs w:val="18"/>
              </w:rPr>
            </w:pPr>
            <w:r w:rsidRPr="009E5285">
              <w:rPr>
                <w:rFonts w:ascii="Times New Roman" w:hAnsi="Times New Roman"/>
                <w:sz w:val="18"/>
                <w:szCs w:val="18"/>
              </w:rPr>
              <w:t>Створення нових та модернізація існуючих спортивних об’єктів</w:t>
            </w:r>
          </w:p>
        </w:tc>
        <w:tc>
          <w:tcPr>
            <w:tcW w:w="1636"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rPr>
              <w:t>В.5.1.2.</w:t>
            </w:r>
          </w:p>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rPr>
              <w:t>Оновлення спортивної матеріально – технічної бази закладів фізичної культури і спорту</w:t>
            </w:r>
          </w:p>
        </w:tc>
        <w:tc>
          <w:tcPr>
            <w:tcW w:w="160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rPr>
              <w:t xml:space="preserve">104. Проведення ремонтних робіт у Рогатинській спеціалізованій дитячо – юнацькій спортивній школі олімпійського </w:t>
            </w:r>
            <w:r w:rsidRPr="009E5285">
              <w:rPr>
                <w:rFonts w:ascii="Times New Roman" w:hAnsi="Times New Roman"/>
                <w:color w:val="000000"/>
                <w:sz w:val="18"/>
                <w:szCs w:val="18"/>
              </w:rPr>
              <w:lastRenderedPageBreak/>
              <w:t>резерву Рогатинської міської ради Івано – Франківської області</w:t>
            </w:r>
          </w:p>
        </w:tc>
        <w:tc>
          <w:tcPr>
            <w:tcW w:w="636" w:type="dxa"/>
            <w:tcBorders>
              <w:top w:val="single" w:sz="4" w:space="0" w:color="auto"/>
              <w:left w:val="nil"/>
              <w:bottom w:val="single" w:sz="4" w:space="0" w:color="auto"/>
              <w:right w:val="single" w:sz="4" w:space="0" w:color="auto"/>
            </w:tcBorders>
            <w:shd w:val="clear" w:color="auto" w:fill="auto"/>
          </w:tcPr>
          <w:p w:rsidR="00601185" w:rsidRPr="00F361F8" w:rsidRDefault="00601185" w:rsidP="0002561F">
            <w:pPr>
              <w:jc w:val="center"/>
              <w:rPr>
                <w:rFonts w:ascii="Times New Roman" w:hAnsi="Times New Roman"/>
                <w:color w:val="000000"/>
                <w:sz w:val="18"/>
                <w:szCs w:val="18"/>
              </w:rPr>
            </w:pPr>
            <w:r w:rsidRPr="00F361F8">
              <w:rPr>
                <w:rFonts w:ascii="Times New Roman" w:hAnsi="Times New Roman"/>
                <w:color w:val="000000"/>
                <w:sz w:val="18"/>
                <w:szCs w:val="18"/>
              </w:rPr>
              <w:lastRenderedPageBreak/>
              <w:t>2025-2026</w:t>
            </w:r>
          </w:p>
        </w:tc>
        <w:tc>
          <w:tcPr>
            <w:tcW w:w="66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rPr>
              <w:t>2023</w:t>
            </w:r>
          </w:p>
        </w:tc>
        <w:tc>
          <w:tcPr>
            <w:tcW w:w="714"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rPr>
              <w:t>-</w:t>
            </w:r>
          </w:p>
        </w:tc>
        <w:tc>
          <w:tcPr>
            <w:tcW w:w="711"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Pr>
                <w:rFonts w:ascii="Times New Roman" w:hAnsi="Times New Roman"/>
                <w:color w:val="000000"/>
                <w:sz w:val="18"/>
                <w:szCs w:val="18"/>
              </w:rPr>
              <w:t>393,9</w:t>
            </w:r>
          </w:p>
        </w:tc>
        <w:tc>
          <w:tcPr>
            <w:tcW w:w="1027"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rPr>
              <w:t>-</w:t>
            </w:r>
          </w:p>
        </w:tc>
        <w:tc>
          <w:tcPr>
            <w:tcW w:w="1435"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rPr>
              <w:t>Місцевий бюджет</w:t>
            </w:r>
          </w:p>
        </w:tc>
        <w:tc>
          <w:tcPr>
            <w:tcW w:w="1670"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Кількість проведених ремонтних робіт.</w:t>
            </w:r>
          </w:p>
          <w:p w:rsidR="00601185" w:rsidRPr="009E5285" w:rsidRDefault="00601185" w:rsidP="0002561F">
            <w:pPr>
              <w:jc w:val="center"/>
              <w:rPr>
                <w:rFonts w:ascii="Times New Roman" w:eastAsia="Times New Roman" w:hAnsi="Times New Roman"/>
                <w:color w:val="000000"/>
                <w:sz w:val="18"/>
                <w:szCs w:val="18"/>
              </w:rPr>
            </w:pPr>
            <w:r w:rsidRPr="009E5285">
              <w:rPr>
                <w:rFonts w:ascii="Times New Roman" w:eastAsia="Times New Roman" w:hAnsi="Times New Roman"/>
                <w:color w:val="000000"/>
                <w:sz w:val="18"/>
                <w:szCs w:val="18"/>
              </w:rPr>
              <w:t>Кількість придбаного обладнання</w:t>
            </w:r>
          </w:p>
          <w:p w:rsidR="00601185" w:rsidRPr="009E5285" w:rsidRDefault="00601185" w:rsidP="0002561F">
            <w:pPr>
              <w:jc w:val="center"/>
              <w:rPr>
                <w:rFonts w:ascii="Times New Roman" w:hAnsi="Times New Roman"/>
                <w:color w:val="000000"/>
                <w:sz w:val="18"/>
                <w:szCs w:val="18"/>
              </w:rPr>
            </w:pPr>
          </w:p>
        </w:tc>
        <w:tc>
          <w:tcPr>
            <w:tcW w:w="1064"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eastAsia="Times New Roman" w:hAnsi="Times New Roman"/>
                <w:bCs/>
                <w:color w:val="000000"/>
                <w:sz w:val="18"/>
                <w:szCs w:val="18"/>
              </w:rPr>
              <w:t>Одиниць</w:t>
            </w:r>
          </w:p>
        </w:tc>
        <w:tc>
          <w:tcPr>
            <w:tcW w:w="103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Pr>
                <w:rFonts w:ascii="Times New Roman" w:hAnsi="Times New Roman"/>
                <w:color w:val="000000"/>
                <w:sz w:val="18"/>
                <w:szCs w:val="18"/>
              </w:rPr>
              <w:t>1</w:t>
            </w:r>
          </w:p>
        </w:tc>
        <w:tc>
          <w:tcPr>
            <w:tcW w:w="1115"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rPr>
              <w:t>Проведено ремонт 4 тирів.</w:t>
            </w:r>
          </w:p>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rPr>
              <w:t>Закуплено:15 установок,</w:t>
            </w:r>
          </w:p>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rPr>
              <w:t>1 оптичний приціл,</w:t>
            </w:r>
          </w:p>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rPr>
              <w:lastRenderedPageBreak/>
              <w:t>1 гвинтівку,</w:t>
            </w:r>
          </w:p>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rPr>
              <w:t>2 механічні мішені,</w:t>
            </w:r>
          </w:p>
          <w:p w:rsidR="00601185" w:rsidRPr="009E5285" w:rsidRDefault="00601185" w:rsidP="0002561F">
            <w:pPr>
              <w:jc w:val="center"/>
              <w:rPr>
                <w:rFonts w:ascii="Times New Roman" w:hAnsi="Times New Roman"/>
                <w:color w:val="000000"/>
                <w:sz w:val="18"/>
                <w:szCs w:val="18"/>
              </w:rPr>
            </w:pPr>
            <w:r w:rsidRPr="009E5285">
              <w:rPr>
                <w:rFonts w:ascii="Times New Roman" w:hAnsi="Times New Roman"/>
                <w:color w:val="000000"/>
                <w:sz w:val="18"/>
                <w:szCs w:val="18"/>
              </w:rPr>
              <w:t>1 тенісний стіл</w:t>
            </w:r>
          </w:p>
        </w:tc>
        <w:tc>
          <w:tcPr>
            <w:tcW w:w="1153" w:type="dxa"/>
            <w:tcBorders>
              <w:top w:val="single" w:sz="4" w:space="0" w:color="auto"/>
              <w:left w:val="nil"/>
              <w:bottom w:val="single" w:sz="4" w:space="0" w:color="auto"/>
              <w:right w:val="single" w:sz="4" w:space="0" w:color="auto"/>
            </w:tcBorders>
            <w:shd w:val="clear" w:color="auto" w:fill="auto"/>
          </w:tcPr>
          <w:p w:rsidR="00601185" w:rsidRPr="009E5285" w:rsidRDefault="00601185" w:rsidP="0002561F">
            <w:pPr>
              <w:jc w:val="center"/>
              <w:rPr>
                <w:rFonts w:ascii="Times New Roman" w:hAnsi="Times New Roman"/>
                <w:color w:val="000000"/>
                <w:sz w:val="18"/>
                <w:szCs w:val="18"/>
              </w:rPr>
            </w:pPr>
            <w:r>
              <w:rPr>
                <w:rFonts w:ascii="Times New Roman" w:hAnsi="Times New Roman"/>
                <w:color w:val="000000"/>
                <w:sz w:val="18"/>
                <w:szCs w:val="18"/>
              </w:rPr>
              <w:lastRenderedPageBreak/>
              <w:t>50</w:t>
            </w:r>
          </w:p>
        </w:tc>
      </w:tr>
      <w:tr w:rsidR="00601185" w:rsidRPr="00413DCD" w:rsidTr="0002561F">
        <w:trPr>
          <w:trHeight w:val="70"/>
        </w:trPr>
        <w:tc>
          <w:tcPr>
            <w:tcW w:w="3336" w:type="dxa"/>
            <w:gridSpan w:val="2"/>
            <w:tcBorders>
              <w:top w:val="single" w:sz="4" w:space="0" w:color="auto"/>
              <w:left w:val="single" w:sz="4" w:space="0" w:color="auto"/>
              <w:bottom w:val="single" w:sz="4" w:space="0" w:color="auto"/>
              <w:right w:val="single" w:sz="4" w:space="0" w:color="auto"/>
            </w:tcBorders>
            <w:shd w:val="clear" w:color="auto" w:fill="FFFF00"/>
          </w:tcPr>
          <w:p w:rsidR="00601185" w:rsidRPr="005012B3" w:rsidRDefault="00601185" w:rsidP="0002561F">
            <w:pPr>
              <w:jc w:val="center"/>
              <w:rPr>
                <w:rFonts w:ascii="Times New Roman" w:hAnsi="Times New Roman"/>
                <w:color w:val="000000"/>
                <w:sz w:val="18"/>
                <w:szCs w:val="18"/>
              </w:rPr>
            </w:pPr>
            <w:r w:rsidRPr="005012B3">
              <w:rPr>
                <w:rFonts w:ascii="Times New Roman" w:hAnsi="Times New Roman"/>
                <w:b/>
                <w:color w:val="000000"/>
                <w:sz w:val="18"/>
                <w:szCs w:val="18"/>
              </w:rPr>
              <w:lastRenderedPageBreak/>
              <w:t xml:space="preserve">Всього по стратегічній цілі </w:t>
            </w:r>
            <w:r>
              <w:rPr>
                <w:rFonts w:ascii="Times New Roman" w:hAnsi="Times New Roman"/>
                <w:b/>
                <w:color w:val="000000"/>
                <w:sz w:val="18"/>
                <w:szCs w:val="18"/>
              </w:rPr>
              <w:t>В</w:t>
            </w:r>
            <w:r w:rsidRPr="005012B3">
              <w:rPr>
                <w:rFonts w:ascii="Times New Roman" w:hAnsi="Times New Roman"/>
                <w:b/>
                <w:color w:val="000000"/>
                <w:sz w:val="18"/>
                <w:szCs w:val="18"/>
              </w:rPr>
              <w:t>.</w:t>
            </w:r>
            <w:r>
              <w:rPr>
                <w:rFonts w:ascii="Times New Roman" w:hAnsi="Times New Roman"/>
                <w:b/>
                <w:color w:val="000000"/>
                <w:sz w:val="18"/>
                <w:szCs w:val="18"/>
              </w:rPr>
              <w:t>5</w:t>
            </w:r>
            <w:r w:rsidRPr="005012B3">
              <w:rPr>
                <w:rFonts w:ascii="Times New Roman" w:hAnsi="Times New Roman"/>
                <w:b/>
                <w:color w:val="000000"/>
                <w:sz w:val="18"/>
                <w:szCs w:val="18"/>
              </w:rPr>
              <w:t>.</w:t>
            </w:r>
          </w:p>
        </w:tc>
        <w:tc>
          <w:tcPr>
            <w:tcW w:w="1603" w:type="dxa"/>
            <w:tcBorders>
              <w:top w:val="single" w:sz="4" w:space="0" w:color="auto"/>
              <w:left w:val="nil"/>
              <w:bottom w:val="single" w:sz="4" w:space="0" w:color="auto"/>
              <w:right w:val="single" w:sz="4" w:space="0" w:color="auto"/>
            </w:tcBorders>
            <w:shd w:val="clear" w:color="auto" w:fill="FFFF00"/>
          </w:tcPr>
          <w:p w:rsidR="00601185" w:rsidRPr="005012B3" w:rsidRDefault="00601185" w:rsidP="0002561F">
            <w:pPr>
              <w:jc w:val="center"/>
              <w:rPr>
                <w:rFonts w:ascii="Times New Roman" w:hAnsi="Times New Roman"/>
                <w:color w:val="000000"/>
                <w:sz w:val="18"/>
                <w:szCs w:val="18"/>
              </w:rPr>
            </w:pPr>
            <w:r w:rsidRPr="005012B3">
              <w:rPr>
                <w:rFonts w:ascii="Times New Roman" w:hAnsi="Times New Roman"/>
                <w:b/>
                <w:color w:val="000000"/>
                <w:sz w:val="18"/>
                <w:szCs w:val="18"/>
              </w:rPr>
              <w:t>Реалізовувалось 1 технічне завдання</w:t>
            </w:r>
          </w:p>
        </w:tc>
        <w:tc>
          <w:tcPr>
            <w:tcW w:w="636" w:type="dxa"/>
            <w:tcBorders>
              <w:top w:val="single" w:sz="4" w:space="0" w:color="auto"/>
              <w:left w:val="nil"/>
              <w:bottom w:val="single" w:sz="4" w:space="0" w:color="auto"/>
              <w:right w:val="single" w:sz="4" w:space="0" w:color="auto"/>
            </w:tcBorders>
            <w:shd w:val="clear" w:color="auto" w:fill="FFFF00"/>
          </w:tcPr>
          <w:p w:rsidR="00601185" w:rsidRPr="005012B3" w:rsidRDefault="00601185" w:rsidP="0002561F">
            <w:pPr>
              <w:jc w:val="center"/>
              <w:rPr>
                <w:rFonts w:ascii="Times New Roman" w:hAnsi="Times New Roman"/>
                <w:b/>
                <w:color w:val="000000"/>
                <w:sz w:val="18"/>
                <w:szCs w:val="18"/>
                <w:highlight w:val="yellow"/>
              </w:rPr>
            </w:pPr>
          </w:p>
        </w:tc>
        <w:tc>
          <w:tcPr>
            <w:tcW w:w="663" w:type="dxa"/>
            <w:tcBorders>
              <w:top w:val="single" w:sz="4" w:space="0" w:color="auto"/>
              <w:left w:val="nil"/>
              <w:bottom w:val="single" w:sz="4" w:space="0" w:color="auto"/>
              <w:right w:val="single" w:sz="4" w:space="0" w:color="auto"/>
            </w:tcBorders>
            <w:shd w:val="clear" w:color="auto" w:fill="FFFF00"/>
          </w:tcPr>
          <w:p w:rsidR="00601185" w:rsidRPr="005012B3" w:rsidRDefault="00601185" w:rsidP="0002561F">
            <w:pPr>
              <w:jc w:val="center"/>
              <w:rPr>
                <w:rFonts w:ascii="Times New Roman" w:hAnsi="Times New Roman"/>
                <w:color w:val="000000"/>
                <w:sz w:val="18"/>
                <w:szCs w:val="18"/>
              </w:rPr>
            </w:pPr>
            <w:r w:rsidRPr="005012B3">
              <w:rPr>
                <w:rFonts w:ascii="Times New Roman" w:eastAsia="Times New Roman" w:hAnsi="Times New Roman"/>
                <w:b/>
                <w:color w:val="000000"/>
                <w:sz w:val="18"/>
                <w:szCs w:val="18"/>
              </w:rPr>
              <w:t>2023</w:t>
            </w:r>
          </w:p>
        </w:tc>
        <w:tc>
          <w:tcPr>
            <w:tcW w:w="714" w:type="dxa"/>
            <w:tcBorders>
              <w:top w:val="single" w:sz="4" w:space="0" w:color="auto"/>
              <w:left w:val="nil"/>
              <w:bottom w:val="single" w:sz="4" w:space="0" w:color="auto"/>
              <w:right w:val="single" w:sz="4" w:space="0" w:color="auto"/>
            </w:tcBorders>
            <w:shd w:val="clear" w:color="auto" w:fill="FFFF00"/>
          </w:tcPr>
          <w:p w:rsidR="00601185" w:rsidRPr="009E5285" w:rsidRDefault="00601185" w:rsidP="0002561F">
            <w:pPr>
              <w:jc w:val="center"/>
              <w:rPr>
                <w:rFonts w:ascii="Times New Roman" w:hAnsi="Times New Roman"/>
                <w:color w:val="000000"/>
                <w:sz w:val="18"/>
                <w:szCs w:val="18"/>
              </w:rPr>
            </w:pPr>
          </w:p>
        </w:tc>
        <w:tc>
          <w:tcPr>
            <w:tcW w:w="711" w:type="dxa"/>
            <w:tcBorders>
              <w:top w:val="single" w:sz="4" w:space="0" w:color="auto"/>
              <w:left w:val="nil"/>
              <w:bottom w:val="single" w:sz="4" w:space="0" w:color="auto"/>
              <w:right w:val="single" w:sz="4" w:space="0" w:color="auto"/>
            </w:tcBorders>
            <w:shd w:val="clear" w:color="auto" w:fill="FFFF00"/>
          </w:tcPr>
          <w:p w:rsidR="00601185" w:rsidRPr="005012B3" w:rsidRDefault="00601185" w:rsidP="0002561F">
            <w:pPr>
              <w:jc w:val="center"/>
              <w:rPr>
                <w:rFonts w:ascii="Times New Roman" w:hAnsi="Times New Roman"/>
                <w:b/>
                <w:color w:val="000000"/>
                <w:sz w:val="18"/>
                <w:szCs w:val="18"/>
              </w:rPr>
            </w:pPr>
            <w:r w:rsidRPr="005012B3">
              <w:rPr>
                <w:rFonts w:ascii="Times New Roman" w:hAnsi="Times New Roman"/>
                <w:b/>
                <w:color w:val="000000"/>
                <w:sz w:val="18"/>
                <w:szCs w:val="18"/>
              </w:rPr>
              <w:t>393,9</w:t>
            </w:r>
          </w:p>
        </w:tc>
        <w:tc>
          <w:tcPr>
            <w:tcW w:w="1027" w:type="dxa"/>
            <w:tcBorders>
              <w:top w:val="single" w:sz="4" w:space="0" w:color="auto"/>
              <w:left w:val="nil"/>
              <w:bottom w:val="single" w:sz="4" w:space="0" w:color="auto"/>
              <w:right w:val="single" w:sz="4" w:space="0" w:color="auto"/>
            </w:tcBorders>
            <w:shd w:val="clear" w:color="auto" w:fill="FFFF00"/>
          </w:tcPr>
          <w:p w:rsidR="00601185" w:rsidRPr="005012B3" w:rsidRDefault="00601185" w:rsidP="0002561F">
            <w:pPr>
              <w:jc w:val="center"/>
              <w:rPr>
                <w:rFonts w:ascii="Times New Roman" w:hAnsi="Times New Roman"/>
                <w:b/>
                <w:color w:val="000000"/>
                <w:sz w:val="18"/>
                <w:szCs w:val="18"/>
              </w:rPr>
            </w:pPr>
            <w:r w:rsidRPr="005012B3">
              <w:rPr>
                <w:rFonts w:ascii="Times New Roman" w:hAnsi="Times New Roman"/>
                <w:b/>
                <w:color w:val="000000"/>
                <w:sz w:val="18"/>
                <w:szCs w:val="18"/>
              </w:rPr>
              <w:t>-</w:t>
            </w:r>
          </w:p>
        </w:tc>
        <w:tc>
          <w:tcPr>
            <w:tcW w:w="1435" w:type="dxa"/>
            <w:tcBorders>
              <w:top w:val="single" w:sz="4" w:space="0" w:color="auto"/>
              <w:left w:val="nil"/>
              <w:bottom w:val="single" w:sz="4" w:space="0" w:color="auto"/>
              <w:right w:val="single" w:sz="4" w:space="0" w:color="auto"/>
            </w:tcBorders>
            <w:shd w:val="clear" w:color="auto" w:fill="FFFF00"/>
          </w:tcPr>
          <w:p w:rsidR="00601185" w:rsidRPr="009E5285" w:rsidRDefault="00601185" w:rsidP="0002561F">
            <w:pPr>
              <w:jc w:val="center"/>
              <w:rPr>
                <w:rFonts w:ascii="Times New Roman" w:hAnsi="Times New Roman"/>
                <w:color w:val="000000"/>
                <w:sz w:val="18"/>
                <w:szCs w:val="18"/>
              </w:rPr>
            </w:pPr>
          </w:p>
        </w:tc>
        <w:tc>
          <w:tcPr>
            <w:tcW w:w="1670" w:type="dxa"/>
            <w:tcBorders>
              <w:top w:val="single" w:sz="4" w:space="0" w:color="auto"/>
              <w:left w:val="nil"/>
              <w:bottom w:val="single" w:sz="4" w:space="0" w:color="auto"/>
              <w:right w:val="single" w:sz="4" w:space="0" w:color="auto"/>
            </w:tcBorders>
            <w:shd w:val="clear" w:color="auto" w:fill="FFFF00"/>
          </w:tcPr>
          <w:p w:rsidR="00601185" w:rsidRPr="009E5285" w:rsidRDefault="00601185" w:rsidP="0002561F">
            <w:pPr>
              <w:jc w:val="center"/>
              <w:rPr>
                <w:rFonts w:ascii="Times New Roman" w:eastAsia="Times New Roman" w:hAnsi="Times New Roman"/>
                <w:color w:val="000000"/>
                <w:sz w:val="18"/>
                <w:szCs w:val="18"/>
              </w:rPr>
            </w:pPr>
          </w:p>
        </w:tc>
        <w:tc>
          <w:tcPr>
            <w:tcW w:w="1064" w:type="dxa"/>
            <w:tcBorders>
              <w:top w:val="single" w:sz="4" w:space="0" w:color="auto"/>
              <w:left w:val="nil"/>
              <w:bottom w:val="single" w:sz="4" w:space="0" w:color="auto"/>
              <w:right w:val="single" w:sz="4" w:space="0" w:color="auto"/>
            </w:tcBorders>
            <w:shd w:val="clear" w:color="auto" w:fill="FFFF00"/>
          </w:tcPr>
          <w:p w:rsidR="00601185" w:rsidRPr="009E5285" w:rsidRDefault="00601185" w:rsidP="0002561F">
            <w:pPr>
              <w:jc w:val="center"/>
              <w:rPr>
                <w:rFonts w:ascii="Times New Roman" w:eastAsia="Times New Roman" w:hAnsi="Times New Roman"/>
                <w:bCs/>
                <w:color w:val="000000"/>
                <w:sz w:val="18"/>
                <w:szCs w:val="18"/>
              </w:rPr>
            </w:pPr>
          </w:p>
        </w:tc>
        <w:tc>
          <w:tcPr>
            <w:tcW w:w="1033" w:type="dxa"/>
            <w:tcBorders>
              <w:top w:val="single" w:sz="4" w:space="0" w:color="auto"/>
              <w:left w:val="nil"/>
              <w:bottom w:val="single" w:sz="4" w:space="0" w:color="auto"/>
              <w:right w:val="single" w:sz="4" w:space="0" w:color="auto"/>
            </w:tcBorders>
            <w:shd w:val="clear" w:color="auto" w:fill="FFFF00"/>
          </w:tcPr>
          <w:p w:rsidR="00601185" w:rsidRDefault="00601185" w:rsidP="0002561F">
            <w:pPr>
              <w:jc w:val="center"/>
              <w:rPr>
                <w:rFonts w:ascii="Times New Roman" w:hAnsi="Times New Roman"/>
                <w:color w:val="000000"/>
                <w:sz w:val="18"/>
                <w:szCs w:val="18"/>
              </w:rPr>
            </w:pPr>
          </w:p>
        </w:tc>
        <w:tc>
          <w:tcPr>
            <w:tcW w:w="1115" w:type="dxa"/>
            <w:tcBorders>
              <w:top w:val="single" w:sz="4" w:space="0" w:color="auto"/>
              <w:left w:val="nil"/>
              <w:bottom w:val="single" w:sz="4" w:space="0" w:color="auto"/>
              <w:right w:val="single" w:sz="4" w:space="0" w:color="auto"/>
            </w:tcBorders>
            <w:shd w:val="clear" w:color="auto" w:fill="FFFF00"/>
          </w:tcPr>
          <w:p w:rsidR="00601185" w:rsidRPr="009E5285" w:rsidRDefault="00601185" w:rsidP="0002561F">
            <w:pPr>
              <w:jc w:val="center"/>
              <w:rPr>
                <w:rFonts w:ascii="Times New Roman" w:hAnsi="Times New Roman"/>
                <w:color w:val="000000"/>
                <w:sz w:val="18"/>
                <w:szCs w:val="18"/>
              </w:rPr>
            </w:pPr>
          </w:p>
        </w:tc>
        <w:tc>
          <w:tcPr>
            <w:tcW w:w="1153" w:type="dxa"/>
            <w:tcBorders>
              <w:top w:val="single" w:sz="4" w:space="0" w:color="auto"/>
              <w:left w:val="nil"/>
              <w:bottom w:val="single" w:sz="4" w:space="0" w:color="auto"/>
              <w:right w:val="single" w:sz="4" w:space="0" w:color="auto"/>
            </w:tcBorders>
            <w:shd w:val="clear" w:color="auto" w:fill="FFFF00"/>
          </w:tcPr>
          <w:p w:rsidR="00601185" w:rsidRDefault="00601185" w:rsidP="0002561F">
            <w:pPr>
              <w:jc w:val="center"/>
              <w:rPr>
                <w:rFonts w:ascii="Times New Roman" w:hAnsi="Times New Roman"/>
                <w:color w:val="000000"/>
                <w:sz w:val="18"/>
                <w:szCs w:val="18"/>
              </w:rPr>
            </w:pPr>
          </w:p>
        </w:tc>
      </w:tr>
      <w:tr w:rsidR="00601185" w:rsidRPr="00413DCD" w:rsidTr="0002561F">
        <w:trPr>
          <w:trHeight w:val="70"/>
        </w:trPr>
        <w:tc>
          <w:tcPr>
            <w:tcW w:w="3336" w:type="dxa"/>
            <w:gridSpan w:val="2"/>
            <w:tcBorders>
              <w:top w:val="single" w:sz="4" w:space="0" w:color="auto"/>
              <w:left w:val="single" w:sz="4" w:space="0" w:color="auto"/>
              <w:bottom w:val="single" w:sz="4" w:space="0" w:color="auto"/>
              <w:right w:val="single" w:sz="4" w:space="0" w:color="auto"/>
            </w:tcBorders>
            <w:shd w:val="clear" w:color="auto" w:fill="FFC000"/>
          </w:tcPr>
          <w:p w:rsidR="00601185" w:rsidRPr="005012B3" w:rsidRDefault="00601185" w:rsidP="0002561F">
            <w:pPr>
              <w:jc w:val="center"/>
              <w:rPr>
                <w:rFonts w:ascii="Times New Roman" w:hAnsi="Times New Roman"/>
                <w:b/>
                <w:color w:val="000000"/>
                <w:sz w:val="18"/>
                <w:szCs w:val="18"/>
              </w:rPr>
            </w:pPr>
            <w:r w:rsidRPr="005012B3">
              <w:rPr>
                <w:rFonts w:ascii="Times New Roman" w:hAnsi="Times New Roman"/>
                <w:b/>
                <w:color w:val="000000"/>
                <w:sz w:val="18"/>
                <w:szCs w:val="18"/>
              </w:rPr>
              <w:t>Всього по стратегічному напрямі В</w:t>
            </w:r>
          </w:p>
        </w:tc>
        <w:tc>
          <w:tcPr>
            <w:tcW w:w="1603" w:type="dxa"/>
            <w:tcBorders>
              <w:top w:val="single" w:sz="4" w:space="0" w:color="auto"/>
              <w:left w:val="nil"/>
              <w:bottom w:val="single" w:sz="4" w:space="0" w:color="auto"/>
              <w:right w:val="single" w:sz="4" w:space="0" w:color="auto"/>
            </w:tcBorders>
            <w:shd w:val="clear" w:color="auto" w:fill="FFC000"/>
          </w:tcPr>
          <w:p w:rsidR="00601185" w:rsidRPr="005012B3" w:rsidRDefault="00601185" w:rsidP="0002561F">
            <w:pPr>
              <w:jc w:val="center"/>
              <w:rPr>
                <w:rFonts w:ascii="Times New Roman" w:hAnsi="Times New Roman"/>
                <w:b/>
                <w:color w:val="000000"/>
                <w:sz w:val="18"/>
                <w:szCs w:val="18"/>
              </w:rPr>
            </w:pPr>
            <w:r w:rsidRPr="005012B3">
              <w:rPr>
                <w:rFonts w:ascii="Times New Roman" w:hAnsi="Times New Roman"/>
                <w:b/>
                <w:color w:val="000000"/>
                <w:sz w:val="18"/>
                <w:szCs w:val="18"/>
              </w:rPr>
              <w:t>Реалізовувалось 15 технічних завдань</w:t>
            </w:r>
          </w:p>
        </w:tc>
        <w:tc>
          <w:tcPr>
            <w:tcW w:w="636" w:type="dxa"/>
            <w:tcBorders>
              <w:top w:val="single" w:sz="4" w:space="0" w:color="auto"/>
              <w:left w:val="nil"/>
              <w:bottom w:val="single" w:sz="4" w:space="0" w:color="auto"/>
              <w:right w:val="single" w:sz="4" w:space="0" w:color="auto"/>
            </w:tcBorders>
            <w:shd w:val="clear" w:color="auto" w:fill="FFC000"/>
          </w:tcPr>
          <w:p w:rsidR="00601185" w:rsidRPr="005012B3" w:rsidRDefault="00601185" w:rsidP="0002561F">
            <w:pPr>
              <w:jc w:val="center"/>
              <w:rPr>
                <w:rFonts w:ascii="Times New Roman" w:hAnsi="Times New Roman"/>
                <w:b/>
                <w:color w:val="000000"/>
                <w:sz w:val="18"/>
                <w:szCs w:val="18"/>
                <w:highlight w:val="yellow"/>
              </w:rPr>
            </w:pPr>
          </w:p>
        </w:tc>
        <w:tc>
          <w:tcPr>
            <w:tcW w:w="663" w:type="dxa"/>
            <w:tcBorders>
              <w:top w:val="single" w:sz="4" w:space="0" w:color="auto"/>
              <w:left w:val="nil"/>
              <w:bottom w:val="single" w:sz="4" w:space="0" w:color="auto"/>
              <w:right w:val="single" w:sz="4" w:space="0" w:color="auto"/>
            </w:tcBorders>
            <w:shd w:val="clear" w:color="auto" w:fill="FFC000"/>
          </w:tcPr>
          <w:p w:rsidR="00601185" w:rsidRPr="005012B3" w:rsidRDefault="00601185" w:rsidP="0002561F">
            <w:pPr>
              <w:jc w:val="center"/>
              <w:rPr>
                <w:rFonts w:ascii="Times New Roman" w:hAnsi="Times New Roman"/>
                <w:b/>
                <w:color w:val="000000"/>
                <w:sz w:val="18"/>
                <w:szCs w:val="18"/>
              </w:rPr>
            </w:pPr>
            <w:r w:rsidRPr="005012B3">
              <w:rPr>
                <w:rFonts w:ascii="Times New Roman" w:hAnsi="Times New Roman"/>
                <w:b/>
                <w:color w:val="000000"/>
                <w:sz w:val="18"/>
                <w:szCs w:val="18"/>
              </w:rPr>
              <w:t>2023</w:t>
            </w:r>
          </w:p>
        </w:tc>
        <w:tc>
          <w:tcPr>
            <w:tcW w:w="714" w:type="dxa"/>
            <w:tcBorders>
              <w:top w:val="single" w:sz="4" w:space="0" w:color="auto"/>
              <w:left w:val="nil"/>
              <w:bottom w:val="single" w:sz="4" w:space="0" w:color="auto"/>
              <w:right w:val="single" w:sz="4" w:space="0" w:color="auto"/>
            </w:tcBorders>
            <w:shd w:val="clear" w:color="auto" w:fill="FFC000"/>
          </w:tcPr>
          <w:p w:rsidR="00601185" w:rsidRPr="005012B3" w:rsidRDefault="00601185" w:rsidP="0002561F">
            <w:pPr>
              <w:jc w:val="center"/>
              <w:rPr>
                <w:rFonts w:ascii="Times New Roman" w:hAnsi="Times New Roman"/>
                <w:b/>
                <w:color w:val="000000"/>
                <w:sz w:val="18"/>
                <w:szCs w:val="18"/>
              </w:rPr>
            </w:pPr>
            <w:r w:rsidRPr="005012B3">
              <w:rPr>
                <w:rFonts w:ascii="Times New Roman" w:hAnsi="Times New Roman"/>
                <w:b/>
                <w:color w:val="000000"/>
                <w:sz w:val="18"/>
                <w:szCs w:val="18"/>
              </w:rPr>
              <w:t>11250,0</w:t>
            </w:r>
          </w:p>
        </w:tc>
        <w:tc>
          <w:tcPr>
            <w:tcW w:w="711" w:type="dxa"/>
            <w:tcBorders>
              <w:top w:val="single" w:sz="4" w:space="0" w:color="auto"/>
              <w:left w:val="nil"/>
              <w:bottom w:val="single" w:sz="4" w:space="0" w:color="auto"/>
              <w:right w:val="single" w:sz="4" w:space="0" w:color="auto"/>
            </w:tcBorders>
            <w:shd w:val="clear" w:color="auto" w:fill="FFC000"/>
          </w:tcPr>
          <w:p w:rsidR="00601185" w:rsidRPr="005012B3" w:rsidRDefault="00601185" w:rsidP="0002561F">
            <w:pPr>
              <w:jc w:val="center"/>
              <w:rPr>
                <w:rFonts w:ascii="Times New Roman" w:hAnsi="Times New Roman"/>
                <w:b/>
                <w:color w:val="000000"/>
                <w:sz w:val="18"/>
                <w:szCs w:val="18"/>
              </w:rPr>
            </w:pPr>
            <w:r w:rsidRPr="005012B3">
              <w:rPr>
                <w:rFonts w:ascii="Times New Roman" w:hAnsi="Times New Roman"/>
                <w:b/>
                <w:color w:val="000000"/>
                <w:sz w:val="18"/>
                <w:szCs w:val="18"/>
              </w:rPr>
              <w:t>28753,805</w:t>
            </w:r>
          </w:p>
        </w:tc>
        <w:tc>
          <w:tcPr>
            <w:tcW w:w="1027" w:type="dxa"/>
            <w:tcBorders>
              <w:top w:val="single" w:sz="4" w:space="0" w:color="auto"/>
              <w:left w:val="nil"/>
              <w:bottom w:val="single" w:sz="4" w:space="0" w:color="auto"/>
              <w:right w:val="single" w:sz="4" w:space="0" w:color="auto"/>
            </w:tcBorders>
            <w:shd w:val="clear" w:color="auto" w:fill="FFC000"/>
          </w:tcPr>
          <w:p w:rsidR="00601185" w:rsidRPr="005012B3" w:rsidRDefault="00601185" w:rsidP="0002561F">
            <w:pPr>
              <w:jc w:val="center"/>
              <w:rPr>
                <w:rFonts w:ascii="Times New Roman" w:hAnsi="Times New Roman"/>
                <w:b/>
                <w:color w:val="000000"/>
                <w:sz w:val="18"/>
                <w:szCs w:val="18"/>
              </w:rPr>
            </w:pPr>
            <w:r w:rsidRPr="005012B3">
              <w:rPr>
                <w:rFonts w:ascii="Times New Roman" w:hAnsi="Times New Roman"/>
                <w:b/>
                <w:color w:val="000000"/>
                <w:sz w:val="18"/>
                <w:szCs w:val="18"/>
              </w:rPr>
              <w:t>В 2,6 р.б.</w:t>
            </w:r>
          </w:p>
        </w:tc>
        <w:tc>
          <w:tcPr>
            <w:tcW w:w="1435" w:type="dxa"/>
            <w:tcBorders>
              <w:top w:val="single" w:sz="4" w:space="0" w:color="auto"/>
              <w:left w:val="nil"/>
              <w:bottom w:val="single" w:sz="4" w:space="0" w:color="auto"/>
              <w:right w:val="single" w:sz="4" w:space="0" w:color="auto"/>
            </w:tcBorders>
            <w:shd w:val="clear" w:color="auto" w:fill="FFC000"/>
          </w:tcPr>
          <w:p w:rsidR="00601185" w:rsidRPr="005012B3" w:rsidRDefault="00601185" w:rsidP="0002561F">
            <w:pPr>
              <w:jc w:val="center"/>
              <w:rPr>
                <w:rFonts w:ascii="Times New Roman" w:hAnsi="Times New Roman"/>
                <w:b/>
                <w:color w:val="000000"/>
                <w:sz w:val="18"/>
                <w:szCs w:val="18"/>
              </w:rPr>
            </w:pPr>
          </w:p>
        </w:tc>
        <w:tc>
          <w:tcPr>
            <w:tcW w:w="1670" w:type="dxa"/>
            <w:tcBorders>
              <w:top w:val="single" w:sz="4" w:space="0" w:color="auto"/>
              <w:left w:val="nil"/>
              <w:bottom w:val="single" w:sz="4" w:space="0" w:color="auto"/>
              <w:right w:val="single" w:sz="4" w:space="0" w:color="auto"/>
            </w:tcBorders>
            <w:shd w:val="clear" w:color="auto" w:fill="FFC000"/>
          </w:tcPr>
          <w:p w:rsidR="00601185" w:rsidRPr="005012B3" w:rsidRDefault="00601185" w:rsidP="0002561F">
            <w:pPr>
              <w:jc w:val="center"/>
              <w:rPr>
                <w:rFonts w:ascii="Times New Roman" w:eastAsia="Times New Roman" w:hAnsi="Times New Roman"/>
                <w:b/>
                <w:color w:val="000000"/>
                <w:sz w:val="18"/>
                <w:szCs w:val="18"/>
              </w:rPr>
            </w:pPr>
          </w:p>
        </w:tc>
        <w:tc>
          <w:tcPr>
            <w:tcW w:w="1064" w:type="dxa"/>
            <w:tcBorders>
              <w:top w:val="single" w:sz="4" w:space="0" w:color="auto"/>
              <w:left w:val="nil"/>
              <w:bottom w:val="single" w:sz="4" w:space="0" w:color="auto"/>
              <w:right w:val="single" w:sz="4" w:space="0" w:color="auto"/>
            </w:tcBorders>
            <w:shd w:val="clear" w:color="auto" w:fill="FFC000"/>
          </w:tcPr>
          <w:p w:rsidR="00601185" w:rsidRPr="005012B3" w:rsidRDefault="00601185" w:rsidP="0002561F">
            <w:pPr>
              <w:jc w:val="center"/>
              <w:rPr>
                <w:rFonts w:ascii="Times New Roman" w:eastAsia="Times New Roman" w:hAnsi="Times New Roman"/>
                <w:b/>
                <w:bCs/>
                <w:color w:val="000000"/>
                <w:sz w:val="18"/>
                <w:szCs w:val="18"/>
              </w:rPr>
            </w:pPr>
          </w:p>
        </w:tc>
        <w:tc>
          <w:tcPr>
            <w:tcW w:w="1033" w:type="dxa"/>
            <w:tcBorders>
              <w:top w:val="single" w:sz="4" w:space="0" w:color="auto"/>
              <w:left w:val="nil"/>
              <w:bottom w:val="single" w:sz="4" w:space="0" w:color="auto"/>
              <w:right w:val="single" w:sz="4" w:space="0" w:color="auto"/>
            </w:tcBorders>
            <w:shd w:val="clear" w:color="auto" w:fill="FFC000"/>
          </w:tcPr>
          <w:p w:rsidR="00601185" w:rsidRPr="005012B3" w:rsidRDefault="00601185" w:rsidP="0002561F">
            <w:pPr>
              <w:jc w:val="center"/>
              <w:rPr>
                <w:rFonts w:ascii="Times New Roman" w:hAnsi="Times New Roman"/>
                <w:b/>
                <w:color w:val="000000"/>
                <w:sz w:val="18"/>
                <w:szCs w:val="18"/>
              </w:rPr>
            </w:pPr>
          </w:p>
        </w:tc>
        <w:tc>
          <w:tcPr>
            <w:tcW w:w="1115" w:type="dxa"/>
            <w:tcBorders>
              <w:top w:val="single" w:sz="4" w:space="0" w:color="auto"/>
              <w:left w:val="nil"/>
              <w:bottom w:val="single" w:sz="4" w:space="0" w:color="auto"/>
              <w:right w:val="single" w:sz="4" w:space="0" w:color="auto"/>
            </w:tcBorders>
            <w:shd w:val="clear" w:color="auto" w:fill="FFC000"/>
          </w:tcPr>
          <w:p w:rsidR="00601185" w:rsidRPr="005012B3" w:rsidRDefault="00601185" w:rsidP="0002561F">
            <w:pPr>
              <w:jc w:val="center"/>
              <w:rPr>
                <w:rFonts w:ascii="Times New Roman" w:hAnsi="Times New Roman"/>
                <w:b/>
                <w:color w:val="000000"/>
                <w:sz w:val="18"/>
                <w:szCs w:val="18"/>
              </w:rPr>
            </w:pPr>
          </w:p>
        </w:tc>
        <w:tc>
          <w:tcPr>
            <w:tcW w:w="1153" w:type="dxa"/>
            <w:tcBorders>
              <w:top w:val="single" w:sz="4" w:space="0" w:color="auto"/>
              <w:left w:val="nil"/>
              <w:bottom w:val="single" w:sz="4" w:space="0" w:color="auto"/>
              <w:right w:val="single" w:sz="4" w:space="0" w:color="auto"/>
            </w:tcBorders>
            <w:shd w:val="clear" w:color="auto" w:fill="FFC000"/>
          </w:tcPr>
          <w:p w:rsidR="00601185" w:rsidRPr="005012B3" w:rsidRDefault="00601185" w:rsidP="0002561F">
            <w:pPr>
              <w:jc w:val="center"/>
              <w:rPr>
                <w:rFonts w:ascii="Times New Roman" w:hAnsi="Times New Roman"/>
                <w:b/>
                <w:color w:val="000000"/>
                <w:sz w:val="18"/>
                <w:szCs w:val="18"/>
              </w:rPr>
            </w:pPr>
          </w:p>
        </w:tc>
      </w:tr>
      <w:tr w:rsidR="00601185" w:rsidRPr="00413DCD" w:rsidTr="0002561F">
        <w:trPr>
          <w:trHeight w:val="70"/>
        </w:trPr>
        <w:tc>
          <w:tcPr>
            <w:tcW w:w="3336" w:type="dxa"/>
            <w:gridSpan w:val="2"/>
            <w:tcBorders>
              <w:top w:val="single" w:sz="4" w:space="0" w:color="auto"/>
              <w:left w:val="single" w:sz="4" w:space="0" w:color="auto"/>
              <w:bottom w:val="single" w:sz="4" w:space="0" w:color="auto"/>
              <w:right w:val="single" w:sz="4" w:space="0" w:color="auto"/>
            </w:tcBorders>
            <w:shd w:val="clear" w:color="auto" w:fill="D99594" w:themeFill="accent2" w:themeFillTint="99"/>
          </w:tcPr>
          <w:p w:rsidR="00601185" w:rsidRPr="00F361F8" w:rsidRDefault="00601185" w:rsidP="0002561F">
            <w:pPr>
              <w:jc w:val="center"/>
              <w:rPr>
                <w:rFonts w:ascii="Times New Roman" w:hAnsi="Times New Roman"/>
                <w:b/>
                <w:color w:val="000000"/>
                <w:sz w:val="18"/>
                <w:szCs w:val="18"/>
              </w:rPr>
            </w:pPr>
            <w:r w:rsidRPr="00F361F8">
              <w:rPr>
                <w:rFonts w:ascii="Times New Roman" w:hAnsi="Times New Roman"/>
                <w:b/>
                <w:sz w:val="18"/>
                <w:szCs w:val="18"/>
              </w:rPr>
              <w:t>Всього по напрямах</w:t>
            </w:r>
          </w:p>
        </w:tc>
        <w:tc>
          <w:tcPr>
            <w:tcW w:w="1603" w:type="dxa"/>
            <w:tcBorders>
              <w:top w:val="single" w:sz="4" w:space="0" w:color="auto"/>
              <w:left w:val="nil"/>
              <w:bottom w:val="single" w:sz="4" w:space="0" w:color="auto"/>
              <w:right w:val="single" w:sz="4" w:space="0" w:color="auto"/>
            </w:tcBorders>
            <w:shd w:val="clear" w:color="auto" w:fill="D99594" w:themeFill="accent2" w:themeFillTint="99"/>
          </w:tcPr>
          <w:p w:rsidR="00601185" w:rsidRPr="00F361F8" w:rsidRDefault="00601185" w:rsidP="0002561F">
            <w:pPr>
              <w:jc w:val="center"/>
              <w:rPr>
                <w:rFonts w:ascii="Times New Roman" w:hAnsi="Times New Roman"/>
                <w:b/>
                <w:color w:val="000000"/>
                <w:sz w:val="18"/>
                <w:szCs w:val="18"/>
              </w:rPr>
            </w:pPr>
            <w:r w:rsidRPr="00F361F8">
              <w:rPr>
                <w:rFonts w:ascii="Times New Roman" w:hAnsi="Times New Roman"/>
                <w:b/>
                <w:color w:val="000000"/>
                <w:sz w:val="18"/>
                <w:szCs w:val="18"/>
              </w:rPr>
              <w:t>Реалізовувалось 36 технічних завдань</w:t>
            </w:r>
          </w:p>
        </w:tc>
        <w:tc>
          <w:tcPr>
            <w:tcW w:w="636" w:type="dxa"/>
            <w:tcBorders>
              <w:top w:val="single" w:sz="4" w:space="0" w:color="auto"/>
              <w:left w:val="nil"/>
              <w:bottom w:val="single" w:sz="4" w:space="0" w:color="auto"/>
              <w:right w:val="single" w:sz="4" w:space="0" w:color="auto"/>
            </w:tcBorders>
            <w:shd w:val="clear" w:color="auto" w:fill="D99594" w:themeFill="accent2" w:themeFillTint="99"/>
          </w:tcPr>
          <w:p w:rsidR="00601185" w:rsidRPr="00F361F8" w:rsidRDefault="00601185" w:rsidP="0002561F">
            <w:pPr>
              <w:jc w:val="center"/>
              <w:rPr>
                <w:rFonts w:ascii="Times New Roman" w:hAnsi="Times New Roman"/>
                <w:b/>
                <w:color w:val="000000"/>
                <w:sz w:val="18"/>
                <w:szCs w:val="18"/>
                <w:highlight w:val="yellow"/>
              </w:rPr>
            </w:pPr>
          </w:p>
        </w:tc>
        <w:tc>
          <w:tcPr>
            <w:tcW w:w="663" w:type="dxa"/>
            <w:tcBorders>
              <w:top w:val="single" w:sz="4" w:space="0" w:color="auto"/>
              <w:left w:val="nil"/>
              <w:bottom w:val="single" w:sz="4" w:space="0" w:color="auto"/>
              <w:right w:val="single" w:sz="4" w:space="0" w:color="auto"/>
            </w:tcBorders>
            <w:shd w:val="clear" w:color="auto" w:fill="D99594" w:themeFill="accent2" w:themeFillTint="99"/>
          </w:tcPr>
          <w:p w:rsidR="00601185" w:rsidRPr="00F361F8" w:rsidRDefault="00601185" w:rsidP="0002561F">
            <w:pPr>
              <w:jc w:val="center"/>
              <w:rPr>
                <w:rFonts w:ascii="Times New Roman" w:hAnsi="Times New Roman"/>
                <w:b/>
                <w:color w:val="000000"/>
                <w:sz w:val="18"/>
                <w:szCs w:val="18"/>
              </w:rPr>
            </w:pPr>
            <w:r w:rsidRPr="00F361F8">
              <w:rPr>
                <w:rFonts w:ascii="Times New Roman" w:hAnsi="Times New Roman"/>
                <w:b/>
                <w:color w:val="000000"/>
                <w:sz w:val="18"/>
                <w:szCs w:val="18"/>
              </w:rPr>
              <w:t>2023</w:t>
            </w:r>
          </w:p>
        </w:tc>
        <w:tc>
          <w:tcPr>
            <w:tcW w:w="714" w:type="dxa"/>
            <w:tcBorders>
              <w:top w:val="single" w:sz="4" w:space="0" w:color="auto"/>
              <w:left w:val="nil"/>
              <w:bottom w:val="single" w:sz="4" w:space="0" w:color="auto"/>
              <w:right w:val="single" w:sz="4" w:space="0" w:color="auto"/>
            </w:tcBorders>
            <w:shd w:val="clear" w:color="auto" w:fill="D99594" w:themeFill="accent2" w:themeFillTint="99"/>
          </w:tcPr>
          <w:p w:rsidR="00601185" w:rsidRPr="00F361F8" w:rsidRDefault="00601185" w:rsidP="0002561F">
            <w:pPr>
              <w:jc w:val="center"/>
              <w:rPr>
                <w:rFonts w:ascii="Times New Roman" w:hAnsi="Times New Roman"/>
                <w:b/>
                <w:color w:val="000000"/>
                <w:sz w:val="18"/>
                <w:szCs w:val="18"/>
              </w:rPr>
            </w:pPr>
            <w:r>
              <w:rPr>
                <w:rFonts w:ascii="Times New Roman" w:hAnsi="Times New Roman"/>
                <w:b/>
                <w:color w:val="000000"/>
                <w:sz w:val="18"/>
                <w:szCs w:val="18"/>
              </w:rPr>
              <w:t>28726,0</w:t>
            </w:r>
          </w:p>
        </w:tc>
        <w:tc>
          <w:tcPr>
            <w:tcW w:w="711" w:type="dxa"/>
            <w:tcBorders>
              <w:top w:val="single" w:sz="4" w:space="0" w:color="auto"/>
              <w:left w:val="nil"/>
              <w:bottom w:val="single" w:sz="4" w:space="0" w:color="auto"/>
              <w:right w:val="single" w:sz="4" w:space="0" w:color="auto"/>
            </w:tcBorders>
            <w:shd w:val="clear" w:color="auto" w:fill="D99594" w:themeFill="accent2" w:themeFillTint="99"/>
          </w:tcPr>
          <w:p w:rsidR="00601185" w:rsidRPr="00F361F8" w:rsidRDefault="00601185" w:rsidP="0002561F">
            <w:pPr>
              <w:jc w:val="center"/>
              <w:rPr>
                <w:rFonts w:ascii="Times New Roman" w:hAnsi="Times New Roman"/>
                <w:b/>
                <w:color w:val="000000"/>
                <w:sz w:val="18"/>
                <w:szCs w:val="18"/>
              </w:rPr>
            </w:pPr>
            <w:r>
              <w:rPr>
                <w:rFonts w:ascii="Times New Roman" w:hAnsi="Times New Roman"/>
                <w:b/>
                <w:color w:val="000000"/>
                <w:sz w:val="18"/>
                <w:szCs w:val="18"/>
              </w:rPr>
              <w:t>51594,097</w:t>
            </w:r>
          </w:p>
        </w:tc>
        <w:tc>
          <w:tcPr>
            <w:tcW w:w="1027" w:type="dxa"/>
            <w:tcBorders>
              <w:top w:val="single" w:sz="4" w:space="0" w:color="auto"/>
              <w:left w:val="nil"/>
              <w:bottom w:val="single" w:sz="4" w:space="0" w:color="auto"/>
              <w:right w:val="single" w:sz="4" w:space="0" w:color="auto"/>
            </w:tcBorders>
            <w:shd w:val="clear" w:color="auto" w:fill="D99594" w:themeFill="accent2" w:themeFillTint="99"/>
          </w:tcPr>
          <w:p w:rsidR="00601185" w:rsidRPr="00F361F8" w:rsidRDefault="00601185" w:rsidP="0002561F">
            <w:pPr>
              <w:jc w:val="center"/>
              <w:rPr>
                <w:rFonts w:ascii="Times New Roman" w:hAnsi="Times New Roman"/>
                <w:b/>
                <w:color w:val="000000"/>
                <w:sz w:val="18"/>
                <w:szCs w:val="18"/>
              </w:rPr>
            </w:pPr>
            <w:r>
              <w:rPr>
                <w:rFonts w:ascii="Times New Roman" w:hAnsi="Times New Roman"/>
                <w:b/>
                <w:color w:val="000000"/>
                <w:sz w:val="18"/>
                <w:szCs w:val="18"/>
              </w:rPr>
              <w:t>179,6</w:t>
            </w:r>
          </w:p>
        </w:tc>
        <w:tc>
          <w:tcPr>
            <w:tcW w:w="1435" w:type="dxa"/>
            <w:tcBorders>
              <w:top w:val="single" w:sz="4" w:space="0" w:color="auto"/>
              <w:left w:val="nil"/>
              <w:bottom w:val="single" w:sz="4" w:space="0" w:color="auto"/>
              <w:right w:val="single" w:sz="4" w:space="0" w:color="auto"/>
            </w:tcBorders>
            <w:shd w:val="clear" w:color="auto" w:fill="D99594" w:themeFill="accent2" w:themeFillTint="99"/>
          </w:tcPr>
          <w:p w:rsidR="00601185" w:rsidRPr="00F361F8" w:rsidRDefault="00601185" w:rsidP="0002561F">
            <w:pPr>
              <w:jc w:val="center"/>
              <w:rPr>
                <w:rFonts w:ascii="Times New Roman" w:hAnsi="Times New Roman"/>
                <w:b/>
                <w:color w:val="000000"/>
                <w:sz w:val="18"/>
                <w:szCs w:val="18"/>
              </w:rPr>
            </w:pPr>
          </w:p>
        </w:tc>
        <w:tc>
          <w:tcPr>
            <w:tcW w:w="1670" w:type="dxa"/>
            <w:tcBorders>
              <w:top w:val="single" w:sz="4" w:space="0" w:color="auto"/>
              <w:left w:val="nil"/>
              <w:bottom w:val="single" w:sz="4" w:space="0" w:color="auto"/>
              <w:right w:val="single" w:sz="4" w:space="0" w:color="auto"/>
            </w:tcBorders>
            <w:shd w:val="clear" w:color="auto" w:fill="D99594" w:themeFill="accent2" w:themeFillTint="99"/>
          </w:tcPr>
          <w:p w:rsidR="00601185" w:rsidRPr="00F361F8" w:rsidRDefault="00601185" w:rsidP="0002561F">
            <w:pPr>
              <w:jc w:val="center"/>
              <w:rPr>
                <w:rFonts w:ascii="Times New Roman" w:eastAsia="Times New Roman" w:hAnsi="Times New Roman"/>
                <w:b/>
                <w:color w:val="000000"/>
                <w:sz w:val="18"/>
                <w:szCs w:val="18"/>
              </w:rPr>
            </w:pPr>
          </w:p>
        </w:tc>
        <w:tc>
          <w:tcPr>
            <w:tcW w:w="1064" w:type="dxa"/>
            <w:tcBorders>
              <w:top w:val="single" w:sz="4" w:space="0" w:color="auto"/>
              <w:left w:val="nil"/>
              <w:bottom w:val="single" w:sz="4" w:space="0" w:color="auto"/>
              <w:right w:val="single" w:sz="4" w:space="0" w:color="auto"/>
            </w:tcBorders>
            <w:shd w:val="clear" w:color="auto" w:fill="D99594" w:themeFill="accent2" w:themeFillTint="99"/>
          </w:tcPr>
          <w:p w:rsidR="00601185" w:rsidRPr="00F361F8" w:rsidRDefault="00601185" w:rsidP="0002561F">
            <w:pPr>
              <w:jc w:val="center"/>
              <w:rPr>
                <w:rFonts w:ascii="Times New Roman" w:eastAsia="Times New Roman" w:hAnsi="Times New Roman"/>
                <w:b/>
                <w:bCs/>
                <w:color w:val="000000"/>
                <w:sz w:val="18"/>
                <w:szCs w:val="18"/>
              </w:rPr>
            </w:pPr>
          </w:p>
        </w:tc>
        <w:tc>
          <w:tcPr>
            <w:tcW w:w="1033" w:type="dxa"/>
            <w:tcBorders>
              <w:top w:val="single" w:sz="4" w:space="0" w:color="auto"/>
              <w:left w:val="nil"/>
              <w:bottom w:val="single" w:sz="4" w:space="0" w:color="auto"/>
              <w:right w:val="single" w:sz="4" w:space="0" w:color="auto"/>
            </w:tcBorders>
            <w:shd w:val="clear" w:color="auto" w:fill="D99594" w:themeFill="accent2" w:themeFillTint="99"/>
          </w:tcPr>
          <w:p w:rsidR="00601185" w:rsidRPr="00F361F8" w:rsidRDefault="00601185" w:rsidP="0002561F">
            <w:pPr>
              <w:jc w:val="center"/>
              <w:rPr>
                <w:rFonts w:ascii="Times New Roman" w:hAnsi="Times New Roman"/>
                <w:b/>
                <w:color w:val="000000"/>
                <w:sz w:val="18"/>
                <w:szCs w:val="18"/>
              </w:rPr>
            </w:pPr>
          </w:p>
        </w:tc>
        <w:tc>
          <w:tcPr>
            <w:tcW w:w="1115" w:type="dxa"/>
            <w:tcBorders>
              <w:top w:val="single" w:sz="4" w:space="0" w:color="auto"/>
              <w:left w:val="nil"/>
              <w:bottom w:val="single" w:sz="4" w:space="0" w:color="auto"/>
              <w:right w:val="single" w:sz="4" w:space="0" w:color="auto"/>
            </w:tcBorders>
            <w:shd w:val="clear" w:color="auto" w:fill="D99594" w:themeFill="accent2" w:themeFillTint="99"/>
          </w:tcPr>
          <w:p w:rsidR="00601185" w:rsidRPr="00F361F8" w:rsidRDefault="00601185" w:rsidP="0002561F">
            <w:pPr>
              <w:jc w:val="center"/>
              <w:rPr>
                <w:rFonts w:ascii="Times New Roman" w:hAnsi="Times New Roman"/>
                <w:b/>
                <w:color w:val="000000"/>
                <w:sz w:val="18"/>
                <w:szCs w:val="18"/>
              </w:rPr>
            </w:pPr>
          </w:p>
        </w:tc>
        <w:tc>
          <w:tcPr>
            <w:tcW w:w="1153" w:type="dxa"/>
            <w:tcBorders>
              <w:top w:val="single" w:sz="4" w:space="0" w:color="auto"/>
              <w:left w:val="nil"/>
              <w:bottom w:val="single" w:sz="4" w:space="0" w:color="auto"/>
              <w:right w:val="single" w:sz="4" w:space="0" w:color="auto"/>
            </w:tcBorders>
            <w:shd w:val="clear" w:color="auto" w:fill="D99594" w:themeFill="accent2" w:themeFillTint="99"/>
          </w:tcPr>
          <w:p w:rsidR="00601185" w:rsidRPr="00F361F8" w:rsidRDefault="00601185" w:rsidP="0002561F">
            <w:pPr>
              <w:jc w:val="center"/>
              <w:rPr>
                <w:rFonts w:ascii="Times New Roman" w:hAnsi="Times New Roman"/>
                <w:b/>
                <w:color w:val="000000"/>
                <w:sz w:val="18"/>
                <w:szCs w:val="18"/>
              </w:rPr>
            </w:pPr>
          </w:p>
        </w:tc>
      </w:tr>
    </w:tbl>
    <w:p w:rsidR="00601185" w:rsidRDefault="00601185" w:rsidP="00601185">
      <w:pPr>
        <w:rPr>
          <w:rFonts w:ascii="Times New Roman" w:hAnsi="Times New Roman"/>
          <w:sz w:val="18"/>
          <w:szCs w:val="18"/>
        </w:rPr>
      </w:pPr>
    </w:p>
    <w:p w:rsidR="00601185" w:rsidRPr="00F21A31" w:rsidRDefault="00601185" w:rsidP="00601185">
      <w:pPr>
        <w:pStyle w:val="a8"/>
        <w:spacing w:line="276" w:lineRule="auto"/>
        <w:ind w:left="0" w:firstLine="709"/>
        <w:jc w:val="both"/>
        <w:rPr>
          <w:rFonts w:ascii="Times New Roman" w:hAnsi="Times New Roman"/>
          <w:bCs/>
          <w:sz w:val="24"/>
          <w:szCs w:val="24"/>
        </w:rPr>
      </w:pPr>
      <w:r w:rsidRPr="00F21A31">
        <w:rPr>
          <w:rFonts w:ascii="Times New Roman" w:hAnsi="Times New Roman"/>
          <w:bCs/>
          <w:color w:val="000000" w:themeColor="text1"/>
          <w:sz w:val="24"/>
          <w:szCs w:val="24"/>
        </w:rPr>
        <w:t xml:space="preserve">План реалізації Стратегії складається із 104 технічних завдань на проєкти місцевого розвитку, які планується реалізувати упродовж </w:t>
      </w:r>
      <w:r w:rsidRPr="00F21A31">
        <w:rPr>
          <w:rFonts w:ascii="Times New Roman" w:hAnsi="Times New Roman"/>
          <w:bCs/>
          <w:sz w:val="24"/>
          <w:szCs w:val="24"/>
        </w:rPr>
        <w:t xml:space="preserve">2023 - 2026 років. </w:t>
      </w:r>
    </w:p>
    <w:p w:rsidR="00601185" w:rsidRPr="00F21A31" w:rsidRDefault="00601185" w:rsidP="00601185">
      <w:pPr>
        <w:pStyle w:val="a8"/>
        <w:spacing w:line="276" w:lineRule="auto"/>
        <w:ind w:left="0" w:firstLine="709"/>
        <w:jc w:val="both"/>
        <w:rPr>
          <w:rFonts w:ascii="Times New Roman" w:hAnsi="Times New Roman"/>
          <w:bCs/>
          <w:sz w:val="24"/>
          <w:szCs w:val="24"/>
        </w:rPr>
      </w:pPr>
      <w:r w:rsidRPr="00F21A31">
        <w:rPr>
          <w:rFonts w:ascii="Times New Roman" w:hAnsi="Times New Roman"/>
          <w:bCs/>
          <w:sz w:val="24"/>
          <w:szCs w:val="24"/>
        </w:rPr>
        <w:t>Впровадження проєктів Стратегії можливе через залучення:</w:t>
      </w:r>
    </w:p>
    <w:p w:rsidR="00601185" w:rsidRPr="00F21A31" w:rsidRDefault="00601185" w:rsidP="00601185">
      <w:pPr>
        <w:pStyle w:val="a8"/>
        <w:numPr>
          <w:ilvl w:val="0"/>
          <w:numId w:val="42"/>
        </w:numPr>
        <w:spacing w:after="160" w:line="276" w:lineRule="auto"/>
        <w:ind w:left="0" w:firstLine="142"/>
        <w:jc w:val="both"/>
        <w:rPr>
          <w:rFonts w:ascii="Times New Roman" w:hAnsi="Times New Roman"/>
          <w:bCs/>
          <w:sz w:val="24"/>
          <w:szCs w:val="24"/>
        </w:rPr>
      </w:pPr>
      <w:r w:rsidRPr="00F21A31">
        <w:rPr>
          <w:rFonts w:ascii="Times New Roman" w:hAnsi="Times New Roman"/>
          <w:bCs/>
          <w:sz w:val="24"/>
          <w:szCs w:val="24"/>
        </w:rPr>
        <w:t>коштів державного бюджету, в тому числі міжбюджетних трансфертів з державного бюджету місцевим бюджетам;</w:t>
      </w:r>
    </w:p>
    <w:p w:rsidR="00601185" w:rsidRPr="00F21A31" w:rsidRDefault="00601185" w:rsidP="00601185">
      <w:pPr>
        <w:pStyle w:val="a8"/>
        <w:numPr>
          <w:ilvl w:val="0"/>
          <w:numId w:val="42"/>
        </w:numPr>
        <w:spacing w:after="160" w:line="276" w:lineRule="auto"/>
        <w:ind w:left="0" w:firstLine="142"/>
        <w:jc w:val="both"/>
        <w:rPr>
          <w:rFonts w:ascii="Times New Roman" w:hAnsi="Times New Roman"/>
          <w:bCs/>
          <w:sz w:val="24"/>
          <w:szCs w:val="24"/>
        </w:rPr>
      </w:pPr>
      <w:r w:rsidRPr="00F21A31">
        <w:rPr>
          <w:rFonts w:ascii="Times New Roman" w:hAnsi="Times New Roman"/>
          <w:bCs/>
          <w:sz w:val="24"/>
          <w:szCs w:val="24"/>
        </w:rPr>
        <w:t>коштів місцевих бюджетів;</w:t>
      </w:r>
    </w:p>
    <w:p w:rsidR="00601185" w:rsidRPr="00F21A31" w:rsidRDefault="00601185" w:rsidP="00601185">
      <w:pPr>
        <w:pStyle w:val="a8"/>
        <w:numPr>
          <w:ilvl w:val="0"/>
          <w:numId w:val="42"/>
        </w:numPr>
        <w:spacing w:after="160" w:line="276" w:lineRule="auto"/>
        <w:ind w:left="0" w:firstLine="142"/>
        <w:jc w:val="both"/>
        <w:rPr>
          <w:rFonts w:ascii="Times New Roman" w:hAnsi="Times New Roman"/>
          <w:bCs/>
          <w:sz w:val="24"/>
          <w:szCs w:val="24"/>
        </w:rPr>
      </w:pPr>
      <w:r w:rsidRPr="00F21A31">
        <w:rPr>
          <w:rFonts w:ascii="Times New Roman" w:hAnsi="Times New Roman"/>
          <w:bCs/>
          <w:sz w:val="24"/>
          <w:szCs w:val="24"/>
        </w:rPr>
        <w:t xml:space="preserve">коштів, що надходять </w:t>
      </w:r>
      <w:proofErr w:type="gramStart"/>
      <w:r w:rsidRPr="00F21A31">
        <w:rPr>
          <w:rFonts w:ascii="Times New Roman" w:hAnsi="Times New Roman"/>
          <w:bCs/>
          <w:sz w:val="24"/>
          <w:szCs w:val="24"/>
        </w:rPr>
        <w:t>до державного бюджету</w:t>
      </w:r>
      <w:proofErr w:type="gramEnd"/>
      <w:r w:rsidRPr="00F21A31">
        <w:rPr>
          <w:rFonts w:ascii="Times New Roman" w:hAnsi="Times New Roman"/>
          <w:bCs/>
          <w:sz w:val="24"/>
          <w:szCs w:val="24"/>
        </w:rPr>
        <w:t xml:space="preserve"> в рамках програм допомоги і грантів Європейського Союзу, урядів іноземних держав, міжнародних організацій, донорських установ;</w:t>
      </w:r>
    </w:p>
    <w:p w:rsidR="00601185" w:rsidRPr="00F21A31" w:rsidRDefault="00601185" w:rsidP="00601185">
      <w:pPr>
        <w:pStyle w:val="a8"/>
        <w:numPr>
          <w:ilvl w:val="0"/>
          <w:numId w:val="42"/>
        </w:numPr>
        <w:spacing w:after="160" w:line="276" w:lineRule="auto"/>
        <w:ind w:left="0" w:firstLine="142"/>
        <w:jc w:val="both"/>
        <w:rPr>
          <w:rFonts w:ascii="Times New Roman" w:hAnsi="Times New Roman"/>
          <w:bCs/>
          <w:sz w:val="24"/>
          <w:szCs w:val="24"/>
        </w:rPr>
      </w:pPr>
      <w:r w:rsidRPr="00F21A31">
        <w:rPr>
          <w:rFonts w:ascii="Times New Roman" w:hAnsi="Times New Roman"/>
          <w:bCs/>
          <w:sz w:val="24"/>
          <w:szCs w:val="24"/>
        </w:rPr>
        <w:t>коштів інвесторів, у тому числі на умовах державно-приватного партнерства, власних коштів підприємств;</w:t>
      </w:r>
    </w:p>
    <w:p w:rsidR="00601185" w:rsidRPr="00F21A31" w:rsidRDefault="00601185" w:rsidP="00601185">
      <w:pPr>
        <w:pStyle w:val="a8"/>
        <w:numPr>
          <w:ilvl w:val="0"/>
          <w:numId w:val="42"/>
        </w:numPr>
        <w:spacing w:after="160" w:line="276" w:lineRule="auto"/>
        <w:ind w:left="0" w:firstLine="142"/>
        <w:jc w:val="both"/>
        <w:rPr>
          <w:rFonts w:ascii="Times New Roman" w:hAnsi="Times New Roman"/>
          <w:bCs/>
          <w:sz w:val="24"/>
          <w:szCs w:val="24"/>
        </w:rPr>
      </w:pPr>
      <w:r w:rsidRPr="00F21A31">
        <w:rPr>
          <w:rFonts w:ascii="Times New Roman" w:hAnsi="Times New Roman"/>
          <w:bCs/>
          <w:sz w:val="24"/>
          <w:szCs w:val="24"/>
        </w:rPr>
        <w:t>інших джерел, не заборонених законодавством.</w:t>
      </w:r>
    </w:p>
    <w:p w:rsidR="00601185" w:rsidRPr="00F21A31" w:rsidRDefault="00601185" w:rsidP="00601185">
      <w:pPr>
        <w:pStyle w:val="a8"/>
        <w:spacing w:line="276" w:lineRule="auto"/>
        <w:ind w:left="142"/>
        <w:jc w:val="both"/>
        <w:rPr>
          <w:rFonts w:ascii="Times New Roman" w:hAnsi="Times New Roman"/>
          <w:bCs/>
          <w:sz w:val="24"/>
          <w:szCs w:val="24"/>
        </w:rPr>
      </w:pPr>
    </w:p>
    <w:p w:rsidR="00601185" w:rsidRPr="00F21A31" w:rsidRDefault="00601185" w:rsidP="00601185">
      <w:pPr>
        <w:pStyle w:val="a8"/>
        <w:spacing w:line="276" w:lineRule="auto"/>
        <w:ind w:left="142"/>
        <w:jc w:val="both"/>
        <w:rPr>
          <w:rFonts w:ascii="Times New Roman" w:hAnsi="Times New Roman"/>
          <w:bCs/>
          <w:sz w:val="24"/>
          <w:szCs w:val="24"/>
        </w:rPr>
      </w:pPr>
    </w:p>
    <w:p w:rsidR="00601185" w:rsidRPr="00F21A31" w:rsidRDefault="00601185" w:rsidP="00601185">
      <w:pPr>
        <w:pStyle w:val="a8"/>
        <w:spacing w:line="276" w:lineRule="auto"/>
        <w:ind w:left="142"/>
        <w:jc w:val="both"/>
        <w:rPr>
          <w:rFonts w:ascii="Times New Roman" w:hAnsi="Times New Roman"/>
          <w:bCs/>
          <w:sz w:val="24"/>
          <w:szCs w:val="24"/>
        </w:rPr>
      </w:pPr>
    </w:p>
    <w:p w:rsidR="00601185" w:rsidRPr="00F21A31" w:rsidRDefault="00601185" w:rsidP="00601185">
      <w:pPr>
        <w:pStyle w:val="a8"/>
        <w:spacing w:line="276" w:lineRule="auto"/>
        <w:ind w:left="142"/>
        <w:jc w:val="both"/>
        <w:rPr>
          <w:rFonts w:ascii="Times New Roman" w:hAnsi="Times New Roman"/>
          <w:bCs/>
          <w:sz w:val="24"/>
          <w:szCs w:val="24"/>
        </w:rPr>
      </w:pPr>
    </w:p>
    <w:p w:rsidR="00601185" w:rsidRPr="00F21A31" w:rsidRDefault="00601185" w:rsidP="00601185">
      <w:pPr>
        <w:pStyle w:val="a8"/>
        <w:spacing w:line="276" w:lineRule="auto"/>
        <w:ind w:left="142"/>
        <w:jc w:val="both"/>
        <w:rPr>
          <w:rFonts w:ascii="Times New Roman" w:hAnsi="Times New Roman"/>
          <w:bCs/>
          <w:sz w:val="24"/>
          <w:szCs w:val="24"/>
        </w:rPr>
      </w:pPr>
    </w:p>
    <w:p w:rsidR="00601185" w:rsidRPr="00F21A31" w:rsidRDefault="00601185" w:rsidP="00601185">
      <w:pPr>
        <w:pStyle w:val="a8"/>
        <w:spacing w:line="276" w:lineRule="auto"/>
        <w:ind w:left="142"/>
        <w:jc w:val="both"/>
        <w:rPr>
          <w:rFonts w:ascii="Times New Roman" w:hAnsi="Times New Roman"/>
          <w:bCs/>
          <w:sz w:val="24"/>
          <w:szCs w:val="24"/>
        </w:rPr>
      </w:pPr>
    </w:p>
    <w:p w:rsidR="00601185" w:rsidRPr="00F21A31" w:rsidRDefault="00601185" w:rsidP="00601185">
      <w:pPr>
        <w:spacing w:line="276" w:lineRule="auto"/>
        <w:ind w:firstLine="709"/>
        <w:jc w:val="both"/>
        <w:rPr>
          <w:rFonts w:ascii="Times New Roman" w:hAnsi="Times New Roman"/>
          <w:sz w:val="24"/>
          <w:szCs w:val="24"/>
        </w:rPr>
      </w:pPr>
      <w:r w:rsidRPr="00F21A31">
        <w:rPr>
          <w:rFonts w:ascii="Times New Roman" w:hAnsi="Times New Roman"/>
          <w:sz w:val="24"/>
          <w:szCs w:val="24"/>
        </w:rPr>
        <w:t xml:space="preserve">На 2023 рік було </w:t>
      </w:r>
      <w:r w:rsidRPr="00F21A31">
        <w:rPr>
          <w:rFonts w:ascii="Times New Roman" w:hAnsi="Times New Roman"/>
          <w:b/>
          <w:sz w:val="24"/>
          <w:szCs w:val="24"/>
        </w:rPr>
        <w:t>заплановано виконання 60 технічних завдань</w:t>
      </w:r>
      <w:r w:rsidRPr="00F21A31">
        <w:rPr>
          <w:rFonts w:ascii="Times New Roman" w:hAnsi="Times New Roman"/>
          <w:sz w:val="24"/>
          <w:szCs w:val="24"/>
        </w:rPr>
        <w:t xml:space="preserve"> на загальну суму 104281,0 тис. грн., з них:</w:t>
      </w:r>
    </w:p>
    <w:p w:rsidR="00601185" w:rsidRPr="00F21A31" w:rsidRDefault="00601185" w:rsidP="00601185">
      <w:pPr>
        <w:pStyle w:val="a8"/>
        <w:spacing w:line="276" w:lineRule="auto"/>
        <w:ind w:left="0" w:firstLine="709"/>
        <w:jc w:val="both"/>
        <w:rPr>
          <w:rFonts w:ascii="Times New Roman" w:hAnsi="Times New Roman"/>
          <w:sz w:val="24"/>
          <w:szCs w:val="24"/>
        </w:rPr>
      </w:pPr>
      <w:r w:rsidRPr="00F21A31">
        <w:rPr>
          <w:rFonts w:ascii="Times New Roman" w:hAnsi="Times New Roman"/>
          <w:sz w:val="24"/>
          <w:szCs w:val="24"/>
        </w:rPr>
        <w:t xml:space="preserve">Протягом 2023 року за рахунок різних джерел фінансування </w:t>
      </w:r>
      <w:r w:rsidRPr="00F21A31">
        <w:rPr>
          <w:rFonts w:ascii="Times New Roman" w:hAnsi="Times New Roman"/>
          <w:b/>
          <w:sz w:val="24"/>
          <w:szCs w:val="24"/>
        </w:rPr>
        <w:t>реалізовувалось 29 технічних завдань</w:t>
      </w:r>
      <w:r w:rsidRPr="00F21A31">
        <w:rPr>
          <w:rFonts w:ascii="Times New Roman" w:hAnsi="Times New Roman"/>
          <w:sz w:val="24"/>
          <w:szCs w:val="24"/>
        </w:rPr>
        <w:t xml:space="preserve">, крім того - </w:t>
      </w:r>
      <w:r w:rsidRPr="00F21A31">
        <w:rPr>
          <w:rFonts w:ascii="Times New Roman" w:hAnsi="Times New Roman"/>
          <w:b/>
          <w:sz w:val="24"/>
          <w:szCs w:val="24"/>
        </w:rPr>
        <w:t>7 технічних завдань</w:t>
      </w:r>
      <w:r w:rsidRPr="00F21A31">
        <w:rPr>
          <w:rFonts w:ascii="Times New Roman" w:hAnsi="Times New Roman"/>
          <w:sz w:val="24"/>
          <w:szCs w:val="24"/>
        </w:rPr>
        <w:t xml:space="preserve">, термін виконання яких заплановано в інші періоди. </w:t>
      </w:r>
    </w:p>
    <w:p w:rsidR="00601185" w:rsidRPr="00F21A31" w:rsidRDefault="00601185" w:rsidP="00601185">
      <w:pPr>
        <w:pStyle w:val="a8"/>
        <w:spacing w:line="276" w:lineRule="auto"/>
        <w:ind w:left="0" w:firstLine="709"/>
        <w:jc w:val="both"/>
        <w:rPr>
          <w:rFonts w:ascii="Times New Roman" w:hAnsi="Times New Roman"/>
          <w:sz w:val="24"/>
          <w:szCs w:val="24"/>
        </w:rPr>
      </w:pPr>
      <w:r w:rsidRPr="00F21A31">
        <w:rPr>
          <w:rFonts w:ascii="Times New Roman" w:hAnsi="Times New Roman"/>
          <w:sz w:val="24"/>
          <w:szCs w:val="24"/>
        </w:rPr>
        <w:t xml:space="preserve">Всього по трьох стратегічних напрямах реалізовувалось у 2023 році </w:t>
      </w:r>
      <w:r w:rsidRPr="00F21A31">
        <w:rPr>
          <w:rFonts w:ascii="Times New Roman" w:hAnsi="Times New Roman"/>
          <w:b/>
          <w:sz w:val="24"/>
          <w:szCs w:val="24"/>
        </w:rPr>
        <w:t>36 технічних завдань (далі – ТЗ)</w:t>
      </w:r>
      <w:r w:rsidRPr="00F21A31">
        <w:rPr>
          <w:rFonts w:ascii="Times New Roman" w:hAnsi="Times New Roman"/>
          <w:sz w:val="24"/>
          <w:szCs w:val="24"/>
        </w:rPr>
        <w:t xml:space="preserve"> (53,7% до загальної кількості запланованих завдань на 2023 рік) на загальну суму 51594,097 тис. грн., при запланованих 28726 тис. грн., що складає 179,6%, зокрема:</w:t>
      </w:r>
    </w:p>
    <w:p w:rsidR="00601185" w:rsidRPr="00F21A31" w:rsidRDefault="00601185" w:rsidP="00601185">
      <w:pPr>
        <w:pStyle w:val="a8"/>
        <w:spacing w:line="276" w:lineRule="auto"/>
        <w:ind w:left="0" w:firstLine="709"/>
        <w:jc w:val="both"/>
        <w:rPr>
          <w:rFonts w:ascii="Times New Roman" w:hAnsi="Times New Roman"/>
          <w:b/>
          <w:sz w:val="24"/>
          <w:szCs w:val="24"/>
          <w:u w:val="single"/>
        </w:rPr>
      </w:pPr>
      <w:r w:rsidRPr="00F21A31">
        <w:rPr>
          <w:rFonts w:ascii="Times New Roman" w:hAnsi="Times New Roman"/>
          <w:b/>
          <w:sz w:val="24"/>
          <w:szCs w:val="24"/>
          <w:u w:val="single"/>
        </w:rPr>
        <w:t>Стратегічний напрям А – 18 ТЗ:</w:t>
      </w:r>
    </w:p>
    <w:p w:rsidR="00601185" w:rsidRPr="00F21A31" w:rsidRDefault="00601185" w:rsidP="00601185">
      <w:pPr>
        <w:pStyle w:val="a8"/>
        <w:numPr>
          <w:ilvl w:val="0"/>
          <w:numId w:val="43"/>
        </w:numPr>
        <w:spacing w:after="160" w:line="276" w:lineRule="auto"/>
        <w:ind w:left="0" w:firstLine="0"/>
        <w:jc w:val="both"/>
        <w:rPr>
          <w:rFonts w:ascii="Times New Roman" w:eastAsia="Times New Roman" w:hAnsi="Times New Roman"/>
          <w:color w:val="000000"/>
          <w:sz w:val="24"/>
          <w:szCs w:val="24"/>
        </w:rPr>
      </w:pPr>
      <w:r w:rsidRPr="00F21A31">
        <w:rPr>
          <w:rFonts w:ascii="Times New Roman" w:eastAsia="Times New Roman" w:hAnsi="Times New Roman"/>
          <w:color w:val="000000"/>
          <w:sz w:val="24"/>
          <w:szCs w:val="24"/>
        </w:rPr>
        <w:t>Стратегічна ціль А.1. Розвиток житлово-комунальної інфраструктури – 6 ТЗ</w:t>
      </w:r>
    </w:p>
    <w:p w:rsidR="00601185" w:rsidRPr="00F21A31" w:rsidRDefault="00601185" w:rsidP="00601185">
      <w:pPr>
        <w:pStyle w:val="a8"/>
        <w:numPr>
          <w:ilvl w:val="0"/>
          <w:numId w:val="43"/>
        </w:numPr>
        <w:spacing w:after="160" w:line="276" w:lineRule="auto"/>
        <w:ind w:left="0" w:firstLine="0"/>
        <w:jc w:val="both"/>
        <w:rPr>
          <w:rFonts w:ascii="Times New Roman" w:eastAsia="Times New Roman" w:hAnsi="Times New Roman"/>
          <w:color w:val="000000"/>
          <w:sz w:val="24"/>
          <w:szCs w:val="24"/>
        </w:rPr>
      </w:pPr>
      <w:r w:rsidRPr="00F21A31">
        <w:rPr>
          <w:rFonts w:ascii="Times New Roman" w:eastAsia="Times New Roman" w:hAnsi="Times New Roman"/>
          <w:color w:val="000000"/>
          <w:sz w:val="24"/>
          <w:szCs w:val="24"/>
        </w:rPr>
        <w:t>Стратегічна ціль А.2. Енергоефективна самодостатність – 1 ТЗ</w:t>
      </w:r>
    </w:p>
    <w:p w:rsidR="00601185" w:rsidRPr="00F21A31" w:rsidRDefault="00601185" w:rsidP="00601185">
      <w:pPr>
        <w:pStyle w:val="a8"/>
        <w:numPr>
          <w:ilvl w:val="0"/>
          <w:numId w:val="43"/>
        </w:numPr>
        <w:spacing w:after="160" w:line="276" w:lineRule="auto"/>
        <w:ind w:left="0" w:firstLine="0"/>
        <w:jc w:val="both"/>
        <w:rPr>
          <w:rFonts w:ascii="Times New Roman" w:eastAsia="Times New Roman" w:hAnsi="Times New Roman"/>
          <w:color w:val="000000"/>
          <w:sz w:val="24"/>
          <w:szCs w:val="24"/>
        </w:rPr>
      </w:pPr>
      <w:r w:rsidRPr="00F21A31">
        <w:rPr>
          <w:rFonts w:ascii="Times New Roman" w:eastAsia="Times New Roman" w:hAnsi="Times New Roman"/>
          <w:color w:val="000000"/>
          <w:sz w:val="24"/>
          <w:szCs w:val="24"/>
        </w:rPr>
        <w:t>Стратегічна ціль А.3. Підвищення рівня безпеки в громаді – 3 ТЗ</w:t>
      </w:r>
    </w:p>
    <w:p w:rsidR="00601185" w:rsidRPr="00F21A31" w:rsidRDefault="00601185" w:rsidP="00601185">
      <w:pPr>
        <w:pStyle w:val="a8"/>
        <w:numPr>
          <w:ilvl w:val="0"/>
          <w:numId w:val="43"/>
        </w:numPr>
        <w:spacing w:after="160" w:line="276" w:lineRule="auto"/>
        <w:ind w:left="0" w:firstLine="0"/>
        <w:jc w:val="both"/>
        <w:rPr>
          <w:rFonts w:ascii="Times New Roman" w:eastAsia="Times New Roman" w:hAnsi="Times New Roman"/>
          <w:color w:val="000000"/>
          <w:sz w:val="24"/>
          <w:szCs w:val="24"/>
        </w:rPr>
      </w:pPr>
      <w:r w:rsidRPr="00F21A31">
        <w:rPr>
          <w:rFonts w:ascii="Times New Roman" w:eastAsia="Times New Roman" w:hAnsi="Times New Roman"/>
          <w:color w:val="000000"/>
          <w:sz w:val="24"/>
          <w:szCs w:val="24"/>
        </w:rPr>
        <w:t>Стратегічна ціль А.4. Створення сприятливих умов для просторового розвитку громади – 3 ТЗ</w:t>
      </w:r>
    </w:p>
    <w:p w:rsidR="00601185" w:rsidRPr="00F21A31" w:rsidRDefault="00601185" w:rsidP="00601185">
      <w:pPr>
        <w:pStyle w:val="a8"/>
        <w:numPr>
          <w:ilvl w:val="0"/>
          <w:numId w:val="43"/>
        </w:numPr>
        <w:spacing w:after="160" w:line="276" w:lineRule="auto"/>
        <w:ind w:left="0" w:firstLine="0"/>
        <w:jc w:val="both"/>
        <w:rPr>
          <w:rFonts w:ascii="Times New Roman" w:eastAsia="Times New Roman" w:hAnsi="Times New Roman"/>
          <w:color w:val="000000"/>
          <w:sz w:val="24"/>
          <w:szCs w:val="24"/>
        </w:rPr>
      </w:pPr>
      <w:r w:rsidRPr="00F21A31">
        <w:rPr>
          <w:rFonts w:ascii="Times New Roman" w:eastAsia="Times New Roman" w:hAnsi="Times New Roman"/>
          <w:color w:val="000000"/>
          <w:sz w:val="24"/>
          <w:szCs w:val="24"/>
        </w:rPr>
        <w:t>Стратегічна ціль А.5. Запровадження сучасної системи управління громадою – 2 ТЗ</w:t>
      </w:r>
    </w:p>
    <w:p w:rsidR="00601185" w:rsidRPr="00F21A31" w:rsidRDefault="00601185" w:rsidP="00601185">
      <w:pPr>
        <w:pStyle w:val="a8"/>
        <w:numPr>
          <w:ilvl w:val="0"/>
          <w:numId w:val="43"/>
        </w:numPr>
        <w:spacing w:after="160" w:line="276" w:lineRule="auto"/>
        <w:ind w:left="0" w:firstLine="0"/>
        <w:jc w:val="both"/>
        <w:rPr>
          <w:rFonts w:ascii="Times New Roman" w:hAnsi="Times New Roman"/>
          <w:sz w:val="24"/>
          <w:szCs w:val="24"/>
        </w:rPr>
      </w:pPr>
      <w:r w:rsidRPr="00F21A31">
        <w:rPr>
          <w:rFonts w:ascii="Times New Roman" w:eastAsia="Times New Roman" w:hAnsi="Times New Roman"/>
          <w:color w:val="000000"/>
          <w:sz w:val="24"/>
          <w:szCs w:val="24"/>
        </w:rPr>
        <w:t>Стратегічна ціль А.6. Розвиток людського капіталу – 3 ТЗ</w:t>
      </w:r>
    </w:p>
    <w:p w:rsidR="00601185" w:rsidRPr="00F21A31" w:rsidRDefault="00601185" w:rsidP="00601185">
      <w:pPr>
        <w:pStyle w:val="a8"/>
        <w:spacing w:line="276" w:lineRule="auto"/>
        <w:ind w:left="0" w:firstLine="709"/>
        <w:jc w:val="both"/>
        <w:rPr>
          <w:rFonts w:ascii="Times New Roman" w:hAnsi="Times New Roman"/>
          <w:b/>
          <w:sz w:val="24"/>
          <w:szCs w:val="24"/>
          <w:u w:val="single"/>
        </w:rPr>
      </w:pPr>
      <w:r w:rsidRPr="00F21A31">
        <w:rPr>
          <w:rFonts w:ascii="Times New Roman" w:hAnsi="Times New Roman"/>
          <w:b/>
          <w:sz w:val="24"/>
          <w:szCs w:val="24"/>
          <w:u w:val="single"/>
        </w:rPr>
        <w:t>Стратегічний напрям Б – 3 ТЗ:</w:t>
      </w:r>
    </w:p>
    <w:p w:rsidR="00601185" w:rsidRPr="00F21A31" w:rsidRDefault="00601185" w:rsidP="00601185">
      <w:pPr>
        <w:pStyle w:val="a8"/>
        <w:numPr>
          <w:ilvl w:val="0"/>
          <w:numId w:val="43"/>
        </w:numPr>
        <w:spacing w:line="276" w:lineRule="auto"/>
        <w:ind w:left="0" w:firstLine="0"/>
        <w:jc w:val="both"/>
        <w:rPr>
          <w:rFonts w:ascii="Times New Roman" w:hAnsi="Times New Roman"/>
          <w:color w:val="000000"/>
          <w:sz w:val="24"/>
          <w:szCs w:val="24"/>
        </w:rPr>
      </w:pPr>
      <w:r w:rsidRPr="00F21A31">
        <w:rPr>
          <w:rFonts w:ascii="Times New Roman" w:hAnsi="Times New Roman"/>
          <w:color w:val="000000"/>
          <w:sz w:val="24"/>
          <w:szCs w:val="24"/>
        </w:rPr>
        <w:t>Стратегічна ціль Б.1. Стимулювання розвитку пріоритетних сфер економіки – 1 ТЗ</w:t>
      </w:r>
    </w:p>
    <w:p w:rsidR="00601185" w:rsidRPr="00F21A31" w:rsidRDefault="00601185" w:rsidP="00601185">
      <w:pPr>
        <w:pStyle w:val="a8"/>
        <w:numPr>
          <w:ilvl w:val="0"/>
          <w:numId w:val="43"/>
        </w:numPr>
        <w:spacing w:line="276" w:lineRule="auto"/>
        <w:ind w:left="0" w:firstLine="0"/>
        <w:jc w:val="both"/>
        <w:rPr>
          <w:rFonts w:ascii="Times New Roman" w:hAnsi="Times New Roman"/>
          <w:sz w:val="24"/>
          <w:szCs w:val="24"/>
        </w:rPr>
      </w:pPr>
      <w:r w:rsidRPr="00F21A31">
        <w:rPr>
          <w:rFonts w:ascii="Times New Roman" w:hAnsi="Times New Roman"/>
          <w:color w:val="000000"/>
          <w:sz w:val="24"/>
          <w:szCs w:val="24"/>
        </w:rPr>
        <w:t>Стратегічна ціль Б.2. Розвиток інвестиційної, міжнародної діяльності та промоція громади – 2 ТЗ</w:t>
      </w:r>
    </w:p>
    <w:p w:rsidR="00601185" w:rsidRPr="00F21A31" w:rsidRDefault="00601185" w:rsidP="00601185">
      <w:pPr>
        <w:pStyle w:val="a8"/>
        <w:spacing w:line="276" w:lineRule="auto"/>
        <w:ind w:left="0" w:firstLine="709"/>
        <w:jc w:val="both"/>
        <w:rPr>
          <w:rFonts w:ascii="Times New Roman" w:hAnsi="Times New Roman"/>
          <w:b/>
          <w:sz w:val="24"/>
          <w:szCs w:val="24"/>
          <w:u w:val="single"/>
        </w:rPr>
      </w:pPr>
      <w:r w:rsidRPr="00F21A31">
        <w:rPr>
          <w:rFonts w:ascii="Times New Roman" w:hAnsi="Times New Roman"/>
          <w:b/>
          <w:sz w:val="24"/>
          <w:szCs w:val="24"/>
          <w:u w:val="single"/>
        </w:rPr>
        <w:t>Стратегічний напрям В – 15 ТЗ:</w:t>
      </w:r>
    </w:p>
    <w:p w:rsidR="00601185" w:rsidRPr="00F21A31" w:rsidRDefault="00601185" w:rsidP="00601185">
      <w:pPr>
        <w:pStyle w:val="a8"/>
        <w:numPr>
          <w:ilvl w:val="0"/>
          <w:numId w:val="43"/>
        </w:numPr>
        <w:spacing w:line="276" w:lineRule="auto"/>
        <w:ind w:left="0" w:firstLine="0"/>
        <w:jc w:val="both"/>
        <w:rPr>
          <w:rFonts w:ascii="Times New Roman" w:hAnsi="Times New Roman"/>
          <w:color w:val="000000"/>
          <w:sz w:val="24"/>
          <w:szCs w:val="24"/>
        </w:rPr>
      </w:pPr>
      <w:r w:rsidRPr="00F21A31">
        <w:rPr>
          <w:rFonts w:ascii="Times New Roman" w:hAnsi="Times New Roman"/>
          <w:color w:val="000000"/>
          <w:sz w:val="24"/>
          <w:szCs w:val="24"/>
        </w:rPr>
        <w:t>Стратегічна ціль В.1. Доступна медицина – 3 ТЗ</w:t>
      </w:r>
    </w:p>
    <w:p w:rsidR="00601185" w:rsidRPr="00F21A31" w:rsidRDefault="00601185" w:rsidP="00601185">
      <w:pPr>
        <w:pStyle w:val="a8"/>
        <w:numPr>
          <w:ilvl w:val="0"/>
          <w:numId w:val="43"/>
        </w:numPr>
        <w:spacing w:line="276" w:lineRule="auto"/>
        <w:ind w:left="0" w:firstLine="0"/>
        <w:jc w:val="both"/>
        <w:rPr>
          <w:rFonts w:ascii="Times New Roman" w:hAnsi="Times New Roman"/>
          <w:color w:val="000000"/>
          <w:sz w:val="24"/>
          <w:szCs w:val="24"/>
        </w:rPr>
      </w:pPr>
      <w:r w:rsidRPr="00F21A31">
        <w:rPr>
          <w:rFonts w:ascii="Times New Roman" w:hAnsi="Times New Roman"/>
          <w:color w:val="000000"/>
          <w:sz w:val="24"/>
          <w:szCs w:val="24"/>
        </w:rPr>
        <w:t>Стратегічна ціль В.2. Надійний і ефективний соціальних захист – 6 ТЗ</w:t>
      </w:r>
    </w:p>
    <w:p w:rsidR="00601185" w:rsidRPr="00F21A31" w:rsidRDefault="00601185" w:rsidP="00601185">
      <w:pPr>
        <w:pStyle w:val="a8"/>
        <w:numPr>
          <w:ilvl w:val="0"/>
          <w:numId w:val="43"/>
        </w:numPr>
        <w:spacing w:line="276" w:lineRule="auto"/>
        <w:ind w:left="0" w:firstLine="0"/>
        <w:jc w:val="both"/>
        <w:rPr>
          <w:rFonts w:ascii="Times New Roman" w:eastAsia="Times New Roman" w:hAnsi="Times New Roman"/>
          <w:color w:val="000000"/>
          <w:sz w:val="24"/>
          <w:szCs w:val="24"/>
        </w:rPr>
      </w:pPr>
      <w:r w:rsidRPr="00F21A31">
        <w:rPr>
          <w:rFonts w:ascii="Times New Roman" w:eastAsia="Times New Roman" w:hAnsi="Times New Roman"/>
          <w:color w:val="000000"/>
          <w:sz w:val="24"/>
          <w:szCs w:val="24"/>
        </w:rPr>
        <w:t>Стратегічна ціль В.3. Формування освітнього середовища в громаді – 2 ТЗ</w:t>
      </w:r>
    </w:p>
    <w:p w:rsidR="00601185" w:rsidRPr="00F21A31" w:rsidRDefault="00601185" w:rsidP="00601185">
      <w:pPr>
        <w:pStyle w:val="a8"/>
        <w:numPr>
          <w:ilvl w:val="0"/>
          <w:numId w:val="43"/>
        </w:numPr>
        <w:spacing w:line="276" w:lineRule="auto"/>
        <w:ind w:left="0" w:firstLine="0"/>
        <w:jc w:val="both"/>
        <w:rPr>
          <w:rFonts w:ascii="Times New Roman" w:eastAsia="Times New Roman" w:hAnsi="Times New Roman"/>
          <w:color w:val="000000"/>
          <w:sz w:val="24"/>
          <w:szCs w:val="24"/>
        </w:rPr>
      </w:pPr>
      <w:r w:rsidRPr="00F21A31">
        <w:rPr>
          <w:rFonts w:ascii="Times New Roman" w:eastAsia="Times New Roman" w:hAnsi="Times New Roman"/>
          <w:color w:val="000000"/>
          <w:sz w:val="24"/>
          <w:szCs w:val="24"/>
        </w:rPr>
        <w:t>Стратегічна ціль В.4. Формування культурного середовища в громаді – 3 ТЗ</w:t>
      </w:r>
    </w:p>
    <w:p w:rsidR="00601185" w:rsidRPr="00F21A31" w:rsidRDefault="00601185" w:rsidP="00601185">
      <w:pPr>
        <w:pStyle w:val="a8"/>
        <w:numPr>
          <w:ilvl w:val="0"/>
          <w:numId w:val="43"/>
        </w:numPr>
        <w:spacing w:line="276" w:lineRule="auto"/>
        <w:ind w:left="0" w:firstLine="0"/>
        <w:jc w:val="both"/>
        <w:rPr>
          <w:rFonts w:ascii="Times New Roman" w:hAnsi="Times New Roman"/>
          <w:sz w:val="24"/>
          <w:szCs w:val="24"/>
        </w:rPr>
      </w:pPr>
      <w:r w:rsidRPr="00F21A31">
        <w:rPr>
          <w:rFonts w:ascii="Times New Roman" w:eastAsia="Times New Roman" w:hAnsi="Times New Roman"/>
          <w:bCs/>
          <w:color w:val="000000"/>
          <w:sz w:val="24"/>
          <w:szCs w:val="24"/>
        </w:rPr>
        <w:t>Стратегічна ціль В.5. Розвиток фізичної культури та спорту – 1 ТЗ.</w:t>
      </w:r>
    </w:p>
    <w:p w:rsidR="00601185" w:rsidRPr="00F21A31" w:rsidRDefault="00601185" w:rsidP="00601185">
      <w:pPr>
        <w:pStyle w:val="a8"/>
        <w:spacing w:line="276" w:lineRule="auto"/>
        <w:ind w:left="0"/>
        <w:jc w:val="both"/>
        <w:rPr>
          <w:rFonts w:ascii="Times New Roman" w:eastAsia="Times New Roman" w:hAnsi="Times New Roman"/>
          <w:bCs/>
          <w:color w:val="000000"/>
          <w:sz w:val="24"/>
          <w:szCs w:val="24"/>
        </w:rPr>
      </w:pPr>
    </w:p>
    <w:p w:rsidR="00601185" w:rsidRPr="00F21A31" w:rsidRDefault="00601185" w:rsidP="00601185">
      <w:pPr>
        <w:pStyle w:val="a8"/>
        <w:spacing w:line="276" w:lineRule="auto"/>
        <w:ind w:left="0" w:firstLine="709"/>
        <w:jc w:val="both"/>
        <w:rPr>
          <w:rFonts w:ascii="Times New Roman" w:hAnsi="Times New Roman"/>
          <w:sz w:val="24"/>
          <w:szCs w:val="24"/>
        </w:rPr>
      </w:pPr>
      <w:r w:rsidRPr="00F21A31">
        <w:rPr>
          <w:rFonts w:ascii="Times New Roman" w:hAnsi="Times New Roman"/>
          <w:b/>
          <w:sz w:val="24"/>
          <w:szCs w:val="24"/>
        </w:rPr>
        <w:t>Не виконувалось 31 технічне завдання</w:t>
      </w:r>
      <w:r w:rsidRPr="00F21A31">
        <w:rPr>
          <w:rFonts w:ascii="Times New Roman" w:hAnsi="Times New Roman"/>
          <w:sz w:val="24"/>
          <w:szCs w:val="24"/>
        </w:rPr>
        <w:t xml:space="preserve">, </w:t>
      </w:r>
      <w:r w:rsidRPr="00F21A31">
        <w:rPr>
          <w:rFonts w:ascii="Times New Roman" w:hAnsi="Times New Roman"/>
          <w:b/>
          <w:sz w:val="24"/>
          <w:szCs w:val="24"/>
        </w:rPr>
        <w:t>з яких 18</w:t>
      </w:r>
      <w:r w:rsidRPr="00F21A31">
        <w:rPr>
          <w:rFonts w:ascii="Times New Roman" w:hAnsi="Times New Roman"/>
          <w:sz w:val="24"/>
          <w:szCs w:val="24"/>
        </w:rPr>
        <w:t xml:space="preserve"> – з питань будівництва та ремонту доріг та вулиць, у зв’язку з введенням воєнного стану та впровадженням обмежень щодо фінансування заходів.</w:t>
      </w:r>
    </w:p>
    <w:p w:rsidR="00601185" w:rsidRDefault="00601185" w:rsidP="00601185">
      <w:pPr>
        <w:jc w:val="both"/>
        <w:rPr>
          <w:rFonts w:ascii="Times New Roman" w:hAnsi="Times New Roman"/>
          <w:sz w:val="24"/>
          <w:szCs w:val="24"/>
        </w:rPr>
      </w:pPr>
    </w:p>
    <w:p w:rsidR="00601185" w:rsidRDefault="00601185" w:rsidP="00601185">
      <w:pPr>
        <w:jc w:val="both"/>
        <w:rPr>
          <w:rFonts w:ascii="Times New Roman" w:hAnsi="Times New Roman"/>
          <w:sz w:val="24"/>
          <w:szCs w:val="24"/>
        </w:rPr>
      </w:pPr>
    </w:p>
    <w:p w:rsidR="00601185" w:rsidRDefault="00601185" w:rsidP="00601185">
      <w:pPr>
        <w:jc w:val="both"/>
        <w:rPr>
          <w:rFonts w:ascii="Times New Roman" w:hAnsi="Times New Roman"/>
          <w:sz w:val="24"/>
          <w:szCs w:val="24"/>
        </w:rPr>
      </w:pPr>
    </w:p>
    <w:p w:rsidR="00601185" w:rsidRDefault="00601185" w:rsidP="00601185">
      <w:pPr>
        <w:jc w:val="both"/>
        <w:rPr>
          <w:rFonts w:ascii="Times New Roman" w:hAnsi="Times New Roman"/>
          <w:sz w:val="24"/>
          <w:szCs w:val="24"/>
        </w:rPr>
      </w:pPr>
      <w:r>
        <w:rPr>
          <w:rFonts w:ascii="Times New Roman" w:hAnsi="Times New Roman"/>
          <w:sz w:val="24"/>
          <w:szCs w:val="24"/>
        </w:rPr>
        <w:t xml:space="preserve">Начальник відділу супроводу стратегії </w:t>
      </w:r>
    </w:p>
    <w:p w:rsidR="00E577D6" w:rsidRPr="00601185" w:rsidRDefault="00601185" w:rsidP="00601185">
      <w:pPr>
        <w:jc w:val="both"/>
        <w:rPr>
          <w:rFonts w:ascii="Times New Roman" w:hAnsi="Times New Roman"/>
          <w:sz w:val="24"/>
          <w:szCs w:val="24"/>
        </w:rPr>
      </w:pPr>
      <w:r>
        <w:rPr>
          <w:rFonts w:ascii="Times New Roman" w:hAnsi="Times New Roman"/>
          <w:sz w:val="24"/>
          <w:szCs w:val="24"/>
        </w:rPr>
        <w:t>розвитку громади виконавчого комітету міської ради                                                                                      Андрій ОСТАПЧУК</w:t>
      </w:r>
    </w:p>
    <w:sectPr w:rsidR="00E577D6" w:rsidRPr="00601185" w:rsidSect="0002561F">
      <w:pgSz w:w="16838" w:h="11906" w:orient="landscape"/>
      <w:pgMar w:top="284" w:right="1134" w:bottom="56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0F38" w:rsidRDefault="00100F38" w:rsidP="0067622E">
      <w:r>
        <w:separator/>
      </w:r>
    </w:p>
  </w:endnote>
  <w:endnote w:type="continuationSeparator" w:id="0">
    <w:p w:rsidR="00100F38" w:rsidRDefault="00100F38" w:rsidP="006762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Trebuchet MS">
    <w:panose1 w:val="020B0603020202020204"/>
    <w:charset w:val="CC"/>
    <w:family w:val="swiss"/>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Nimbus Roman No9 L">
    <w:altName w:val="MS Gothic"/>
    <w:panose1 w:val="00000000000000000000"/>
    <w:charset w:val="80"/>
    <w:family w:val="roman"/>
    <w:notTrueType/>
    <w:pitch w:val="variable"/>
    <w:sig w:usb0="00000001" w:usb1="08070000" w:usb2="00000010" w:usb3="00000000" w:csb0="00020000"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orbel">
    <w:panose1 w:val="020B0503020204020204"/>
    <w:charset w:val="CC"/>
    <w:family w:val="swiss"/>
    <w:pitch w:val="variable"/>
    <w:sig w:usb0="A00002EF" w:usb1="4000A44B" w:usb2="00000000" w:usb3="00000000" w:csb0="0000019F" w:csb1="00000000"/>
  </w:font>
  <w:font w:name="UkrainianBaltica">
    <w:altName w:val="Times New Roman"/>
    <w:panose1 w:val="00000000000000000000"/>
    <w:charset w:val="00"/>
    <w:family w:val="roman"/>
    <w:notTrueType/>
    <w:pitch w:val="variable"/>
    <w:sig w:usb0="00000003" w:usb1="00000000" w:usb2="00000000" w:usb3="00000000" w:csb0="00000001" w:csb1="00000000"/>
  </w:font>
  <w:font w:name="Antiqua">
    <w:altName w:val="Courier New"/>
    <w:panose1 w:val="00000000000000000000"/>
    <w:charset w:val="00"/>
    <w:family w:val="swiss"/>
    <w:notTrueType/>
    <w:pitch w:val="variable"/>
    <w:sig w:usb0="00000003" w:usb1="00000000" w:usb2="00000000" w:usb3="00000000" w:csb0="00000001" w:csb1="00000000"/>
  </w:font>
  <w:font w:name="Montserrat">
    <w:altName w:val="Montserrat"/>
    <w:panose1 w:val="00000000000000000000"/>
    <w:charset w:val="CC"/>
    <w:family w:val="swiss"/>
    <w:notTrueType/>
    <w:pitch w:val="default"/>
    <w:sig w:usb0="00000201" w:usb1="00000000" w:usb2="00000000" w:usb3="00000000" w:csb0="00000004" w:csb1="00000000"/>
  </w:font>
  <w:font w:name="Batang">
    <w:altName w:val="바탕"/>
    <w:panose1 w:val="02030600000101010101"/>
    <w:charset w:val="81"/>
    <w:family w:val="roman"/>
    <w:pitch w:val="variable"/>
    <w:sig w:usb0="B00002AF" w:usb1="69D77CFB" w:usb2="00000030" w:usb3="00000000" w:csb0="0008009F" w:csb1="00000000"/>
  </w:font>
  <w:font w:name="Liberation Serif">
    <w:altName w:val="Times New Roman"/>
    <w:charset w:val="CC"/>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3134" w:rsidRDefault="00233134">
    <w:pPr>
      <w:pStyle w:val="af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0F38" w:rsidRDefault="00100F38" w:rsidP="0067622E">
      <w:r>
        <w:separator/>
      </w:r>
    </w:p>
  </w:footnote>
  <w:footnote w:type="continuationSeparator" w:id="0">
    <w:p w:rsidR="00100F38" w:rsidRDefault="00100F38" w:rsidP="0067622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890C30B2"/>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0710284B"/>
    <w:multiLevelType w:val="multilevel"/>
    <w:tmpl w:val="DA7C5C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BD6A50"/>
    <w:multiLevelType w:val="hybridMultilevel"/>
    <w:tmpl w:val="75B8B984"/>
    <w:lvl w:ilvl="0" w:tplc="F698C1F4">
      <w:start w:val="1"/>
      <w:numFmt w:val="bullet"/>
      <w:lvlText w:val=""/>
      <w:lvlJc w:val="left"/>
      <w:pPr>
        <w:tabs>
          <w:tab w:val="num" w:pos="3337"/>
        </w:tabs>
        <w:ind w:left="3337" w:hanging="360"/>
      </w:pPr>
      <w:rPr>
        <w:rFonts w:ascii="Symbol" w:hAnsi="Symbol" w:hint="default"/>
      </w:rPr>
    </w:lvl>
    <w:lvl w:ilvl="1" w:tplc="181E88A8">
      <w:numFmt w:val="bullet"/>
      <w:lvlText w:val="-"/>
      <w:lvlJc w:val="left"/>
      <w:pPr>
        <w:tabs>
          <w:tab w:val="num" w:pos="1440"/>
        </w:tabs>
        <w:ind w:left="1440" w:hanging="360"/>
      </w:pPr>
      <w:rPr>
        <w:rFonts w:ascii="Times New Roman" w:eastAsia="Times New Roman" w:hAnsi="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181101"/>
    <w:multiLevelType w:val="hybridMultilevel"/>
    <w:tmpl w:val="7EB8C1AA"/>
    <w:lvl w:ilvl="0" w:tplc="230620FC">
      <w:start w:val="2000"/>
      <w:numFmt w:val="bullet"/>
      <w:lvlText w:val="-"/>
      <w:lvlJc w:val="left"/>
      <w:pPr>
        <w:ind w:left="720" w:hanging="360"/>
      </w:pPr>
      <w:rPr>
        <w:rFonts w:ascii="Times New Roman" w:eastAsia="Times New Roman" w:hAnsi="Times New Roman" w:cs="Times New Roman" w:hint="default"/>
        <w:color w:val="000000" w:themeColor="text1"/>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09DE4B6D"/>
    <w:multiLevelType w:val="hybridMultilevel"/>
    <w:tmpl w:val="A710A8B4"/>
    <w:lvl w:ilvl="0" w:tplc="F698C1F4">
      <w:start w:val="1"/>
      <w:numFmt w:val="bullet"/>
      <w:lvlText w:val=""/>
      <w:lvlJc w:val="left"/>
      <w:pPr>
        <w:tabs>
          <w:tab w:val="num" w:pos="1440"/>
        </w:tabs>
        <w:ind w:left="1440" w:hanging="360"/>
      </w:pPr>
      <w:rPr>
        <w:rFonts w:ascii="Symbol" w:hAnsi="Symbol" w:hint="default"/>
      </w:rPr>
    </w:lvl>
    <w:lvl w:ilvl="1" w:tplc="9FC248C8">
      <w:start w:val="1"/>
      <w:numFmt w:val="bullet"/>
      <w:lvlText w:val="-"/>
      <w:lvlJc w:val="left"/>
      <w:pPr>
        <w:ind w:left="1440" w:hanging="360"/>
      </w:pPr>
      <w:rPr>
        <w:rFonts w:ascii="Times New Roman" w:eastAsia="Times New Roman" w:hAnsi="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284790"/>
    <w:multiLevelType w:val="hybridMultilevel"/>
    <w:tmpl w:val="3664275A"/>
    <w:lvl w:ilvl="0" w:tplc="F698C1F4">
      <w:start w:val="1"/>
      <w:numFmt w:val="bullet"/>
      <w:lvlText w:val=""/>
      <w:lvlJc w:val="left"/>
      <w:pPr>
        <w:tabs>
          <w:tab w:val="num" w:pos="2771"/>
        </w:tabs>
        <w:ind w:left="2771" w:hanging="360"/>
      </w:pPr>
      <w:rPr>
        <w:rFonts w:ascii="Symbol" w:hAnsi="Symbol" w:hint="default"/>
      </w:rPr>
    </w:lvl>
    <w:lvl w:ilvl="1" w:tplc="181E88A8">
      <w:numFmt w:val="bullet"/>
      <w:lvlText w:val="-"/>
      <w:lvlJc w:val="left"/>
      <w:pPr>
        <w:tabs>
          <w:tab w:val="num" w:pos="1440"/>
        </w:tabs>
        <w:ind w:left="1440" w:hanging="360"/>
      </w:pPr>
      <w:rPr>
        <w:rFonts w:ascii="Times New Roman" w:eastAsia="Times New Roman" w:hAnsi="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CD16C1"/>
    <w:multiLevelType w:val="hybridMultilevel"/>
    <w:tmpl w:val="25FEDB66"/>
    <w:lvl w:ilvl="0" w:tplc="8B32A53A">
      <w:start w:val="1"/>
      <w:numFmt w:val="decimal"/>
      <w:lvlText w:val="%1."/>
      <w:lvlJc w:val="left"/>
      <w:pPr>
        <w:tabs>
          <w:tab w:val="num" w:pos="720"/>
        </w:tabs>
        <w:ind w:left="720" w:hanging="360"/>
      </w:pPr>
      <w:rPr>
        <w:rFonts w:cs="Times New Roman"/>
      </w:rPr>
    </w:lvl>
    <w:lvl w:ilvl="1" w:tplc="4134F6B2">
      <w:numFmt w:val="none"/>
      <w:lvlText w:val=""/>
      <w:lvlJc w:val="left"/>
      <w:pPr>
        <w:tabs>
          <w:tab w:val="num" w:pos="360"/>
        </w:tabs>
      </w:pPr>
      <w:rPr>
        <w:rFonts w:cs="Times New Roman"/>
      </w:rPr>
    </w:lvl>
    <w:lvl w:ilvl="2" w:tplc="D73A50FA">
      <w:numFmt w:val="none"/>
      <w:lvlText w:val=""/>
      <w:lvlJc w:val="left"/>
      <w:pPr>
        <w:tabs>
          <w:tab w:val="num" w:pos="360"/>
        </w:tabs>
      </w:pPr>
      <w:rPr>
        <w:rFonts w:cs="Times New Roman"/>
      </w:rPr>
    </w:lvl>
    <w:lvl w:ilvl="3" w:tplc="1E726F3C">
      <w:numFmt w:val="none"/>
      <w:lvlText w:val=""/>
      <w:lvlJc w:val="left"/>
      <w:pPr>
        <w:tabs>
          <w:tab w:val="num" w:pos="360"/>
        </w:tabs>
      </w:pPr>
      <w:rPr>
        <w:rFonts w:cs="Times New Roman"/>
      </w:rPr>
    </w:lvl>
    <w:lvl w:ilvl="4" w:tplc="B6D6A2F0">
      <w:numFmt w:val="none"/>
      <w:lvlText w:val=""/>
      <w:lvlJc w:val="left"/>
      <w:pPr>
        <w:tabs>
          <w:tab w:val="num" w:pos="360"/>
        </w:tabs>
      </w:pPr>
      <w:rPr>
        <w:rFonts w:cs="Times New Roman"/>
      </w:rPr>
    </w:lvl>
    <w:lvl w:ilvl="5" w:tplc="6994AEB6">
      <w:numFmt w:val="none"/>
      <w:lvlText w:val=""/>
      <w:lvlJc w:val="left"/>
      <w:pPr>
        <w:tabs>
          <w:tab w:val="num" w:pos="360"/>
        </w:tabs>
      </w:pPr>
      <w:rPr>
        <w:rFonts w:cs="Times New Roman"/>
      </w:rPr>
    </w:lvl>
    <w:lvl w:ilvl="6" w:tplc="26666C12">
      <w:numFmt w:val="none"/>
      <w:lvlText w:val=""/>
      <w:lvlJc w:val="left"/>
      <w:pPr>
        <w:tabs>
          <w:tab w:val="num" w:pos="360"/>
        </w:tabs>
      </w:pPr>
      <w:rPr>
        <w:rFonts w:cs="Times New Roman"/>
      </w:rPr>
    </w:lvl>
    <w:lvl w:ilvl="7" w:tplc="68FE696A">
      <w:numFmt w:val="none"/>
      <w:lvlText w:val=""/>
      <w:lvlJc w:val="left"/>
      <w:pPr>
        <w:tabs>
          <w:tab w:val="num" w:pos="360"/>
        </w:tabs>
      </w:pPr>
      <w:rPr>
        <w:rFonts w:cs="Times New Roman"/>
      </w:rPr>
    </w:lvl>
    <w:lvl w:ilvl="8" w:tplc="7D6C0A18">
      <w:numFmt w:val="none"/>
      <w:lvlText w:val=""/>
      <w:lvlJc w:val="left"/>
      <w:pPr>
        <w:tabs>
          <w:tab w:val="num" w:pos="360"/>
        </w:tabs>
      </w:pPr>
      <w:rPr>
        <w:rFonts w:cs="Times New Roman"/>
      </w:rPr>
    </w:lvl>
  </w:abstractNum>
  <w:abstractNum w:abstractNumId="7" w15:restartNumberingAfterBreak="0">
    <w:nsid w:val="14D85A71"/>
    <w:multiLevelType w:val="hybridMultilevel"/>
    <w:tmpl w:val="45483B0A"/>
    <w:lvl w:ilvl="0" w:tplc="878CA0F4">
      <w:numFmt w:val="bullet"/>
      <w:lvlText w:val="-"/>
      <w:lvlJc w:val="left"/>
      <w:pPr>
        <w:tabs>
          <w:tab w:val="num" w:pos="1069"/>
        </w:tabs>
        <w:ind w:left="1069" w:hanging="360"/>
      </w:pPr>
      <w:rPr>
        <w:rFonts w:ascii="Times New Roman" w:eastAsia="Times New Roman" w:hAnsi="Times New Roman" w:hint="default"/>
      </w:rPr>
    </w:lvl>
    <w:lvl w:ilvl="1" w:tplc="04190003" w:tentative="1">
      <w:start w:val="1"/>
      <w:numFmt w:val="bullet"/>
      <w:lvlText w:val="o"/>
      <w:lvlJc w:val="left"/>
      <w:pPr>
        <w:tabs>
          <w:tab w:val="num" w:pos="1789"/>
        </w:tabs>
        <w:ind w:left="1789" w:hanging="360"/>
      </w:pPr>
      <w:rPr>
        <w:rFonts w:ascii="Courier New" w:hAnsi="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8" w15:restartNumberingAfterBreak="0">
    <w:nsid w:val="16765A12"/>
    <w:multiLevelType w:val="hybridMultilevel"/>
    <w:tmpl w:val="5ACE231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168E7576"/>
    <w:multiLevelType w:val="hybridMultilevel"/>
    <w:tmpl w:val="ECDAFD22"/>
    <w:lvl w:ilvl="0" w:tplc="F698C1F4">
      <w:start w:val="1"/>
      <w:numFmt w:val="bullet"/>
      <w:lvlText w:val=""/>
      <w:lvlJc w:val="left"/>
      <w:pPr>
        <w:tabs>
          <w:tab w:val="num" w:pos="1440"/>
        </w:tabs>
        <w:ind w:left="1440" w:hanging="360"/>
      </w:pPr>
      <w:rPr>
        <w:rFonts w:ascii="Symbol" w:hAnsi="Symbol" w:hint="default"/>
      </w:rPr>
    </w:lvl>
    <w:lvl w:ilvl="1" w:tplc="F698C1F4">
      <w:start w:val="1"/>
      <w:numFmt w:val="bullet"/>
      <w:lvlText w:val=""/>
      <w:lvlJc w:val="left"/>
      <w:pPr>
        <w:tabs>
          <w:tab w:val="num" w:pos="1440"/>
        </w:tabs>
        <w:ind w:left="1440" w:hanging="360"/>
      </w:pPr>
      <w:rPr>
        <w:rFonts w:ascii="Symbol" w:hAnsi="Symbol"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BA247AF"/>
    <w:multiLevelType w:val="hybridMultilevel"/>
    <w:tmpl w:val="72FE0266"/>
    <w:lvl w:ilvl="0" w:tplc="F698C1F4">
      <w:start w:val="1"/>
      <w:numFmt w:val="bullet"/>
      <w:lvlText w:val=""/>
      <w:lvlJc w:val="left"/>
      <w:pPr>
        <w:tabs>
          <w:tab w:val="num" w:pos="1353"/>
        </w:tabs>
        <w:ind w:left="1353" w:hanging="360"/>
      </w:pPr>
      <w:rPr>
        <w:rFonts w:ascii="Symbol" w:hAnsi="Symbol" w:hint="default"/>
      </w:rPr>
    </w:lvl>
    <w:lvl w:ilvl="1" w:tplc="9FC248C8">
      <w:start w:val="1"/>
      <w:numFmt w:val="bullet"/>
      <w:lvlText w:val="-"/>
      <w:lvlJc w:val="left"/>
      <w:pPr>
        <w:ind w:left="1440" w:hanging="360"/>
      </w:pPr>
      <w:rPr>
        <w:rFonts w:ascii="Times New Roman" w:eastAsia="Times New Roman" w:hAnsi="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F1B07E8"/>
    <w:multiLevelType w:val="hybridMultilevel"/>
    <w:tmpl w:val="CF0EE618"/>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15:restartNumberingAfterBreak="0">
    <w:nsid w:val="23F35A20"/>
    <w:multiLevelType w:val="hybridMultilevel"/>
    <w:tmpl w:val="86D87FBC"/>
    <w:lvl w:ilvl="0" w:tplc="F698C1F4">
      <w:start w:val="1"/>
      <w:numFmt w:val="bullet"/>
      <w:lvlText w:val=""/>
      <w:lvlJc w:val="left"/>
      <w:pPr>
        <w:tabs>
          <w:tab w:val="num" w:pos="786"/>
        </w:tabs>
        <w:ind w:left="786" w:hanging="360"/>
      </w:pPr>
      <w:rPr>
        <w:rFonts w:ascii="Symbol" w:hAnsi="Symbol" w:hint="default"/>
      </w:rPr>
    </w:lvl>
    <w:lvl w:ilvl="1" w:tplc="04190003">
      <w:start w:val="1"/>
      <w:numFmt w:val="bullet"/>
      <w:lvlText w:val="o"/>
      <w:lvlJc w:val="left"/>
      <w:pPr>
        <w:tabs>
          <w:tab w:val="num" w:pos="786"/>
        </w:tabs>
        <w:ind w:left="786" w:hanging="360"/>
      </w:pPr>
      <w:rPr>
        <w:rFonts w:ascii="Courier New" w:hAnsi="Courier New" w:hint="default"/>
      </w:rPr>
    </w:lvl>
    <w:lvl w:ilvl="2" w:tplc="04190005">
      <w:start w:val="1"/>
      <w:numFmt w:val="bullet"/>
      <w:lvlText w:val=""/>
      <w:lvlJc w:val="left"/>
      <w:pPr>
        <w:tabs>
          <w:tab w:val="num" w:pos="1506"/>
        </w:tabs>
        <w:ind w:left="1506" w:hanging="360"/>
      </w:pPr>
      <w:rPr>
        <w:rFonts w:ascii="Wingdings" w:hAnsi="Wingdings" w:hint="default"/>
      </w:rPr>
    </w:lvl>
    <w:lvl w:ilvl="3" w:tplc="04190001">
      <w:start w:val="1"/>
      <w:numFmt w:val="bullet"/>
      <w:lvlText w:val=""/>
      <w:lvlJc w:val="left"/>
      <w:pPr>
        <w:tabs>
          <w:tab w:val="num" w:pos="2226"/>
        </w:tabs>
        <w:ind w:left="2226" w:hanging="360"/>
      </w:pPr>
      <w:rPr>
        <w:rFonts w:ascii="Symbol" w:hAnsi="Symbol" w:hint="default"/>
      </w:rPr>
    </w:lvl>
    <w:lvl w:ilvl="4" w:tplc="04190003">
      <w:start w:val="1"/>
      <w:numFmt w:val="bullet"/>
      <w:lvlText w:val="o"/>
      <w:lvlJc w:val="left"/>
      <w:pPr>
        <w:tabs>
          <w:tab w:val="num" w:pos="2946"/>
        </w:tabs>
        <w:ind w:left="2946" w:hanging="360"/>
      </w:pPr>
      <w:rPr>
        <w:rFonts w:ascii="Courier New" w:hAnsi="Courier New" w:hint="default"/>
      </w:rPr>
    </w:lvl>
    <w:lvl w:ilvl="5" w:tplc="04190005">
      <w:start w:val="1"/>
      <w:numFmt w:val="bullet"/>
      <w:lvlText w:val=""/>
      <w:lvlJc w:val="left"/>
      <w:pPr>
        <w:tabs>
          <w:tab w:val="num" w:pos="3666"/>
        </w:tabs>
        <w:ind w:left="3666" w:hanging="360"/>
      </w:pPr>
      <w:rPr>
        <w:rFonts w:ascii="Wingdings" w:hAnsi="Wingdings" w:hint="default"/>
      </w:rPr>
    </w:lvl>
    <w:lvl w:ilvl="6" w:tplc="04190001">
      <w:start w:val="1"/>
      <w:numFmt w:val="bullet"/>
      <w:lvlText w:val=""/>
      <w:lvlJc w:val="left"/>
      <w:pPr>
        <w:tabs>
          <w:tab w:val="num" w:pos="4386"/>
        </w:tabs>
        <w:ind w:left="4386" w:hanging="360"/>
      </w:pPr>
      <w:rPr>
        <w:rFonts w:ascii="Symbol" w:hAnsi="Symbol" w:hint="default"/>
      </w:rPr>
    </w:lvl>
    <w:lvl w:ilvl="7" w:tplc="04190003">
      <w:start w:val="1"/>
      <w:numFmt w:val="bullet"/>
      <w:lvlText w:val="o"/>
      <w:lvlJc w:val="left"/>
      <w:pPr>
        <w:tabs>
          <w:tab w:val="num" w:pos="5106"/>
        </w:tabs>
        <w:ind w:left="5106" w:hanging="360"/>
      </w:pPr>
      <w:rPr>
        <w:rFonts w:ascii="Courier New" w:hAnsi="Courier New" w:hint="default"/>
      </w:rPr>
    </w:lvl>
    <w:lvl w:ilvl="8" w:tplc="04190005">
      <w:start w:val="1"/>
      <w:numFmt w:val="bullet"/>
      <w:lvlText w:val=""/>
      <w:lvlJc w:val="left"/>
      <w:pPr>
        <w:tabs>
          <w:tab w:val="num" w:pos="5826"/>
        </w:tabs>
        <w:ind w:left="5826" w:hanging="360"/>
      </w:pPr>
      <w:rPr>
        <w:rFonts w:ascii="Wingdings" w:hAnsi="Wingdings" w:hint="default"/>
      </w:rPr>
    </w:lvl>
  </w:abstractNum>
  <w:abstractNum w:abstractNumId="13" w15:restartNumberingAfterBreak="0">
    <w:nsid w:val="2A147FEC"/>
    <w:multiLevelType w:val="hybridMultilevel"/>
    <w:tmpl w:val="8BE0A7D4"/>
    <w:lvl w:ilvl="0" w:tplc="F698C1F4">
      <w:start w:val="1"/>
      <w:numFmt w:val="bullet"/>
      <w:lvlText w:val=""/>
      <w:lvlJc w:val="left"/>
      <w:pPr>
        <w:tabs>
          <w:tab w:val="num" w:pos="1211"/>
        </w:tabs>
        <w:ind w:left="1211" w:hanging="360"/>
      </w:pPr>
      <w:rPr>
        <w:rFonts w:ascii="Symbol" w:hAnsi="Symbol" w:hint="default"/>
      </w:rPr>
    </w:lvl>
    <w:lvl w:ilvl="1" w:tplc="04190003">
      <w:start w:val="1"/>
      <w:numFmt w:val="bullet"/>
      <w:lvlText w:val="o"/>
      <w:lvlJc w:val="left"/>
      <w:pPr>
        <w:tabs>
          <w:tab w:val="num" w:pos="1605"/>
        </w:tabs>
        <w:ind w:left="1605" w:hanging="360"/>
      </w:pPr>
      <w:rPr>
        <w:rFonts w:ascii="Courier New" w:hAnsi="Courier New" w:hint="default"/>
      </w:rPr>
    </w:lvl>
    <w:lvl w:ilvl="2" w:tplc="04190005">
      <w:start w:val="1"/>
      <w:numFmt w:val="bullet"/>
      <w:lvlText w:val=""/>
      <w:lvlJc w:val="left"/>
      <w:pPr>
        <w:tabs>
          <w:tab w:val="num" w:pos="2325"/>
        </w:tabs>
        <w:ind w:left="2325" w:hanging="360"/>
      </w:pPr>
      <w:rPr>
        <w:rFonts w:ascii="Wingdings" w:hAnsi="Wingdings" w:hint="default"/>
      </w:rPr>
    </w:lvl>
    <w:lvl w:ilvl="3" w:tplc="04190001">
      <w:start w:val="1"/>
      <w:numFmt w:val="bullet"/>
      <w:lvlText w:val=""/>
      <w:lvlJc w:val="left"/>
      <w:pPr>
        <w:tabs>
          <w:tab w:val="num" w:pos="3045"/>
        </w:tabs>
        <w:ind w:left="3045" w:hanging="360"/>
      </w:pPr>
      <w:rPr>
        <w:rFonts w:ascii="Symbol" w:hAnsi="Symbol" w:hint="default"/>
      </w:rPr>
    </w:lvl>
    <w:lvl w:ilvl="4" w:tplc="04190003">
      <w:start w:val="1"/>
      <w:numFmt w:val="bullet"/>
      <w:lvlText w:val="o"/>
      <w:lvlJc w:val="left"/>
      <w:pPr>
        <w:tabs>
          <w:tab w:val="num" w:pos="3765"/>
        </w:tabs>
        <w:ind w:left="3765" w:hanging="360"/>
      </w:pPr>
      <w:rPr>
        <w:rFonts w:ascii="Courier New" w:hAnsi="Courier New" w:hint="default"/>
      </w:rPr>
    </w:lvl>
    <w:lvl w:ilvl="5" w:tplc="04190005">
      <w:start w:val="1"/>
      <w:numFmt w:val="bullet"/>
      <w:lvlText w:val=""/>
      <w:lvlJc w:val="left"/>
      <w:pPr>
        <w:tabs>
          <w:tab w:val="num" w:pos="4485"/>
        </w:tabs>
        <w:ind w:left="4485" w:hanging="360"/>
      </w:pPr>
      <w:rPr>
        <w:rFonts w:ascii="Wingdings" w:hAnsi="Wingdings" w:hint="default"/>
      </w:rPr>
    </w:lvl>
    <w:lvl w:ilvl="6" w:tplc="04190001">
      <w:start w:val="1"/>
      <w:numFmt w:val="bullet"/>
      <w:lvlText w:val=""/>
      <w:lvlJc w:val="left"/>
      <w:pPr>
        <w:tabs>
          <w:tab w:val="num" w:pos="5205"/>
        </w:tabs>
        <w:ind w:left="5205" w:hanging="360"/>
      </w:pPr>
      <w:rPr>
        <w:rFonts w:ascii="Symbol" w:hAnsi="Symbol" w:hint="default"/>
      </w:rPr>
    </w:lvl>
    <w:lvl w:ilvl="7" w:tplc="04190003">
      <w:start w:val="1"/>
      <w:numFmt w:val="bullet"/>
      <w:lvlText w:val="o"/>
      <w:lvlJc w:val="left"/>
      <w:pPr>
        <w:tabs>
          <w:tab w:val="num" w:pos="5925"/>
        </w:tabs>
        <w:ind w:left="5925" w:hanging="360"/>
      </w:pPr>
      <w:rPr>
        <w:rFonts w:ascii="Courier New" w:hAnsi="Courier New" w:hint="default"/>
      </w:rPr>
    </w:lvl>
    <w:lvl w:ilvl="8" w:tplc="04190005">
      <w:start w:val="1"/>
      <w:numFmt w:val="bullet"/>
      <w:lvlText w:val=""/>
      <w:lvlJc w:val="left"/>
      <w:pPr>
        <w:tabs>
          <w:tab w:val="num" w:pos="6645"/>
        </w:tabs>
        <w:ind w:left="6645" w:hanging="360"/>
      </w:pPr>
      <w:rPr>
        <w:rFonts w:ascii="Wingdings" w:hAnsi="Wingdings" w:hint="default"/>
      </w:rPr>
    </w:lvl>
  </w:abstractNum>
  <w:abstractNum w:abstractNumId="14" w15:restartNumberingAfterBreak="0">
    <w:nsid w:val="2B0D3F7F"/>
    <w:multiLevelType w:val="hybridMultilevel"/>
    <w:tmpl w:val="71180DCE"/>
    <w:lvl w:ilvl="0" w:tplc="F698C1F4">
      <w:start w:val="1"/>
      <w:numFmt w:val="bullet"/>
      <w:lvlText w:val=""/>
      <w:lvlJc w:val="left"/>
      <w:pPr>
        <w:tabs>
          <w:tab w:val="num" w:pos="4472"/>
        </w:tabs>
        <w:ind w:left="4472" w:hanging="360"/>
      </w:pPr>
      <w:rPr>
        <w:rFonts w:ascii="Symbol" w:hAnsi="Symbol" w:hint="default"/>
      </w:rPr>
    </w:lvl>
    <w:lvl w:ilvl="1" w:tplc="04190003">
      <w:start w:val="1"/>
      <w:numFmt w:val="bullet"/>
      <w:lvlText w:val="o"/>
      <w:lvlJc w:val="left"/>
      <w:pPr>
        <w:tabs>
          <w:tab w:val="num" w:pos="3709"/>
        </w:tabs>
        <w:ind w:left="3709" w:hanging="360"/>
      </w:pPr>
      <w:rPr>
        <w:rFonts w:ascii="Courier New" w:hAnsi="Courier New" w:hint="default"/>
      </w:rPr>
    </w:lvl>
    <w:lvl w:ilvl="2" w:tplc="04190005">
      <w:start w:val="1"/>
      <w:numFmt w:val="bullet"/>
      <w:lvlText w:val=""/>
      <w:lvlJc w:val="left"/>
      <w:pPr>
        <w:tabs>
          <w:tab w:val="num" w:pos="4429"/>
        </w:tabs>
        <w:ind w:left="4429" w:hanging="360"/>
      </w:pPr>
      <w:rPr>
        <w:rFonts w:ascii="Wingdings" w:hAnsi="Wingdings" w:hint="default"/>
      </w:rPr>
    </w:lvl>
    <w:lvl w:ilvl="3" w:tplc="04190001">
      <w:start w:val="1"/>
      <w:numFmt w:val="bullet"/>
      <w:lvlText w:val=""/>
      <w:lvlJc w:val="left"/>
      <w:pPr>
        <w:tabs>
          <w:tab w:val="num" w:pos="5149"/>
        </w:tabs>
        <w:ind w:left="5149" w:hanging="360"/>
      </w:pPr>
      <w:rPr>
        <w:rFonts w:ascii="Symbol" w:hAnsi="Symbol" w:hint="default"/>
      </w:rPr>
    </w:lvl>
    <w:lvl w:ilvl="4" w:tplc="04190003">
      <w:start w:val="1"/>
      <w:numFmt w:val="bullet"/>
      <w:lvlText w:val="o"/>
      <w:lvlJc w:val="left"/>
      <w:pPr>
        <w:tabs>
          <w:tab w:val="num" w:pos="5869"/>
        </w:tabs>
        <w:ind w:left="5869" w:hanging="360"/>
      </w:pPr>
      <w:rPr>
        <w:rFonts w:ascii="Courier New" w:hAnsi="Courier New" w:hint="default"/>
      </w:rPr>
    </w:lvl>
    <w:lvl w:ilvl="5" w:tplc="04190005">
      <w:start w:val="1"/>
      <w:numFmt w:val="bullet"/>
      <w:lvlText w:val=""/>
      <w:lvlJc w:val="left"/>
      <w:pPr>
        <w:tabs>
          <w:tab w:val="num" w:pos="6589"/>
        </w:tabs>
        <w:ind w:left="6589" w:hanging="360"/>
      </w:pPr>
      <w:rPr>
        <w:rFonts w:ascii="Wingdings" w:hAnsi="Wingdings" w:hint="default"/>
      </w:rPr>
    </w:lvl>
    <w:lvl w:ilvl="6" w:tplc="04190001">
      <w:start w:val="1"/>
      <w:numFmt w:val="bullet"/>
      <w:lvlText w:val=""/>
      <w:lvlJc w:val="left"/>
      <w:pPr>
        <w:tabs>
          <w:tab w:val="num" w:pos="7309"/>
        </w:tabs>
        <w:ind w:left="7309" w:hanging="360"/>
      </w:pPr>
      <w:rPr>
        <w:rFonts w:ascii="Symbol" w:hAnsi="Symbol" w:hint="default"/>
      </w:rPr>
    </w:lvl>
    <w:lvl w:ilvl="7" w:tplc="04190003">
      <w:start w:val="1"/>
      <w:numFmt w:val="bullet"/>
      <w:lvlText w:val="o"/>
      <w:lvlJc w:val="left"/>
      <w:pPr>
        <w:tabs>
          <w:tab w:val="num" w:pos="8029"/>
        </w:tabs>
        <w:ind w:left="8029" w:hanging="360"/>
      </w:pPr>
      <w:rPr>
        <w:rFonts w:ascii="Courier New" w:hAnsi="Courier New" w:hint="default"/>
      </w:rPr>
    </w:lvl>
    <w:lvl w:ilvl="8" w:tplc="04190005">
      <w:start w:val="1"/>
      <w:numFmt w:val="bullet"/>
      <w:lvlText w:val=""/>
      <w:lvlJc w:val="left"/>
      <w:pPr>
        <w:tabs>
          <w:tab w:val="num" w:pos="8749"/>
        </w:tabs>
        <w:ind w:left="8749" w:hanging="360"/>
      </w:pPr>
      <w:rPr>
        <w:rFonts w:ascii="Wingdings" w:hAnsi="Wingdings" w:hint="default"/>
      </w:rPr>
    </w:lvl>
  </w:abstractNum>
  <w:abstractNum w:abstractNumId="15" w15:restartNumberingAfterBreak="0">
    <w:nsid w:val="317337A1"/>
    <w:multiLevelType w:val="hybridMultilevel"/>
    <w:tmpl w:val="70A4C86C"/>
    <w:lvl w:ilvl="0" w:tplc="B83ED9BA">
      <w:numFmt w:val="bullet"/>
      <w:lvlText w:val="-"/>
      <w:lvlJc w:val="left"/>
      <w:pPr>
        <w:ind w:left="564" w:hanging="360"/>
      </w:pPr>
      <w:rPr>
        <w:rFonts w:ascii="Times New Roman" w:eastAsia="Times New Roman" w:hAnsi="Times New Roman" w:cs="Times New Roman" w:hint="default"/>
        <w:color w:val="333333"/>
      </w:rPr>
    </w:lvl>
    <w:lvl w:ilvl="1" w:tplc="04220003" w:tentative="1">
      <w:start w:val="1"/>
      <w:numFmt w:val="bullet"/>
      <w:lvlText w:val="o"/>
      <w:lvlJc w:val="left"/>
      <w:pPr>
        <w:ind w:left="1284" w:hanging="360"/>
      </w:pPr>
      <w:rPr>
        <w:rFonts w:ascii="Courier New" w:hAnsi="Courier New" w:cs="Courier New" w:hint="default"/>
      </w:rPr>
    </w:lvl>
    <w:lvl w:ilvl="2" w:tplc="04220005" w:tentative="1">
      <w:start w:val="1"/>
      <w:numFmt w:val="bullet"/>
      <w:lvlText w:val=""/>
      <w:lvlJc w:val="left"/>
      <w:pPr>
        <w:ind w:left="2004" w:hanging="360"/>
      </w:pPr>
      <w:rPr>
        <w:rFonts w:ascii="Wingdings" w:hAnsi="Wingdings" w:hint="default"/>
      </w:rPr>
    </w:lvl>
    <w:lvl w:ilvl="3" w:tplc="04220001" w:tentative="1">
      <w:start w:val="1"/>
      <w:numFmt w:val="bullet"/>
      <w:lvlText w:val=""/>
      <w:lvlJc w:val="left"/>
      <w:pPr>
        <w:ind w:left="2724" w:hanging="360"/>
      </w:pPr>
      <w:rPr>
        <w:rFonts w:ascii="Symbol" w:hAnsi="Symbol" w:hint="default"/>
      </w:rPr>
    </w:lvl>
    <w:lvl w:ilvl="4" w:tplc="04220003" w:tentative="1">
      <w:start w:val="1"/>
      <w:numFmt w:val="bullet"/>
      <w:lvlText w:val="o"/>
      <w:lvlJc w:val="left"/>
      <w:pPr>
        <w:ind w:left="3444" w:hanging="360"/>
      </w:pPr>
      <w:rPr>
        <w:rFonts w:ascii="Courier New" w:hAnsi="Courier New" w:cs="Courier New" w:hint="default"/>
      </w:rPr>
    </w:lvl>
    <w:lvl w:ilvl="5" w:tplc="04220005" w:tentative="1">
      <w:start w:val="1"/>
      <w:numFmt w:val="bullet"/>
      <w:lvlText w:val=""/>
      <w:lvlJc w:val="left"/>
      <w:pPr>
        <w:ind w:left="4164" w:hanging="360"/>
      </w:pPr>
      <w:rPr>
        <w:rFonts w:ascii="Wingdings" w:hAnsi="Wingdings" w:hint="default"/>
      </w:rPr>
    </w:lvl>
    <w:lvl w:ilvl="6" w:tplc="04220001" w:tentative="1">
      <w:start w:val="1"/>
      <w:numFmt w:val="bullet"/>
      <w:lvlText w:val=""/>
      <w:lvlJc w:val="left"/>
      <w:pPr>
        <w:ind w:left="4884" w:hanging="360"/>
      </w:pPr>
      <w:rPr>
        <w:rFonts w:ascii="Symbol" w:hAnsi="Symbol" w:hint="default"/>
      </w:rPr>
    </w:lvl>
    <w:lvl w:ilvl="7" w:tplc="04220003" w:tentative="1">
      <w:start w:val="1"/>
      <w:numFmt w:val="bullet"/>
      <w:lvlText w:val="o"/>
      <w:lvlJc w:val="left"/>
      <w:pPr>
        <w:ind w:left="5604" w:hanging="360"/>
      </w:pPr>
      <w:rPr>
        <w:rFonts w:ascii="Courier New" w:hAnsi="Courier New" w:cs="Courier New" w:hint="default"/>
      </w:rPr>
    </w:lvl>
    <w:lvl w:ilvl="8" w:tplc="04220005" w:tentative="1">
      <w:start w:val="1"/>
      <w:numFmt w:val="bullet"/>
      <w:lvlText w:val=""/>
      <w:lvlJc w:val="left"/>
      <w:pPr>
        <w:ind w:left="6324" w:hanging="360"/>
      </w:pPr>
      <w:rPr>
        <w:rFonts w:ascii="Wingdings" w:hAnsi="Wingdings" w:hint="default"/>
      </w:rPr>
    </w:lvl>
  </w:abstractNum>
  <w:abstractNum w:abstractNumId="16" w15:restartNumberingAfterBreak="0">
    <w:nsid w:val="324249D5"/>
    <w:multiLevelType w:val="hybridMultilevel"/>
    <w:tmpl w:val="23B8A88A"/>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15:restartNumberingAfterBreak="0">
    <w:nsid w:val="350D6596"/>
    <w:multiLevelType w:val="hybridMultilevel"/>
    <w:tmpl w:val="FD9E5DC6"/>
    <w:lvl w:ilvl="0" w:tplc="F698C1F4">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5900E17"/>
    <w:multiLevelType w:val="hybridMultilevel"/>
    <w:tmpl w:val="70281ABC"/>
    <w:lvl w:ilvl="0" w:tplc="2EEA1EF8">
      <w:start w:val="5"/>
      <w:numFmt w:val="bullet"/>
      <w:lvlText w:val="-"/>
      <w:lvlJc w:val="left"/>
      <w:pPr>
        <w:ind w:left="360" w:hanging="360"/>
      </w:pPr>
      <w:rPr>
        <w:rFonts w:ascii="Times New Roman" w:eastAsia="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9" w15:restartNumberingAfterBreak="0">
    <w:nsid w:val="363435B7"/>
    <w:multiLevelType w:val="hybridMultilevel"/>
    <w:tmpl w:val="F67ED1D6"/>
    <w:lvl w:ilvl="0" w:tplc="F698C1F4">
      <w:start w:val="1"/>
      <w:numFmt w:val="bullet"/>
      <w:lvlText w:val=""/>
      <w:lvlJc w:val="left"/>
      <w:pPr>
        <w:tabs>
          <w:tab w:val="num" w:pos="4755"/>
        </w:tabs>
        <w:ind w:left="4755" w:hanging="360"/>
      </w:pPr>
      <w:rPr>
        <w:rFonts w:ascii="Symbol" w:hAnsi="Symbol" w:hint="default"/>
      </w:rPr>
    </w:lvl>
    <w:lvl w:ilvl="1" w:tplc="04190003">
      <w:start w:val="1"/>
      <w:numFmt w:val="bullet"/>
      <w:lvlText w:val="o"/>
      <w:lvlJc w:val="left"/>
      <w:pPr>
        <w:tabs>
          <w:tab w:val="num" w:pos="1724"/>
        </w:tabs>
        <w:ind w:left="1724" w:hanging="360"/>
      </w:pPr>
      <w:rPr>
        <w:rFonts w:ascii="Courier New" w:hAnsi="Courier New" w:hint="default"/>
      </w:rPr>
    </w:lvl>
    <w:lvl w:ilvl="2" w:tplc="04190005">
      <w:start w:val="1"/>
      <w:numFmt w:val="bullet"/>
      <w:lvlText w:val=""/>
      <w:lvlJc w:val="left"/>
      <w:pPr>
        <w:tabs>
          <w:tab w:val="num" w:pos="2444"/>
        </w:tabs>
        <w:ind w:left="2444" w:hanging="360"/>
      </w:pPr>
      <w:rPr>
        <w:rFonts w:ascii="Wingdings" w:hAnsi="Wingdings" w:hint="default"/>
      </w:rPr>
    </w:lvl>
    <w:lvl w:ilvl="3" w:tplc="04190001">
      <w:start w:val="1"/>
      <w:numFmt w:val="bullet"/>
      <w:lvlText w:val=""/>
      <w:lvlJc w:val="left"/>
      <w:pPr>
        <w:tabs>
          <w:tab w:val="num" w:pos="3164"/>
        </w:tabs>
        <w:ind w:left="3164" w:hanging="360"/>
      </w:pPr>
      <w:rPr>
        <w:rFonts w:ascii="Symbol" w:hAnsi="Symbol" w:hint="default"/>
      </w:rPr>
    </w:lvl>
    <w:lvl w:ilvl="4" w:tplc="04190003">
      <w:start w:val="1"/>
      <w:numFmt w:val="bullet"/>
      <w:lvlText w:val="o"/>
      <w:lvlJc w:val="left"/>
      <w:pPr>
        <w:tabs>
          <w:tab w:val="num" w:pos="3884"/>
        </w:tabs>
        <w:ind w:left="3884" w:hanging="360"/>
      </w:pPr>
      <w:rPr>
        <w:rFonts w:ascii="Courier New" w:hAnsi="Courier New" w:hint="default"/>
      </w:rPr>
    </w:lvl>
    <w:lvl w:ilvl="5" w:tplc="04190005">
      <w:start w:val="1"/>
      <w:numFmt w:val="bullet"/>
      <w:lvlText w:val=""/>
      <w:lvlJc w:val="left"/>
      <w:pPr>
        <w:tabs>
          <w:tab w:val="num" w:pos="4604"/>
        </w:tabs>
        <w:ind w:left="4604" w:hanging="360"/>
      </w:pPr>
      <w:rPr>
        <w:rFonts w:ascii="Wingdings" w:hAnsi="Wingdings" w:hint="default"/>
      </w:rPr>
    </w:lvl>
    <w:lvl w:ilvl="6" w:tplc="04190001">
      <w:start w:val="1"/>
      <w:numFmt w:val="bullet"/>
      <w:lvlText w:val=""/>
      <w:lvlJc w:val="left"/>
      <w:pPr>
        <w:tabs>
          <w:tab w:val="num" w:pos="5324"/>
        </w:tabs>
        <w:ind w:left="5324" w:hanging="360"/>
      </w:pPr>
      <w:rPr>
        <w:rFonts w:ascii="Symbol" w:hAnsi="Symbol" w:hint="default"/>
      </w:rPr>
    </w:lvl>
    <w:lvl w:ilvl="7" w:tplc="04190003">
      <w:start w:val="1"/>
      <w:numFmt w:val="bullet"/>
      <w:lvlText w:val="o"/>
      <w:lvlJc w:val="left"/>
      <w:pPr>
        <w:tabs>
          <w:tab w:val="num" w:pos="6044"/>
        </w:tabs>
        <w:ind w:left="6044" w:hanging="360"/>
      </w:pPr>
      <w:rPr>
        <w:rFonts w:ascii="Courier New" w:hAnsi="Courier New" w:hint="default"/>
      </w:rPr>
    </w:lvl>
    <w:lvl w:ilvl="8" w:tplc="04190005">
      <w:start w:val="1"/>
      <w:numFmt w:val="bullet"/>
      <w:lvlText w:val=""/>
      <w:lvlJc w:val="left"/>
      <w:pPr>
        <w:tabs>
          <w:tab w:val="num" w:pos="6764"/>
        </w:tabs>
        <w:ind w:left="6764" w:hanging="360"/>
      </w:pPr>
      <w:rPr>
        <w:rFonts w:ascii="Wingdings" w:hAnsi="Wingdings" w:hint="default"/>
      </w:rPr>
    </w:lvl>
  </w:abstractNum>
  <w:abstractNum w:abstractNumId="20" w15:restartNumberingAfterBreak="0">
    <w:nsid w:val="421327A2"/>
    <w:multiLevelType w:val="hybridMultilevel"/>
    <w:tmpl w:val="58DC4486"/>
    <w:lvl w:ilvl="0" w:tplc="F698C1F4">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24D3A88"/>
    <w:multiLevelType w:val="hybridMultilevel"/>
    <w:tmpl w:val="EE76CC8C"/>
    <w:lvl w:ilvl="0" w:tplc="670E03EE">
      <w:numFmt w:val="bullet"/>
      <w:lvlText w:val="-"/>
      <w:lvlJc w:val="left"/>
      <w:pPr>
        <w:tabs>
          <w:tab w:val="num" w:pos="720"/>
        </w:tabs>
        <w:ind w:left="720" w:hanging="360"/>
      </w:pPr>
      <w:rPr>
        <w:rFonts w:ascii="Times New Roman" w:eastAsia="Times New Roman" w:hAnsi="Times New Roman" w:hint="default"/>
      </w:rPr>
    </w:lvl>
    <w:lvl w:ilvl="1" w:tplc="F698C1F4">
      <w:start w:val="1"/>
      <w:numFmt w:val="bullet"/>
      <w:lvlText w:val=""/>
      <w:lvlJc w:val="left"/>
      <w:pPr>
        <w:tabs>
          <w:tab w:val="num" w:pos="1440"/>
        </w:tabs>
        <w:ind w:left="1440" w:hanging="360"/>
      </w:pPr>
      <w:rPr>
        <w:rFonts w:ascii="Symbol" w:hAnsi="Symbol"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F522FE5"/>
    <w:multiLevelType w:val="hybridMultilevel"/>
    <w:tmpl w:val="5D54E62C"/>
    <w:lvl w:ilvl="0" w:tplc="F698C1F4">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FB06BBD"/>
    <w:multiLevelType w:val="hybridMultilevel"/>
    <w:tmpl w:val="00E8FCDA"/>
    <w:lvl w:ilvl="0" w:tplc="F7D8BF50">
      <w:start w:val="1"/>
      <w:numFmt w:val="bullet"/>
      <w:lvlText w:val="-"/>
      <w:lvlJc w:val="left"/>
      <w:pPr>
        <w:ind w:left="720" w:hanging="360"/>
      </w:pPr>
      <w:rPr>
        <w:rFonts w:ascii="Times New Roman" w:eastAsia="Trebuchet MS" w:hAnsi="Times New Roman" w:cs="Times New Roman"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37273CF"/>
    <w:multiLevelType w:val="hybridMultilevel"/>
    <w:tmpl w:val="39A028D0"/>
    <w:lvl w:ilvl="0" w:tplc="F698C1F4">
      <w:start w:val="1"/>
      <w:numFmt w:val="bullet"/>
      <w:lvlText w:val=""/>
      <w:lvlJc w:val="left"/>
      <w:pPr>
        <w:tabs>
          <w:tab w:val="num" w:pos="2160"/>
        </w:tabs>
        <w:ind w:left="2160" w:hanging="360"/>
      </w:pPr>
      <w:rPr>
        <w:rFonts w:ascii="Symbol" w:hAnsi="Symbol" w:hint="default"/>
      </w:rPr>
    </w:lvl>
    <w:lvl w:ilvl="1" w:tplc="F698C1F4">
      <w:start w:val="1"/>
      <w:numFmt w:val="bullet"/>
      <w:lvlText w:val=""/>
      <w:lvlJc w:val="left"/>
      <w:pPr>
        <w:tabs>
          <w:tab w:val="num" w:pos="1440"/>
        </w:tabs>
        <w:ind w:left="1440" w:hanging="360"/>
      </w:pPr>
      <w:rPr>
        <w:rFonts w:ascii="Symbol" w:hAnsi="Symbol"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53830A74"/>
    <w:multiLevelType w:val="hybridMultilevel"/>
    <w:tmpl w:val="72104F9E"/>
    <w:lvl w:ilvl="0" w:tplc="F698C1F4">
      <w:start w:val="1"/>
      <w:numFmt w:val="bullet"/>
      <w:lvlText w:val=""/>
      <w:lvlJc w:val="left"/>
      <w:pPr>
        <w:tabs>
          <w:tab w:val="num" w:pos="1440"/>
        </w:tabs>
        <w:ind w:left="144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6" w15:restartNumberingAfterBreak="0">
    <w:nsid w:val="567B79D6"/>
    <w:multiLevelType w:val="hybridMultilevel"/>
    <w:tmpl w:val="D842D74E"/>
    <w:lvl w:ilvl="0" w:tplc="F698C1F4">
      <w:start w:val="1"/>
      <w:numFmt w:val="bullet"/>
      <w:lvlText w:val=""/>
      <w:lvlJc w:val="left"/>
      <w:pPr>
        <w:tabs>
          <w:tab w:val="num" w:pos="1495"/>
        </w:tabs>
        <w:ind w:left="1495"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8FD3667"/>
    <w:multiLevelType w:val="hybridMultilevel"/>
    <w:tmpl w:val="CC403410"/>
    <w:lvl w:ilvl="0" w:tplc="089801DE">
      <w:start w:val="93"/>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B35437A"/>
    <w:multiLevelType w:val="multilevel"/>
    <w:tmpl w:val="B4AE2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BC013B3"/>
    <w:multiLevelType w:val="hybridMultilevel"/>
    <w:tmpl w:val="F80C70F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5C957956"/>
    <w:multiLevelType w:val="multilevel"/>
    <w:tmpl w:val="4E4E9A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CBD13CF"/>
    <w:multiLevelType w:val="hybridMultilevel"/>
    <w:tmpl w:val="5B6A823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15:restartNumberingAfterBreak="0">
    <w:nsid w:val="5E3327F4"/>
    <w:multiLevelType w:val="multilevel"/>
    <w:tmpl w:val="CD3402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11F1C02"/>
    <w:multiLevelType w:val="hybridMultilevel"/>
    <w:tmpl w:val="6310BE0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4" w15:restartNumberingAfterBreak="0">
    <w:nsid w:val="63DA6547"/>
    <w:multiLevelType w:val="hybridMultilevel"/>
    <w:tmpl w:val="8C4CE720"/>
    <w:lvl w:ilvl="0" w:tplc="29EC8DCE">
      <w:start w:val="1"/>
      <w:numFmt w:val="decimal"/>
      <w:lvlText w:val="%1."/>
      <w:lvlJc w:val="left"/>
      <w:pPr>
        <w:ind w:left="355" w:hanging="360"/>
      </w:pPr>
      <w:rPr>
        <w:rFonts w:hint="default"/>
        <w:color w:val="auto"/>
      </w:rPr>
    </w:lvl>
    <w:lvl w:ilvl="1" w:tplc="04220019" w:tentative="1">
      <w:start w:val="1"/>
      <w:numFmt w:val="lowerLetter"/>
      <w:lvlText w:val="%2."/>
      <w:lvlJc w:val="left"/>
      <w:pPr>
        <w:ind w:left="1075" w:hanging="360"/>
      </w:pPr>
    </w:lvl>
    <w:lvl w:ilvl="2" w:tplc="0422001B" w:tentative="1">
      <w:start w:val="1"/>
      <w:numFmt w:val="lowerRoman"/>
      <w:lvlText w:val="%3."/>
      <w:lvlJc w:val="right"/>
      <w:pPr>
        <w:ind w:left="1795" w:hanging="180"/>
      </w:pPr>
    </w:lvl>
    <w:lvl w:ilvl="3" w:tplc="0422000F" w:tentative="1">
      <w:start w:val="1"/>
      <w:numFmt w:val="decimal"/>
      <w:lvlText w:val="%4."/>
      <w:lvlJc w:val="left"/>
      <w:pPr>
        <w:ind w:left="2515" w:hanging="360"/>
      </w:pPr>
    </w:lvl>
    <w:lvl w:ilvl="4" w:tplc="04220019" w:tentative="1">
      <w:start w:val="1"/>
      <w:numFmt w:val="lowerLetter"/>
      <w:lvlText w:val="%5."/>
      <w:lvlJc w:val="left"/>
      <w:pPr>
        <w:ind w:left="3235" w:hanging="360"/>
      </w:pPr>
    </w:lvl>
    <w:lvl w:ilvl="5" w:tplc="0422001B" w:tentative="1">
      <w:start w:val="1"/>
      <w:numFmt w:val="lowerRoman"/>
      <w:lvlText w:val="%6."/>
      <w:lvlJc w:val="right"/>
      <w:pPr>
        <w:ind w:left="3955" w:hanging="180"/>
      </w:pPr>
    </w:lvl>
    <w:lvl w:ilvl="6" w:tplc="0422000F" w:tentative="1">
      <w:start w:val="1"/>
      <w:numFmt w:val="decimal"/>
      <w:lvlText w:val="%7."/>
      <w:lvlJc w:val="left"/>
      <w:pPr>
        <w:ind w:left="4675" w:hanging="360"/>
      </w:pPr>
    </w:lvl>
    <w:lvl w:ilvl="7" w:tplc="04220019" w:tentative="1">
      <w:start w:val="1"/>
      <w:numFmt w:val="lowerLetter"/>
      <w:lvlText w:val="%8."/>
      <w:lvlJc w:val="left"/>
      <w:pPr>
        <w:ind w:left="5395" w:hanging="360"/>
      </w:pPr>
    </w:lvl>
    <w:lvl w:ilvl="8" w:tplc="0422001B" w:tentative="1">
      <w:start w:val="1"/>
      <w:numFmt w:val="lowerRoman"/>
      <w:lvlText w:val="%9."/>
      <w:lvlJc w:val="right"/>
      <w:pPr>
        <w:ind w:left="6115" w:hanging="180"/>
      </w:pPr>
    </w:lvl>
  </w:abstractNum>
  <w:abstractNum w:abstractNumId="35" w15:restartNumberingAfterBreak="0">
    <w:nsid w:val="64F9624B"/>
    <w:multiLevelType w:val="hybridMultilevel"/>
    <w:tmpl w:val="370AF560"/>
    <w:lvl w:ilvl="0" w:tplc="F698C1F4">
      <w:start w:val="1"/>
      <w:numFmt w:val="bullet"/>
      <w:lvlText w:val=""/>
      <w:lvlJc w:val="left"/>
      <w:pPr>
        <w:tabs>
          <w:tab w:val="num" w:pos="1800"/>
        </w:tabs>
        <w:ind w:left="180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36" w15:restartNumberingAfterBreak="0">
    <w:nsid w:val="660D441A"/>
    <w:multiLevelType w:val="hybridMultilevel"/>
    <w:tmpl w:val="D09EB52C"/>
    <w:lvl w:ilvl="0" w:tplc="F698C1F4">
      <w:start w:val="1"/>
      <w:numFmt w:val="bullet"/>
      <w:lvlText w:val=""/>
      <w:lvlJc w:val="left"/>
      <w:pPr>
        <w:tabs>
          <w:tab w:val="num" w:pos="786"/>
        </w:tabs>
        <w:ind w:left="786"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7DC2C5A"/>
    <w:multiLevelType w:val="hybridMultilevel"/>
    <w:tmpl w:val="C23CEA7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15:restartNumberingAfterBreak="0">
    <w:nsid w:val="6B0206E5"/>
    <w:multiLevelType w:val="hybridMultilevel"/>
    <w:tmpl w:val="23EEA672"/>
    <w:lvl w:ilvl="0" w:tplc="6728DD0E">
      <w:start w:val="5"/>
      <w:numFmt w:val="bullet"/>
      <w:pStyle w:val="2"/>
      <w:lvlText w:val="-"/>
      <w:lvlJc w:val="left"/>
      <w:pPr>
        <w:ind w:left="2062"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9" w15:restartNumberingAfterBreak="0">
    <w:nsid w:val="6D8C6012"/>
    <w:multiLevelType w:val="hybridMultilevel"/>
    <w:tmpl w:val="A726F308"/>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0" w15:restartNumberingAfterBreak="0">
    <w:nsid w:val="7CD603B7"/>
    <w:multiLevelType w:val="hybridMultilevel"/>
    <w:tmpl w:val="355420F8"/>
    <w:lvl w:ilvl="0" w:tplc="DA0CA598">
      <w:numFmt w:val="bullet"/>
      <w:lvlText w:val="-"/>
      <w:lvlJc w:val="left"/>
      <w:pPr>
        <w:ind w:left="720" w:hanging="360"/>
      </w:pPr>
      <w:rPr>
        <w:rFonts w:ascii="Times New Roman" w:eastAsia="Times New Roman" w:hAnsi="Times New Roman" w:hint="default"/>
        <w:i w:val="0"/>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9"/>
  </w:num>
  <w:num w:numId="4">
    <w:abstractNumId w:val="35"/>
  </w:num>
  <w:num w:numId="5">
    <w:abstractNumId w:val="12"/>
  </w:num>
  <w:num w:numId="6">
    <w:abstractNumId w:val="22"/>
  </w:num>
  <w:num w:numId="7">
    <w:abstractNumId w:val="14"/>
  </w:num>
  <w:num w:numId="8">
    <w:abstractNumId w:val="36"/>
  </w:num>
  <w:num w:numId="9">
    <w:abstractNumId w:val="17"/>
  </w:num>
  <w:num w:numId="10">
    <w:abstractNumId w:val="4"/>
  </w:num>
  <w:num w:numId="11">
    <w:abstractNumId w:val="10"/>
  </w:num>
  <w:num w:numId="12">
    <w:abstractNumId w:val="26"/>
  </w:num>
  <w:num w:numId="13">
    <w:abstractNumId w:val="2"/>
  </w:num>
  <w:num w:numId="14">
    <w:abstractNumId w:val="5"/>
  </w:num>
  <w:num w:numId="15">
    <w:abstractNumId w:val="13"/>
  </w:num>
  <w:num w:numId="16">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num>
  <w:num w:numId="18">
    <w:abstractNumId w:val="19"/>
  </w:num>
  <w:num w:numId="19">
    <w:abstractNumId w:val="21"/>
  </w:num>
  <w:num w:numId="20">
    <w:abstractNumId w:val="24"/>
  </w:num>
  <w:num w:numId="21">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num>
  <w:num w:numId="23">
    <w:abstractNumId w:val="7"/>
  </w:num>
  <w:num w:numId="24">
    <w:abstractNumId w:val="33"/>
  </w:num>
  <w:num w:numId="25">
    <w:abstractNumId w:val="18"/>
  </w:num>
  <w:num w:numId="26">
    <w:abstractNumId w:val="40"/>
  </w:num>
  <w:num w:numId="27">
    <w:abstractNumId w:val="8"/>
  </w:num>
  <w:num w:numId="28">
    <w:abstractNumId w:val="16"/>
  </w:num>
  <w:num w:numId="29">
    <w:abstractNumId w:val="31"/>
  </w:num>
  <w:num w:numId="30">
    <w:abstractNumId w:val="30"/>
  </w:num>
  <w:num w:numId="31">
    <w:abstractNumId w:val="32"/>
  </w:num>
  <w:num w:numId="32">
    <w:abstractNumId w:val="37"/>
  </w:num>
  <w:num w:numId="33">
    <w:abstractNumId w:val="1"/>
    <w:lvlOverride w:ilvl="0">
      <w:startOverride w:val="2"/>
    </w:lvlOverride>
  </w:num>
  <w:num w:numId="34">
    <w:abstractNumId w:val="6"/>
    <w:lvlOverride w:ilvl="0">
      <w:startOverride w:val="1"/>
    </w:lvlOverride>
    <w:lvlOverride w:ilvl="1"/>
    <w:lvlOverride w:ilvl="2"/>
    <w:lvlOverride w:ilvl="3"/>
    <w:lvlOverride w:ilvl="4"/>
    <w:lvlOverride w:ilvl="5"/>
    <w:lvlOverride w:ilvl="6"/>
    <w:lvlOverride w:ilvl="7"/>
    <w:lvlOverride w:ilvl="8"/>
  </w:num>
  <w:num w:numId="35">
    <w:abstractNumId w:val="15"/>
  </w:num>
  <w:num w:numId="36">
    <w:abstractNumId w:val="28"/>
  </w:num>
  <w:num w:numId="37">
    <w:abstractNumId w:val="29"/>
  </w:num>
  <w:num w:numId="38">
    <w:abstractNumId w:val="34"/>
  </w:num>
  <w:num w:numId="39">
    <w:abstractNumId w:val="3"/>
  </w:num>
  <w:num w:numId="40">
    <w:abstractNumId w:val="27"/>
  </w:num>
  <w:num w:numId="41">
    <w:abstractNumId w:val="23"/>
  </w:num>
  <w:num w:numId="42">
    <w:abstractNumId w:val="39"/>
  </w:num>
  <w:num w:numId="43">
    <w:abstractNumId w:val="1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0F34"/>
    <w:rsid w:val="0000250A"/>
    <w:rsid w:val="00003286"/>
    <w:rsid w:val="00004391"/>
    <w:rsid w:val="00005CFF"/>
    <w:rsid w:val="000063A6"/>
    <w:rsid w:val="00013E8A"/>
    <w:rsid w:val="00017051"/>
    <w:rsid w:val="000237B4"/>
    <w:rsid w:val="0002561F"/>
    <w:rsid w:val="00026636"/>
    <w:rsid w:val="00027F7C"/>
    <w:rsid w:val="0003050E"/>
    <w:rsid w:val="0003319E"/>
    <w:rsid w:val="00034486"/>
    <w:rsid w:val="000410E0"/>
    <w:rsid w:val="00041733"/>
    <w:rsid w:val="00042734"/>
    <w:rsid w:val="00042969"/>
    <w:rsid w:val="000452B6"/>
    <w:rsid w:val="00045822"/>
    <w:rsid w:val="0004793C"/>
    <w:rsid w:val="00051CAD"/>
    <w:rsid w:val="0005281E"/>
    <w:rsid w:val="00055366"/>
    <w:rsid w:val="00056EA5"/>
    <w:rsid w:val="00062093"/>
    <w:rsid w:val="00067161"/>
    <w:rsid w:val="000757CD"/>
    <w:rsid w:val="00077A4A"/>
    <w:rsid w:val="000842BB"/>
    <w:rsid w:val="00091ACA"/>
    <w:rsid w:val="00091FB4"/>
    <w:rsid w:val="000930BF"/>
    <w:rsid w:val="00093D49"/>
    <w:rsid w:val="00096BC4"/>
    <w:rsid w:val="00097466"/>
    <w:rsid w:val="000A0C7F"/>
    <w:rsid w:val="000A1F11"/>
    <w:rsid w:val="000A565A"/>
    <w:rsid w:val="000A5784"/>
    <w:rsid w:val="000A6680"/>
    <w:rsid w:val="000A7342"/>
    <w:rsid w:val="000A7DE3"/>
    <w:rsid w:val="000B226B"/>
    <w:rsid w:val="000B22DA"/>
    <w:rsid w:val="000B277F"/>
    <w:rsid w:val="000B6D77"/>
    <w:rsid w:val="000C03DD"/>
    <w:rsid w:val="000C0505"/>
    <w:rsid w:val="000C2272"/>
    <w:rsid w:val="000C2AD4"/>
    <w:rsid w:val="000C5818"/>
    <w:rsid w:val="000C63A1"/>
    <w:rsid w:val="000C64DA"/>
    <w:rsid w:val="000C6693"/>
    <w:rsid w:val="000D2B01"/>
    <w:rsid w:val="000D30A1"/>
    <w:rsid w:val="000D6EF2"/>
    <w:rsid w:val="000E163B"/>
    <w:rsid w:val="000E19D9"/>
    <w:rsid w:val="000E35D3"/>
    <w:rsid w:val="000F2642"/>
    <w:rsid w:val="000F2E74"/>
    <w:rsid w:val="000F40EE"/>
    <w:rsid w:val="000F4BFC"/>
    <w:rsid w:val="000F5928"/>
    <w:rsid w:val="000F5B21"/>
    <w:rsid w:val="000F5E5E"/>
    <w:rsid w:val="000F6C72"/>
    <w:rsid w:val="00100F38"/>
    <w:rsid w:val="00105412"/>
    <w:rsid w:val="0011357B"/>
    <w:rsid w:val="001145C8"/>
    <w:rsid w:val="001179AE"/>
    <w:rsid w:val="00123832"/>
    <w:rsid w:val="00137A8C"/>
    <w:rsid w:val="00141932"/>
    <w:rsid w:val="00141F0F"/>
    <w:rsid w:val="00146A86"/>
    <w:rsid w:val="001551CB"/>
    <w:rsid w:val="00172954"/>
    <w:rsid w:val="001730DC"/>
    <w:rsid w:val="00173EAE"/>
    <w:rsid w:val="001765DC"/>
    <w:rsid w:val="001770BE"/>
    <w:rsid w:val="0018168E"/>
    <w:rsid w:val="00185C80"/>
    <w:rsid w:val="00192274"/>
    <w:rsid w:val="00193A9B"/>
    <w:rsid w:val="00194336"/>
    <w:rsid w:val="00194538"/>
    <w:rsid w:val="001952B9"/>
    <w:rsid w:val="001956A6"/>
    <w:rsid w:val="00195C61"/>
    <w:rsid w:val="00197CAD"/>
    <w:rsid w:val="001A4901"/>
    <w:rsid w:val="001A491A"/>
    <w:rsid w:val="001A647F"/>
    <w:rsid w:val="001B060A"/>
    <w:rsid w:val="001B0A7C"/>
    <w:rsid w:val="001B5B3D"/>
    <w:rsid w:val="001C112B"/>
    <w:rsid w:val="001C480E"/>
    <w:rsid w:val="001D1D06"/>
    <w:rsid w:val="001D1E20"/>
    <w:rsid w:val="001D647F"/>
    <w:rsid w:val="001D7C4C"/>
    <w:rsid w:val="001E2AE6"/>
    <w:rsid w:val="001E4470"/>
    <w:rsid w:val="001E550B"/>
    <w:rsid w:val="001F0F34"/>
    <w:rsid w:val="001F32C5"/>
    <w:rsid w:val="001F63D8"/>
    <w:rsid w:val="001F7AAA"/>
    <w:rsid w:val="001F7BEE"/>
    <w:rsid w:val="00201757"/>
    <w:rsid w:val="002027EC"/>
    <w:rsid w:val="00207CA5"/>
    <w:rsid w:val="002125E1"/>
    <w:rsid w:val="0021480C"/>
    <w:rsid w:val="00214E20"/>
    <w:rsid w:val="00215124"/>
    <w:rsid w:val="00222649"/>
    <w:rsid w:val="0022373F"/>
    <w:rsid w:val="002317CF"/>
    <w:rsid w:val="00233134"/>
    <w:rsid w:val="002348B4"/>
    <w:rsid w:val="00235750"/>
    <w:rsid w:val="002364D8"/>
    <w:rsid w:val="002403D6"/>
    <w:rsid w:val="00243F07"/>
    <w:rsid w:val="00245CCB"/>
    <w:rsid w:val="00250033"/>
    <w:rsid w:val="00253F9A"/>
    <w:rsid w:val="00254FEE"/>
    <w:rsid w:val="00265586"/>
    <w:rsid w:val="00265AB3"/>
    <w:rsid w:val="00267CCA"/>
    <w:rsid w:val="00271D1A"/>
    <w:rsid w:val="0027255B"/>
    <w:rsid w:val="002726B9"/>
    <w:rsid w:val="00272AF5"/>
    <w:rsid w:val="002740FA"/>
    <w:rsid w:val="00274325"/>
    <w:rsid w:val="00274857"/>
    <w:rsid w:val="002807E0"/>
    <w:rsid w:val="002815B6"/>
    <w:rsid w:val="002829D0"/>
    <w:rsid w:val="0028356F"/>
    <w:rsid w:val="0028648A"/>
    <w:rsid w:val="0029222A"/>
    <w:rsid w:val="00293B20"/>
    <w:rsid w:val="002949CA"/>
    <w:rsid w:val="002950DA"/>
    <w:rsid w:val="00295CC3"/>
    <w:rsid w:val="00296CA4"/>
    <w:rsid w:val="002974E6"/>
    <w:rsid w:val="002A0C48"/>
    <w:rsid w:val="002A13A7"/>
    <w:rsid w:val="002A33E4"/>
    <w:rsid w:val="002A3711"/>
    <w:rsid w:val="002A4088"/>
    <w:rsid w:val="002B0D22"/>
    <w:rsid w:val="002B1EAF"/>
    <w:rsid w:val="002B3207"/>
    <w:rsid w:val="002B47C0"/>
    <w:rsid w:val="002B530E"/>
    <w:rsid w:val="002B6EC0"/>
    <w:rsid w:val="002B7381"/>
    <w:rsid w:val="002C20A0"/>
    <w:rsid w:val="002C5F1D"/>
    <w:rsid w:val="002D21F5"/>
    <w:rsid w:val="002E29CF"/>
    <w:rsid w:val="002E569D"/>
    <w:rsid w:val="002E5B02"/>
    <w:rsid w:val="002F09AD"/>
    <w:rsid w:val="003011A6"/>
    <w:rsid w:val="003053BE"/>
    <w:rsid w:val="003054BD"/>
    <w:rsid w:val="003059FE"/>
    <w:rsid w:val="00306841"/>
    <w:rsid w:val="00316CFE"/>
    <w:rsid w:val="00316EDC"/>
    <w:rsid w:val="00317F53"/>
    <w:rsid w:val="00330476"/>
    <w:rsid w:val="00332A47"/>
    <w:rsid w:val="003341DA"/>
    <w:rsid w:val="00334DD3"/>
    <w:rsid w:val="00337EE0"/>
    <w:rsid w:val="00340340"/>
    <w:rsid w:val="0034102D"/>
    <w:rsid w:val="00343639"/>
    <w:rsid w:val="003445C4"/>
    <w:rsid w:val="00344BD8"/>
    <w:rsid w:val="00345679"/>
    <w:rsid w:val="00346AA1"/>
    <w:rsid w:val="00347DAF"/>
    <w:rsid w:val="003503E0"/>
    <w:rsid w:val="00350915"/>
    <w:rsid w:val="0035291B"/>
    <w:rsid w:val="00354A4C"/>
    <w:rsid w:val="003551B7"/>
    <w:rsid w:val="00355424"/>
    <w:rsid w:val="00364611"/>
    <w:rsid w:val="00367F8D"/>
    <w:rsid w:val="00370C81"/>
    <w:rsid w:val="00373319"/>
    <w:rsid w:val="00373499"/>
    <w:rsid w:val="003804F9"/>
    <w:rsid w:val="0038459F"/>
    <w:rsid w:val="003851AC"/>
    <w:rsid w:val="00391B8A"/>
    <w:rsid w:val="0039466C"/>
    <w:rsid w:val="003956FD"/>
    <w:rsid w:val="00395B25"/>
    <w:rsid w:val="00396C91"/>
    <w:rsid w:val="00396D16"/>
    <w:rsid w:val="003A6FE6"/>
    <w:rsid w:val="003B0144"/>
    <w:rsid w:val="003B2EDD"/>
    <w:rsid w:val="003B4427"/>
    <w:rsid w:val="003B5C5A"/>
    <w:rsid w:val="003C48E5"/>
    <w:rsid w:val="003C4FCB"/>
    <w:rsid w:val="003C6A52"/>
    <w:rsid w:val="003C7670"/>
    <w:rsid w:val="003D0D8E"/>
    <w:rsid w:val="003D11A6"/>
    <w:rsid w:val="003D2A9A"/>
    <w:rsid w:val="003D5E12"/>
    <w:rsid w:val="003D7EE7"/>
    <w:rsid w:val="003E018B"/>
    <w:rsid w:val="003E23EC"/>
    <w:rsid w:val="003E2403"/>
    <w:rsid w:val="003E5A78"/>
    <w:rsid w:val="003E72D9"/>
    <w:rsid w:val="003F7A63"/>
    <w:rsid w:val="004006B3"/>
    <w:rsid w:val="00410794"/>
    <w:rsid w:val="00411C84"/>
    <w:rsid w:val="0041274B"/>
    <w:rsid w:val="00412820"/>
    <w:rsid w:val="00414684"/>
    <w:rsid w:val="00416241"/>
    <w:rsid w:val="004202A4"/>
    <w:rsid w:val="004264F0"/>
    <w:rsid w:val="004324C0"/>
    <w:rsid w:val="00432786"/>
    <w:rsid w:val="00434180"/>
    <w:rsid w:val="00434EE0"/>
    <w:rsid w:val="0043648F"/>
    <w:rsid w:val="004409CE"/>
    <w:rsid w:val="00440FA0"/>
    <w:rsid w:val="00441BC8"/>
    <w:rsid w:val="004445FD"/>
    <w:rsid w:val="004452F8"/>
    <w:rsid w:val="00446576"/>
    <w:rsid w:val="00447999"/>
    <w:rsid w:val="00450AE5"/>
    <w:rsid w:val="004536EB"/>
    <w:rsid w:val="00456FC9"/>
    <w:rsid w:val="004602D1"/>
    <w:rsid w:val="0046074C"/>
    <w:rsid w:val="004611ED"/>
    <w:rsid w:val="004658C2"/>
    <w:rsid w:val="00476376"/>
    <w:rsid w:val="00476755"/>
    <w:rsid w:val="00476DC3"/>
    <w:rsid w:val="00481C79"/>
    <w:rsid w:val="00482F45"/>
    <w:rsid w:val="004853CD"/>
    <w:rsid w:val="00491193"/>
    <w:rsid w:val="00492DCC"/>
    <w:rsid w:val="0049304F"/>
    <w:rsid w:val="00496B4D"/>
    <w:rsid w:val="00497128"/>
    <w:rsid w:val="004A11C5"/>
    <w:rsid w:val="004A2D4B"/>
    <w:rsid w:val="004A5384"/>
    <w:rsid w:val="004A656E"/>
    <w:rsid w:val="004B08C3"/>
    <w:rsid w:val="004B0F27"/>
    <w:rsid w:val="004B212D"/>
    <w:rsid w:val="004B5B13"/>
    <w:rsid w:val="004C591D"/>
    <w:rsid w:val="004C6CD1"/>
    <w:rsid w:val="004D031C"/>
    <w:rsid w:val="004D536C"/>
    <w:rsid w:val="004D5B7D"/>
    <w:rsid w:val="004E06A6"/>
    <w:rsid w:val="004E18D5"/>
    <w:rsid w:val="004E1B27"/>
    <w:rsid w:val="004F0D97"/>
    <w:rsid w:val="004F428D"/>
    <w:rsid w:val="004F4425"/>
    <w:rsid w:val="004F5748"/>
    <w:rsid w:val="00500221"/>
    <w:rsid w:val="00501DE8"/>
    <w:rsid w:val="00504D85"/>
    <w:rsid w:val="00504F14"/>
    <w:rsid w:val="00505462"/>
    <w:rsid w:val="00510A8A"/>
    <w:rsid w:val="0051727B"/>
    <w:rsid w:val="0051776E"/>
    <w:rsid w:val="005237EC"/>
    <w:rsid w:val="00531DEF"/>
    <w:rsid w:val="0053680A"/>
    <w:rsid w:val="00537307"/>
    <w:rsid w:val="00541D63"/>
    <w:rsid w:val="00544E2B"/>
    <w:rsid w:val="00544FBA"/>
    <w:rsid w:val="00545088"/>
    <w:rsid w:val="0054516C"/>
    <w:rsid w:val="00545F5A"/>
    <w:rsid w:val="005540F5"/>
    <w:rsid w:val="00555560"/>
    <w:rsid w:val="005620A6"/>
    <w:rsid w:val="005634EF"/>
    <w:rsid w:val="005646FB"/>
    <w:rsid w:val="005653E9"/>
    <w:rsid w:val="00572C9F"/>
    <w:rsid w:val="005760B4"/>
    <w:rsid w:val="00577B50"/>
    <w:rsid w:val="00585D8A"/>
    <w:rsid w:val="005871BA"/>
    <w:rsid w:val="005954C1"/>
    <w:rsid w:val="005A2F04"/>
    <w:rsid w:val="005A531D"/>
    <w:rsid w:val="005A59EF"/>
    <w:rsid w:val="005B2966"/>
    <w:rsid w:val="005B6176"/>
    <w:rsid w:val="005B6DCF"/>
    <w:rsid w:val="005C1200"/>
    <w:rsid w:val="005C1F39"/>
    <w:rsid w:val="005C2586"/>
    <w:rsid w:val="005C2BF4"/>
    <w:rsid w:val="005C4463"/>
    <w:rsid w:val="005C4F0B"/>
    <w:rsid w:val="005C6E77"/>
    <w:rsid w:val="005D0232"/>
    <w:rsid w:val="005D0F4B"/>
    <w:rsid w:val="005D10F8"/>
    <w:rsid w:val="005D2409"/>
    <w:rsid w:val="005D6BF9"/>
    <w:rsid w:val="005D6D5F"/>
    <w:rsid w:val="005E0901"/>
    <w:rsid w:val="005E76F3"/>
    <w:rsid w:val="005F51BB"/>
    <w:rsid w:val="005F57BC"/>
    <w:rsid w:val="005F6413"/>
    <w:rsid w:val="006001AD"/>
    <w:rsid w:val="00601185"/>
    <w:rsid w:val="00601977"/>
    <w:rsid w:val="006061F7"/>
    <w:rsid w:val="00610373"/>
    <w:rsid w:val="006116BB"/>
    <w:rsid w:val="00614822"/>
    <w:rsid w:val="006160C4"/>
    <w:rsid w:val="0061707B"/>
    <w:rsid w:val="0062111E"/>
    <w:rsid w:val="00622E27"/>
    <w:rsid w:val="0062304E"/>
    <w:rsid w:val="00623E2C"/>
    <w:rsid w:val="006255F8"/>
    <w:rsid w:val="006263E5"/>
    <w:rsid w:val="00634DFB"/>
    <w:rsid w:val="00635352"/>
    <w:rsid w:val="00635876"/>
    <w:rsid w:val="006362D0"/>
    <w:rsid w:val="00636610"/>
    <w:rsid w:val="00637BA6"/>
    <w:rsid w:val="00644067"/>
    <w:rsid w:val="0064432E"/>
    <w:rsid w:val="0064654E"/>
    <w:rsid w:val="00646CEC"/>
    <w:rsid w:val="0064745B"/>
    <w:rsid w:val="00647FD3"/>
    <w:rsid w:val="00652C01"/>
    <w:rsid w:val="0065379C"/>
    <w:rsid w:val="006546D2"/>
    <w:rsid w:val="00660E1A"/>
    <w:rsid w:val="0066515D"/>
    <w:rsid w:val="006665FF"/>
    <w:rsid w:val="00672B1E"/>
    <w:rsid w:val="006740C3"/>
    <w:rsid w:val="006760EC"/>
    <w:rsid w:val="006760EE"/>
    <w:rsid w:val="0067622E"/>
    <w:rsid w:val="0067781F"/>
    <w:rsid w:val="00677901"/>
    <w:rsid w:val="006802C0"/>
    <w:rsid w:val="00681499"/>
    <w:rsid w:val="00681E0B"/>
    <w:rsid w:val="00694D35"/>
    <w:rsid w:val="00696BFE"/>
    <w:rsid w:val="0069723E"/>
    <w:rsid w:val="006973A0"/>
    <w:rsid w:val="006A1E07"/>
    <w:rsid w:val="006A4123"/>
    <w:rsid w:val="006A41BB"/>
    <w:rsid w:val="006A4411"/>
    <w:rsid w:val="006A4A9A"/>
    <w:rsid w:val="006B5A42"/>
    <w:rsid w:val="006B5AAC"/>
    <w:rsid w:val="006B6E1B"/>
    <w:rsid w:val="006C2AF9"/>
    <w:rsid w:val="006D0A88"/>
    <w:rsid w:val="006D4B78"/>
    <w:rsid w:val="006D530B"/>
    <w:rsid w:val="006D6B52"/>
    <w:rsid w:val="006E0846"/>
    <w:rsid w:val="006E0D77"/>
    <w:rsid w:val="006E2D02"/>
    <w:rsid w:val="006E4D07"/>
    <w:rsid w:val="006E6846"/>
    <w:rsid w:val="006E7FDB"/>
    <w:rsid w:val="006F1CD2"/>
    <w:rsid w:val="006F314B"/>
    <w:rsid w:val="006F3E97"/>
    <w:rsid w:val="006F50DB"/>
    <w:rsid w:val="006F531A"/>
    <w:rsid w:val="007016E0"/>
    <w:rsid w:val="00703265"/>
    <w:rsid w:val="007033D3"/>
    <w:rsid w:val="00703D48"/>
    <w:rsid w:val="00703F4A"/>
    <w:rsid w:val="00704E59"/>
    <w:rsid w:val="00705B5C"/>
    <w:rsid w:val="00707B56"/>
    <w:rsid w:val="00710E19"/>
    <w:rsid w:val="007147F1"/>
    <w:rsid w:val="00715DE0"/>
    <w:rsid w:val="007166CE"/>
    <w:rsid w:val="007216DF"/>
    <w:rsid w:val="007219CA"/>
    <w:rsid w:val="00723ECB"/>
    <w:rsid w:val="0072508D"/>
    <w:rsid w:val="00726F11"/>
    <w:rsid w:val="00727BE0"/>
    <w:rsid w:val="0073229A"/>
    <w:rsid w:val="00737836"/>
    <w:rsid w:val="007424B6"/>
    <w:rsid w:val="007441D4"/>
    <w:rsid w:val="007466FB"/>
    <w:rsid w:val="0075121B"/>
    <w:rsid w:val="007530C1"/>
    <w:rsid w:val="0075575D"/>
    <w:rsid w:val="00755D65"/>
    <w:rsid w:val="00757509"/>
    <w:rsid w:val="00761929"/>
    <w:rsid w:val="00764107"/>
    <w:rsid w:val="007648A4"/>
    <w:rsid w:val="00765F07"/>
    <w:rsid w:val="00766AB7"/>
    <w:rsid w:val="007671F9"/>
    <w:rsid w:val="00771AC6"/>
    <w:rsid w:val="0078051C"/>
    <w:rsid w:val="007919FE"/>
    <w:rsid w:val="00792CEA"/>
    <w:rsid w:val="00794D85"/>
    <w:rsid w:val="007A1807"/>
    <w:rsid w:val="007A42EE"/>
    <w:rsid w:val="007A4690"/>
    <w:rsid w:val="007A4A8D"/>
    <w:rsid w:val="007A6DCD"/>
    <w:rsid w:val="007B380B"/>
    <w:rsid w:val="007B6995"/>
    <w:rsid w:val="007B7471"/>
    <w:rsid w:val="007C1CE4"/>
    <w:rsid w:val="007C4FCD"/>
    <w:rsid w:val="007C6B89"/>
    <w:rsid w:val="007D075B"/>
    <w:rsid w:val="007D40D1"/>
    <w:rsid w:val="007D51E4"/>
    <w:rsid w:val="007D74E9"/>
    <w:rsid w:val="007E158D"/>
    <w:rsid w:val="007E2559"/>
    <w:rsid w:val="007E6862"/>
    <w:rsid w:val="007F085C"/>
    <w:rsid w:val="007F2C2F"/>
    <w:rsid w:val="007F4712"/>
    <w:rsid w:val="007F5513"/>
    <w:rsid w:val="007F5AF0"/>
    <w:rsid w:val="007F7511"/>
    <w:rsid w:val="00811670"/>
    <w:rsid w:val="0081301F"/>
    <w:rsid w:val="00813235"/>
    <w:rsid w:val="00815E31"/>
    <w:rsid w:val="00817E03"/>
    <w:rsid w:val="0082179A"/>
    <w:rsid w:val="0082348E"/>
    <w:rsid w:val="00826B03"/>
    <w:rsid w:val="00827947"/>
    <w:rsid w:val="00830695"/>
    <w:rsid w:val="008310BE"/>
    <w:rsid w:val="00834756"/>
    <w:rsid w:val="00835392"/>
    <w:rsid w:val="00846AFF"/>
    <w:rsid w:val="00852747"/>
    <w:rsid w:val="00852FBA"/>
    <w:rsid w:val="00853756"/>
    <w:rsid w:val="008538FA"/>
    <w:rsid w:val="00857719"/>
    <w:rsid w:val="0086365F"/>
    <w:rsid w:val="00867756"/>
    <w:rsid w:val="008706CF"/>
    <w:rsid w:val="00871A85"/>
    <w:rsid w:val="00872459"/>
    <w:rsid w:val="00872932"/>
    <w:rsid w:val="00880D44"/>
    <w:rsid w:val="00881BE4"/>
    <w:rsid w:val="00884A10"/>
    <w:rsid w:val="00884AFF"/>
    <w:rsid w:val="0088546B"/>
    <w:rsid w:val="008857AA"/>
    <w:rsid w:val="00890E57"/>
    <w:rsid w:val="00890EE3"/>
    <w:rsid w:val="00892DE0"/>
    <w:rsid w:val="00897D5D"/>
    <w:rsid w:val="008A20B0"/>
    <w:rsid w:val="008A4A61"/>
    <w:rsid w:val="008B1287"/>
    <w:rsid w:val="008B29E9"/>
    <w:rsid w:val="008B2F2B"/>
    <w:rsid w:val="008B39B7"/>
    <w:rsid w:val="008C11CB"/>
    <w:rsid w:val="008D0B07"/>
    <w:rsid w:val="008D517B"/>
    <w:rsid w:val="008D57C1"/>
    <w:rsid w:val="008D60E7"/>
    <w:rsid w:val="008E1E44"/>
    <w:rsid w:val="008E5E01"/>
    <w:rsid w:val="008F1439"/>
    <w:rsid w:val="008F31A0"/>
    <w:rsid w:val="008F3C0A"/>
    <w:rsid w:val="008F67E4"/>
    <w:rsid w:val="008F713A"/>
    <w:rsid w:val="00900471"/>
    <w:rsid w:val="009008BF"/>
    <w:rsid w:val="00902601"/>
    <w:rsid w:val="009029A1"/>
    <w:rsid w:val="00904EA8"/>
    <w:rsid w:val="0090521B"/>
    <w:rsid w:val="00906ED2"/>
    <w:rsid w:val="009108D8"/>
    <w:rsid w:val="0091739D"/>
    <w:rsid w:val="00920F4E"/>
    <w:rsid w:val="00921FFE"/>
    <w:rsid w:val="009253FB"/>
    <w:rsid w:val="00925897"/>
    <w:rsid w:val="009272F8"/>
    <w:rsid w:val="00927C95"/>
    <w:rsid w:val="009335F2"/>
    <w:rsid w:val="009343E8"/>
    <w:rsid w:val="00937F0D"/>
    <w:rsid w:val="0094104C"/>
    <w:rsid w:val="00942BAB"/>
    <w:rsid w:val="00942F28"/>
    <w:rsid w:val="009442A2"/>
    <w:rsid w:val="00947902"/>
    <w:rsid w:val="009528DB"/>
    <w:rsid w:val="00954BF7"/>
    <w:rsid w:val="00954CB5"/>
    <w:rsid w:val="0095747D"/>
    <w:rsid w:val="00957AA5"/>
    <w:rsid w:val="009601CA"/>
    <w:rsid w:val="00964710"/>
    <w:rsid w:val="00965156"/>
    <w:rsid w:val="009658CA"/>
    <w:rsid w:val="00965EEC"/>
    <w:rsid w:val="009707D9"/>
    <w:rsid w:val="009707DF"/>
    <w:rsid w:val="009746C1"/>
    <w:rsid w:val="00974B57"/>
    <w:rsid w:val="00983E38"/>
    <w:rsid w:val="00984E08"/>
    <w:rsid w:val="00985BAD"/>
    <w:rsid w:val="00995449"/>
    <w:rsid w:val="009968D0"/>
    <w:rsid w:val="009A1B5B"/>
    <w:rsid w:val="009A4E02"/>
    <w:rsid w:val="009A62EB"/>
    <w:rsid w:val="009A70DA"/>
    <w:rsid w:val="009B20E8"/>
    <w:rsid w:val="009B6BE7"/>
    <w:rsid w:val="009B74E0"/>
    <w:rsid w:val="009D15AF"/>
    <w:rsid w:val="009D1A56"/>
    <w:rsid w:val="009D2C4F"/>
    <w:rsid w:val="009D4B25"/>
    <w:rsid w:val="009D68DF"/>
    <w:rsid w:val="009E2569"/>
    <w:rsid w:val="009E3D6B"/>
    <w:rsid w:val="009E5C13"/>
    <w:rsid w:val="009E6B94"/>
    <w:rsid w:val="009F01B8"/>
    <w:rsid w:val="009F084D"/>
    <w:rsid w:val="009F0D50"/>
    <w:rsid w:val="009F0EB8"/>
    <w:rsid w:val="009F5966"/>
    <w:rsid w:val="009F5C69"/>
    <w:rsid w:val="009F6BA8"/>
    <w:rsid w:val="00A008C9"/>
    <w:rsid w:val="00A02053"/>
    <w:rsid w:val="00A02FD7"/>
    <w:rsid w:val="00A058F8"/>
    <w:rsid w:val="00A1269B"/>
    <w:rsid w:val="00A152B8"/>
    <w:rsid w:val="00A152FD"/>
    <w:rsid w:val="00A153C9"/>
    <w:rsid w:val="00A17ECF"/>
    <w:rsid w:val="00A2073B"/>
    <w:rsid w:val="00A215E7"/>
    <w:rsid w:val="00A23EBC"/>
    <w:rsid w:val="00A27183"/>
    <w:rsid w:val="00A2732F"/>
    <w:rsid w:val="00A31123"/>
    <w:rsid w:val="00A32132"/>
    <w:rsid w:val="00A32C4B"/>
    <w:rsid w:val="00A33590"/>
    <w:rsid w:val="00A34662"/>
    <w:rsid w:val="00A34795"/>
    <w:rsid w:val="00A349EE"/>
    <w:rsid w:val="00A4536B"/>
    <w:rsid w:val="00A47925"/>
    <w:rsid w:val="00A55073"/>
    <w:rsid w:val="00A555F7"/>
    <w:rsid w:val="00A5716E"/>
    <w:rsid w:val="00A571E8"/>
    <w:rsid w:val="00A65A64"/>
    <w:rsid w:val="00A65D6A"/>
    <w:rsid w:val="00A66943"/>
    <w:rsid w:val="00A67C83"/>
    <w:rsid w:val="00A71566"/>
    <w:rsid w:val="00A715E4"/>
    <w:rsid w:val="00A71EF3"/>
    <w:rsid w:val="00A72368"/>
    <w:rsid w:val="00A82F43"/>
    <w:rsid w:val="00A83EF9"/>
    <w:rsid w:val="00A90C9B"/>
    <w:rsid w:val="00A915C5"/>
    <w:rsid w:val="00A9185D"/>
    <w:rsid w:val="00A92391"/>
    <w:rsid w:val="00A927A0"/>
    <w:rsid w:val="00A931FC"/>
    <w:rsid w:val="00A9375A"/>
    <w:rsid w:val="00A959A7"/>
    <w:rsid w:val="00A96E2F"/>
    <w:rsid w:val="00AA266C"/>
    <w:rsid w:val="00AA3AB3"/>
    <w:rsid w:val="00AA6CE5"/>
    <w:rsid w:val="00AB1CD2"/>
    <w:rsid w:val="00AB3632"/>
    <w:rsid w:val="00AB46E6"/>
    <w:rsid w:val="00AB5322"/>
    <w:rsid w:val="00AB6F23"/>
    <w:rsid w:val="00AC08F8"/>
    <w:rsid w:val="00AC0D69"/>
    <w:rsid w:val="00AC795B"/>
    <w:rsid w:val="00AD1B96"/>
    <w:rsid w:val="00AD1D08"/>
    <w:rsid w:val="00AD2E59"/>
    <w:rsid w:val="00AD2F74"/>
    <w:rsid w:val="00AD5372"/>
    <w:rsid w:val="00AD5CA9"/>
    <w:rsid w:val="00AE016A"/>
    <w:rsid w:val="00AE55D9"/>
    <w:rsid w:val="00AE6206"/>
    <w:rsid w:val="00AE7030"/>
    <w:rsid w:val="00AE749E"/>
    <w:rsid w:val="00AF067A"/>
    <w:rsid w:val="00AF168B"/>
    <w:rsid w:val="00AF4AE6"/>
    <w:rsid w:val="00AF4EF9"/>
    <w:rsid w:val="00AF5333"/>
    <w:rsid w:val="00B1279F"/>
    <w:rsid w:val="00B1356F"/>
    <w:rsid w:val="00B13FF3"/>
    <w:rsid w:val="00B21A9F"/>
    <w:rsid w:val="00B31905"/>
    <w:rsid w:val="00B3345D"/>
    <w:rsid w:val="00B3414C"/>
    <w:rsid w:val="00B37373"/>
    <w:rsid w:val="00B413D5"/>
    <w:rsid w:val="00B4215D"/>
    <w:rsid w:val="00B4630B"/>
    <w:rsid w:val="00B521C3"/>
    <w:rsid w:val="00B52711"/>
    <w:rsid w:val="00B56706"/>
    <w:rsid w:val="00B57F34"/>
    <w:rsid w:val="00B609D7"/>
    <w:rsid w:val="00B609DC"/>
    <w:rsid w:val="00B618D2"/>
    <w:rsid w:val="00B75865"/>
    <w:rsid w:val="00B75945"/>
    <w:rsid w:val="00B76B17"/>
    <w:rsid w:val="00B778F4"/>
    <w:rsid w:val="00B85167"/>
    <w:rsid w:val="00B8656E"/>
    <w:rsid w:val="00B86C50"/>
    <w:rsid w:val="00B90803"/>
    <w:rsid w:val="00B91E76"/>
    <w:rsid w:val="00B92D0B"/>
    <w:rsid w:val="00B93CFA"/>
    <w:rsid w:val="00B94271"/>
    <w:rsid w:val="00B96DF4"/>
    <w:rsid w:val="00B977A4"/>
    <w:rsid w:val="00B97894"/>
    <w:rsid w:val="00BA44BA"/>
    <w:rsid w:val="00BA7176"/>
    <w:rsid w:val="00BA7350"/>
    <w:rsid w:val="00BA7E16"/>
    <w:rsid w:val="00BB0600"/>
    <w:rsid w:val="00BB206F"/>
    <w:rsid w:val="00BB605F"/>
    <w:rsid w:val="00BC1715"/>
    <w:rsid w:val="00BC3FCF"/>
    <w:rsid w:val="00BC4C3F"/>
    <w:rsid w:val="00BC4F15"/>
    <w:rsid w:val="00BC5883"/>
    <w:rsid w:val="00BD19C7"/>
    <w:rsid w:val="00BD42B3"/>
    <w:rsid w:val="00BD4FF0"/>
    <w:rsid w:val="00BD5933"/>
    <w:rsid w:val="00BD5B5B"/>
    <w:rsid w:val="00BD7165"/>
    <w:rsid w:val="00BE1068"/>
    <w:rsid w:val="00BE69D7"/>
    <w:rsid w:val="00BE7439"/>
    <w:rsid w:val="00BF14CA"/>
    <w:rsid w:val="00BF188C"/>
    <w:rsid w:val="00BF31E5"/>
    <w:rsid w:val="00BF5343"/>
    <w:rsid w:val="00BF575E"/>
    <w:rsid w:val="00BF5B83"/>
    <w:rsid w:val="00BF6069"/>
    <w:rsid w:val="00C02A5A"/>
    <w:rsid w:val="00C1435C"/>
    <w:rsid w:val="00C24DED"/>
    <w:rsid w:val="00C24F75"/>
    <w:rsid w:val="00C311D5"/>
    <w:rsid w:val="00C31A07"/>
    <w:rsid w:val="00C32506"/>
    <w:rsid w:val="00C33AB3"/>
    <w:rsid w:val="00C34229"/>
    <w:rsid w:val="00C3606C"/>
    <w:rsid w:val="00C36171"/>
    <w:rsid w:val="00C40577"/>
    <w:rsid w:val="00C40DDF"/>
    <w:rsid w:val="00C53E32"/>
    <w:rsid w:val="00C6402A"/>
    <w:rsid w:val="00C72448"/>
    <w:rsid w:val="00C81140"/>
    <w:rsid w:val="00C8226F"/>
    <w:rsid w:val="00C82659"/>
    <w:rsid w:val="00C83510"/>
    <w:rsid w:val="00C857DC"/>
    <w:rsid w:val="00C92630"/>
    <w:rsid w:val="00C93034"/>
    <w:rsid w:val="00C96B8F"/>
    <w:rsid w:val="00C97478"/>
    <w:rsid w:val="00CA01E3"/>
    <w:rsid w:val="00CA2A1E"/>
    <w:rsid w:val="00CA3DDA"/>
    <w:rsid w:val="00CA5166"/>
    <w:rsid w:val="00CA7E01"/>
    <w:rsid w:val="00CB0E62"/>
    <w:rsid w:val="00CB71BF"/>
    <w:rsid w:val="00CC1ED0"/>
    <w:rsid w:val="00CC43B0"/>
    <w:rsid w:val="00CC57CA"/>
    <w:rsid w:val="00CC58F1"/>
    <w:rsid w:val="00CC59C3"/>
    <w:rsid w:val="00CD0FEB"/>
    <w:rsid w:val="00CD276D"/>
    <w:rsid w:val="00CD350C"/>
    <w:rsid w:val="00CD400B"/>
    <w:rsid w:val="00CD42FB"/>
    <w:rsid w:val="00CE16DE"/>
    <w:rsid w:val="00CE3210"/>
    <w:rsid w:val="00CE4C5C"/>
    <w:rsid w:val="00CE4CF9"/>
    <w:rsid w:val="00CE4FCD"/>
    <w:rsid w:val="00CE66B7"/>
    <w:rsid w:val="00CE75AF"/>
    <w:rsid w:val="00CF3F4D"/>
    <w:rsid w:val="00CF6609"/>
    <w:rsid w:val="00D0193C"/>
    <w:rsid w:val="00D028B5"/>
    <w:rsid w:val="00D069CF"/>
    <w:rsid w:val="00D06B20"/>
    <w:rsid w:val="00D078F6"/>
    <w:rsid w:val="00D10ECA"/>
    <w:rsid w:val="00D13A67"/>
    <w:rsid w:val="00D169A3"/>
    <w:rsid w:val="00D16D98"/>
    <w:rsid w:val="00D21188"/>
    <w:rsid w:val="00D213DC"/>
    <w:rsid w:val="00D21864"/>
    <w:rsid w:val="00D22D25"/>
    <w:rsid w:val="00D255C5"/>
    <w:rsid w:val="00D26FB9"/>
    <w:rsid w:val="00D3027C"/>
    <w:rsid w:val="00D324A7"/>
    <w:rsid w:val="00D34BA8"/>
    <w:rsid w:val="00D35FCB"/>
    <w:rsid w:val="00D361BB"/>
    <w:rsid w:val="00D376F7"/>
    <w:rsid w:val="00D37A3C"/>
    <w:rsid w:val="00D41D98"/>
    <w:rsid w:val="00D41DC4"/>
    <w:rsid w:val="00D420C1"/>
    <w:rsid w:val="00D423B2"/>
    <w:rsid w:val="00D428AE"/>
    <w:rsid w:val="00D431B3"/>
    <w:rsid w:val="00D44A8D"/>
    <w:rsid w:val="00D4576B"/>
    <w:rsid w:val="00D45DF3"/>
    <w:rsid w:val="00D46FFE"/>
    <w:rsid w:val="00D5114F"/>
    <w:rsid w:val="00D530E1"/>
    <w:rsid w:val="00D53A66"/>
    <w:rsid w:val="00D552AB"/>
    <w:rsid w:val="00D56A91"/>
    <w:rsid w:val="00D60421"/>
    <w:rsid w:val="00D62594"/>
    <w:rsid w:val="00D63B43"/>
    <w:rsid w:val="00D70FA9"/>
    <w:rsid w:val="00D72E76"/>
    <w:rsid w:val="00D73666"/>
    <w:rsid w:val="00D813EC"/>
    <w:rsid w:val="00D81956"/>
    <w:rsid w:val="00D81C35"/>
    <w:rsid w:val="00D82AFC"/>
    <w:rsid w:val="00D8429F"/>
    <w:rsid w:val="00D84B82"/>
    <w:rsid w:val="00D9073B"/>
    <w:rsid w:val="00D90DFD"/>
    <w:rsid w:val="00D91664"/>
    <w:rsid w:val="00D920AD"/>
    <w:rsid w:val="00D97147"/>
    <w:rsid w:val="00DA0A67"/>
    <w:rsid w:val="00DB2382"/>
    <w:rsid w:val="00DB409D"/>
    <w:rsid w:val="00DB5B5F"/>
    <w:rsid w:val="00DC280C"/>
    <w:rsid w:val="00DC2D1A"/>
    <w:rsid w:val="00DC5FA6"/>
    <w:rsid w:val="00DD31FC"/>
    <w:rsid w:val="00DE0A0F"/>
    <w:rsid w:val="00DE3AA3"/>
    <w:rsid w:val="00DE4046"/>
    <w:rsid w:val="00DE54F8"/>
    <w:rsid w:val="00DE5B6A"/>
    <w:rsid w:val="00DE6A0B"/>
    <w:rsid w:val="00DF0114"/>
    <w:rsid w:val="00DF61F1"/>
    <w:rsid w:val="00DF68BA"/>
    <w:rsid w:val="00E00354"/>
    <w:rsid w:val="00E00496"/>
    <w:rsid w:val="00E022BA"/>
    <w:rsid w:val="00E0432D"/>
    <w:rsid w:val="00E073DE"/>
    <w:rsid w:val="00E10276"/>
    <w:rsid w:val="00E117C4"/>
    <w:rsid w:val="00E13299"/>
    <w:rsid w:val="00E14F65"/>
    <w:rsid w:val="00E15467"/>
    <w:rsid w:val="00E1566A"/>
    <w:rsid w:val="00E1716F"/>
    <w:rsid w:val="00E21F2E"/>
    <w:rsid w:val="00E243E2"/>
    <w:rsid w:val="00E24444"/>
    <w:rsid w:val="00E25BC0"/>
    <w:rsid w:val="00E320AE"/>
    <w:rsid w:val="00E32236"/>
    <w:rsid w:val="00E32E4F"/>
    <w:rsid w:val="00E33143"/>
    <w:rsid w:val="00E34837"/>
    <w:rsid w:val="00E3673C"/>
    <w:rsid w:val="00E37250"/>
    <w:rsid w:val="00E402A2"/>
    <w:rsid w:val="00E4238A"/>
    <w:rsid w:val="00E4245A"/>
    <w:rsid w:val="00E42B5F"/>
    <w:rsid w:val="00E475A0"/>
    <w:rsid w:val="00E5037D"/>
    <w:rsid w:val="00E543B4"/>
    <w:rsid w:val="00E55AEB"/>
    <w:rsid w:val="00E56257"/>
    <w:rsid w:val="00E570D5"/>
    <w:rsid w:val="00E577D6"/>
    <w:rsid w:val="00E5782E"/>
    <w:rsid w:val="00E603FC"/>
    <w:rsid w:val="00E6243A"/>
    <w:rsid w:val="00E77A56"/>
    <w:rsid w:val="00E77FEA"/>
    <w:rsid w:val="00E835EB"/>
    <w:rsid w:val="00E85B97"/>
    <w:rsid w:val="00E86D42"/>
    <w:rsid w:val="00E871B6"/>
    <w:rsid w:val="00E90E3B"/>
    <w:rsid w:val="00E947CE"/>
    <w:rsid w:val="00E94938"/>
    <w:rsid w:val="00E949A8"/>
    <w:rsid w:val="00E9563E"/>
    <w:rsid w:val="00E96F4F"/>
    <w:rsid w:val="00EA3AF8"/>
    <w:rsid w:val="00EA5477"/>
    <w:rsid w:val="00EA59E4"/>
    <w:rsid w:val="00EC100A"/>
    <w:rsid w:val="00EC6C16"/>
    <w:rsid w:val="00EC7220"/>
    <w:rsid w:val="00EC7A4B"/>
    <w:rsid w:val="00ED29AA"/>
    <w:rsid w:val="00ED66BC"/>
    <w:rsid w:val="00EE2F3D"/>
    <w:rsid w:val="00EF03BB"/>
    <w:rsid w:val="00EF0F0C"/>
    <w:rsid w:val="00EF3613"/>
    <w:rsid w:val="00EF6226"/>
    <w:rsid w:val="00F02072"/>
    <w:rsid w:val="00F0214E"/>
    <w:rsid w:val="00F03321"/>
    <w:rsid w:val="00F03561"/>
    <w:rsid w:val="00F039B7"/>
    <w:rsid w:val="00F03D40"/>
    <w:rsid w:val="00F05140"/>
    <w:rsid w:val="00F06BD8"/>
    <w:rsid w:val="00F1578E"/>
    <w:rsid w:val="00F22F62"/>
    <w:rsid w:val="00F24433"/>
    <w:rsid w:val="00F24CE2"/>
    <w:rsid w:val="00F3070F"/>
    <w:rsid w:val="00F339B6"/>
    <w:rsid w:val="00F423D0"/>
    <w:rsid w:val="00F441A7"/>
    <w:rsid w:val="00F555CC"/>
    <w:rsid w:val="00F607DB"/>
    <w:rsid w:val="00F62BD9"/>
    <w:rsid w:val="00F67E1C"/>
    <w:rsid w:val="00F715CE"/>
    <w:rsid w:val="00F717E9"/>
    <w:rsid w:val="00F72035"/>
    <w:rsid w:val="00F7609B"/>
    <w:rsid w:val="00F76B7A"/>
    <w:rsid w:val="00F81D28"/>
    <w:rsid w:val="00F903E3"/>
    <w:rsid w:val="00F9211E"/>
    <w:rsid w:val="00F93710"/>
    <w:rsid w:val="00F94104"/>
    <w:rsid w:val="00FA1ACA"/>
    <w:rsid w:val="00FA61D4"/>
    <w:rsid w:val="00FA700D"/>
    <w:rsid w:val="00FA7902"/>
    <w:rsid w:val="00FB07A9"/>
    <w:rsid w:val="00FB29AD"/>
    <w:rsid w:val="00FC1B01"/>
    <w:rsid w:val="00FC237E"/>
    <w:rsid w:val="00FC4910"/>
    <w:rsid w:val="00FC5710"/>
    <w:rsid w:val="00FC6AB8"/>
    <w:rsid w:val="00FD1D53"/>
    <w:rsid w:val="00FD2948"/>
    <w:rsid w:val="00FD3F94"/>
    <w:rsid w:val="00FD6B96"/>
    <w:rsid w:val="00FD7E6C"/>
    <w:rsid w:val="00FE36C2"/>
    <w:rsid w:val="00FE48A3"/>
    <w:rsid w:val="00FF18F2"/>
    <w:rsid w:val="00FF1981"/>
    <w:rsid w:val="00FF2673"/>
    <w:rsid w:val="00FF62B1"/>
    <w:rsid w:val="00FF7E4D"/>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64D5236"/>
  <w15:docId w15:val="{22CF1C59-21C6-4A42-84A8-2C3FA7C34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locked="1"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locked="1"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semiHidden="1" w:unhideWhenUsed="1"/>
    <w:lsdException w:name="Body Text Indent 2" w:locked="1" w:semiHidden="1" w:uiPriority="0" w:unhideWhenUsed="1"/>
    <w:lsdException w:name="Body Text Indent 3" w:locked="1" w:semiHidden="1" w:uiPriority="0" w:unhideWhenUsed="1"/>
    <w:lsdException w:name="Block Text" w:locked="1" w:semiHidden="1" w:uiPriority="0" w:unhideWhenUsed="1"/>
    <w:lsdException w:name="Hyperlink" w:locked="1"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0EB8"/>
    <w:rPr>
      <w:lang w:eastAsia="en-US"/>
    </w:rPr>
  </w:style>
  <w:style w:type="paragraph" w:styleId="1">
    <w:name w:val="heading 1"/>
    <w:basedOn w:val="a"/>
    <w:next w:val="a"/>
    <w:link w:val="10"/>
    <w:uiPriority w:val="99"/>
    <w:qFormat/>
    <w:rsid w:val="00954BF7"/>
    <w:pPr>
      <w:keepNext/>
      <w:keepLines/>
      <w:spacing w:before="240"/>
      <w:outlineLvl w:val="0"/>
    </w:pPr>
    <w:rPr>
      <w:rFonts w:ascii="Cambria" w:eastAsia="Times New Roman" w:hAnsi="Cambria"/>
      <w:color w:val="365F91"/>
      <w:sz w:val="32"/>
      <w:szCs w:val="32"/>
    </w:rPr>
  </w:style>
  <w:style w:type="paragraph" w:styleId="20">
    <w:name w:val="heading 2"/>
    <w:basedOn w:val="a"/>
    <w:next w:val="a"/>
    <w:link w:val="21"/>
    <w:uiPriority w:val="99"/>
    <w:qFormat/>
    <w:rsid w:val="009528DB"/>
    <w:pPr>
      <w:keepNext/>
      <w:spacing w:before="240" w:after="60"/>
      <w:outlineLvl w:val="1"/>
    </w:pPr>
    <w:rPr>
      <w:rFonts w:ascii="Arial" w:eastAsia="Times New Roman" w:hAnsi="Arial" w:cs="Arial"/>
      <w:b/>
      <w:bCs/>
      <w:i/>
      <w:iCs/>
      <w:sz w:val="28"/>
      <w:szCs w:val="28"/>
      <w:lang w:val="uk-UA" w:eastAsia="ru-RU"/>
    </w:rPr>
  </w:style>
  <w:style w:type="paragraph" w:styleId="3">
    <w:name w:val="heading 3"/>
    <w:basedOn w:val="a"/>
    <w:next w:val="a"/>
    <w:link w:val="30"/>
    <w:uiPriority w:val="99"/>
    <w:qFormat/>
    <w:rsid w:val="009528DB"/>
    <w:pPr>
      <w:keepNext/>
      <w:spacing w:before="240" w:after="60"/>
      <w:outlineLvl w:val="2"/>
    </w:pPr>
    <w:rPr>
      <w:rFonts w:ascii="Arial" w:eastAsia="Times New Roman" w:hAnsi="Arial" w:cs="Arial"/>
      <w:b/>
      <w:bCs/>
      <w:sz w:val="26"/>
      <w:szCs w:val="26"/>
      <w:lang w:val="uk-UA" w:eastAsia="ru-RU"/>
    </w:rPr>
  </w:style>
  <w:style w:type="paragraph" w:styleId="4">
    <w:name w:val="heading 4"/>
    <w:basedOn w:val="a"/>
    <w:next w:val="a"/>
    <w:link w:val="40"/>
    <w:uiPriority w:val="99"/>
    <w:qFormat/>
    <w:rsid w:val="009528DB"/>
    <w:pPr>
      <w:keepNext/>
      <w:widowControl w:val="0"/>
      <w:autoSpaceDE w:val="0"/>
      <w:autoSpaceDN w:val="0"/>
      <w:adjustRightInd w:val="0"/>
      <w:spacing w:before="240" w:after="60"/>
      <w:outlineLvl w:val="3"/>
    </w:pPr>
    <w:rPr>
      <w:rFonts w:ascii="Times New Roman" w:eastAsia="Times New Roman" w:hAnsi="Times New Roman"/>
      <w:b/>
      <w:bCs/>
      <w:sz w:val="28"/>
      <w:szCs w:val="28"/>
      <w:lang w:eastAsia="ru-RU"/>
    </w:rPr>
  </w:style>
  <w:style w:type="paragraph" w:styleId="5">
    <w:name w:val="heading 5"/>
    <w:basedOn w:val="a"/>
    <w:next w:val="a"/>
    <w:link w:val="50"/>
    <w:qFormat/>
    <w:locked/>
    <w:rsid w:val="002B0D22"/>
    <w:pPr>
      <w:overflowPunct w:val="0"/>
      <w:autoSpaceDE w:val="0"/>
      <w:autoSpaceDN w:val="0"/>
      <w:adjustRightInd w:val="0"/>
      <w:spacing w:before="240" w:after="60"/>
      <w:textAlignment w:val="baseline"/>
      <w:outlineLvl w:val="4"/>
    </w:pPr>
    <w:rPr>
      <w:rFonts w:ascii="Times New Roman" w:eastAsia="Times New Roman" w:hAnsi="Times New Roman"/>
      <w:b/>
      <w:bCs/>
      <w:i/>
      <w:iCs/>
      <w:sz w:val="26"/>
      <w:szCs w:val="26"/>
      <w:lang w:eastAsia="ru-RU"/>
    </w:rPr>
  </w:style>
  <w:style w:type="paragraph" w:styleId="6">
    <w:name w:val="heading 6"/>
    <w:basedOn w:val="a"/>
    <w:next w:val="a"/>
    <w:link w:val="60"/>
    <w:qFormat/>
    <w:locked/>
    <w:rsid w:val="002B0D22"/>
    <w:pPr>
      <w:overflowPunct w:val="0"/>
      <w:autoSpaceDE w:val="0"/>
      <w:autoSpaceDN w:val="0"/>
      <w:adjustRightInd w:val="0"/>
      <w:spacing w:before="240" w:after="60"/>
      <w:textAlignment w:val="baseline"/>
      <w:outlineLvl w:val="5"/>
    </w:pPr>
    <w:rPr>
      <w:rFonts w:ascii="Times New Roman" w:eastAsia="Times New Roman" w:hAnsi="Times New Roman"/>
      <w:b/>
      <w:bCs/>
      <w:lang w:eastAsia="ru-RU"/>
    </w:rPr>
  </w:style>
  <w:style w:type="paragraph" w:styleId="7">
    <w:name w:val="heading 7"/>
    <w:basedOn w:val="a"/>
    <w:next w:val="a"/>
    <w:link w:val="70"/>
    <w:uiPriority w:val="99"/>
    <w:qFormat/>
    <w:rsid w:val="00B521C3"/>
    <w:pPr>
      <w:spacing w:before="240" w:after="60"/>
      <w:outlineLvl w:val="6"/>
    </w:pPr>
    <w:rPr>
      <w:rFonts w:ascii="Times New Roman" w:eastAsia="Times New Roman" w:hAnsi="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954BF7"/>
    <w:rPr>
      <w:rFonts w:ascii="Cambria" w:hAnsi="Cambria" w:cs="Times New Roman"/>
      <w:color w:val="365F91"/>
      <w:sz w:val="32"/>
      <w:szCs w:val="32"/>
    </w:rPr>
  </w:style>
  <w:style w:type="character" w:customStyle="1" w:styleId="21">
    <w:name w:val="Заголовок 2 Знак"/>
    <w:basedOn w:val="a0"/>
    <w:link w:val="20"/>
    <w:uiPriority w:val="99"/>
    <w:locked/>
    <w:rsid w:val="009528DB"/>
    <w:rPr>
      <w:rFonts w:ascii="Arial" w:hAnsi="Arial" w:cs="Arial"/>
      <w:b/>
      <w:bCs/>
      <w:i/>
      <w:iCs/>
      <w:sz w:val="28"/>
      <w:szCs w:val="28"/>
      <w:lang w:val="uk-UA" w:eastAsia="ru-RU"/>
    </w:rPr>
  </w:style>
  <w:style w:type="character" w:customStyle="1" w:styleId="30">
    <w:name w:val="Заголовок 3 Знак"/>
    <w:basedOn w:val="a0"/>
    <w:link w:val="3"/>
    <w:uiPriority w:val="99"/>
    <w:locked/>
    <w:rsid w:val="009528DB"/>
    <w:rPr>
      <w:rFonts w:ascii="Arial" w:hAnsi="Arial" w:cs="Arial"/>
      <w:b/>
      <w:bCs/>
      <w:sz w:val="26"/>
      <w:szCs w:val="26"/>
      <w:lang w:val="uk-UA" w:eastAsia="ru-RU"/>
    </w:rPr>
  </w:style>
  <w:style w:type="character" w:customStyle="1" w:styleId="40">
    <w:name w:val="Заголовок 4 Знак"/>
    <w:basedOn w:val="a0"/>
    <w:link w:val="4"/>
    <w:uiPriority w:val="99"/>
    <w:locked/>
    <w:rsid w:val="009528DB"/>
    <w:rPr>
      <w:rFonts w:ascii="Times New Roman" w:hAnsi="Times New Roman" w:cs="Times New Roman"/>
      <w:b/>
      <w:bCs/>
      <w:sz w:val="28"/>
      <w:szCs w:val="28"/>
      <w:lang w:eastAsia="ru-RU"/>
    </w:rPr>
  </w:style>
  <w:style w:type="character" w:customStyle="1" w:styleId="70">
    <w:name w:val="Заголовок 7 Знак"/>
    <w:basedOn w:val="a0"/>
    <w:link w:val="7"/>
    <w:uiPriority w:val="99"/>
    <w:semiHidden/>
    <w:locked/>
    <w:rsid w:val="00B521C3"/>
    <w:rPr>
      <w:rFonts w:ascii="Times New Roman" w:hAnsi="Times New Roman" w:cs="Times New Roman"/>
      <w:sz w:val="24"/>
      <w:szCs w:val="24"/>
      <w:lang w:eastAsia="ru-RU"/>
    </w:rPr>
  </w:style>
  <w:style w:type="paragraph" w:styleId="a3">
    <w:name w:val="Balloon Text"/>
    <w:basedOn w:val="a"/>
    <w:link w:val="a4"/>
    <w:uiPriority w:val="99"/>
    <w:semiHidden/>
    <w:rsid w:val="00CC58F1"/>
    <w:rPr>
      <w:rFonts w:ascii="Tahoma" w:hAnsi="Tahoma" w:cs="Tahoma"/>
      <w:sz w:val="16"/>
      <w:szCs w:val="16"/>
    </w:rPr>
  </w:style>
  <w:style w:type="character" w:customStyle="1" w:styleId="a4">
    <w:name w:val="Текст выноски Знак"/>
    <w:basedOn w:val="a0"/>
    <w:link w:val="a3"/>
    <w:uiPriority w:val="99"/>
    <w:semiHidden/>
    <w:locked/>
    <w:rsid w:val="00CC58F1"/>
    <w:rPr>
      <w:rFonts w:ascii="Tahoma" w:hAnsi="Tahoma" w:cs="Tahoma"/>
      <w:sz w:val="16"/>
      <w:szCs w:val="16"/>
    </w:rPr>
  </w:style>
  <w:style w:type="paragraph" w:styleId="a5">
    <w:name w:val="Normal (Web)"/>
    <w:aliases w:val="Обычный (веб) Знак Знак,Обычный (веб) Знак,Обычный (веб) Знак Знак Знак,Обычный (веб) Знак2,Обычный (веб) Знак1 Знак1 Знак Знак Знак,Обычный (веб) Знак1 Знак1 Знак Знак Знак Знак Знак,Обычный (веб) Знак1 Знак1,Обычный (Web)"/>
    <w:basedOn w:val="a"/>
    <w:link w:val="11"/>
    <w:uiPriority w:val="99"/>
    <w:rsid w:val="00830695"/>
    <w:pPr>
      <w:spacing w:before="100" w:beforeAutospacing="1" w:after="100" w:afterAutospacing="1"/>
    </w:pPr>
    <w:rPr>
      <w:rFonts w:ascii="Times New Roman" w:eastAsia="Times New Roman" w:hAnsi="Times New Roman"/>
      <w:sz w:val="24"/>
      <w:szCs w:val="24"/>
      <w:lang w:eastAsia="ru-RU"/>
    </w:rPr>
  </w:style>
  <w:style w:type="paragraph" w:styleId="a6">
    <w:name w:val="Body Text"/>
    <w:aliases w:val="Standard paragraph"/>
    <w:basedOn w:val="a"/>
    <w:link w:val="a7"/>
    <w:uiPriority w:val="99"/>
    <w:rsid w:val="00830695"/>
    <w:rPr>
      <w:rFonts w:ascii="Times New Roman" w:eastAsia="Times New Roman" w:hAnsi="Times New Roman"/>
      <w:sz w:val="28"/>
      <w:szCs w:val="24"/>
      <w:lang w:val="uk-UA" w:eastAsia="ru-RU"/>
    </w:rPr>
  </w:style>
  <w:style w:type="character" w:customStyle="1" w:styleId="a7">
    <w:name w:val="Основной текст Знак"/>
    <w:aliases w:val="Standard paragraph Знак"/>
    <w:basedOn w:val="a0"/>
    <w:link w:val="a6"/>
    <w:uiPriority w:val="99"/>
    <w:locked/>
    <w:rsid w:val="00830695"/>
    <w:rPr>
      <w:rFonts w:ascii="Times New Roman" w:hAnsi="Times New Roman" w:cs="Times New Roman"/>
      <w:sz w:val="24"/>
      <w:szCs w:val="24"/>
      <w:lang w:val="uk-UA" w:eastAsia="ru-RU"/>
    </w:rPr>
  </w:style>
  <w:style w:type="character" w:customStyle="1" w:styleId="FontStyle22">
    <w:name w:val="Font Style22"/>
    <w:uiPriority w:val="99"/>
    <w:rsid w:val="00830695"/>
    <w:rPr>
      <w:rFonts w:ascii="Times New Roman" w:hAnsi="Times New Roman"/>
      <w:sz w:val="26"/>
    </w:rPr>
  </w:style>
  <w:style w:type="paragraph" w:styleId="a8">
    <w:name w:val="List Paragraph"/>
    <w:aliases w:val="Nag 1"/>
    <w:basedOn w:val="a"/>
    <w:link w:val="a9"/>
    <w:uiPriority w:val="34"/>
    <w:qFormat/>
    <w:rsid w:val="007F5513"/>
    <w:pPr>
      <w:ind w:left="720"/>
      <w:contextualSpacing/>
    </w:pPr>
  </w:style>
  <w:style w:type="paragraph" w:styleId="aa">
    <w:name w:val="Body Text Indent"/>
    <w:basedOn w:val="a"/>
    <w:link w:val="ab"/>
    <w:uiPriority w:val="99"/>
    <w:rsid w:val="00E949A8"/>
    <w:pPr>
      <w:spacing w:after="120"/>
      <w:ind w:left="283"/>
    </w:pPr>
  </w:style>
  <w:style w:type="character" w:customStyle="1" w:styleId="ab">
    <w:name w:val="Основной текст с отступом Знак"/>
    <w:basedOn w:val="a0"/>
    <w:link w:val="aa"/>
    <w:uiPriority w:val="99"/>
    <w:locked/>
    <w:rsid w:val="00E949A8"/>
    <w:rPr>
      <w:rFonts w:cs="Times New Roman"/>
    </w:rPr>
  </w:style>
  <w:style w:type="paragraph" w:styleId="22">
    <w:name w:val="Body Text Indent 2"/>
    <w:basedOn w:val="a"/>
    <w:link w:val="23"/>
    <w:uiPriority w:val="99"/>
    <w:rsid w:val="00E949A8"/>
    <w:pPr>
      <w:spacing w:after="120" w:line="480" w:lineRule="auto"/>
      <w:ind w:left="283"/>
    </w:pPr>
  </w:style>
  <w:style w:type="character" w:customStyle="1" w:styleId="23">
    <w:name w:val="Основной текст с отступом 2 Знак"/>
    <w:basedOn w:val="a0"/>
    <w:link w:val="22"/>
    <w:uiPriority w:val="99"/>
    <w:locked/>
    <w:rsid w:val="00E949A8"/>
    <w:rPr>
      <w:rFonts w:cs="Times New Roman"/>
    </w:rPr>
  </w:style>
  <w:style w:type="paragraph" w:styleId="HTML">
    <w:name w:val="HTML Preformatted"/>
    <w:basedOn w:val="a"/>
    <w:link w:val="HTML0"/>
    <w:uiPriority w:val="99"/>
    <w:rsid w:val="00E949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000000"/>
      <w:sz w:val="28"/>
      <w:szCs w:val="28"/>
      <w:lang w:val="uk-UA" w:eastAsia="uk-UA"/>
    </w:rPr>
  </w:style>
  <w:style w:type="character" w:customStyle="1" w:styleId="HTML0">
    <w:name w:val="Стандартный HTML Знак"/>
    <w:basedOn w:val="a0"/>
    <w:link w:val="HTML"/>
    <w:uiPriority w:val="99"/>
    <w:locked/>
    <w:rsid w:val="00E949A8"/>
    <w:rPr>
      <w:rFonts w:ascii="Courier New" w:hAnsi="Courier New" w:cs="Courier New"/>
      <w:color w:val="000000"/>
      <w:sz w:val="28"/>
      <w:szCs w:val="28"/>
      <w:lang w:val="uk-UA" w:eastAsia="uk-UA"/>
    </w:rPr>
  </w:style>
  <w:style w:type="paragraph" w:styleId="ac">
    <w:name w:val="Title"/>
    <w:basedOn w:val="a"/>
    <w:link w:val="ad"/>
    <w:uiPriority w:val="99"/>
    <w:qFormat/>
    <w:rsid w:val="00E949A8"/>
    <w:pPr>
      <w:jc w:val="center"/>
    </w:pPr>
    <w:rPr>
      <w:rFonts w:ascii="Arial" w:eastAsia="Times New Roman" w:hAnsi="Arial" w:cs="Arial"/>
      <w:b/>
      <w:bCs/>
      <w:sz w:val="28"/>
      <w:szCs w:val="24"/>
      <w:lang w:val="uk-UA" w:eastAsia="ru-RU"/>
    </w:rPr>
  </w:style>
  <w:style w:type="character" w:customStyle="1" w:styleId="ad">
    <w:name w:val="Заголовок Знак"/>
    <w:basedOn w:val="a0"/>
    <w:link w:val="ac"/>
    <w:uiPriority w:val="99"/>
    <w:locked/>
    <w:rsid w:val="00E949A8"/>
    <w:rPr>
      <w:rFonts w:ascii="Arial" w:hAnsi="Arial" w:cs="Arial"/>
      <w:b/>
      <w:bCs/>
      <w:sz w:val="24"/>
      <w:szCs w:val="24"/>
      <w:lang w:val="uk-UA" w:eastAsia="ru-RU"/>
    </w:rPr>
  </w:style>
  <w:style w:type="paragraph" w:customStyle="1" w:styleId="12">
    <w:name w:val="Абзац списка1"/>
    <w:basedOn w:val="a"/>
    <w:uiPriority w:val="99"/>
    <w:rsid w:val="00E949A8"/>
    <w:pPr>
      <w:ind w:left="720"/>
      <w:contextualSpacing/>
    </w:pPr>
    <w:rPr>
      <w:rFonts w:ascii="Times New Roman" w:hAnsi="Times New Roman"/>
      <w:sz w:val="24"/>
      <w:szCs w:val="24"/>
      <w:lang w:val="uk-UA" w:eastAsia="ru-RU"/>
    </w:rPr>
  </w:style>
  <w:style w:type="paragraph" w:customStyle="1" w:styleId="13">
    <w:name w:val="Без интервала1"/>
    <w:uiPriority w:val="99"/>
    <w:rsid w:val="00E949A8"/>
    <w:rPr>
      <w:rFonts w:ascii="Times New Roman" w:hAnsi="Times New Roman"/>
      <w:sz w:val="24"/>
      <w:szCs w:val="24"/>
      <w:lang w:val="uk-UA"/>
    </w:rPr>
  </w:style>
  <w:style w:type="paragraph" w:customStyle="1" w:styleId="rvps2">
    <w:name w:val="rvps2"/>
    <w:basedOn w:val="a"/>
    <w:uiPriority w:val="99"/>
    <w:rsid w:val="00E949A8"/>
    <w:pPr>
      <w:spacing w:before="100" w:beforeAutospacing="1" w:after="100" w:afterAutospacing="1"/>
    </w:pPr>
    <w:rPr>
      <w:rFonts w:ascii="Times New Roman" w:eastAsia="Times New Roman" w:hAnsi="Times New Roman"/>
      <w:sz w:val="24"/>
      <w:szCs w:val="24"/>
      <w:lang w:eastAsia="ru-RU"/>
    </w:rPr>
  </w:style>
  <w:style w:type="paragraph" w:customStyle="1" w:styleId="ae">
    <w:name w:val="Содержимое таблицы"/>
    <w:basedOn w:val="a"/>
    <w:uiPriority w:val="99"/>
    <w:rsid w:val="00E949A8"/>
    <w:pPr>
      <w:widowControl w:val="0"/>
      <w:suppressLineNumbers/>
      <w:suppressAutoHyphens/>
    </w:pPr>
    <w:rPr>
      <w:rFonts w:ascii="Nimbus Roman No9 L" w:eastAsia="Nimbus Roman No9 L" w:hAnsi="Times New Roman"/>
      <w:kern w:val="2"/>
      <w:sz w:val="24"/>
      <w:szCs w:val="24"/>
      <w:lang w:val="uk-UA" w:eastAsia="ru-RU"/>
    </w:rPr>
  </w:style>
  <w:style w:type="character" w:styleId="af">
    <w:name w:val="Hyperlink"/>
    <w:basedOn w:val="a0"/>
    <w:uiPriority w:val="99"/>
    <w:rsid w:val="00E949A8"/>
    <w:rPr>
      <w:rFonts w:cs="Times New Roman"/>
      <w:color w:val="0000FF"/>
      <w:u w:val="single"/>
    </w:rPr>
  </w:style>
  <w:style w:type="character" w:styleId="af0">
    <w:name w:val="Strong"/>
    <w:basedOn w:val="a0"/>
    <w:uiPriority w:val="99"/>
    <w:qFormat/>
    <w:rsid w:val="00446576"/>
    <w:rPr>
      <w:rFonts w:cs="Times New Roman"/>
      <w:b/>
      <w:bCs/>
    </w:rPr>
  </w:style>
  <w:style w:type="paragraph" w:styleId="af1">
    <w:name w:val="No Spacing"/>
    <w:uiPriority w:val="1"/>
    <w:qFormat/>
    <w:rsid w:val="00446576"/>
    <w:rPr>
      <w:rFonts w:eastAsia="Times New Roman"/>
    </w:rPr>
  </w:style>
  <w:style w:type="paragraph" w:customStyle="1" w:styleId="71">
    <w:name w:val="Знак Знак7"/>
    <w:basedOn w:val="a"/>
    <w:uiPriority w:val="99"/>
    <w:rsid w:val="005F57BC"/>
    <w:rPr>
      <w:rFonts w:ascii="Verdana" w:eastAsia="MS Mincho" w:hAnsi="Verdana" w:cs="Verdana"/>
      <w:sz w:val="20"/>
      <w:szCs w:val="20"/>
      <w:lang w:val="en-US"/>
    </w:rPr>
  </w:style>
  <w:style w:type="paragraph" w:customStyle="1" w:styleId="72">
    <w:name w:val="Знак Знак72"/>
    <w:basedOn w:val="a"/>
    <w:uiPriority w:val="99"/>
    <w:rsid w:val="002829D0"/>
    <w:rPr>
      <w:rFonts w:ascii="Verdana" w:eastAsia="MS Mincho" w:hAnsi="Verdana" w:cs="Verdana"/>
      <w:sz w:val="20"/>
      <w:szCs w:val="20"/>
      <w:lang w:val="en-US"/>
    </w:rPr>
  </w:style>
  <w:style w:type="paragraph" w:customStyle="1" w:styleId="31">
    <w:name w:val="Основной текст 31"/>
    <w:basedOn w:val="a"/>
    <w:uiPriority w:val="99"/>
    <w:rsid w:val="002829D0"/>
    <w:pPr>
      <w:suppressAutoHyphens/>
      <w:jc w:val="both"/>
    </w:pPr>
    <w:rPr>
      <w:rFonts w:ascii="Times New Roman" w:eastAsia="Times New Roman" w:hAnsi="Times New Roman" w:cs="Calibri"/>
      <w:sz w:val="28"/>
      <w:szCs w:val="24"/>
      <w:lang w:val="uk-UA" w:eastAsia="ar-SA"/>
    </w:rPr>
  </w:style>
  <w:style w:type="paragraph" w:customStyle="1" w:styleId="rtejustify">
    <w:name w:val="rtejustify"/>
    <w:basedOn w:val="a"/>
    <w:uiPriority w:val="99"/>
    <w:rsid w:val="002829D0"/>
    <w:pPr>
      <w:spacing w:before="100" w:beforeAutospacing="1" w:after="100" w:afterAutospacing="1"/>
    </w:pPr>
    <w:rPr>
      <w:rFonts w:eastAsia="Times New Roman"/>
      <w:sz w:val="24"/>
      <w:szCs w:val="24"/>
      <w:lang w:eastAsia="ru-RU"/>
    </w:rPr>
  </w:style>
  <w:style w:type="character" w:customStyle="1" w:styleId="Bodytext">
    <w:name w:val="Body text_"/>
    <w:link w:val="14"/>
    <w:uiPriority w:val="99"/>
    <w:locked/>
    <w:rsid w:val="00CE4FCD"/>
    <w:rPr>
      <w:rFonts w:ascii="Times New Roman" w:hAnsi="Times New Roman"/>
      <w:sz w:val="19"/>
      <w:shd w:val="clear" w:color="auto" w:fill="FFFFFF"/>
    </w:rPr>
  </w:style>
  <w:style w:type="paragraph" w:customStyle="1" w:styleId="14">
    <w:name w:val="Основной текст1"/>
    <w:basedOn w:val="a"/>
    <w:link w:val="Bodytext"/>
    <w:uiPriority w:val="99"/>
    <w:rsid w:val="00CE4FCD"/>
    <w:pPr>
      <w:shd w:val="clear" w:color="auto" w:fill="FFFFFF"/>
      <w:spacing w:before="180" w:after="420" w:line="219" w:lineRule="exact"/>
      <w:jc w:val="both"/>
    </w:pPr>
    <w:rPr>
      <w:rFonts w:ascii="Times New Roman" w:hAnsi="Times New Roman"/>
      <w:sz w:val="19"/>
      <w:szCs w:val="19"/>
      <w:lang w:eastAsia="ru-RU"/>
    </w:rPr>
  </w:style>
  <w:style w:type="paragraph" w:customStyle="1" w:styleId="710">
    <w:name w:val="Знак Знак71"/>
    <w:basedOn w:val="a"/>
    <w:uiPriority w:val="99"/>
    <w:rsid w:val="00EC7A4B"/>
    <w:rPr>
      <w:rFonts w:ascii="Verdana" w:eastAsia="MS Mincho" w:hAnsi="Verdana" w:cs="Verdana"/>
      <w:sz w:val="20"/>
      <w:szCs w:val="20"/>
      <w:lang w:val="en-US"/>
    </w:rPr>
  </w:style>
  <w:style w:type="paragraph" w:customStyle="1" w:styleId="Default">
    <w:name w:val="Default"/>
    <w:uiPriority w:val="99"/>
    <w:rsid w:val="005E0901"/>
    <w:pPr>
      <w:autoSpaceDE w:val="0"/>
      <w:autoSpaceDN w:val="0"/>
      <w:adjustRightInd w:val="0"/>
    </w:pPr>
    <w:rPr>
      <w:rFonts w:ascii="Corbel" w:eastAsia="Times New Roman" w:hAnsi="Corbel" w:cs="Corbel"/>
      <w:color w:val="000000"/>
      <w:sz w:val="24"/>
      <w:szCs w:val="24"/>
    </w:rPr>
  </w:style>
  <w:style w:type="table" w:styleId="af2">
    <w:name w:val="Table Grid"/>
    <w:basedOn w:val="a1"/>
    <w:uiPriority w:val="39"/>
    <w:rsid w:val="006546D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caption"/>
    <w:basedOn w:val="a"/>
    <w:next w:val="a"/>
    <w:uiPriority w:val="99"/>
    <w:qFormat/>
    <w:rsid w:val="00F0214E"/>
    <w:pPr>
      <w:spacing w:after="200"/>
    </w:pPr>
    <w:rPr>
      <w:rFonts w:eastAsia="Times New Roman"/>
      <w:b/>
      <w:bCs/>
      <w:color w:val="5B9BD5"/>
      <w:sz w:val="18"/>
      <w:szCs w:val="18"/>
      <w:lang w:val="en-US"/>
    </w:rPr>
  </w:style>
  <w:style w:type="table" w:customStyle="1" w:styleId="-61">
    <w:name w:val="Таблица-сетка 6 цветная1"/>
    <w:uiPriority w:val="99"/>
    <w:rsid w:val="00F0214E"/>
    <w:rPr>
      <w:color w:val="000000"/>
      <w:sz w:val="20"/>
      <w:szCs w:val="20"/>
      <w:lang w:val="pl-PL" w:eastAsia="pl-PL"/>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Times New Roman"/>
        <w:b/>
        <w:bCs/>
      </w:rPr>
      <w:tblPr/>
      <w:tcPr>
        <w:tcBorders>
          <w:bottom w:val="single" w:sz="12" w:space="0" w:color="666666"/>
        </w:tcBorders>
      </w:tcPr>
    </w:tblStylePr>
    <w:tblStylePr w:type="lastRow">
      <w:rPr>
        <w:rFonts w:cs="Times New Roman"/>
        <w:b/>
        <w:bCs/>
      </w:rPr>
      <w:tblPr/>
      <w:tcPr>
        <w:tcBorders>
          <w:top w:val="double" w:sz="4" w:space="0" w:color="666666"/>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cPr>
    </w:tblStylePr>
    <w:tblStylePr w:type="band1Horz">
      <w:rPr>
        <w:rFonts w:cs="Times New Roman"/>
      </w:rPr>
      <w:tblPr/>
      <w:tcPr>
        <w:shd w:val="clear" w:color="auto" w:fill="CCCCCC"/>
      </w:tcPr>
    </w:tblStylePr>
  </w:style>
  <w:style w:type="character" w:customStyle="1" w:styleId="11">
    <w:name w:val="Обычный (веб) Знак1"/>
    <w:aliases w:val="Обычный (веб) Знак Знак Знак1,Обычный (веб) Знак Знак1,Обычный (веб) Знак Знак Знак Знак,Обычный (веб) Знак2 Знак,Обычный (веб) Знак1 Знак1 Знак Знак Знак Знак,Обычный (веб) Знак1 Знак1 Знак Знак Знак Знак Знак Знак"/>
    <w:link w:val="a5"/>
    <w:uiPriority w:val="99"/>
    <w:locked/>
    <w:rsid w:val="00954BF7"/>
    <w:rPr>
      <w:rFonts w:ascii="Times New Roman" w:hAnsi="Times New Roman"/>
      <w:sz w:val="24"/>
      <w:lang w:eastAsia="ru-RU"/>
    </w:rPr>
  </w:style>
  <w:style w:type="paragraph" w:customStyle="1" w:styleId="af4">
    <w:name w:val="Стиль"/>
    <w:uiPriority w:val="99"/>
    <w:rsid w:val="00F24CE2"/>
    <w:pPr>
      <w:widowControl w:val="0"/>
      <w:autoSpaceDE w:val="0"/>
      <w:autoSpaceDN w:val="0"/>
      <w:adjustRightInd w:val="0"/>
    </w:pPr>
    <w:rPr>
      <w:rFonts w:ascii="Arial" w:eastAsia="Times New Roman" w:hAnsi="Arial" w:cs="Arial"/>
      <w:sz w:val="24"/>
      <w:szCs w:val="24"/>
    </w:rPr>
  </w:style>
  <w:style w:type="paragraph" w:customStyle="1" w:styleId="110">
    <w:name w:val="Без интервала11"/>
    <w:uiPriority w:val="99"/>
    <w:semiHidden/>
    <w:rsid w:val="00696BFE"/>
    <w:rPr>
      <w:rFonts w:eastAsia="Times New Roman"/>
    </w:rPr>
  </w:style>
  <w:style w:type="paragraph" w:customStyle="1" w:styleId="24">
    <w:name w:val="Без интервала2"/>
    <w:link w:val="NoSpacingChar"/>
    <w:uiPriority w:val="99"/>
    <w:rsid w:val="007F2C2F"/>
    <w:rPr>
      <w:rFonts w:eastAsia="Times New Roman"/>
      <w:lang w:val="uk-UA" w:eastAsia="en-US"/>
    </w:rPr>
  </w:style>
  <w:style w:type="character" w:customStyle="1" w:styleId="NoSpacingChar">
    <w:name w:val="No Spacing Char"/>
    <w:link w:val="24"/>
    <w:uiPriority w:val="99"/>
    <w:locked/>
    <w:rsid w:val="007F2C2F"/>
    <w:rPr>
      <w:rFonts w:ascii="Calibri" w:hAnsi="Calibri"/>
      <w:sz w:val="22"/>
      <w:lang w:val="uk-UA" w:eastAsia="en-US"/>
    </w:rPr>
  </w:style>
  <w:style w:type="character" w:customStyle="1" w:styleId="Web">
    <w:name w:val="Обычный (Web) Знак"/>
    <w:uiPriority w:val="99"/>
    <w:locked/>
    <w:rsid w:val="00DE6A0B"/>
    <w:rPr>
      <w:sz w:val="24"/>
    </w:rPr>
  </w:style>
  <w:style w:type="paragraph" w:styleId="af5">
    <w:name w:val="header"/>
    <w:basedOn w:val="a"/>
    <w:link w:val="af6"/>
    <w:uiPriority w:val="99"/>
    <w:rsid w:val="0067622E"/>
    <w:pPr>
      <w:tabs>
        <w:tab w:val="center" w:pos="4844"/>
        <w:tab w:val="right" w:pos="9689"/>
      </w:tabs>
    </w:pPr>
  </w:style>
  <w:style w:type="character" w:customStyle="1" w:styleId="af6">
    <w:name w:val="Верхний колонтитул Знак"/>
    <w:basedOn w:val="a0"/>
    <w:link w:val="af5"/>
    <w:uiPriority w:val="99"/>
    <w:locked/>
    <w:rsid w:val="0067622E"/>
    <w:rPr>
      <w:rFonts w:cs="Times New Roman"/>
    </w:rPr>
  </w:style>
  <w:style w:type="paragraph" w:styleId="af7">
    <w:name w:val="footer"/>
    <w:basedOn w:val="a"/>
    <w:link w:val="af8"/>
    <w:uiPriority w:val="99"/>
    <w:rsid w:val="0067622E"/>
    <w:pPr>
      <w:tabs>
        <w:tab w:val="center" w:pos="4844"/>
        <w:tab w:val="right" w:pos="9689"/>
      </w:tabs>
    </w:pPr>
  </w:style>
  <w:style w:type="character" w:customStyle="1" w:styleId="af8">
    <w:name w:val="Нижний колонтитул Знак"/>
    <w:basedOn w:val="a0"/>
    <w:link w:val="af7"/>
    <w:uiPriority w:val="99"/>
    <w:locked/>
    <w:rsid w:val="0067622E"/>
    <w:rPr>
      <w:rFonts w:cs="Times New Roman"/>
    </w:rPr>
  </w:style>
  <w:style w:type="paragraph" w:customStyle="1" w:styleId="111">
    <w:name w:val="Знак Знак1 Знак Знак Знак Знак Знак Знак1 Знак Знак"/>
    <w:basedOn w:val="a"/>
    <w:uiPriority w:val="99"/>
    <w:rsid w:val="009528DB"/>
    <w:rPr>
      <w:rFonts w:ascii="Verdana" w:eastAsia="Times New Roman" w:hAnsi="Verdana" w:cs="Verdana"/>
      <w:sz w:val="20"/>
      <w:szCs w:val="20"/>
      <w:lang w:val="en-US"/>
    </w:rPr>
  </w:style>
  <w:style w:type="paragraph" w:styleId="af9">
    <w:name w:val="Block Text"/>
    <w:basedOn w:val="a"/>
    <w:uiPriority w:val="99"/>
    <w:rsid w:val="009528DB"/>
    <w:pPr>
      <w:ind w:left="-360" w:right="-694" w:firstLine="900"/>
      <w:jc w:val="both"/>
    </w:pPr>
    <w:rPr>
      <w:rFonts w:ascii="Times New Roman" w:eastAsia="Times New Roman" w:hAnsi="Times New Roman"/>
      <w:sz w:val="28"/>
      <w:szCs w:val="28"/>
      <w:lang w:val="uk-UA" w:eastAsia="ru-RU"/>
    </w:rPr>
  </w:style>
  <w:style w:type="character" w:customStyle="1" w:styleId="rvts6">
    <w:name w:val="rvts6"/>
    <w:basedOn w:val="a0"/>
    <w:uiPriority w:val="99"/>
    <w:rsid w:val="009528DB"/>
    <w:rPr>
      <w:rFonts w:cs="Times New Roman"/>
    </w:rPr>
  </w:style>
  <w:style w:type="character" w:customStyle="1" w:styleId="FontStyle12">
    <w:name w:val="Font Style12"/>
    <w:uiPriority w:val="99"/>
    <w:rsid w:val="009528DB"/>
    <w:rPr>
      <w:rFonts w:ascii="Times New Roman" w:hAnsi="Times New Roman"/>
      <w:sz w:val="24"/>
    </w:rPr>
  </w:style>
  <w:style w:type="paragraph" w:customStyle="1" w:styleId="15">
    <w:name w:val="1"/>
    <w:basedOn w:val="a"/>
    <w:next w:val="ac"/>
    <w:link w:val="16"/>
    <w:uiPriority w:val="99"/>
    <w:rsid w:val="009528DB"/>
    <w:pPr>
      <w:jc w:val="center"/>
    </w:pPr>
    <w:rPr>
      <w:rFonts w:ascii="Times New Roman" w:eastAsia="Times New Roman" w:hAnsi="Times New Roman"/>
      <w:b/>
      <w:bCs/>
      <w:sz w:val="28"/>
      <w:szCs w:val="24"/>
      <w:lang w:val="uk-UA" w:eastAsia="ru-RU"/>
    </w:rPr>
  </w:style>
  <w:style w:type="character" w:customStyle="1" w:styleId="afa">
    <w:name w:val="Название Знак"/>
    <w:basedOn w:val="a0"/>
    <w:uiPriority w:val="99"/>
    <w:rsid w:val="009528DB"/>
    <w:rPr>
      <w:rFonts w:ascii="Cambria" w:hAnsi="Cambria" w:cs="Times New Roman"/>
      <w:color w:val="17365D"/>
      <w:spacing w:val="5"/>
      <w:kern w:val="28"/>
      <w:sz w:val="52"/>
      <w:szCs w:val="52"/>
      <w:lang w:val="uk-UA" w:eastAsia="ru-RU"/>
    </w:rPr>
  </w:style>
  <w:style w:type="paragraph" w:customStyle="1" w:styleId="Style4">
    <w:name w:val="Style4"/>
    <w:basedOn w:val="a"/>
    <w:uiPriority w:val="99"/>
    <w:rsid w:val="009528DB"/>
    <w:pPr>
      <w:widowControl w:val="0"/>
      <w:autoSpaceDE w:val="0"/>
      <w:autoSpaceDN w:val="0"/>
      <w:adjustRightInd w:val="0"/>
    </w:pPr>
    <w:rPr>
      <w:rFonts w:ascii="Times New Roman" w:eastAsia="Times New Roman" w:hAnsi="Times New Roman"/>
      <w:sz w:val="24"/>
      <w:szCs w:val="24"/>
      <w:lang w:eastAsia="ru-RU"/>
    </w:rPr>
  </w:style>
  <w:style w:type="character" w:customStyle="1" w:styleId="FontStyle11">
    <w:name w:val="Font Style11"/>
    <w:uiPriority w:val="99"/>
    <w:rsid w:val="009528DB"/>
    <w:rPr>
      <w:rFonts w:ascii="Arial" w:hAnsi="Arial"/>
      <w:sz w:val="20"/>
    </w:rPr>
  </w:style>
  <w:style w:type="character" w:customStyle="1" w:styleId="16">
    <w:name w:val="Название Знак1"/>
    <w:link w:val="15"/>
    <w:uiPriority w:val="99"/>
    <w:locked/>
    <w:rsid w:val="009528DB"/>
    <w:rPr>
      <w:rFonts w:ascii="Times New Roman" w:hAnsi="Times New Roman"/>
      <w:b/>
      <w:sz w:val="24"/>
      <w:lang w:val="uk-UA" w:eastAsia="ru-RU"/>
    </w:rPr>
  </w:style>
  <w:style w:type="paragraph" w:customStyle="1" w:styleId="afb">
    <w:name w:val="Знак Знак Знак Знак Знак Знак Знак Знак Знак Знак Знак Знак"/>
    <w:basedOn w:val="a"/>
    <w:uiPriority w:val="99"/>
    <w:rsid w:val="009528DB"/>
    <w:rPr>
      <w:rFonts w:ascii="Verdana" w:eastAsia="Times New Roman" w:hAnsi="Verdana" w:cs="Verdana"/>
      <w:sz w:val="20"/>
      <w:szCs w:val="20"/>
      <w:lang w:val="en-US"/>
    </w:rPr>
  </w:style>
  <w:style w:type="paragraph" w:customStyle="1" w:styleId="afc">
    <w:name w:val="Знак Знак Знак Знак Знак Знак Знак Знак Знак Знак Знак Знак Знак Знак Знак Знак Знак Знак Знак Знак Знак Знак"/>
    <w:basedOn w:val="a"/>
    <w:uiPriority w:val="99"/>
    <w:rsid w:val="009528DB"/>
    <w:rPr>
      <w:rFonts w:ascii="Verdana" w:eastAsia="Times New Roman" w:hAnsi="Verdana" w:cs="Verdana"/>
      <w:sz w:val="20"/>
      <w:szCs w:val="20"/>
      <w:lang w:val="uk-UA"/>
    </w:rPr>
  </w:style>
  <w:style w:type="paragraph" w:customStyle="1" w:styleId="afd">
    <w:name w:val="Знак Знак Знак Знак Знак Знак Знак Знак"/>
    <w:basedOn w:val="a"/>
    <w:uiPriority w:val="99"/>
    <w:rsid w:val="009528DB"/>
    <w:rPr>
      <w:rFonts w:ascii="Verdana" w:eastAsia="Times New Roman" w:hAnsi="Verdana" w:cs="Verdana"/>
      <w:sz w:val="20"/>
      <w:szCs w:val="20"/>
      <w:lang w:val="en-US"/>
    </w:rPr>
  </w:style>
  <w:style w:type="paragraph" w:customStyle="1" w:styleId="afe">
    <w:name w:val="Знак Знак Знак"/>
    <w:basedOn w:val="a"/>
    <w:link w:val="aff"/>
    <w:uiPriority w:val="99"/>
    <w:rsid w:val="009528DB"/>
    <w:rPr>
      <w:rFonts w:ascii="Verdana" w:eastAsia="Times New Roman" w:hAnsi="Verdana" w:cs="Verdana"/>
      <w:sz w:val="20"/>
      <w:szCs w:val="20"/>
      <w:lang w:val="en-US"/>
    </w:rPr>
  </w:style>
  <w:style w:type="character" w:customStyle="1" w:styleId="aff">
    <w:name w:val="Знак Знак Знак Знак"/>
    <w:basedOn w:val="a0"/>
    <w:link w:val="afe"/>
    <w:uiPriority w:val="99"/>
    <w:locked/>
    <w:rsid w:val="009528DB"/>
    <w:rPr>
      <w:rFonts w:ascii="Verdana" w:hAnsi="Verdana" w:cs="Verdana"/>
      <w:sz w:val="20"/>
      <w:szCs w:val="20"/>
      <w:lang w:val="en-US"/>
    </w:rPr>
  </w:style>
  <w:style w:type="paragraph" w:customStyle="1" w:styleId="aff0">
    <w:name w:val="Знак"/>
    <w:basedOn w:val="a"/>
    <w:uiPriority w:val="99"/>
    <w:rsid w:val="009528DB"/>
    <w:rPr>
      <w:rFonts w:ascii="Verdana" w:eastAsia="Times New Roman" w:hAnsi="Verdana" w:cs="Verdana"/>
      <w:sz w:val="20"/>
      <w:szCs w:val="20"/>
      <w:lang w:val="en-US"/>
    </w:rPr>
  </w:style>
  <w:style w:type="paragraph" w:customStyle="1" w:styleId="aff1">
    <w:name w:val="Знак Знак Знак Знак Знак"/>
    <w:basedOn w:val="a"/>
    <w:uiPriority w:val="99"/>
    <w:rsid w:val="009528DB"/>
    <w:rPr>
      <w:rFonts w:ascii="Verdana" w:eastAsia="Times New Roman" w:hAnsi="Verdana" w:cs="Verdana"/>
      <w:sz w:val="20"/>
      <w:szCs w:val="20"/>
      <w:lang w:val="en-US"/>
    </w:rPr>
  </w:style>
  <w:style w:type="paragraph" w:customStyle="1" w:styleId="CharCharCharChar">
    <w:name w:val="Char Знак Знак Char Знак Знак Char Знак Знак Char Знак Знак Знак Знак Знак Знак"/>
    <w:basedOn w:val="a"/>
    <w:uiPriority w:val="99"/>
    <w:rsid w:val="009528DB"/>
    <w:rPr>
      <w:rFonts w:ascii="Verdana" w:eastAsia="Times New Roman" w:hAnsi="Verdana" w:cs="Verdana"/>
      <w:sz w:val="20"/>
      <w:szCs w:val="20"/>
      <w:lang w:val="en-US"/>
    </w:rPr>
  </w:style>
  <w:style w:type="paragraph" w:customStyle="1" w:styleId="CharCharCharChar0">
    <w:name w:val="Char Знак Знак Char Знак Знак Char Знак Знак Char Знак Знак Знак"/>
    <w:basedOn w:val="a"/>
    <w:uiPriority w:val="99"/>
    <w:rsid w:val="009528DB"/>
    <w:rPr>
      <w:rFonts w:ascii="Verdana" w:eastAsia="Times New Roman" w:hAnsi="Verdana" w:cs="Verdana"/>
      <w:sz w:val="20"/>
      <w:szCs w:val="20"/>
      <w:lang w:val="en-US"/>
    </w:rPr>
  </w:style>
  <w:style w:type="character" w:styleId="aff2">
    <w:name w:val="page number"/>
    <w:basedOn w:val="a0"/>
    <w:uiPriority w:val="99"/>
    <w:rsid w:val="009528DB"/>
    <w:rPr>
      <w:rFonts w:cs="Times New Roman"/>
    </w:rPr>
  </w:style>
  <w:style w:type="paragraph" w:customStyle="1" w:styleId="CharCharCharChar1">
    <w:name w:val="Char Знак Знак Char Знак Знак Char Знак Знак Char Знак Знак Знак Знак"/>
    <w:basedOn w:val="a"/>
    <w:uiPriority w:val="99"/>
    <w:rsid w:val="009528DB"/>
    <w:rPr>
      <w:rFonts w:ascii="Verdana" w:eastAsia="Times New Roman" w:hAnsi="Verdana" w:cs="Verdana"/>
      <w:sz w:val="20"/>
      <w:szCs w:val="20"/>
      <w:lang w:val="en-US"/>
    </w:rPr>
  </w:style>
  <w:style w:type="paragraph" w:styleId="32">
    <w:name w:val="Body Text Indent 3"/>
    <w:basedOn w:val="a"/>
    <w:link w:val="33"/>
    <w:uiPriority w:val="99"/>
    <w:rsid w:val="009528DB"/>
    <w:pPr>
      <w:spacing w:after="120"/>
      <w:ind w:left="283"/>
    </w:pPr>
    <w:rPr>
      <w:rFonts w:ascii="Times New Roman" w:eastAsia="Times New Roman" w:hAnsi="Times New Roman"/>
      <w:sz w:val="16"/>
      <w:szCs w:val="16"/>
      <w:lang w:val="uk-UA" w:eastAsia="ru-RU"/>
    </w:rPr>
  </w:style>
  <w:style w:type="character" w:customStyle="1" w:styleId="33">
    <w:name w:val="Основной текст с отступом 3 Знак"/>
    <w:basedOn w:val="a0"/>
    <w:link w:val="32"/>
    <w:uiPriority w:val="99"/>
    <w:locked/>
    <w:rsid w:val="009528DB"/>
    <w:rPr>
      <w:rFonts w:ascii="Times New Roman" w:hAnsi="Times New Roman" w:cs="Times New Roman"/>
      <w:sz w:val="16"/>
      <w:szCs w:val="16"/>
      <w:lang w:val="uk-UA" w:eastAsia="ru-RU"/>
    </w:rPr>
  </w:style>
  <w:style w:type="paragraph" w:customStyle="1" w:styleId="34">
    <w:name w:val="Îñíîâíîé òåêñò ñ îòñòóïîì 3"/>
    <w:basedOn w:val="a"/>
    <w:uiPriority w:val="99"/>
    <w:rsid w:val="009528DB"/>
    <w:pPr>
      <w:ind w:firstLine="708"/>
      <w:jc w:val="both"/>
    </w:pPr>
    <w:rPr>
      <w:rFonts w:ascii="Times New Roman" w:eastAsia="Times New Roman" w:hAnsi="Times New Roman"/>
      <w:sz w:val="28"/>
      <w:szCs w:val="20"/>
      <w:lang w:eastAsia="ru-RU"/>
    </w:rPr>
  </w:style>
  <w:style w:type="paragraph" w:customStyle="1" w:styleId="aff3">
    <w:name w:val="Нормальный"/>
    <w:uiPriority w:val="99"/>
    <w:rsid w:val="009528DB"/>
    <w:pPr>
      <w:autoSpaceDE w:val="0"/>
      <w:autoSpaceDN w:val="0"/>
      <w:adjustRightInd w:val="0"/>
    </w:pPr>
    <w:rPr>
      <w:rFonts w:ascii="Times New Roman" w:eastAsia="Times New Roman" w:hAnsi="Times New Roman"/>
      <w:sz w:val="28"/>
      <w:szCs w:val="28"/>
    </w:rPr>
  </w:style>
  <w:style w:type="paragraph" w:customStyle="1" w:styleId="210">
    <w:name w:val="Основной текст 21"/>
    <w:basedOn w:val="a"/>
    <w:uiPriority w:val="99"/>
    <w:rsid w:val="009528DB"/>
    <w:pPr>
      <w:jc w:val="center"/>
    </w:pPr>
    <w:rPr>
      <w:rFonts w:ascii="Times New Roman" w:eastAsia="Times New Roman" w:hAnsi="Times New Roman"/>
      <w:sz w:val="27"/>
      <w:szCs w:val="20"/>
      <w:lang w:val="uk-UA" w:eastAsia="ru-RU"/>
    </w:rPr>
  </w:style>
  <w:style w:type="paragraph" w:styleId="25">
    <w:name w:val="Body Text 2"/>
    <w:basedOn w:val="a"/>
    <w:link w:val="26"/>
    <w:uiPriority w:val="99"/>
    <w:rsid w:val="009528DB"/>
    <w:pPr>
      <w:widowControl w:val="0"/>
      <w:autoSpaceDE w:val="0"/>
      <w:autoSpaceDN w:val="0"/>
      <w:adjustRightInd w:val="0"/>
      <w:spacing w:after="120" w:line="480" w:lineRule="auto"/>
    </w:pPr>
    <w:rPr>
      <w:rFonts w:ascii="Times New Roman" w:eastAsia="Times New Roman" w:hAnsi="Times New Roman"/>
      <w:sz w:val="20"/>
      <w:szCs w:val="20"/>
      <w:lang w:eastAsia="ru-RU"/>
    </w:rPr>
  </w:style>
  <w:style w:type="character" w:customStyle="1" w:styleId="26">
    <w:name w:val="Основной текст 2 Знак"/>
    <w:basedOn w:val="a0"/>
    <w:link w:val="25"/>
    <w:uiPriority w:val="99"/>
    <w:locked/>
    <w:rsid w:val="009528DB"/>
    <w:rPr>
      <w:rFonts w:ascii="Times New Roman" w:hAnsi="Times New Roman" w:cs="Times New Roman"/>
      <w:sz w:val="20"/>
      <w:szCs w:val="20"/>
      <w:lang w:eastAsia="ru-RU"/>
    </w:rPr>
  </w:style>
  <w:style w:type="character" w:customStyle="1" w:styleId="longtext">
    <w:name w:val="long_text"/>
    <w:basedOn w:val="a0"/>
    <w:uiPriority w:val="99"/>
    <w:rsid w:val="009528DB"/>
    <w:rPr>
      <w:rFonts w:cs="Times New Roman"/>
    </w:rPr>
  </w:style>
  <w:style w:type="paragraph" w:customStyle="1" w:styleId="220">
    <w:name w:val="Основной текст с отступом 22"/>
    <w:basedOn w:val="a"/>
    <w:uiPriority w:val="99"/>
    <w:rsid w:val="009528DB"/>
    <w:pPr>
      <w:suppressAutoHyphens/>
      <w:ind w:left="284" w:firstLine="436"/>
    </w:pPr>
    <w:rPr>
      <w:rFonts w:ascii="Times New Roman" w:eastAsia="Times New Roman" w:hAnsi="Times New Roman"/>
      <w:sz w:val="28"/>
      <w:szCs w:val="20"/>
      <w:lang w:val="uk-UA" w:eastAsia="ar-SA"/>
    </w:rPr>
  </w:style>
  <w:style w:type="character" w:customStyle="1" w:styleId="hps">
    <w:name w:val="hps"/>
    <w:basedOn w:val="a0"/>
    <w:uiPriority w:val="99"/>
    <w:rsid w:val="009528DB"/>
    <w:rPr>
      <w:rFonts w:cs="Times New Roman"/>
    </w:rPr>
  </w:style>
  <w:style w:type="paragraph" w:customStyle="1" w:styleId="rvps12">
    <w:name w:val="rvps12"/>
    <w:basedOn w:val="a"/>
    <w:uiPriority w:val="99"/>
    <w:rsid w:val="009528DB"/>
    <w:pPr>
      <w:spacing w:before="100" w:beforeAutospacing="1" w:after="100" w:afterAutospacing="1"/>
    </w:pPr>
    <w:rPr>
      <w:rFonts w:ascii="Times New Roman" w:eastAsia="Times New Roman" w:hAnsi="Times New Roman"/>
      <w:sz w:val="24"/>
      <w:szCs w:val="24"/>
      <w:lang w:eastAsia="ru-RU"/>
    </w:rPr>
  </w:style>
  <w:style w:type="paragraph" w:customStyle="1" w:styleId="17">
    <w:name w:val="Обычный1"/>
    <w:link w:val="18"/>
    <w:uiPriority w:val="99"/>
    <w:rsid w:val="009528DB"/>
    <w:rPr>
      <w:rFonts w:ascii="UkrainianBaltica" w:eastAsia="Times New Roman" w:hAnsi="UkrainianBaltica"/>
      <w:sz w:val="24"/>
      <w:szCs w:val="20"/>
      <w:lang w:val="uk-UA"/>
    </w:rPr>
  </w:style>
  <w:style w:type="character" w:customStyle="1" w:styleId="18">
    <w:name w:val="Обычный1 Знак"/>
    <w:basedOn w:val="a0"/>
    <w:link w:val="17"/>
    <w:uiPriority w:val="99"/>
    <w:locked/>
    <w:rsid w:val="009528DB"/>
    <w:rPr>
      <w:rFonts w:ascii="UkrainianBaltica" w:hAnsi="UkrainianBaltica" w:cs="Times New Roman"/>
      <w:sz w:val="24"/>
      <w:lang w:val="uk-UA" w:eastAsia="ru-RU" w:bidi="ar-SA"/>
    </w:rPr>
  </w:style>
  <w:style w:type="character" w:customStyle="1" w:styleId="FontStyle13">
    <w:name w:val="Font Style13"/>
    <w:uiPriority w:val="99"/>
    <w:rsid w:val="009528DB"/>
    <w:rPr>
      <w:rFonts w:ascii="Times New Roman" w:hAnsi="Times New Roman"/>
      <w:sz w:val="24"/>
    </w:rPr>
  </w:style>
  <w:style w:type="paragraph" w:customStyle="1" w:styleId="western">
    <w:name w:val="western"/>
    <w:basedOn w:val="a"/>
    <w:uiPriority w:val="99"/>
    <w:rsid w:val="009528DB"/>
    <w:pPr>
      <w:spacing w:before="100" w:beforeAutospacing="1" w:after="100" w:afterAutospacing="1"/>
    </w:pPr>
    <w:rPr>
      <w:rFonts w:ascii="Times New Roman" w:eastAsia="Times New Roman" w:hAnsi="Times New Roman"/>
      <w:sz w:val="24"/>
      <w:szCs w:val="24"/>
      <w:lang w:eastAsia="ru-RU"/>
    </w:rPr>
  </w:style>
  <w:style w:type="character" w:customStyle="1" w:styleId="apple-converted-space">
    <w:name w:val="apple-converted-space"/>
    <w:basedOn w:val="a0"/>
    <w:uiPriority w:val="99"/>
    <w:rsid w:val="009528DB"/>
    <w:rPr>
      <w:rFonts w:cs="Times New Roman"/>
    </w:rPr>
  </w:style>
  <w:style w:type="paragraph" w:customStyle="1" w:styleId="p1">
    <w:name w:val="p1"/>
    <w:basedOn w:val="a"/>
    <w:uiPriority w:val="99"/>
    <w:rsid w:val="009528DB"/>
    <w:pPr>
      <w:spacing w:before="100" w:beforeAutospacing="1" w:after="100" w:afterAutospacing="1"/>
    </w:pPr>
    <w:rPr>
      <w:rFonts w:ascii="Times New Roman" w:eastAsia="Times New Roman" w:hAnsi="Times New Roman"/>
      <w:sz w:val="24"/>
      <w:szCs w:val="24"/>
      <w:lang w:eastAsia="ru-RU"/>
    </w:rPr>
  </w:style>
  <w:style w:type="character" w:customStyle="1" w:styleId="s1">
    <w:name w:val="s1"/>
    <w:basedOn w:val="a0"/>
    <w:uiPriority w:val="99"/>
    <w:rsid w:val="009528DB"/>
    <w:rPr>
      <w:rFonts w:cs="Times New Roman"/>
    </w:rPr>
  </w:style>
  <w:style w:type="paragraph" w:customStyle="1" w:styleId="p2">
    <w:name w:val="p2"/>
    <w:basedOn w:val="a"/>
    <w:uiPriority w:val="99"/>
    <w:rsid w:val="009528DB"/>
    <w:pPr>
      <w:spacing w:before="100" w:beforeAutospacing="1" w:after="100" w:afterAutospacing="1"/>
    </w:pPr>
    <w:rPr>
      <w:rFonts w:ascii="Times New Roman" w:eastAsia="Times New Roman" w:hAnsi="Times New Roman"/>
      <w:sz w:val="24"/>
      <w:szCs w:val="24"/>
      <w:lang w:eastAsia="ru-RU"/>
    </w:rPr>
  </w:style>
  <w:style w:type="paragraph" w:customStyle="1" w:styleId="p3">
    <w:name w:val="p3"/>
    <w:basedOn w:val="a"/>
    <w:uiPriority w:val="99"/>
    <w:rsid w:val="009528DB"/>
    <w:pPr>
      <w:spacing w:before="100" w:beforeAutospacing="1" w:after="100" w:afterAutospacing="1"/>
    </w:pPr>
    <w:rPr>
      <w:rFonts w:ascii="Times New Roman" w:eastAsia="Times New Roman" w:hAnsi="Times New Roman"/>
      <w:sz w:val="24"/>
      <w:szCs w:val="24"/>
      <w:lang w:eastAsia="ru-RU"/>
    </w:rPr>
  </w:style>
  <w:style w:type="paragraph" w:customStyle="1" w:styleId="p4">
    <w:name w:val="p4"/>
    <w:basedOn w:val="a"/>
    <w:uiPriority w:val="99"/>
    <w:rsid w:val="009528DB"/>
    <w:pPr>
      <w:spacing w:before="100" w:beforeAutospacing="1" w:after="100" w:afterAutospacing="1"/>
    </w:pPr>
    <w:rPr>
      <w:rFonts w:ascii="Times New Roman" w:eastAsia="Times New Roman" w:hAnsi="Times New Roman"/>
      <w:sz w:val="24"/>
      <w:szCs w:val="24"/>
      <w:lang w:eastAsia="ru-RU"/>
    </w:rPr>
  </w:style>
  <w:style w:type="character" w:customStyle="1" w:styleId="s2">
    <w:name w:val="s2"/>
    <w:basedOn w:val="a0"/>
    <w:uiPriority w:val="99"/>
    <w:rsid w:val="009528DB"/>
    <w:rPr>
      <w:rFonts w:cs="Times New Roman"/>
    </w:rPr>
  </w:style>
  <w:style w:type="character" w:customStyle="1" w:styleId="s3">
    <w:name w:val="s3"/>
    <w:basedOn w:val="a0"/>
    <w:uiPriority w:val="99"/>
    <w:rsid w:val="009528DB"/>
    <w:rPr>
      <w:rFonts w:cs="Times New Roman"/>
    </w:rPr>
  </w:style>
  <w:style w:type="paragraph" w:customStyle="1" w:styleId="p5">
    <w:name w:val="p5"/>
    <w:basedOn w:val="a"/>
    <w:uiPriority w:val="99"/>
    <w:rsid w:val="009528DB"/>
    <w:pPr>
      <w:spacing w:before="100" w:beforeAutospacing="1" w:after="100" w:afterAutospacing="1"/>
    </w:pPr>
    <w:rPr>
      <w:rFonts w:ascii="Times New Roman" w:eastAsia="Times New Roman" w:hAnsi="Times New Roman"/>
      <w:sz w:val="24"/>
      <w:szCs w:val="24"/>
      <w:lang w:eastAsia="ru-RU"/>
    </w:rPr>
  </w:style>
  <w:style w:type="paragraph" w:customStyle="1" w:styleId="p6">
    <w:name w:val="p6"/>
    <w:basedOn w:val="a"/>
    <w:uiPriority w:val="99"/>
    <w:rsid w:val="009528DB"/>
    <w:pPr>
      <w:spacing w:before="100" w:beforeAutospacing="1" w:after="100" w:afterAutospacing="1"/>
    </w:pPr>
    <w:rPr>
      <w:rFonts w:ascii="Times New Roman" w:eastAsia="Times New Roman" w:hAnsi="Times New Roman"/>
      <w:sz w:val="24"/>
      <w:szCs w:val="24"/>
      <w:lang w:eastAsia="ru-RU"/>
    </w:rPr>
  </w:style>
  <w:style w:type="paragraph" w:customStyle="1" w:styleId="112">
    <w:name w:val="Знак Знак1 Знак Знак Знак Знак Знак Знак1"/>
    <w:basedOn w:val="a"/>
    <w:uiPriority w:val="99"/>
    <w:rsid w:val="009528DB"/>
    <w:rPr>
      <w:rFonts w:ascii="Verdana" w:eastAsia="Times New Roman" w:hAnsi="Verdana" w:cs="Verdana"/>
      <w:sz w:val="20"/>
      <w:szCs w:val="20"/>
      <w:lang w:val="en-US"/>
    </w:rPr>
  </w:style>
  <w:style w:type="paragraph" w:styleId="2">
    <w:name w:val="List Bullet 2"/>
    <w:basedOn w:val="a"/>
    <w:uiPriority w:val="99"/>
    <w:rsid w:val="009528DB"/>
    <w:pPr>
      <w:numPr>
        <w:numId w:val="21"/>
      </w:numPr>
      <w:tabs>
        <w:tab w:val="num" w:pos="643"/>
      </w:tabs>
      <w:ind w:left="643"/>
    </w:pPr>
    <w:rPr>
      <w:rFonts w:ascii="Times New Roman" w:eastAsia="Times New Roman" w:hAnsi="Times New Roman"/>
      <w:sz w:val="24"/>
      <w:szCs w:val="24"/>
      <w:lang w:eastAsia="ru-RU"/>
    </w:rPr>
  </w:style>
  <w:style w:type="character" w:customStyle="1" w:styleId="st">
    <w:name w:val="st"/>
    <w:basedOn w:val="a0"/>
    <w:uiPriority w:val="99"/>
    <w:rsid w:val="009528DB"/>
    <w:rPr>
      <w:rFonts w:cs="Times New Roman"/>
    </w:rPr>
  </w:style>
  <w:style w:type="character" w:customStyle="1" w:styleId="xfm68602023">
    <w:name w:val="xfm_68602023"/>
    <w:basedOn w:val="a0"/>
    <w:uiPriority w:val="99"/>
    <w:rsid w:val="009528DB"/>
    <w:rPr>
      <w:rFonts w:cs="Times New Roman"/>
    </w:rPr>
  </w:style>
  <w:style w:type="character" w:customStyle="1" w:styleId="27">
    <w:name w:val="Основной текст (2)_"/>
    <w:basedOn w:val="a0"/>
    <w:link w:val="28"/>
    <w:uiPriority w:val="99"/>
    <w:locked/>
    <w:rsid w:val="009528DB"/>
    <w:rPr>
      <w:rFonts w:cs="Times New Roman"/>
      <w:sz w:val="28"/>
      <w:szCs w:val="28"/>
      <w:shd w:val="clear" w:color="auto" w:fill="FFFFFF"/>
    </w:rPr>
  </w:style>
  <w:style w:type="paragraph" w:customStyle="1" w:styleId="28">
    <w:name w:val="Основной текст (2)"/>
    <w:basedOn w:val="a"/>
    <w:link w:val="27"/>
    <w:uiPriority w:val="99"/>
    <w:rsid w:val="009528DB"/>
    <w:pPr>
      <w:widowControl w:val="0"/>
      <w:shd w:val="clear" w:color="auto" w:fill="FFFFFF"/>
      <w:spacing w:before="120" w:line="322" w:lineRule="exact"/>
      <w:jc w:val="both"/>
    </w:pPr>
    <w:rPr>
      <w:sz w:val="28"/>
      <w:szCs w:val="28"/>
    </w:rPr>
  </w:style>
  <w:style w:type="character" w:customStyle="1" w:styleId="2Corbel13pt">
    <w:name w:val="Основной текст (2) + Corbel.13 pt.Курсив"/>
    <w:basedOn w:val="27"/>
    <w:uiPriority w:val="99"/>
    <w:rsid w:val="009528DB"/>
    <w:rPr>
      <w:rFonts w:ascii="Corbel" w:eastAsia="Times New Roman" w:hAnsi="Corbel" w:cs="Corbel"/>
      <w:i/>
      <w:iCs/>
      <w:color w:val="000000"/>
      <w:spacing w:val="0"/>
      <w:w w:val="100"/>
      <w:position w:val="0"/>
      <w:sz w:val="26"/>
      <w:szCs w:val="26"/>
      <w:u w:val="none"/>
      <w:shd w:val="clear" w:color="auto" w:fill="FFFFFF"/>
      <w:lang w:val="uk-UA" w:eastAsia="uk-UA"/>
    </w:rPr>
  </w:style>
  <w:style w:type="character" w:customStyle="1" w:styleId="221">
    <w:name w:val="Основной текст (2)2"/>
    <w:basedOn w:val="27"/>
    <w:uiPriority w:val="99"/>
    <w:rsid w:val="009528DB"/>
    <w:rPr>
      <w:rFonts w:ascii="Times New Roman" w:hAnsi="Times New Roman" w:cs="Times New Roman"/>
      <w:sz w:val="16"/>
      <w:szCs w:val="16"/>
      <w:u w:val="none"/>
      <w:shd w:val="clear" w:color="auto" w:fill="FFFFFF"/>
      <w:lang w:bidi="ar-SA"/>
    </w:rPr>
  </w:style>
  <w:style w:type="paragraph" w:customStyle="1" w:styleId="211">
    <w:name w:val="Основной текст с отступом 21"/>
    <w:basedOn w:val="a"/>
    <w:uiPriority w:val="99"/>
    <w:rsid w:val="009528DB"/>
    <w:pPr>
      <w:suppressAutoHyphens/>
      <w:ind w:firstLine="709"/>
      <w:jc w:val="both"/>
    </w:pPr>
    <w:rPr>
      <w:rFonts w:ascii="Times New Roman" w:eastAsia="Times New Roman" w:hAnsi="Times New Roman"/>
      <w:sz w:val="28"/>
      <w:szCs w:val="20"/>
      <w:lang w:eastAsia="zh-CN"/>
    </w:rPr>
  </w:style>
  <w:style w:type="paragraph" w:customStyle="1" w:styleId="212">
    <w:name w:val="Основной текст (2)1"/>
    <w:basedOn w:val="a"/>
    <w:uiPriority w:val="99"/>
    <w:rsid w:val="009528DB"/>
    <w:pPr>
      <w:widowControl w:val="0"/>
      <w:shd w:val="clear" w:color="auto" w:fill="FFFFFF"/>
      <w:suppressAutoHyphens/>
      <w:spacing w:line="240" w:lineRule="exact"/>
      <w:jc w:val="both"/>
    </w:pPr>
    <w:rPr>
      <w:rFonts w:ascii="Times New Roman" w:eastAsia="Times New Roman" w:hAnsi="Times New Roman"/>
      <w:sz w:val="16"/>
      <w:szCs w:val="16"/>
      <w:lang w:eastAsia="ru-RU"/>
    </w:rPr>
  </w:style>
  <w:style w:type="paragraph" w:customStyle="1" w:styleId="Iauiue">
    <w:name w:val="Iau?iue"/>
    <w:uiPriority w:val="99"/>
    <w:rsid w:val="009528DB"/>
    <w:rPr>
      <w:rFonts w:ascii="Times New Roman" w:eastAsia="Times New Roman" w:hAnsi="Times New Roman"/>
      <w:sz w:val="20"/>
      <w:szCs w:val="20"/>
    </w:rPr>
  </w:style>
  <w:style w:type="character" w:customStyle="1" w:styleId="FontStyle19">
    <w:name w:val="Font Style19"/>
    <w:basedOn w:val="a0"/>
    <w:uiPriority w:val="99"/>
    <w:rsid w:val="009528DB"/>
    <w:rPr>
      <w:rFonts w:ascii="Times New Roman" w:hAnsi="Times New Roman" w:cs="Times New Roman"/>
      <w:b/>
      <w:bCs/>
      <w:sz w:val="20"/>
      <w:szCs w:val="20"/>
    </w:rPr>
  </w:style>
  <w:style w:type="paragraph" w:styleId="aff4">
    <w:name w:val="Subtitle"/>
    <w:basedOn w:val="a"/>
    <w:next w:val="a6"/>
    <w:link w:val="aff5"/>
    <w:uiPriority w:val="99"/>
    <w:qFormat/>
    <w:rsid w:val="009528DB"/>
    <w:pPr>
      <w:suppressAutoHyphens/>
      <w:jc w:val="center"/>
    </w:pPr>
    <w:rPr>
      <w:rFonts w:ascii="Times New Roman" w:eastAsia="Times New Roman" w:hAnsi="Times New Roman"/>
      <w:sz w:val="28"/>
      <w:szCs w:val="20"/>
      <w:u w:val="single"/>
      <w:lang w:val="uk-UA" w:eastAsia="ar-SA"/>
    </w:rPr>
  </w:style>
  <w:style w:type="character" w:customStyle="1" w:styleId="aff5">
    <w:name w:val="Подзаголовок Знак"/>
    <w:basedOn w:val="a0"/>
    <w:link w:val="aff4"/>
    <w:uiPriority w:val="99"/>
    <w:locked/>
    <w:rsid w:val="009528DB"/>
    <w:rPr>
      <w:rFonts w:ascii="Times New Roman" w:hAnsi="Times New Roman" w:cs="Times New Roman"/>
      <w:sz w:val="20"/>
      <w:szCs w:val="20"/>
      <w:u w:val="single"/>
      <w:lang w:val="uk-UA" w:eastAsia="ar-SA" w:bidi="ar-SA"/>
    </w:rPr>
  </w:style>
  <w:style w:type="character" w:customStyle="1" w:styleId="aff6">
    <w:name w:val="Основной текст_"/>
    <w:uiPriority w:val="99"/>
    <w:locked/>
    <w:rsid w:val="009528DB"/>
    <w:rPr>
      <w:spacing w:val="4"/>
      <w:sz w:val="25"/>
      <w:shd w:val="clear" w:color="auto" w:fill="FFFFFF"/>
    </w:rPr>
  </w:style>
  <w:style w:type="character" w:customStyle="1" w:styleId="fs14">
    <w:name w:val="fs_14"/>
    <w:uiPriority w:val="99"/>
    <w:rsid w:val="009528DB"/>
  </w:style>
  <w:style w:type="paragraph" w:customStyle="1" w:styleId="Iniiaiieoaeno">
    <w:name w:val="Iniiaiie oaeno"/>
    <w:basedOn w:val="Iauiue"/>
    <w:uiPriority w:val="99"/>
    <w:rsid w:val="009528DB"/>
    <w:rPr>
      <w:sz w:val="24"/>
      <w:szCs w:val="24"/>
      <w:lang w:val="en-US"/>
    </w:rPr>
  </w:style>
  <w:style w:type="character" w:customStyle="1" w:styleId="a9">
    <w:name w:val="Абзац списка Знак"/>
    <w:aliases w:val="Nag 1 Знак"/>
    <w:basedOn w:val="a0"/>
    <w:link w:val="a8"/>
    <w:uiPriority w:val="99"/>
    <w:locked/>
    <w:rsid w:val="009528DB"/>
    <w:rPr>
      <w:rFonts w:cs="Times New Roman"/>
    </w:rPr>
  </w:style>
  <w:style w:type="paragraph" w:customStyle="1" w:styleId="19">
    <w:name w:val="Знак Знак Знак Знак1"/>
    <w:basedOn w:val="a"/>
    <w:uiPriority w:val="99"/>
    <w:rsid w:val="009528DB"/>
    <w:rPr>
      <w:rFonts w:ascii="Verdana" w:eastAsia="Times New Roman" w:hAnsi="Verdana" w:cs="Verdana"/>
      <w:sz w:val="20"/>
      <w:szCs w:val="20"/>
      <w:lang w:val="en-US"/>
    </w:rPr>
  </w:style>
  <w:style w:type="paragraph" w:customStyle="1" w:styleId="41">
    <w:name w:val="Обычный4"/>
    <w:uiPriority w:val="99"/>
    <w:rsid w:val="009528DB"/>
    <w:rPr>
      <w:rFonts w:ascii="Times New Roman" w:eastAsia="Times New Roman" w:hAnsi="Times New Roman"/>
      <w:sz w:val="20"/>
      <w:szCs w:val="20"/>
    </w:rPr>
  </w:style>
  <w:style w:type="character" w:styleId="aff7">
    <w:name w:val="Emphasis"/>
    <w:basedOn w:val="a0"/>
    <w:uiPriority w:val="99"/>
    <w:qFormat/>
    <w:rsid w:val="009528DB"/>
    <w:rPr>
      <w:rFonts w:cs="Times New Roman"/>
      <w:i/>
    </w:rPr>
  </w:style>
  <w:style w:type="character" w:customStyle="1" w:styleId="docdata">
    <w:name w:val="docdata"/>
    <w:aliases w:val="docy,v5,3012,baiaagaaboqcaaadlgyaaawkbgaaaaaaaaaaaaaaaaaaaaaaaaaaaaaaaaaaaaaaaaaaaaaaaaaaaaaaaaaaaaaaaaaaaaaaaaaaaaaaaaaaaaaaaaaaaaaaaaaaaaaaaaaaaaaaaaaaaaaaaaaaaaaaaaaaaaaaaaaaaaaaaaaaaaaaaaaaaaaaaaaaaaaaaaaaaaaaaaaaaaaaaaaaaaaaaaaaaaaaaaaaaaa"/>
    <w:basedOn w:val="a0"/>
    <w:uiPriority w:val="99"/>
    <w:rsid w:val="009528DB"/>
    <w:rPr>
      <w:rFonts w:cs="Times New Roman"/>
    </w:rPr>
  </w:style>
  <w:style w:type="paragraph" w:customStyle="1" w:styleId="aff8">
    <w:name w:val="Нормальний текст"/>
    <w:basedOn w:val="a"/>
    <w:uiPriority w:val="99"/>
    <w:rsid w:val="009528DB"/>
    <w:pPr>
      <w:spacing w:before="120"/>
      <w:ind w:firstLine="567"/>
    </w:pPr>
    <w:rPr>
      <w:rFonts w:ascii="Antiqua" w:eastAsia="Times New Roman" w:hAnsi="Antiqua"/>
      <w:sz w:val="26"/>
      <w:szCs w:val="20"/>
      <w:lang w:val="uk-UA" w:eastAsia="ru-RU"/>
    </w:rPr>
  </w:style>
  <w:style w:type="paragraph" w:customStyle="1" w:styleId="73">
    <w:name w:val="Знак Знак7 Знак Знак"/>
    <w:basedOn w:val="a"/>
    <w:uiPriority w:val="99"/>
    <w:rsid w:val="009528DB"/>
    <w:rPr>
      <w:rFonts w:ascii="Verdana" w:eastAsia="Times New Roman" w:hAnsi="Verdana" w:cs="Verdana"/>
      <w:sz w:val="20"/>
      <w:szCs w:val="20"/>
      <w:lang w:val="en-US"/>
    </w:rPr>
  </w:style>
  <w:style w:type="paragraph" w:customStyle="1" w:styleId="720">
    <w:name w:val="Знак Знак7 Знак Знак2"/>
    <w:basedOn w:val="a"/>
    <w:uiPriority w:val="99"/>
    <w:rsid w:val="009528DB"/>
    <w:rPr>
      <w:rFonts w:ascii="Verdana" w:eastAsia="Times New Roman" w:hAnsi="Verdana" w:cs="Verdana"/>
      <w:sz w:val="20"/>
      <w:szCs w:val="20"/>
      <w:lang w:val="en-US"/>
    </w:rPr>
  </w:style>
  <w:style w:type="paragraph" w:customStyle="1" w:styleId="42">
    <w:name w:val="4"/>
    <w:basedOn w:val="a"/>
    <w:next w:val="a5"/>
    <w:uiPriority w:val="99"/>
    <w:rsid w:val="009528DB"/>
    <w:pPr>
      <w:spacing w:before="100" w:beforeAutospacing="1" w:after="100" w:afterAutospacing="1"/>
    </w:pPr>
    <w:rPr>
      <w:rFonts w:ascii="Times New Roman" w:eastAsia="Times New Roman" w:hAnsi="Times New Roman"/>
      <w:sz w:val="24"/>
      <w:szCs w:val="24"/>
      <w:lang w:val="uk-UA" w:eastAsia="ru-RU"/>
    </w:rPr>
  </w:style>
  <w:style w:type="character" w:customStyle="1" w:styleId="rvts23">
    <w:name w:val="rvts23"/>
    <w:basedOn w:val="a0"/>
    <w:uiPriority w:val="99"/>
    <w:rsid w:val="009528DB"/>
    <w:rPr>
      <w:rFonts w:cs="Times New Roman"/>
    </w:rPr>
  </w:style>
  <w:style w:type="character" w:customStyle="1" w:styleId="rvts0">
    <w:name w:val="rvts0"/>
    <w:basedOn w:val="a0"/>
    <w:uiPriority w:val="99"/>
    <w:rsid w:val="009528DB"/>
    <w:rPr>
      <w:rFonts w:cs="Times New Roman"/>
    </w:rPr>
  </w:style>
  <w:style w:type="paragraph" w:customStyle="1" w:styleId="51">
    <w:name w:val="Знак5"/>
    <w:basedOn w:val="a"/>
    <w:uiPriority w:val="99"/>
    <w:rsid w:val="009528DB"/>
    <w:rPr>
      <w:rFonts w:ascii="Verdana" w:eastAsia="Times New Roman" w:hAnsi="Verdana" w:cs="Verdana"/>
      <w:sz w:val="20"/>
      <w:szCs w:val="20"/>
      <w:lang w:val="en-US"/>
    </w:rPr>
  </w:style>
  <w:style w:type="character" w:customStyle="1" w:styleId="FontStyle24">
    <w:name w:val="Font Style24"/>
    <w:uiPriority w:val="99"/>
    <w:rsid w:val="009528DB"/>
    <w:rPr>
      <w:rFonts w:ascii="Times New Roman" w:hAnsi="Times New Roman"/>
      <w:sz w:val="28"/>
    </w:rPr>
  </w:style>
  <w:style w:type="paragraph" w:customStyle="1" w:styleId="711">
    <w:name w:val="Знак Знак7 Знак Знак1"/>
    <w:basedOn w:val="a"/>
    <w:uiPriority w:val="99"/>
    <w:rsid w:val="009528DB"/>
    <w:rPr>
      <w:rFonts w:ascii="Verdana" w:eastAsia="Times New Roman" w:hAnsi="Verdana" w:cs="Verdana"/>
      <w:sz w:val="20"/>
      <w:szCs w:val="20"/>
      <w:lang w:val="en-US"/>
    </w:rPr>
  </w:style>
  <w:style w:type="paragraph" w:customStyle="1" w:styleId="43">
    <w:name w:val="Знак4"/>
    <w:basedOn w:val="a"/>
    <w:uiPriority w:val="99"/>
    <w:rsid w:val="009528DB"/>
    <w:rPr>
      <w:rFonts w:ascii="Verdana" w:eastAsia="Times New Roman" w:hAnsi="Verdana" w:cs="Verdana"/>
      <w:sz w:val="20"/>
      <w:szCs w:val="20"/>
      <w:lang w:val="en-US"/>
    </w:rPr>
  </w:style>
  <w:style w:type="paragraph" w:customStyle="1" w:styleId="29">
    <w:name w:val="Знак Знак Знак Знак2"/>
    <w:basedOn w:val="a"/>
    <w:uiPriority w:val="99"/>
    <w:rsid w:val="009528DB"/>
    <w:rPr>
      <w:rFonts w:ascii="Verdana" w:eastAsia="Times New Roman" w:hAnsi="Verdana" w:cs="Verdana"/>
      <w:sz w:val="20"/>
      <w:szCs w:val="20"/>
      <w:lang w:val="en-US"/>
    </w:rPr>
  </w:style>
  <w:style w:type="paragraph" w:customStyle="1" w:styleId="Style11">
    <w:name w:val="Style11"/>
    <w:basedOn w:val="a"/>
    <w:uiPriority w:val="99"/>
    <w:rsid w:val="009528DB"/>
    <w:pPr>
      <w:widowControl w:val="0"/>
      <w:autoSpaceDE w:val="0"/>
      <w:autoSpaceDN w:val="0"/>
      <w:adjustRightInd w:val="0"/>
      <w:spacing w:line="247" w:lineRule="exact"/>
      <w:jc w:val="center"/>
    </w:pPr>
    <w:rPr>
      <w:rFonts w:ascii="Times New Roman" w:eastAsia="Times New Roman" w:hAnsi="Times New Roman"/>
      <w:sz w:val="24"/>
      <w:szCs w:val="24"/>
      <w:lang w:eastAsia="ru-RU"/>
    </w:rPr>
  </w:style>
  <w:style w:type="paragraph" w:customStyle="1" w:styleId="35">
    <w:name w:val="Знак3"/>
    <w:basedOn w:val="a"/>
    <w:uiPriority w:val="99"/>
    <w:rsid w:val="009528DB"/>
    <w:rPr>
      <w:rFonts w:ascii="Verdana" w:eastAsia="Times New Roman" w:hAnsi="Verdana" w:cs="Verdana"/>
      <w:sz w:val="20"/>
      <w:szCs w:val="20"/>
      <w:lang w:val="en-US"/>
    </w:rPr>
  </w:style>
  <w:style w:type="paragraph" w:customStyle="1" w:styleId="tj">
    <w:name w:val="tj"/>
    <w:basedOn w:val="a"/>
    <w:uiPriority w:val="99"/>
    <w:rsid w:val="009528DB"/>
    <w:pPr>
      <w:spacing w:before="100" w:beforeAutospacing="1" w:after="100" w:afterAutospacing="1"/>
    </w:pPr>
    <w:rPr>
      <w:rFonts w:ascii="Times New Roman" w:hAnsi="Times New Roman"/>
      <w:sz w:val="24"/>
      <w:szCs w:val="24"/>
      <w:lang w:val="en-US"/>
    </w:rPr>
  </w:style>
  <w:style w:type="paragraph" w:customStyle="1" w:styleId="2a">
    <w:name w:val="Абзац списка2"/>
    <w:basedOn w:val="a"/>
    <w:uiPriority w:val="99"/>
    <w:rsid w:val="009528DB"/>
    <w:pPr>
      <w:spacing w:after="160" w:line="259" w:lineRule="auto"/>
      <w:ind w:left="720"/>
    </w:pPr>
    <w:rPr>
      <w:rFonts w:eastAsia="Times New Roman" w:cs="Calibri"/>
      <w:lang w:val="en-US"/>
    </w:rPr>
  </w:style>
  <w:style w:type="character" w:customStyle="1" w:styleId="textexposedshow">
    <w:name w:val="text_exposed_show"/>
    <w:basedOn w:val="a0"/>
    <w:uiPriority w:val="99"/>
    <w:rsid w:val="009528DB"/>
    <w:rPr>
      <w:rFonts w:cs="Times New Roman"/>
    </w:rPr>
  </w:style>
  <w:style w:type="paragraph" w:customStyle="1" w:styleId="36">
    <w:name w:val="3"/>
    <w:basedOn w:val="a"/>
    <w:next w:val="a5"/>
    <w:uiPriority w:val="99"/>
    <w:rsid w:val="009528DB"/>
    <w:pPr>
      <w:spacing w:before="100" w:beforeAutospacing="1" w:after="100" w:afterAutospacing="1"/>
    </w:pPr>
    <w:rPr>
      <w:rFonts w:ascii="Times New Roman" w:eastAsia="Times New Roman" w:hAnsi="Times New Roman"/>
      <w:sz w:val="24"/>
      <w:szCs w:val="24"/>
      <w:lang w:eastAsia="ru-RU"/>
    </w:rPr>
  </w:style>
  <w:style w:type="paragraph" w:customStyle="1" w:styleId="37">
    <w:name w:val="Основной текст3"/>
    <w:basedOn w:val="a"/>
    <w:uiPriority w:val="99"/>
    <w:rsid w:val="009528DB"/>
    <w:pPr>
      <w:widowControl w:val="0"/>
      <w:shd w:val="clear" w:color="auto" w:fill="FFFFFF"/>
      <w:spacing w:before="240" w:line="322" w:lineRule="exact"/>
      <w:jc w:val="both"/>
    </w:pPr>
    <w:rPr>
      <w:rFonts w:ascii="Times New Roman" w:hAnsi="Times New Roman"/>
      <w:color w:val="00000A"/>
      <w:sz w:val="26"/>
      <w:szCs w:val="26"/>
      <w:lang w:val="uk-UA"/>
    </w:rPr>
  </w:style>
  <w:style w:type="paragraph" w:customStyle="1" w:styleId="2b">
    <w:name w:val="Знак2"/>
    <w:basedOn w:val="a"/>
    <w:uiPriority w:val="99"/>
    <w:rsid w:val="009528DB"/>
    <w:rPr>
      <w:rFonts w:ascii="Verdana" w:eastAsia="Times New Roman" w:hAnsi="Verdana" w:cs="Verdana"/>
      <w:sz w:val="20"/>
      <w:szCs w:val="20"/>
      <w:lang w:val="en-US"/>
    </w:rPr>
  </w:style>
  <w:style w:type="character" w:customStyle="1" w:styleId="markedcontent">
    <w:name w:val="markedcontent"/>
    <w:basedOn w:val="a0"/>
    <w:uiPriority w:val="99"/>
    <w:rsid w:val="009528DB"/>
    <w:rPr>
      <w:rFonts w:cs="Times New Roman"/>
    </w:rPr>
  </w:style>
  <w:style w:type="paragraph" w:customStyle="1" w:styleId="2c">
    <w:name w:val="2"/>
    <w:basedOn w:val="a"/>
    <w:next w:val="a5"/>
    <w:uiPriority w:val="99"/>
    <w:rsid w:val="009528DB"/>
    <w:pPr>
      <w:spacing w:before="100" w:beforeAutospacing="1" w:after="100" w:afterAutospacing="1"/>
    </w:pPr>
    <w:rPr>
      <w:rFonts w:ascii="Times New Roman" w:eastAsia="Times New Roman" w:hAnsi="Times New Roman"/>
      <w:sz w:val="24"/>
      <w:szCs w:val="24"/>
      <w:lang w:val="uk-UA" w:eastAsia="ru-RU"/>
    </w:rPr>
  </w:style>
  <w:style w:type="paragraph" w:customStyle="1" w:styleId="38">
    <w:name w:val="Абзац списка3"/>
    <w:basedOn w:val="a"/>
    <w:uiPriority w:val="99"/>
    <w:rsid w:val="009528DB"/>
    <w:pPr>
      <w:spacing w:after="160" w:line="259" w:lineRule="auto"/>
      <w:ind w:left="720"/>
    </w:pPr>
    <w:rPr>
      <w:rFonts w:eastAsia="Times New Roman" w:cs="Calibri"/>
      <w:lang w:val="en-US"/>
    </w:rPr>
  </w:style>
  <w:style w:type="character" w:customStyle="1" w:styleId="A00">
    <w:name w:val="A0"/>
    <w:uiPriority w:val="99"/>
    <w:rsid w:val="009528DB"/>
    <w:rPr>
      <w:color w:val="000000"/>
      <w:sz w:val="20"/>
    </w:rPr>
  </w:style>
  <w:style w:type="paragraph" w:customStyle="1" w:styleId="Pa1">
    <w:name w:val="Pa1"/>
    <w:basedOn w:val="a"/>
    <w:next w:val="a"/>
    <w:uiPriority w:val="99"/>
    <w:rsid w:val="009528DB"/>
    <w:pPr>
      <w:autoSpaceDE w:val="0"/>
      <w:autoSpaceDN w:val="0"/>
      <w:adjustRightInd w:val="0"/>
      <w:spacing w:line="241" w:lineRule="atLeast"/>
    </w:pPr>
    <w:rPr>
      <w:rFonts w:ascii="Montserrat" w:eastAsia="Batang" w:hAnsi="Montserrat"/>
      <w:sz w:val="24"/>
      <w:szCs w:val="24"/>
      <w:lang w:eastAsia="ko-KR"/>
    </w:rPr>
  </w:style>
  <w:style w:type="paragraph" w:customStyle="1" w:styleId="rvps6">
    <w:name w:val="rvps6"/>
    <w:basedOn w:val="a"/>
    <w:uiPriority w:val="99"/>
    <w:rsid w:val="009528DB"/>
    <w:pPr>
      <w:spacing w:after="100" w:afterAutospacing="1"/>
    </w:pPr>
    <w:rPr>
      <w:rFonts w:ascii="Times New Roman" w:hAnsi="Times New Roman"/>
      <w:sz w:val="24"/>
      <w:szCs w:val="24"/>
      <w:lang w:eastAsia="ru-RU"/>
    </w:rPr>
  </w:style>
  <w:style w:type="paragraph" w:customStyle="1" w:styleId="1a">
    <w:name w:val="Знак1"/>
    <w:basedOn w:val="a"/>
    <w:uiPriority w:val="99"/>
    <w:rsid w:val="009528DB"/>
    <w:rPr>
      <w:rFonts w:ascii="Verdana" w:eastAsia="Times New Roman" w:hAnsi="Verdana" w:cs="Verdana"/>
      <w:sz w:val="20"/>
      <w:szCs w:val="20"/>
      <w:lang w:val="en-US"/>
    </w:rPr>
  </w:style>
  <w:style w:type="paragraph" w:customStyle="1" w:styleId="Standard">
    <w:name w:val="Standard"/>
    <w:uiPriority w:val="99"/>
    <w:qFormat/>
    <w:rsid w:val="009A70DA"/>
    <w:pPr>
      <w:widowControl w:val="0"/>
      <w:suppressAutoHyphens/>
      <w:textAlignment w:val="baseline"/>
    </w:pPr>
    <w:rPr>
      <w:rFonts w:ascii="Liberation Serif" w:eastAsia="SimSun" w:hAnsi="Liberation Serif" w:cs="Mangal"/>
      <w:color w:val="00000A"/>
      <w:sz w:val="24"/>
      <w:szCs w:val="24"/>
      <w:lang w:val="uk-UA" w:eastAsia="hi-IN" w:bidi="hi-IN"/>
    </w:rPr>
  </w:style>
  <w:style w:type="paragraph" w:customStyle="1" w:styleId="paragraph">
    <w:name w:val="paragraph"/>
    <w:basedOn w:val="a"/>
    <w:rsid w:val="00BF6069"/>
    <w:pPr>
      <w:spacing w:before="100" w:beforeAutospacing="1" w:after="100" w:afterAutospacing="1"/>
    </w:pPr>
    <w:rPr>
      <w:rFonts w:ascii="Times New Roman" w:eastAsia="Times New Roman" w:hAnsi="Times New Roman"/>
      <w:sz w:val="24"/>
      <w:szCs w:val="24"/>
      <w:lang w:eastAsia="ru-RU"/>
    </w:rPr>
  </w:style>
  <w:style w:type="character" w:customStyle="1" w:styleId="50">
    <w:name w:val="Заголовок 5 Знак"/>
    <w:basedOn w:val="a0"/>
    <w:link w:val="5"/>
    <w:rsid w:val="002B0D22"/>
    <w:rPr>
      <w:rFonts w:ascii="Times New Roman" w:eastAsia="Times New Roman" w:hAnsi="Times New Roman"/>
      <w:b/>
      <w:bCs/>
      <w:i/>
      <w:iCs/>
      <w:sz w:val="26"/>
      <w:szCs w:val="26"/>
    </w:rPr>
  </w:style>
  <w:style w:type="character" w:customStyle="1" w:styleId="60">
    <w:name w:val="Заголовок 6 Знак"/>
    <w:basedOn w:val="a0"/>
    <w:link w:val="6"/>
    <w:rsid w:val="002B0D22"/>
    <w:rPr>
      <w:rFonts w:ascii="Times New Roman" w:eastAsia="Times New Roman" w:hAnsi="Times New Roman"/>
      <w:b/>
      <w:bCs/>
    </w:rPr>
  </w:style>
  <w:style w:type="paragraph" w:customStyle="1" w:styleId="19794">
    <w:name w:val="19794"/>
    <w:aliases w:val="baiaagaaboqcaaadiesaaawwswaaaaaaaaaaaaaaaaaaaaaaaaaaaaaaaaaaaaaaaaaaaaaaaaaaaaaaaaaaaaaaaaaaaaaaaaaaaaaaaaaaaaaaaaaaaaaaaaaaaaaaaaaaaaaaaaaaaaaaaaaaaaaaaaaaaaaaaaaaaaaaaaaaaaaaaaaaaaaaaaaaaaaaaaaaaaaaaaaaaaaaaaaaaaaaaaaaaaaaaaaaaaa"/>
    <w:basedOn w:val="a"/>
    <w:rsid w:val="00491193"/>
    <w:pPr>
      <w:spacing w:before="100" w:beforeAutospacing="1" w:after="100" w:afterAutospacing="1"/>
    </w:pPr>
    <w:rPr>
      <w:rFonts w:ascii="Times New Roman" w:eastAsia="Times New Roman" w:hAnsi="Times New Roman"/>
      <w:sz w:val="24"/>
      <w:szCs w:val="24"/>
      <w:lang w:val="uk-UA" w:eastAsia="uk-UA"/>
    </w:rPr>
  </w:style>
  <w:style w:type="paragraph" w:customStyle="1" w:styleId="2191">
    <w:name w:val="2191"/>
    <w:aliases w:val="baiaagaaboqcaaadwwqaaaxrbaaaaaaaaaaaaaaaaaaaaaaaaaaaaaaaaaaaaaaaaaaaaaaaaaaaaaaaaaaaaaaaaaaaaaaaaaaaaaaaaaaaaaaaaaaaaaaaaaaaaaaaaaaaaaaaaaaaaaaaaaaaaaaaaaaaaaaaaaaaaaaaaaaaaaaaaaaaaaaaaaaaaaaaaaaaaaaaaaaaaaaaaaaaaaaaaaaaaaaaaaaaaaaa"/>
    <w:basedOn w:val="a"/>
    <w:rsid w:val="00601185"/>
    <w:pPr>
      <w:spacing w:before="100" w:beforeAutospacing="1" w:after="100" w:afterAutospacing="1"/>
    </w:pPr>
    <w:rPr>
      <w:rFonts w:ascii="Times New Roman" w:eastAsia="Times New Roman" w:hAnsi="Times New Roman"/>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152317">
      <w:bodyDiv w:val="1"/>
      <w:marLeft w:val="0"/>
      <w:marRight w:val="0"/>
      <w:marTop w:val="0"/>
      <w:marBottom w:val="0"/>
      <w:divBdr>
        <w:top w:val="none" w:sz="0" w:space="0" w:color="auto"/>
        <w:left w:val="none" w:sz="0" w:space="0" w:color="auto"/>
        <w:bottom w:val="none" w:sz="0" w:space="0" w:color="auto"/>
        <w:right w:val="none" w:sz="0" w:space="0" w:color="auto"/>
      </w:divBdr>
    </w:div>
    <w:div w:id="478425021">
      <w:marLeft w:val="0"/>
      <w:marRight w:val="0"/>
      <w:marTop w:val="0"/>
      <w:marBottom w:val="0"/>
      <w:divBdr>
        <w:top w:val="none" w:sz="0" w:space="0" w:color="auto"/>
        <w:left w:val="none" w:sz="0" w:space="0" w:color="auto"/>
        <w:bottom w:val="none" w:sz="0" w:space="0" w:color="auto"/>
        <w:right w:val="none" w:sz="0" w:space="0" w:color="auto"/>
      </w:divBdr>
    </w:div>
    <w:div w:id="478425022">
      <w:marLeft w:val="0"/>
      <w:marRight w:val="0"/>
      <w:marTop w:val="0"/>
      <w:marBottom w:val="0"/>
      <w:divBdr>
        <w:top w:val="none" w:sz="0" w:space="0" w:color="auto"/>
        <w:left w:val="none" w:sz="0" w:space="0" w:color="auto"/>
        <w:bottom w:val="none" w:sz="0" w:space="0" w:color="auto"/>
        <w:right w:val="none" w:sz="0" w:space="0" w:color="auto"/>
      </w:divBdr>
    </w:div>
    <w:div w:id="478425023">
      <w:marLeft w:val="0"/>
      <w:marRight w:val="0"/>
      <w:marTop w:val="0"/>
      <w:marBottom w:val="0"/>
      <w:divBdr>
        <w:top w:val="none" w:sz="0" w:space="0" w:color="auto"/>
        <w:left w:val="none" w:sz="0" w:space="0" w:color="auto"/>
        <w:bottom w:val="none" w:sz="0" w:space="0" w:color="auto"/>
        <w:right w:val="none" w:sz="0" w:space="0" w:color="auto"/>
      </w:divBdr>
    </w:div>
    <w:div w:id="478425024">
      <w:marLeft w:val="0"/>
      <w:marRight w:val="0"/>
      <w:marTop w:val="0"/>
      <w:marBottom w:val="0"/>
      <w:divBdr>
        <w:top w:val="none" w:sz="0" w:space="0" w:color="auto"/>
        <w:left w:val="none" w:sz="0" w:space="0" w:color="auto"/>
        <w:bottom w:val="none" w:sz="0" w:space="0" w:color="auto"/>
        <w:right w:val="none" w:sz="0" w:space="0" w:color="auto"/>
      </w:divBdr>
    </w:div>
    <w:div w:id="478425025">
      <w:marLeft w:val="0"/>
      <w:marRight w:val="0"/>
      <w:marTop w:val="0"/>
      <w:marBottom w:val="0"/>
      <w:divBdr>
        <w:top w:val="none" w:sz="0" w:space="0" w:color="auto"/>
        <w:left w:val="none" w:sz="0" w:space="0" w:color="auto"/>
        <w:bottom w:val="none" w:sz="0" w:space="0" w:color="auto"/>
        <w:right w:val="none" w:sz="0" w:space="0" w:color="auto"/>
      </w:divBdr>
    </w:div>
    <w:div w:id="478425026">
      <w:marLeft w:val="0"/>
      <w:marRight w:val="0"/>
      <w:marTop w:val="0"/>
      <w:marBottom w:val="0"/>
      <w:divBdr>
        <w:top w:val="none" w:sz="0" w:space="0" w:color="auto"/>
        <w:left w:val="none" w:sz="0" w:space="0" w:color="auto"/>
        <w:bottom w:val="none" w:sz="0" w:space="0" w:color="auto"/>
        <w:right w:val="none" w:sz="0" w:space="0" w:color="auto"/>
      </w:divBdr>
    </w:div>
    <w:div w:id="478425027">
      <w:marLeft w:val="0"/>
      <w:marRight w:val="0"/>
      <w:marTop w:val="0"/>
      <w:marBottom w:val="0"/>
      <w:divBdr>
        <w:top w:val="none" w:sz="0" w:space="0" w:color="auto"/>
        <w:left w:val="none" w:sz="0" w:space="0" w:color="auto"/>
        <w:bottom w:val="none" w:sz="0" w:space="0" w:color="auto"/>
        <w:right w:val="none" w:sz="0" w:space="0" w:color="auto"/>
      </w:divBdr>
    </w:div>
    <w:div w:id="478425028">
      <w:marLeft w:val="0"/>
      <w:marRight w:val="0"/>
      <w:marTop w:val="0"/>
      <w:marBottom w:val="0"/>
      <w:divBdr>
        <w:top w:val="none" w:sz="0" w:space="0" w:color="auto"/>
        <w:left w:val="none" w:sz="0" w:space="0" w:color="auto"/>
        <w:bottom w:val="none" w:sz="0" w:space="0" w:color="auto"/>
        <w:right w:val="none" w:sz="0" w:space="0" w:color="auto"/>
      </w:divBdr>
    </w:div>
    <w:div w:id="2103447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52F350-242F-4F44-B329-250D5A2FA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21</Pages>
  <Words>16817</Words>
  <Characters>9586</Characters>
  <Application>Microsoft Office Word</Application>
  <DocSecurity>0</DocSecurity>
  <Lines>79</Lines>
  <Paragraphs>52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26351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8</cp:revision>
  <cp:lastPrinted>2024-04-01T09:01:00Z</cp:lastPrinted>
  <dcterms:created xsi:type="dcterms:W3CDTF">2024-03-22T09:53:00Z</dcterms:created>
  <dcterms:modified xsi:type="dcterms:W3CDTF">2024-04-01T09:01:00Z</dcterms:modified>
</cp:coreProperties>
</file>