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D06" w:rsidRDefault="00990D06" w:rsidP="00990D06">
      <w:pPr>
        <w:tabs>
          <w:tab w:val="left" w:pos="8580"/>
        </w:tabs>
        <w:spacing w:before="12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</w:t>
      </w:r>
    </w:p>
    <w:p w:rsidR="00990D06" w:rsidRDefault="0004719C" w:rsidP="00A01A8C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  <w:lang w:val="uk-UA"/>
        </w:rPr>
      </w:pPr>
      <w:r w:rsidRPr="00ED41A7">
        <w:rPr>
          <w:b/>
          <w:bCs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4" o:title=""/>
            <o:lock v:ext="edit" aspectratio="f"/>
          </v:shape>
          <o:OLEObject Type="Embed" ProgID="Word.Picture.8" ShapeID="_x0000_i1025" DrawAspect="Content" ObjectID="_1773125447" r:id="rId5"/>
        </w:object>
      </w:r>
    </w:p>
    <w:p w:rsidR="00990D06" w:rsidRDefault="00990D06" w:rsidP="00A01A8C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990D06" w:rsidRDefault="00990D06" w:rsidP="00A01A8C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 w:rsidR="0004719C">
        <w:rPr>
          <w:bCs w:val="0"/>
          <w:color w:val="000000"/>
          <w:w w:val="120"/>
          <w:sz w:val="28"/>
          <w:szCs w:val="28"/>
          <w:lang w:val="uk-UA"/>
        </w:rPr>
        <w:t>ОЇ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 w:rsidR="0004719C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990D06" w:rsidRDefault="00990D06" w:rsidP="00990D06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ВИКОНАВЧИЙ КОМІТЕТ</w:t>
      </w:r>
    </w:p>
    <w:p w:rsidR="00990D06" w:rsidRDefault="00990D06" w:rsidP="00990D06">
      <w:pPr>
        <w:jc w:val="center"/>
        <w:rPr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462AE9A" wp14:editId="28D0FB0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F64FF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DLcyg3YAIAAHQEAAAOAAAAAAAAAAAAAAAAAC4CAABkcnMvZTJvRG9jLnht&#10;bFBLAQItABQABgAIAAAAIQAmkRYY2QAAAAYBAAAPAAAAAAAAAAAAAAAAALo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E546CC" w:rsidRPr="0004719C" w:rsidRDefault="00990D06" w:rsidP="0004719C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990D06" w:rsidRPr="0063455E" w:rsidRDefault="00A42B86" w:rsidP="00990D0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  <w:lang w:val="uk-UA"/>
        </w:rPr>
        <w:t>від 26</w:t>
      </w:r>
      <w:r w:rsidR="0063455E">
        <w:rPr>
          <w:rFonts w:ascii="Times New Roman" w:hAnsi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color w:val="000000" w:themeColor="text1"/>
          <w:sz w:val="28"/>
          <w:szCs w:val="28"/>
          <w:lang w:val="uk-UA"/>
        </w:rPr>
        <w:t>березня</w:t>
      </w:r>
      <w:r w:rsidR="00BD7FF6">
        <w:rPr>
          <w:rFonts w:ascii="Times New Roman" w:hAnsi="Times New Roman"/>
          <w:bCs/>
          <w:iCs/>
          <w:color w:val="000000" w:themeColor="text1"/>
          <w:sz w:val="28"/>
          <w:szCs w:val="28"/>
          <w:lang w:val="uk-UA"/>
        </w:rPr>
        <w:t xml:space="preserve"> 2024</w:t>
      </w:r>
      <w:r w:rsidR="00990D06" w:rsidRPr="0063455E">
        <w:rPr>
          <w:rFonts w:ascii="Times New Roman" w:hAnsi="Times New Roman"/>
          <w:bCs/>
          <w:iCs/>
          <w:color w:val="000000" w:themeColor="text1"/>
          <w:sz w:val="28"/>
          <w:szCs w:val="28"/>
          <w:lang w:val="uk-UA"/>
        </w:rPr>
        <w:t xml:space="preserve"> року   №  </w:t>
      </w:r>
      <w:r w:rsidR="00A01A8C">
        <w:rPr>
          <w:rFonts w:ascii="Times New Roman" w:hAnsi="Times New Roman"/>
          <w:bCs/>
          <w:iCs/>
          <w:color w:val="000000" w:themeColor="text1"/>
          <w:sz w:val="28"/>
          <w:szCs w:val="28"/>
          <w:lang w:val="uk-UA"/>
        </w:rPr>
        <w:t>145</w:t>
      </w:r>
      <w:r w:rsidR="00990D06" w:rsidRPr="0063455E">
        <w:rPr>
          <w:rFonts w:ascii="Times New Roman" w:hAnsi="Times New Roman"/>
          <w:bCs/>
          <w:iCs/>
          <w:color w:val="000000" w:themeColor="text1"/>
          <w:sz w:val="28"/>
          <w:szCs w:val="28"/>
          <w:lang w:val="uk-UA"/>
        </w:rPr>
        <w:t xml:space="preserve">                                    </w:t>
      </w:r>
    </w:p>
    <w:p w:rsidR="00990D06" w:rsidRDefault="00990D06" w:rsidP="00990D0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Cs/>
          <w:iCs/>
          <w:sz w:val="28"/>
          <w:szCs w:val="28"/>
          <w:lang w:val="uk-UA"/>
        </w:rPr>
        <w:t>м.Рогатин</w:t>
      </w:r>
      <w:proofErr w:type="spellEnd"/>
    </w:p>
    <w:p w:rsidR="00990D06" w:rsidRDefault="00990D06" w:rsidP="00990D06">
      <w:pPr>
        <w:shd w:val="clear" w:color="auto" w:fill="FFFFFF"/>
        <w:spacing w:after="15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990D06" w:rsidRPr="00F02A7B" w:rsidRDefault="00990D06" w:rsidP="00990D0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F02A7B">
        <w:rPr>
          <w:rFonts w:ascii="Times New Roman" w:hAnsi="Times New Roman"/>
          <w:bCs/>
          <w:iCs/>
          <w:sz w:val="28"/>
          <w:szCs w:val="28"/>
        </w:rPr>
        <w:t xml:space="preserve">Про </w:t>
      </w:r>
      <w:r w:rsidRPr="00F02A7B">
        <w:rPr>
          <w:rFonts w:ascii="Times New Roman" w:hAnsi="Times New Roman"/>
          <w:bCs/>
          <w:iCs/>
          <w:sz w:val="28"/>
          <w:szCs w:val="28"/>
          <w:lang w:val="uk-UA"/>
        </w:rPr>
        <w:t xml:space="preserve">завершення приватизації </w:t>
      </w:r>
    </w:p>
    <w:p w:rsidR="00F02A7B" w:rsidRDefault="00990D06" w:rsidP="00990D0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F02A7B">
        <w:rPr>
          <w:rFonts w:ascii="Times New Roman" w:hAnsi="Times New Roman"/>
          <w:bCs/>
          <w:iCs/>
          <w:sz w:val="28"/>
          <w:szCs w:val="28"/>
          <w:lang w:val="uk-UA"/>
        </w:rPr>
        <w:t xml:space="preserve">об’єкта малої приватизації </w:t>
      </w:r>
    </w:p>
    <w:p w:rsidR="00F02A7B" w:rsidRDefault="00F02A7B" w:rsidP="00990D0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E546CC" w:rsidRPr="00591718" w:rsidRDefault="00F02A7B" w:rsidP="0004719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proofErr w:type="spellStart"/>
      <w:r w:rsidRPr="0055676A"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статті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29, та 60</w:t>
      </w:r>
      <w:r w:rsidRPr="005567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676A">
        <w:rPr>
          <w:rFonts w:ascii="Times New Roman" w:hAnsi="Times New Roman"/>
          <w:sz w:val="28"/>
          <w:szCs w:val="28"/>
        </w:rPr>
        <w:t xml:space="preserve">Закону </w:t>
      </w:r>
      <w:proofErr w:type="spellStart"/>
      <w:r w:rsidRPr="0055676A">
        <w:rPr>
          <w:rFonts w:ascii="Times New Roman" w:hAnsi="Times New Roman"/>
          <w:sz w:val="28"/>
          <w:szCs w:val="28"/>
        </w:rPr>
        <w:t>України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</w:t>
      </w:r>
      <w:r w:rsidRPr="00B60880">
        <w:rPr>
          <w:rFonts w:ascii="Times New Roman" w:hAnsi="Times New Roman"/>
          <w:sz w:val="28"/>
          <w:szCs w:val="28"/>
          <w:lang w:val="uk-UA"/>
        </w:rPr>
        <w:t>«Про місцеве самоврядування в Україні»</w:t>
      </w:r>
      <w:r>
        <w:rPr>
          <w:rFonts w:ascii="Times New Roman" w:hAnsi="Times New Roman"/>
          <w:sz w:val="28"/>
          <w:szCs w:val="28"/>
          <w:lang w:val="uk-UA"/>
        </w:rPr>
        <w:t xml:space="preserve">, Закону України </w:t>
      </w:r>
      <w:r w:rsidRPr="00B60880">
        <w:rPr>
          <w:rFonts w:ascii="Times New Roman" w:hAnsi="Times New Roman"/>
          <w:sz w:val="28"/>
          <w:szCs w:val="28"/>
        </w:rPr>
        <w:t xml:space="preserve"> </w:t>
      </w:r>
      <w:r w:rsidRPr="0055676A">
        <w:rPr>
          <w:rFonts w:ascii="Times New Roman" w:hAnsi="Times New Roman"/>
          <w:sz w:val="28"/>
          <w:szCs w:val="28"/>
        </w:rPr>
        <w:t xml:space="preserve">«Про </w:t>
      </w:r>
      <w:proofErr w:type="spellStart"/>
      <w:r w:rsidRPr="0055676A">
        <w:rPr>
          <w:rFonts w:ascii="Times New Roman" w:hAnsi="Times New Roman"/>
          <w:sz w:val="28"/>
          <w:szCs w:val="28"/>
        </w:rPr>
        <w:t>приватизацію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державного і </w:t>
      </w:r>
      <w:proofErr w:type="spellStart"/>
      <w:r w:rsidRPr="0055676A">
        <w:rPr>
          <w:rFonts w:ascii="Times New Roman" w:hAnsi="Times New Roman"/>
          <w:sz w:val="28"/>
          <w:szCs w:val="28"/>
        </w:rPr>
        <w:t>комунального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майна»,</w:t>
      </w:r>
      <w:r w:rsidRPr="005567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676A">
        <w:rPr>
          <w:rFonts w:ascii="Times New Roman" w:hAnsi="Times New Roman"/>
          <w:sz w:val="28"/>
          <w:szCs w:val="28"/>
        </w:rPr>
        <w:t xml:space="preserve">Порядку </w:t>
      </w:r>
      <w:proofErr w:type="spellStart"/>
      <w:r w:rsidRPr="0055676A">
        <w:rPr>
          <w:rFonts w:ascii="Times New Roman" w:hAnsi="Times New Roman"/>
          <w:sz w:val="28"/>
          <w:szCs w:val="28"/>
        </w:rPr>
        <w:t>проведення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676A">
        <w:rPr>
          <w:rFonts w:ascii="Times New Roman" w:hAnsi="Times New Roman"/>
          <w:sz w:val="28"/>
          <w:szCs w:val="28"/>
        </w:rPr>
        <w:t>електронних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676A">
        <w:rPr>
          <w:rFonts w:ascii="Times New Roman" w:hAnsi="Times New Roman"/>
          <w:sz w:val="28"/>
          <w:szCs w:val="28"/>
        </w:rPr>
        <w:t>аукціонів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для продажу </w:t>
      </w:r>
      <w:proofErr w:type="spellStart"/>
      <w:r w:rsidRPr="0055676A">
        <w:rPr>
          <w:rFonts w:ascii="Times New Roman" w:hAnsi="Times New Roman"/>
          <w:sz w:val="28"/>
          <w:szCs w:val="28"/>
        </w:rPr>
        <w:t>об’єктів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676A">
        <w:rPr>
          <w:rFonts w:ascii="Times New Roman" w:hAnsi="Times New Roman"/>
          <w:sz w:val="28"/>
          <w:szCs w:val="28"/>
        </w:rPr>
        <w:t>малої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676A">
        <w:rPr>
          <w:rFonts w:ascii="Times New Roman" w:hAnsi="Times New Roman"/>
          <w:sz w:val="28"/>
          <w:szCs w:val="28"/>
        </w:rPr>
        <w:t>приватизації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5676A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676A">
        <w:rPr>
          <w:rFonts w:ascii="Times New Roman" w:hAnsi="Times New Roman"/>
          <w:sz w:val="28"/>
          <w:szCs w:val="28"/>
        </w:rPr>
        <w:t>додаткових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умов продажу, </w:t>
      </w:r>
      <w:proofErr w:type="spellStart"/>
      <w:r w:rsidRPr="0055676A">
        <w:rPr>
          <w:rFonts w:ascii="Times New Roman" w:hAnsi="Times New Roman"/>
          <w:sz w:val="28"/>
          <w:szCs w:val="28"/>
        </w:rPr>
        <w:t>затвердженого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676A">
        <w:rPr>
          <w:rFonts w:ascii="Times New Roman" w:hAnsi="Times New Roman"/>
          <w:sz w:val="28"/>
          <w:szCs w:val="28"/>
        </w:rPr>
        <w:t>Постановою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676A">
        <w:rPr>
          <w:rFonts w:ascii="Times New Roman" w:hAnsi="Times New Roman"/>
          <w:sz w:val="28"/>
          <w:szCs w:val="28"/>
        </w:rPr>
        <w:t>Кабінету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676A">
        <w:rPr>
          <w:rFonts w:ascii="Times New Roman" w:hAnsi="Times New Roman"/>
          <w:sz w:val="28"/>
          <w:szCs w:val="28"/>
        </w:rPr>
        <w:t>Міністрів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676A">
        <w:rPr>
          <w:rFonts w:ascii="Times New Roman" w:hAnsi="Times New Roman"/>
          <w:sz w:val="28"/>
          <w:szCs w:val="28"/>
        </w:rPr>
        <w:t>України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676A">
        <w:rPr>
          <w:rFonts w:ascii="Times New Roman" w:hAnsi="Times New Roman"/>
          <w:sz w:val="28"/>
          <w:szCs w:val="28"/>
        </w:rPr>
        <w:t>від</w:t>
      </w:r>
      <w:proofErr w:type="spellEnd"/>
      <w:r w:rsidRPr="0055676A">
        <w:rPr>
          <w:rFonts w:ascii="Times New Roman" w:hAnsi="Times New Roman"/>
          <w:sz w:val="28"/>
          <w:szCs w:val="28"/>
        </w:rPr>
        <w:t xml:space="preserve"> 10.05.2018 року №432</w:t>
      </w:r>
      <w:r w:rsidR="00591718">
        <w:rPr>
          <w:rFonts w:ascii="Times New Roman" w:hAnsi="Times New Roman"/>
          <w:sz w:val="28"/>
          <w:szCs w:val="28"/>
          <w:lang w:val="uk-UA"/>
        </w:rPr>
        <w:t>,</w:t>
      </w:r>
      <w:r w:rsidR="00990D06" w:rsidRPr="00F02A7B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беручи</w:t>
      </w:r>
      <w:r w:rsidRPr="00B52932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B52932">
        <w:rPr>
          <w:rFonts w:ascii="Times New Roman" w:eastAsia="Calibri" w:hAnsi="Times New Roman"/>
          <w:sz w:val="28"/>
          <w:szCs w:val="28"/>
          <w:lang w:eastAsia="en-US"/>
        </w:rPr>
        <w:t>уваги</w:t>
      </w:r>
      <w:proofErr w:type="spellEnd"/>
      <w:r w:rsidRPr="00B52932">
        <w:rPr>
          <w:rFonts w:ascii="Times New Roman" w:eastAsia="Calibri" w:hAnsi="Times New Roman"/>
          <w:sz w:val="28"/>
          <w:szCs w:val="28"/>
          <w:lang w:eastAsia="en-US"/>
        </w:rPr>
        <w:t xml:space="preserve"> протокол про </w:t>
      </w:r>
      <w:proofErr w:type="spellStart"/>
      <w:r w:rsidRPr="00B52932">
        <w:rPr>
          <w:rFonts w:ascii="Times New Roman" w:eastAsia="Calibri" w:hAnsi="Times New Roman"/>
          <w:sz w:val="28"/>
          <w:szCs w:val="28"/>
          <w:lang w:eastAsia="en-US"/>
        </w:rPr>
        <w:t>результати</w:t>
      </w:r>
      <w:proofErr w:type="spellEnd"/>
      <w:r w:rsidRPr="00B5293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B52932">
        <w:rPr>
          <w:rFonts w:ascii="Times New Roman" w:eastAsia="Calibri" w:hAnsi="Times New Roman"/>
          <w:sz w:val="28"/>
          <w:szCs w:val="28"/>
          <w:lang w:eastAsia="en-US"/>
        </w:rPr>
        <w:t>електронного</w:t>
      </w:r>
      <w:proofErr w:type="spellEnd"/>
      <w:r w:rsidRPr="00B5293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B52932">
        <w:rPr>
          <w:rFonts w:ascii="Times New Roman" w:eastAsia="Calibri" w:hAnsi="Times New Roman"/>
          <w:sz w:val="28"/>
          <w:szCs w:val="28"/>
          <w:lang w:eastAsia="en-US"/>
        </w:rPr>
        <w:t>аукціону</w:t>
      </w:r>
      <w:proofErr w:type="spellEnd"/>
      <w:r w:rsidRPr="00B5293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42B86" w:rsidRPr="00A42B86">
        <w:rPr>
          <w:rFonts w:ascii="Times New Roman" w:hAnsi="Times New Roman"/>
          <w:sz w:val="28"/>
          <w:szCs w:val="28"/>
        </w:rPr>
        <w:t>№</w:t>
      </w:r>
      <w:r w:rsidR="00641040" w:rsidRPr="00A42B86">
        <w:rPr>
          <w:rFonts w:ascii="Times New Roman" w:hAnsi="Times New Roman"/>
          <w:sz w:val="28"/>
          <w:szCs w:val="28"/>
        </w:rPr>
        <w:t xml:space="preserve"> </w:t>
      </w:r>
      <w:r w:rsidR="00A42B86" w:rsidRPr="00A42B86">
        <w:rPr>
          <w:rFonts w:ascii="Times New Roman" w:hAnsi="Times New Roman"/>
          <w:sz w:val="28"/>
          <w:szCs w:val="28"/>
        </w:rPr>
        <w:t xml:space="preserve"> SPE001-UA-20240129-71295</w:t>
      </w:r>
      <w:r w:rsidR="00591718" w:rsidRPr="00A42B8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Pr="002C3781">
        <w:rPr>
          <w:rFonts w:ascii="Times New Roman" w:eastAsia="Calibri" w:hAnsi="Times New Roman"/>
          <w:sz w:val="28"/>
          <w:szCs w:val="28"/>
          <w:lang w:val="uk-UA" w:eastAsia="en-US"/>
        </w:rPr>
        <w:t xml:space="preserve">та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підписаний </w:t>
      </w:r>
      <w:r w:rsidRPr="002C3781">
        <w:rPr>
          <w:rFonts w:ascii="Times New Roman" w:eastAsia="Calibri" w:hAnsi="Times New Roman"/>
          <w:sz w:val="28"/>
          <w:szCs w:val="28"/>
          <w:lang w:val="uk-UA" w:eastAsia="en-US"/>
        </w:rPr>
        <w:t xml:space="preserve">договір купівлі-продажу від </w:t>
      </w:r>
      <w:r w:rsidR="00A42B86">
        <w:rPr>
          <w:rFonts w:ascii="Times New Roman" w:eastAsia="Calibri" w:hAnsi="Times New Roman"/>
          <w:sz w:val="28"/>
          <w:szCs w:val="28"/>
          <w:lang w:val="uk-UA" w:eastAsia="en-US"/>
        </w:rPr>
        <w:t>28</w:t>
      </w:r>
      <w:r w:rsidR="002C3781" w:rsidRPr="002C3781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641040">
        <w:rPr>
          <w:rFonts w:ascii="Times New Roman" w:eastAsia="Calibri" w:hAnsi="Times New Roman"/>
          <w:sz w:val="28"/>
          <w:szCs w:val="28"/>
          <w:lang w:val="uk-UA" w:eastAsia="en-US"/>
        </w:rPr>
        <w:t>лютого</w:t>
      </w:r>
      <w:r w:rsidRPr="002C3781">
        <w:rPr>
          <w:rFonts w:ascii="Times New Roman" w:eastAsia="Calibri" w:hAnsi="Times New Roman"/>
          <w:sz w:val="28"/>
          <w:szCs w:val="28"/>
          <w:lang w:val="uk-UA" w:eastAsia="en-US"/>
        </w:rPr>
        <w:t xml:space="preserve"> 202</w:t>
      </w:r>
      <w:r w:rsidR="00BD7FF6">
        <w:rPr>
          <w:rFonts w:ascii="Times New Roman" w:eastAsia="Calibri" w:hAnsi="Times New Roman"/>
          <w:sz w:val="28"/>
          <w:szCs w:val="28"/>
          <w:lang w:val="uk-UA" w:eastAsia="en-US"/>
        </w:rPr>
        <w:t>4</w:t>
      </w:r>
      <w:r w:rsidRPr="002C3781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року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E546CC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</w:t>
      </w:r>
      <w:r w:rsidR="00591718">
        <w:rPr>
          <w:rFonts w:ascii="Times New Roman" w:eastAsia="Calibri" w:hAnsi="Times New Roman"/>
          <w:sz w:val="28"/>
          <w:szCs w:val="28"/>
          <w:lang w:val="uk-UA" w:eastAsia="en-US"/>
        </w:rPr>
        <w:t>№</w:t>
      </w:r>
      <w:r w:rsidR="00A42B86">
        <w:rPr>
          <w:rFonts w:ascii="Times New Roman" w:eastAsia="Calibri" w:hAnsi="Times New Roman"/>
          <w:sz w:val="28"/>
          <w:szCs w:val="28"/>
          <w:lang w:val="uk-UA" w:eastAsia="en-US"/>
        </w:rPr>
        <w:t xml:space="preserve"> 925</w:t>
      </w:r>
      <w:r w:rsidR="0004719C">
        <w:rPr>
          <w:rFonts w:ascii="Times New Roman" w:eastAsia="Calibri" w:hAnsi="Times New Roman"/>
          <w:sz w:val="28"/>
          <w:szCs w:val="28"/>
          <w:lang w:val="uk-UA" w:eastAsia="en-US"/>
        </w:rPr>
        <w:t>,</w:t>
      </w:r>
      <w:r w:rsidR="00E546CC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E546CC" w:rsidRPr="00537B04">
        <w:rPr>
          <w:rFonts w:ascii="Times New Roman" w:hAnsi="Times New Roman"/>
          <w:sz w:val="28"/>
          <w:szCs w:val="28"/>
          <w:lang w:val="uk-UA"/>
        </w:rPr>
        <w:t>виконавчий</w:t>
      </w:r>
      <w:r w:rsidR="00E546CC">
        <w:rPr>
          <w:rFonts w:ascii="Times New Roman" w:hAnsi="Times New Roman"/>
          <w:sz w:val="28"/>
          <w:szCs w:val="28"/>
          <w:lang w:val="uk-UA"/>
        </w:rPr>
        <w:t xml:space="preserve"> комітет міської ради  ВИРІШИВ:</w:t>
      </w:r>
    </w:p>
    <w:p w:rsidR="004B01E9" w:rsidRDefault="0004719C" w:rsidP="0004719C">
      <w:pPr>
        <w:spacing w:after="0" w:line="240" w:lineRule="auto"/>
        <w:ind w:firstLine="708"/>
        <w:jc w:val="both"/>
        <w:rPr>
          <w:rFonts w:ascii="Times New Roman" w:hAnsi="Times New Roman"/>
          <w:spacing w:val="-2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E546CC" w:rsidRPr="006D7A64">
        <w:rPr>
          <w:rFonts w:ascii="Times New Roman" w:hAnsi="Times New Roman"/>
          <w:spacing w:val="-2"/>
          <w:sz w:val="28"/>
          <w:szCs w:val="28"/>
          <w:lang w:val="uk-UA"/>
        </w:rPr>
        <w:t xml:space="preserve">Завершити приватизацію об’єкта малої приватизації, </w:t>
      </w:r>
      <w:r w:rsidR="002C3781">
        <w:rPr>
          <w:rFonts w:ascii="Times New Roman" w:hAnsi="Times New Roman"/>
          <w:sz w:val="28"/>
          <w:szCs w:val="28"/>
          <w:lang w:val="uk-UA"/>
        </w:rPr>
        <w:t>нежитлового приміщення,</w:t>
      </w:r>
      <w:r w:rsidR="00E546CC" w:rsidRPr="006D7A6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2C378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як</w:t>
      </w:r>
      <w:r w:rsidR="00591718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е ро</w:t>
      </w:r>
      <w:r w:rsidR="00A42B8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зташоване на 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вулиці Львівська, будинок 7 «А»</w:t>
      </w:r>
      <w:r w:rsidR="00A42B8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селі </w:t>
      </w:r>
      <w:proofErr w:type="spellStart"/>
      <w:r w:rsidR="00A42B8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Погребівка</w:t>
      </w:r>
      <w:proofErr w:type="spellEnd"/>
      <w:r w:rsidR="00A42B8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 загальною площею 213,8</w:t>
      </w:r>
      <w:r w:rsidR="00E546C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м²</w:t>
      </w:r>
      <w:r w:rsidR="00E546CC" w:rsidRPr="006D7A64">
        <w:rPr>
          <w:rFonts w:ascii="Times New Roman" w:hAnsi="Times New Roman"/>
          <w:spacing w:val="-2"/>
          <w:sz w:val="28"/>
          <w:szCs w:val="28"/>
          <w:lang w:val="uk-UA"/>
        </w:rPr>
        <w:t xml:space="preserve">,  </w:t>
      </w:r>
      <w:r w:rsidR="006D7A64" w:rsidRPr="006D7A64">
        <w:rPr>
          <w:rFonts w:ascii="Times New Roman" w:hAnsi="Times New Roman"/>
          <w:sz w:val="28"/>
          <w:szCs w:val="28"/>
          <w:lang w:val="uk-UA"/>
        </w:rPr>
        <w:t>шляхом викупу покупцем</w:t>
      </w:r>
      <w:r w:rsidR="006D7A6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BA2C9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фізичною особою </w:t>
      </w:r>
      <w:proofErr w:type="spellStart"/>
      <w:r w:rsidR="0064104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Процівим</w:t>
      </w:r>
      <w:proofErr w:type="spellEnd"/>
      <w:r w:rsidR="0064104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Сергієм Тарасовичем</w:t>
      </w:r>
      <w:r w:rsidR="00797AF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6D7A64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6D7A64" w:rsidRPr="006D7A64">
        <w:rPr>
          <w:rFonts w:ascii="Times New Roman" w:hAnsi="Times New Roman"/>
          <w:sz w:val="28"/>
          <w:szCs w:val="28"/>
          <w:lang w:val="uk-UA"/>
        </w:rPr>
        <w:t xml:space="preserve">номер облікової картки платника податків: </w:t>
      </w:r>
      <w:r w:rsidR="006D7A64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РНОКПП </w:t>
      </w:r>
      <w:r w:rsidR="00641040" w:rsidRPr="008A6169">
        <w:rPr>
          <w:rFonts w:ascii="Times New Roman" w:hAnsi="Times New Roman"/>
          <w:sz w:val="28"/>
          <w:szCs w:val="28"/>
          <w:lang w:val="uk-UA"/>
        </w:rPr>
        <w:t>3</w:t>
      </w:r>
      <w:r w:rsidR="00641040">
        <w:rPr>
          <w:rFonts w:ascii="Times New Roman" w:hAnsi="Times New Roman"/>
          <w:sz w:val="28"/>
          <w:szCs w:val="28"/>
          <w:lang w:val="uk-UA"/>
        </w:rPr>
        <w:t>483412799</w:t>
      </w:r>
      <w:r w:rsidR="006D7A6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відповідно до </w:t>
      </w:r>
      <w:r w:rsidR="00797AF5">
        <w:rPr>
          <w:rFonts w:ascii="Times New Roman" w:eastAsia="Calibri" w:hAnsi="Times New Roman"/>
          <w:sz w:val="28"/>
          <w:szCs w:val="28"/>
          <w:lang w:val="uk-UA" w:eastAsia="en-US"/>
        </w:rPr>
        <w:t>договору</w:t>
      </w:r>
      <w:r w:rsidR="006D7A64" w:rsidRPr="006D7A64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купівлі-продажу від </w:t>
      </w:r>
      <w:r w:rsidR="00A42B86">
        <w:rPr>
          <w:rFonts w:ascii="Times New Roman" w:eastAsia="Calibri" w:hAnsi="Times New Roman"/>
          <w:sz w:val="28"/>
          <w:szCs w:val="28"/>
          <w:lang w:val="uk-UA" w:eastAsia="en-US"/>
        </w:rPr>
        <w:t>28</w:t>
      </w:r>
      <w:r w:rsidR="00641040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лютого </w:t>
      </w:r>
      <w:r w:rsidR="006D7A64" w:rsidRPr="006D7A64">
        <w:rPr>
          <w:rFonts w:ascii="Times New Roman" w:eastAsia="Calibri" w:hAnsi="Times New Roman"/>
          <w:sz w:val="28"/>
          <w:szCs w:val="28"/>
          <w:lang w:val="uk-UA" w:eastAsia="en-US"/>
        </w:rPr>
        <w:t>202</w:t>
      </w:r>
      <w:r w:rsidR="00BA2C9F">
        <w:rPr>
          <w:rFonts w:ascii="Times New Roman" w:eastAsia="Calibri" w:hAnsi="Times New Roman"/>
          <w:sz w:val="28"/>
          <w:szCs w:val="28"/>
          <w:lang w:val="uk-UA" w:eastAsia="en-US"/>
        </w:rPr>
        <w:t>4</w:t>
      </w:r>
      <w:r w:rsidR="006D7A64" w:rsidRPr="006D7A64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року</w:t>
      </w:r>
      <w:r w:rsidR="006D7A64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за</w:t>
      </w:r>
      <w:r w:rsidR="00591718">
        <w:rPr>
          <w:rFonts w:ascii="Times New Roman" w:eastAsia="Calibri" w:hAnsi="Times New Roman"/>
          <w:sz w:val="28"/>
          <w:szCs w:val="28"/>
          <w:lang w:val="uk-UA" w:eastAsia="en-US"/>
        </w:rPr>
        <w:t xml:space="preserve">реєстрованого в реєстрі за </w:t>
      </w:r>
      <w:r w:rsidR="00A42B86">
        <w:rPr>
          <w:rFonts w:ascii="Times New Roman" w:eastAsia="Calibri" w:hAnsi="Times New Roman"/>
          <w:sz w:val="28"/>
          <w:szCs w:val="28"/>
          <w:lang w:val="uk-UA" w:eastAsia="en-US"/>
        </w:rPr>
        <w:t>№ 92</w:t>
      </w:r>
      <w:r w:rsidR="00641040">
        <w:rPr>
          <w:rFonts w:ascii="Times New Roman" w:eastAsia="Calibri" w:hAnsi="Times New Roman"/>
          <w:sz w:val="28"/>
          <w:szCs w:val="28"/>
          <w:lang w:val="uk-UA" w:eastAsia="en-US"/>
        </w:rPr>
        <w:t>5</w:t>
      </w:r>
      <w:r w:rsidR="00E546CC" w:rsidRPr="006D7A64">
        <w:rPr>
          <w:rFonts w:ascii="Times New Roman" w:hAnsi="Times New Roman"/>
          <w:spacing w:val="-2"/>
          <w:sz w:val="28"/>
          <w:szCs w:val="28"/>
          <w:lang w:val="uk-UA"/>
        </w:rPr>
        <w:t xml:space="preserve"> </w:t>
      </w:r>
      <w:r w:rsidR="006D7A64">
        <w:rPr>
          <w:rFonts w:ascii="Times New Roman" w:hAnsi="Times New Roman"/>
          <w:spacing w:val="-2"/>
          <w:sz w:val="28"/>
          <w:szCs w:val="28"/>
          <w:lang w:val="uk-UA"/>
        </w:rPr>
        <w:t>та отриманої оплати згідно договору.</w:t>
      </w:r>
    </w:p>
    <w:p w:rsidR="006D7A64" w:rsidRDefault="0004719C" w:rsidP="0004719C">
      <w:pPr>
        <w:spacing w:after="0" w:line="240" w:lineRule="auto"/>
        <w:ind w:firstLine="708"/>
        <w:jc w:val="both"/>
        <w:rPr>
          <w:rFonts w:ascii="Times New Roman" w:hAnsi="Times New Roman"/>
          <w:spacing w:val="-2"/>
          <w:sz w:val="28"/>
          <w:szCs w:val="28"/>
          <w:lang w:val="uk-UA"/>
        </w:rPr>
      </w:pPr>
      <w:r>
        <w:rPr>
          <w:rFonts w:ascii="Times New Roman" w:hAnsi="Times New Roman"/>
          <w:spacing w:val="-2"/>
          <w:sz w:val="28"/>
          <w:szCs w:val="28"/>
          <w:lang w:val="uk-UA"/>
        </w:rPr>
        <w:t>2.</w:t>
      </w:r>
      <w:r w:rsidR="00A11AF7" w:rsidRPr="00A11AF7">
        <w:rPr>
          <w:rFonts w:ascii="Times New Roman" w:hAnsi="Times New Roman"/>
          <w:sz w:val="28"/>
          <w:szCs w:val="28"/>
          <w:lang w:val="uk-UA"/>
        </w:rPr>
        <w:t xml:space="preserve">Після прийняття рішення органу приватизації про завершення приватизації вищезазначеного об’єкта </w:t>
      </w:r>
      <w:r w:rsidR="00A11AF7">
        <w:rPr>
          <w:rFonts w:ascii="Times New Roman" w:hAnsi="Times New Roman"/>
          <w:sz w:val="28"/>
          <w:szCs w:val="28"/>
          <w:lang w:val="uk-UA"/>
        </w:rPr>
        <w:t>малої приватизації, в</w:t>
      </w:r>
      <w:r w:rsidR="00A11AF7">
        <w:rPr>
          <w:rFonts w:ascii="Times New Roman" w:hAnsi="Times New Roman"/>
          <w:spacing w:val="-2"/>
          <w:sz w:val="28"/>
          <w:szCs w:val="28"/>
          <w:lang w:val="uk-UA"/>
        </w:rPr>
        <w:t>ідділу бухгалтерського обліку та звітності виконавчого комітету міської ради зняти з балансу даний об’єкт малої приватизації.</w:t>
      </w:r>
    </w:p>
    <w:p w:rsidR="004B01E9" w:rsidRDefault="004B01E9" w:rsidP="0004719C">
      <w:pPr>
        <w:spacing w:after="0" w:line="240" w:lineRule="auto"/>
        <w:ind w:firstLine="708"/>
        <w:jc w:val="both"/>
        <w:rPr>
          <w:rFonts w:ascii="Times New Roman" w:hAnsi="Times New Roman"/>
          <w:spacing w:val="-2"/>
          <w:sz w:val="28"/>
          <w:szCs w:val="28"/>
          <w:lang w:val="uk-UA"/>
        </w:rPr>
      </w:pPr>
      <w:r>
        <w:rPr>
          <w:rFonts w:ascii="Times New Roman" w:hAnsi="Times New Roman"/>
          <w:spacing w:val="-2"/>
          <w:sz w:val="28"/>
          <w:szCs w:val="28"/>
          <w:lang w:val="uk-UA"/>
        </w:rPr>
        <w:t>3. Опублікувати дане рішення згідно чинного законодавства.</w:t>
      </w:r>
    </w:p>
    <w:p w:rsidR="008D77C4" w:rsidRPr="00E546CC" w:rsidRDefault="008D77C4" w:rsidP="0004719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A11AF7" w:rsidRDefault="00E546CC" w:rsidP="00A11A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26A1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A11AF7"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2B448C" w:rsidRPr="00DF1452" w:rsidRDefault="002B448C" w:rsidP="002B448C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r w:rsidRPr="00DF1452">
        <w:rPr>
          <w:sz w:val="28"/>
          <w:szCs w:val="28"/>
        </w:rPr>
        <w:t>Перший заступник</w:t>
      </w:r>
    </w:p>
    <w:p w:rsidR="002B448C" w:rsidRPr="00DF1452" w:rsidRDefault="002B448C" w:rsidP="002B448C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F1452"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A11AF7" w:rsidRPr="00DF1452" w:rsidRDefault="00A11AF7" w:rsidP="00A11AF7">
      <w:pPr>
        <w:shd w:val="clear" w:color="auto" w:fill="FFFFFF"/>
        <w:tabs>
          <w:tab w:val="left" w:pos="134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bookmarkEnd w:id="0"/>
    <w:p w:rsidR="00A11AF7" w:rsidRDefault="00A11AF7" w:rsidP="00A11AF7">
      <w:pPr>
        <w:shd w:val="clear" w:color="auto" w:fill="FFFFFF"/>
        <w:tabs>
          <w:tab w:val="left" w:pos="134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Керуючий справами</w:t>
      </w:r>
    </w:p>
    <w:p w:rsidR="00E546CC" w:rsidRDefault="00A11AF7" w:rsidP="004B01E9">
      <w:pPr>
        <w:shd w:val="clear" w:color="auto" w:fill="FFFFFF"/>
        <w:tabs>
          <w:tab w:val="left" w:pos="1348"/>
          <w:tab w:val="left" w:pos="6543"/>
        </w:tabs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виконавчого комітету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04719C">
        <w:rPr>
          <w:rFonts w:ascii="Times New Roman" w:hAnsi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sz w:val="28"/>
          <w:szCs w:val="28"/>
          <w:lang w:val="uk-UA"/>
        </w:rPr>
        <w:t>Олег ВОВКУН</w:t>
      </w:r>
    </w:p>
    <w:p w:rsidR="00E546CC" w:rsidRPr="00F02A7B" w:rsidRDefault="00E546CC" w:rsidP="00F02A7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5D79B0" w:rsidRPr="00990D06" w:rsidRDefault="005D79B0">
      <w:pPr>
        <w:rPr>
          <w:lang w:val="uk-UA"/>
        </w:rPr>
      </w:pPr>
    </w:p>
    <w:sectPr w:rsidR="005D79B0" w:rsidRPr="00990D06" w:rsidSect="008D77C4">
      <w:pgSz w:w="11906" w:h="16838"/>
      <w:pgMar w:top="426" w:right="56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CCF"/>
    <w:rsid w:val="0004719C"/>
    <w:rsid w:val="002B448C"/>
    <w:rsid w:val="002C3781"/>
    <w:rsid w:val="004B01E9"/>
    <w:rsid w:val="00591718"/>
    <w:rsid w:val="005B5625"/>
    <w:rsid w:val="005D79B0"/>
    <w:rsid w:val="0063455E"/>
    <w:rsid w:val="00641040"/>
    <w:rsid w:val="006B4B2A"/>
    <w:rsid w:val="006D7A64"/>
    <w:rsid w:val="00797AF5"/>
    <w:rsid w:val="008D77C4"/>
    <w:rsid w:val="00990D06"/>
    <w:rsid w:val="00A01A8C"/>
    <w:rsid w:val="00A115F0"/>
    <w:rsid w:val="00A11AF7"/>
    <w:rsid w:val="00A42B86"/>
    <w:rsid w:val="00BA2C9F"/>
    <w:rsid w:val="00BD7FF6"/>
    <w:rsid w:val="00D32D9C"/>
    <w:rsid w:val="00DF1452"/>
    <w:rsid w:val="00E36CCF"/>
    <w:rsid w:val="00E546CC"/>
    <w:rsid w:val="00F0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6FB7AC-9C89-44F6-A5CB-DB84C7F7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D06"/>
    <w:rPr>
      <w:rFonts w:ascii="Calibri" w:eastAsia="Times New Roman" w:hAnsi="Calibri" w:cs="Times New Roman"/>
      <w:lang w:val="ru-RU"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90D06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outlineLvl w:val="3"/>
    </w:pPr>
    <w:rPr>
      <w:rFonts w:ascii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990D06"/>
    <w:pPr>
      <w:overflowPunct w:val="0"/>
      <w:autoSpaceDE w:val="0"/>
      <w:autoSpaceDN w:val="0"/>
      <w:adjustRightInd w:val="0"/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990D06"/>
    <w:pPr>
      <w:overflowPunct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"/>
    <w:next w:val="a"/>
    <w:link w:val="70"/>
    <w:uiPriority w:val="99"/>
    <w:unhideWhenUsed/>
    <w:qFormat/>
    <w:rsid w:val="00990D06"/>
    <w:pPr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rsid w:val="00990D0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990D06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990D06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rsid w:val="00990D0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2B44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3">
    <w:name w:val="Balloon Text"/>
    <w:basedOn w:val="a"/>
    <w:link w:val="a4"/>
    <w:uiPriority w:val="99"/>
    <w:semiHidden/>
    <w:unhideWhenUsed/>
    <w:rsid w:val="00DF1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F145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5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1150</Words>
  <Characters>656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10</cp:revision>
  <cp:lastPrinted>2024-03-28T08:04:00Z</cp:lastPrinted>
  <dcterms:created xsi:type="dcterms:W3CDTF">2024-03-14T06:16:00Z</dcterms:created>
  <dcterms:modified xsi:type="dcterms:W3CDTF">2024-03-28T08:04:00Z</dcterms:modified>
</cp:coreProperties>
</file>