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292F0" w14:textId="77777777" w:rsidR="00423E0E" w:rsidRPr="005E16AC" w:rsidRDefault="00423E0E" w:rsidP="005A7579">
      <w:pPr>
        <w:tabs>
          <w:tab w:val="left" w:pos="8580"/>
          <w:tab w:val="right" w:pos="9525"/>
        </w:tabs>
        <w:spacing w:before="120" w:after="0"/>
        <w:jc w:val="center"/>
        <w:rPr>
          <w:rFonts w:eastAsia="Calibri"/>
          <w:b/>
          <w:bCs/>
          <w:color w:val="000000"/>
          <w:lang w:eastAsia="uk-UA"/>
        </w:rPr>
      </w:pPr>
      <w:r w:rsidRPr="005E16AC">
        <w:rPr>
          <w:rFonts w:ascii="Calibri" w:eastAsia="Calibri" w:hAnsi="Calibri"/>
          <w:b/>
          <w:noProof/>
          <w:color w:val="000000"/>
          <w:lang w:val="uk-UA" w:eastAsia="uk-UA"/>
        </w:rPr>
        <w:drawing>
          <wp:inline distT="0" distB="0" distL="0" distR="0" wp14:anchorId="0DC28EBA" wp14:editId="7BEA2F7D">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6F8BBC01" w14:textId="77777777" w:rsidR="00423E0E" w:rsidRPr="005E16AC" w:rsidRDefault="00423E0E" w:rsidP="005A7579">
      <w:pPr>
        <w:spacing w:after="0"/>
        <w:jc w:val="center"/>
        <w:outlineLvl w:val="4"/>
        <w:rPr>
          <w:rFonts w:eastAsia="Calibri"/>
          <w:b/>
          <w:iCs/>
          <w:color w:val="000000"/>
          <w:w w:val="120"/>
          <w:lang w:eastAsia="uk-UA"/>
        </w:rPr>
      </w:pPr>
      <w:r w:rsidRPr="005E16AC">
        <w:rPr>
          <w:rFonts w:eastAsia="Calibri"/>
          <w:b/>
          <w:iCs/>
          <w:color w:val="000000"/>
          <w:w w:val="120"/>
          <w:lang w:eastAsia="uk-UA"/>
        </w:rPr>
        <w:t>РОГАТИНСЬКА МІСЬКА РАДА</w:t>
      </w:r>
    </w:p>
    <w:p w14:paraId="5EB862C1" w14:textId="77777777" w:rsidR="00423E0E" w:rsidRPr="005E16AC" w:rsidRDefault="00423E0E" w:rsidP="005A7579">
      <w:pPr>
        <w:spacing w:after="0"/>
        <w:jc w:val="center"/>
        <w:outlineLvl w:val="5"/>
        <w:rPr>
          <w:rFonts w:eastAsia="Calibri"/>
          <w:b/>
          <w:color w:val="000000"/>
          <w:w w:val="120"/>
          <w:lang w:eastAsia="uk-UA"/>
        </w:rPr>
      </w:pPr>
      <w:r w:rsidRPr="005E16AC">
        <w:rPr>
          <w:rFonts w:eastAsia="Calibri"/>
          <w:b/>
          <w:color w:val="000000"/>
          <w:w w:val="120"/>
          <w:lang w:eastAsia="uk-UA"/>
        </w:rPr>
        <w:t>ІВАНО-ФРАНКІВСЬКА ОБЛАСТЬ</w:t>
      </w:r>
    </w:p>
    <w:p w14:paraId="62B171A2" w14:textId="77777777" w:rsidR="00423E0E" w:rsidRPr="005E16AC" w:rsidRDefault="00423E0E" w:rsidP="005A7579">
      <w:pPr>
        <w:spacing w:after="0"/>
        <w:jc w:val="center"/>
        <w:rPr>
          <w:rFonts w:eastAsia="Calibri"/>
          <w:b/>
          <w:bCs/>
          <w:color w:val="000000"/>
          <w:w w:val="120"/>
          <w:lang w:eastAsia="uk-UA"/>
        </w:rPr>
      </w:pPr>
      <w:r w:rsidRPr="005E16AC">
        <w:rPr>
          <w:rFonts w:ascii="Calibri" w:eastAsia="Calibri" w:hAnsi="Calibri"/>
          <w:noProof/>
          <w:sz w:val="22"/>
          <w:lang w:val="uk-UA" w:eastAsia="uk-UA"/>
        </w:rPr>
        <mc:AlternateContent>
          <mc:Choice Requires="wps">
            <w:drawing>
              <wp:anchor distT="4294967294" distB="4294967294" distL="114300" distR="114300" simplePos="0" relativeHeight="251659264" behindDoc="0" locked="0" layoutInCell="1" allowOverlap="1" wp14:anchorId="622CB7E8" wp14:editId="689835E4">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94C1A87"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4C6146CB" w14:textId="77777777" w:rsidR="00423E0E" w:rsidRPr="005E16AC" w:rsidRDefault="00423E0E" w:rsidP="005A7579">
      <w:pPr>
        <w:spacing w:before="240" w:after="60"/>
        <w:jc w:val="center"/>
        <w:outlineLvl w:val="6"/>
        <w:rPr>
          <w:rFonts w:eastAsia="Calibri"/>
          <w:b/>
          <w:bCs/>
          <w:color w:val="000000"/>
          <w:lang w:eastAsia="uk-UA"/>
        </w:rPr>
      </w:pPr>
      <w:r w:rsidRPr="005E16AC">
        <w:rPr>
          <w:rFonts w:eastAsia="Calibri"/>
          <w:b/>
          <w:bCs/>
          <w:color w:val="000000"/>
          <w:lang w:eastAsia="uk-UA"/>
        </w:rPr>
        <w:t>РІШЕННЯ</w:t>
      </w:r>
    </w:p>
    <w:p w14:paraId="4AE5A5A6" w14:textId="77777777" w:rsidR="00423E0E" w:rsidRPr="005E16AC" w:rsidRDefault="00423E0E" w:rsidP="005A7579">
      <w:pPr>
        <w:spacing w:after="0"/>
        <w:rPr>
          <w:rFonts w:eastAsia="Calibri"/>
          <w:color w:val="000000"/>
          <w:lang w:eastAsia="uk-UA"/>
        </w:rPr>
      </w:pPr>
    </w:p>
    <w:p w14:paraId="6710AB37" w14:textId="7B7A35CA" w:rsidR="00423E0E" w:rsidRPr="005E16AC" w:rsidRDefault="00423E0E" w:rsidP="005A7579">
      <w:pPr>
        <w:spacing w:after="0"/>
        <w:ind w:left="180" w:right="-540"/>
        <w:rPr>
          <w:rFonts w:eastAsia="Calibri"/>
          <w:color w:val="000000"/>
          <w:lang w:eastAsia="uk-UA"/>
        </w:rPr>
      </w:pPr>
      <w:r w:rsidRPr="005E16AC">
        <w:rPr>
          <w:rFonts w:eastAsia="Calibri"/>
          <w:color w:val="000000"/>
          <w:lang w:eastAsia="uk-UA"/>
        </w:rPr>
        <w:t xml:space="preserve">від 24 </w:t>
      </w:r>
      <w:proofErr w:type="spellStart"/>
      <w:r w:rsidRPr="005E16AC">
        <w:rPr>
          <w:rFonts w:eastAsia="Calibri"/>
          <w:color w:val="000000"/>
          <w:lang w:eastAsia="uk-UA"/>
        </w:rPr>
        <w:t>вересня</w:t>
      </w:r>
      <w:proofErr w:type="spellEnd"/>
      <w:r w:rsidRPr="005E16AC">
        <w:rPr>
          <w:rFonts w:eastAsia="Calibri"/>
          <w:color w:val="000000"/>
          <w:lang w:eastAsia="uk-UA"/>
        </w:rPr>
        <w:t xml:space="preserve"> 2026 р. № </w:t>
      </w:r>
      <w:r w:rsidR="0033605F">
        <w:rPr>
          <w:rFonts w:eastAsia="Calibri"/>
          <w:color w:val="000000"/>
          <w:lang w:val="uk-UA" w:eastAsia="uk-UA"/>
        </w:rPr>
        <w:t>14174</w:t>
      </w:r>
      <w:r w:rsidRPr="005E16AC">
        <w:rPr>
          <w:rFonts w:eastAsia="Calibri"/>
          <w:color w:val="000000"/>
          <w:lang w:eastAsia="uk-UA"/>
        </w:rPr>
        <w:tab/>
      </w:r>
      <w:r w:rsidRPr="005E16AC">
        <w:rPr>
          <w:rFonts w:eastAsia="Calibri"/>
          <w:color w:val="000000"/>
          <w:lang w:eastAsia="uk-UA"/>
        </w:rPr>
        <w:tab/>
      </w:r>
      <w:r w:rsidRPr="005E16AC">
        <w:rPr>
          <w:rFonts w:eastAsia="Calibri"/>
          <w:color w:val="000000"/>
          <w:lang w:eastAsia="uk-UA"/>
        </w:rPr>
        <w:tab/>
      </w:r>
      <w:r w:rsidRPr="005E16AC">
        <w:rPr>
          <w:rFonts w:eastAsia="Calibri"/>
          <w:color w:val="000000"/>
          <w:lang w:eastAsia="uk-UA"/>
        </w:rPr>
        <w:tab/>
        <w:t xml:space="preserve">77 сесія </w:t>
      </w:r>
      <w:r w:rsidRPr="005E16AC">
        <w:rPr>
          <w:rFonts w:eastAsia="Calibri"/>
          <w:color w:val="000000"/>
          <w:lang w:val="en-US" w:eastAsia="uk-UA"/>
        </w:rPr>
        <w:t>VIII</w:t>
      </w:r>
      <w:r w:rsidRPr="005E16AC">
        <w:rPr>
          <w:rFonts w:eastAsia="Calibri"/>
          <w:color w:val="000000"/>
          <w:lang w:eastAsia="uk-UA"/>
        </w:rPr>
        <w:t xml:space="preserve"> скликання</w:t>
      </w:r>
    </w:p>
    <w:p w14:paraId="05855BFD" w14:textId="77777777" w:rsidR="00423E0E" w:rsidRPr="005E16AC" w:rsidRDefault="00423E0E" w:rsidP="005A7579">
      <w:pPr>
        <w:spacing w:after="0"/>
        <w:ind w:left="180" w:right="-540"/>
        <w:rPr>
          <w:rFonts w:eastAsia="Calibri"/>
          <w:color w:val="000000"/>
          <w:lang w:eastAsia="uk-UA"/>
        </w:rPr>
      </w:pPr>
      <w:r w:rsidRPr="005E16AC">
        <w:rPr>
          <w:rFonts w:eastAsia="Calibri"/>
          <w:color w:val="000000"/>
          <w:lang w:eastAsia="uk-UA"/>
        </w:rPr>
        <w:t>м. Рогатин</w:t>
      </w:r>
    </w:p>
    <w:p w14:paraId="6826A7D0" w14:textId="77777777" w:rsidR="00423E0E" w:rsidRPr="005E16AC" w:rsidRDefault="00423E0E" w:rsidP="005A7579">
      <w:pPr>
        <w:spacing w:after="0"/>
        <w:ind w:right="-540"/>
        <w:rPr>
          <w:rFonts w:eastAsia="Calibri"/>
          <w:lang w:eastAsia="uk-UA"/>
        </w:rPr>
      </w:pPr>
    </w:p>
    <w:p w14:paraId="2E00CB87" w14:textId="77777777" w:rsidR="00423E0E" w:rsidRPr="005E16AC" w:rsidRDefault="00423E0E" w:rsidP="005A7579">
      <w:pPr>
        <w:spacing w:after="0"/>
        <w:ind w:left="180" w:right="278"/>
        <w:rPr>
          <w:rFonts w:eastAsia="Calibri"/>
          <w:b/>
          <w:vanish/>
          <w:color w:val="FF0000"/>
        </w:rPr>
      </w:pPr>
      <w:r w:rsidRPr="005E16AC">
        <w:rPr>
          <w:rFonts w:eastAsia="Calibri"/>
          <w:b/>
          <w:vanish/>
          <w:color w:val="FF0000"/>
        </w:rPr>
        <w:t>{name}</w:t>
      </w:r>
    </w:p>
    <w:p w14:paraId="70146DC7" w14:textId="77777777" w:rsidR="00423E0E" w:rsidRDefault="00423E0E" w:rsidP="005A7579">
      <w:pPr>
        <w:shd w:val="clear" w:color="auto" w:fill="FFFFFF"/>
        <w:spacing w:after="0"/>
        <w:textAlignment w:val="baseline"/>
        <w:rPr>
          <w:bCs/>
          <w:lang w:val="uk-UA"/>
        </w:rPr>
      </w:pPr>
      <w:bookmarkStart w:id="0" w:name="_Hlk240880129"/>
      <w:r>
        <w:rPr>
          <w:rFonts w:eastAsia="Times New Roman" w:cs="Times New Roman"/>
          <w:color w:val="000000"/>
          <w:szCs w:val="28"/>
          <w:lang w:eastAsia="uk-UA"/>
        </w:rPr>
        <w:t xml:space="preserve">Про </w:t>
      </w:r>
      <w:proofErr w:type="spellStart"/>
      <w:r>
        <w:rPr>
          <w:rFonts w:eastAsia="Times New Roman" w:cs="Times New Roman"/>
          <w:color w:val="000000"/>
          <w:szCs w:val="28"/>
          <w:lang w:eastAsia="uk-UA"/>
        </w:rPr>
        <w:t>хід</w:t>
      </w:r>
      <w:proofErr w:type="spellEnd"/>
      <w:r>
        <w:rPr>
          <w:rFonts w:eastAsia="Times New Roman" w:cs="Times New Roman"/>
          <w:color w:val="000000"/>
          <w:szCs w:val="28"/>
          <w:lang w:eastAsia="uk-UA"/>
        </w:rPr>
        <w:t xml:space="preserve"> </w:t>
      </w:r>
      <w:proofErr w:type="spellStart"/>
      <w:r>
        <w:rPr>
          <w:rFonts w:eastAsia="Times New Roman" w:cs="Times New Roman"/>
          <w:color w:val="000000"/>
          <w:szCs w:val="28"/>
          <w:lang w:eastAsia="uk-UA"/>
        </w:rPr>
        <w:t>виконання</w:t>
      </w:r>
      <w:proofErr w:type="spellEnd"/>
      <w:r>
        <w:rPr>
          <w:rFonts w:eastAsia="Times New Roman" w:cs="Times New Roman"/>
          <w:color w:val="000000"/>
          <w:szCs w:val="28"/>
          <w:lang w:eastAsia="uk-UA"/>
        </w:rPr>
        <w:t xml:space="preserve"> </w:t>
      </w:r>
      <w:r w:rsidRPr="0091333E">
        <w:rPr>
          <w:bCs/>
          <w:lang w:val="uk-UA"/>
        </w:rPr>
        <w:t xml:space="preserve">Програми розвитку </w:t>
      </w:r>
    </w:p>
    <w:p w14:paraId="5AC45FE1" w14:textId="77777777" w:rsidR="00423E0E" w:rsidRDefault="00423E0E" w:rsidP="005A7579">
      <w:pPr>
        <w:shd w:val="clear" w:color="auto" w:fill="FFFFFF"/>
        <w:spacing w:after="0"/>
        <w:textAlignment w:val="baseline"/>
        <w:rPr>
          <w:bCs/>
          <w:lang w:val="uk-UA"/>
        </w:rPr>
      </w:pPr>
      <w:r w:rsidRPr="0091333E">
        <w:rPr>
          <w:bCs/>
          <w:lang w:val="uk-UA"/>
        </w:rPr>
        <w:t xml:space="preserve">медичної допомоги на території </w:t>
      </w:r>
    </w:p>
    <w:p w14:paraId="3A9F2CDB" w14:textId="77777777" w:rsidR="00423E0E" w:rsidRDefault="00423E0E" w:rsidP="005A7579">
      <w:pPr>
        <w:shd w:val="clear" w:color="auto" w:fill="FFFFFF"/>
        <w:spacing w:after="0"/>
        <w:textAlignment w:val="baseline"/>
        <w:rPr>
          <w:bCs/>
          <w:lang w:val="uk-UA"/>
        </w:rPr>
      </w:pPr>
      <w:r w:rsidRPr="0091333E">
        <w:rPr>
          <w:bCs/>
          <w:lang w:val="uk-UA"/>
        </w:rPr>
        <w:t>Рогатинської  міської територіальної</w:t>
      </w:r>
    </w:p>
    <w:p w14:paraId="0788998A" w14:textId="27C35FB5" w:rsidR="00423E0E" w:rsidRDefault="00423E0E" w:rsidP="005A7579">
      <w:pPr>
        <w:shd w:val="clear" w:color="auto" w:fill="FFFFFF"/>
        <w:spacing w:after="0"/>
        <w:textAlignment w:val="baseline"/>
        <w:rPr>
          <w:rFonts w:eastAsia="Times New Roman" w:cs="Times New Roman"/>
          <w:color w:val="000000"/>
          <w:szCs w:val="28"/>
          <w:lang w:eastAsia="uk-UA"/>
        </w:rPr>
      </w:pPr>
      <w:r w:rsidRPr="0091333E">
        <w:rPr>
          <w:bCs/>
          <w:lang w:val="uk-UA"/>
        </w:rPr>
        <w:t>громади на 202</w:t>
      </w:r>
      <w:r>
        <w:rPr>
          <w:bCs/>
          <w:lang w:val="uk-UA"/>
        </w:rPr>
        <w:t>5</w:t>
      </w:r>
      <w:r w:rsidRPr="0091333E">
        <w:rPr>
          <w:bCs/>
          <w:lang w:val="uk-UA"/>
        </w:rPr>
        <w:t>-202</w:t>
      </w:r>
      <w:r>
        <w:rPr>
          <w:bCs/>
          <w:lang w:val="uk-UA"/>
        </w:rPr>
        <w:t>7</w:t>
      </w:r>
      <w:r w:rsidRPr="0091333E">
        <w:rPr>
          <w:bCs/>
          <w:lang w:val="uk-UA"/>
        </w:rPr>
        <w:t xml:space="preserve"> роки</w:t>
      </w:r>
      <w:r>
        <w:rPr>
          <w:rFonts w:eastAsia="Times New Roman" w:cs="Times New Roman"/>
          <w:b/>
          <w:vanish/>
          <w:color w:val="FF0000"/>
          <w:szCs w:val="28"/>
          <w:lang w:eastAsia="ru-RU"/>
        </w:rPr>
        <w:t xml:space="preserve"> {</w:t>
      </w:r>
      <w:r>
        <w:rPr>
          <w:rFonts w:eastAsia="Times New Roman" w:cs="Times New Roman"/>
          <w:b/>
          <w:vanish/>
          <w:color w:val="FF0000"/>
          <w:szCs w:val="28"/>
          <w:lang w:val="en-US" w:eastAsia="ru-RU"/>
        </w:rPr>
        <w:t>name</w:t>
      </w:r>
      <w:r>
        <w:rPr>
          <w:rFonts w:eastAsia="Times New Roman" w:cs="Times New Roman"/>
          <w:b/>
          <w:vanish/>
          <w:color w:val="FF0000"/>
          <w:szCs w:val="28"/>
          <w:lang w:eastAsia="ru-RU"/>
        </w:rPr>
        <w:t>}</w:t>
      </w:r>
    </w:p>
    <w:p w14:paraId="015EFA6D" w14:textId="77777777" w:rsidR="00423E0E" w:rsidRPr="005E16AC" w:rsidRDefault="00423E0E" w:rsidP="005A7579">
      <w:pPr>
        <w:spacing w:after="0"/>
        <w:ind w:left="180" w:right="278"/>
        <w:rPr>
          <w:rFonts w:eastAsia="Calibri"/>
          <w:b/>
          <w:vanish/>
          <w:color w:val="FF0000"/>
        </w:rPr>
      </w:pPr>
      <w:r w:rsidRPr="005E16AC">
        <w:rPr>
          <w:rFonts w:eastAsia="Calibri"/>
          <w:b/>
          <w:vanish/>
          <w:color w:val="FF0000"/>
        </w:rPr>
        <w:t>{</w:t>
      </w:r>
      <w:r w:rsidRPr="005E16AC">
        <w:rPr>
          <w:rFonts w:eastAsia="Calibri"/>
          <w:b/>
          <w:vanish/>
          <w:color w:val="FF0000"/>
          <w:lang w:val="en-US"/>
        </w:rPr>
        <w:t>name</w:t>
      </w:r>
      <w:r w:rsidRPr="005E16AC">
        <w:rPr>
          <w:rFonts w:eastAsia="Calibri"/>
          <w:b/>
          <w:vanish/>
          <w:color w:val="FF0000"/>
        </w:rPr>
        <w:t>}</w:t>
      </w:r>
    </w:p>
    <w:p w14:paraId="33B9CC63" w14:textId="77777777" w:rsidR="00423E0E" w:rsidRPr="005E16AC" w:rsidRDefault="00423E0E" w:rsidP="005A7579">
      <w:pPr>
        <w:spacing w:after="0"/>
        <w:rPr>
          <w:rFonts w:eastAsia="Calibri"/>
          <w:lang w:eastAsia="uk-UA"/>
        </w:rPr>
      </w:pPr>
    </w:p>
    <w:bookmarkEnd w:id="0"/>
    <w:p w14:paraId="618F6E34" w14:textId="0D3B7CBF" w:rsidR="00423E0E" w:rsidRPr="00423E0E" w:rsidRDefault="00423E0E" w:rsidP="005A7579">
      <w:pPr>
        <w:spacing w:after="0"/>
        <w:jc w:val="both"/>
        <w:rPr>
          <w:rFonts w:eastAsia="Times New Roman"/>
          <w:lang w:eastAsia="uk-UA"/>
        </w:rPr>
      </w:pPr>
      <w:r w:rsidRPr="002A2505">
        <w:rPr>
          <w:rFonts w:eastAsia="Times New Roman"/>
          <w:lang w:eastAsia="uk-UA"/>
        </w:rPr>
        <w:t xml:space="preserve">         </w:t>
      </w:r>
    </w:p>
    <w:p w14:paraId="6E7A6BFF" w14:textId="55FE849E" w:rsidR="00423E0E" w:rsidRDefault="00423E0E" w:rsidP="005A7579">
      <w:pPr>
        <w:spacing w:after="0"/>
        <w:ind w:firstLine="567"/>
        <w:jc w:val="both"/>
        <w:rPr>
          <w:bCs/>
          <w:lang w:val="uk-UA"/>
        </w:rPr>
      </w:pPr>
      <w:r>
        <w:rPr>
          <w:bCs/>
          <w:lang w:val="uk-UA"/>
        </w:rPr>
        <w:t xml:space="preserve">Проаналізувавши інформацію про хід виконання </w:t>
      </w:r>
      <w:r w:rsidRPr="00423E0E">
        <w:rPr>
          <w:bCs/>
          <w:lang w:val="uk-UA"/>
        </w:rPr>
        <w:t>Програми розвитку медичної допомоги на території Рогатинської  міської територіальної</w:t>
      </w:r>
      <w:r>
        <w:rPr>
          <w:bCs/>
          <w:lang w:val="uk-UA"/>
        </w:rPr>
        <w:t xml:space="preserve"> </w:t>
      </w:r>
      <w:r w:rsidRPr="00423E0E">
        <w:rPr>
          <w:bCs/>
          <w:lang w:val="uk-UA"/>
        </w:rPr>
        <w:t>громади на 2025-2027 роки</w:t>
      </w:r>
      <w:r w:rsidR="001A026E">
        <w:rPr>
          <w:bCs/>
          <w:lang w:val="uk-UA"/>
        </w:rPr>
        <w:t xml:space="preserve"> (далі – Програма)</w:t>
      </w:r>
      <w:r>
        <w:rPr>
          <w:bCs/>
          <w:lang w:val="uk-UA"/>
        </w:rPr>
        <w:t xml:space="preserve">, затвердженої рішенням </w:t>
      </w:r>
      <w:r w:rsidRPr="00E11AF7">
        <w:rPr>
          <w:rFonts w:eastAsia="SimSun"/>
          <w:color w:val="000000"/>
          <w:szCs w:val="28"/>
          <w:lang w:eastAsia="zh-CN"/>
        </w:rPr>
        <w:t>5</w:t>
      </w:r>
      <w:r>
        <w:rPr>
          <w:rFonts w:eastAsia="SimSun"/>
          <w:color w:val="000000"/>
          <w:szCs w:val="28"/>
          <w:lang w:val="uk-UA" w:eastAsia="zh-CN"/>
        </w:rPr>
        <w:t>6</w:t>
      </w:r>
      <w:r w:rsidRPr="009115C3">
        <w:rPr>
          <w:rFonts w:eastAsia="SimSun"/>
          <w:color w:val="000000"/>
          <w:szCs w:val="28"/>
          <w:lang w:val="uk-UA" w:eastAsia="zh-CN"/>
        </w:rPr>
        <w:t xml:space="preserve"> сесі</w:t>
      </w:r>
      <w:r>
        <w:rPr>
          <w:rFonts w:eastAsia="SimSun"/>
          <w:color w:val="000000"/>
          <w:szCs w:val="28"/>
          <w:lang w:val="uk-UA" w:eastAsia="zh-CN"/>
        </w:rPr>
        <w:t>ї Рогатинської міської ради</w:t>
      </w:r>
      <w:r w:rsidRPr="009115C3">
        <w:rPr>
          <w:rFonts w:eastAsia="SimSun"/>
          <w:color w:val="000000"/>
          <w:szCs w:val="28"/>
          <w:lang w:val="uk-UA" w:eastAsia="zh-CN"/>
        </w:rPr>
        <w:t xml:space="preserve"> від </w:t>
      </w:r>
      <w:r>
        <w:rPr>
          <w:rFonts w:eastAsia="SimSun"/>
          <w:color w:val="000000"/>
          <w:szCs w:val="28"/>
          <w:lang w:val="uk-UA" w:eastAsia="zh-CN"/>
        </w:rPr>
        <w:t>19</w:t>
      </w:r>
      <w:r w:rsidRPr="009115C3">
        <w:rPr>
          <w:rFonts w:eastAsia="SimSun"/>
          <w:color w:val="000000"/>
          <w:szCs w:val="28"/>
          <w:lang w:val="uk-UA" w:eastAsia="zh-CN"/>
        </w:rPr>
        <w:t xml:space="preserve"> </w:t>
      </w:r>
      <w:r>
        <w:rPr>
          <w:rFonts w:eastAsia="SimSun"/>
          <w:color w:val="000000"/>
          <w:szCs w:val="28"/>
          <w:lang w:val="uk-UA" w:eastAsia="zh-CN"/>
        </w:rPr>
        <w:t>грудня</w:t>
      </w:r>
      <w:r w:rsidRPr="009115C3">
        <w:rPr>
          <w:rFonts w:eastAsia="SimSun"/>
          <w:color w:val="000000"/>
          <w:szCs w:val="28"/>
          <w:lang w:val="uk-UA" w:eastAsia="zh-CN"/>
        </w:rPr>
        <w:t xml:space="preserve"> 202</w:t>
      </w:r>
      <w:r w:rsidRPr="00E11AF7">
        <w:rPr>
          <w:rFonts w:eastAsia="SimSun"/>
          <w:color w:val="000000"/>
          <w:szCs w:val="28"/>
          <w:lang w:eastAsia="zh-CN"/>
        </w:rPr>
        <w:t>4</w:t>
      </w:r>
      <w:r w:rsidRPr="009115C3">
        <w:rPr>
          <w:rFonts w:eastAsia="SimSun"/>
          <w:color w:val="000000"/>
          <w:szCs w:val="28"/>
          <w:lang w:val="uk-UA" w:eastAsia="zh-CN"/>
        </w:rPr>
        <w:t xml:space="preserve"> р</w:t>
      </w:r>
      <w:r>
        <w:rPr>
          <w:rFonts w:eastAsia="SimSun"/>
          <w:color w:val="000000"/>
          <w:szCs w:val="28"/>
          <w:lang w:val="uk-UA" w:eastAsia="zh-CN"/>
        </w:rPr>
        <w:t>оку</w:t>
      </w:r>
      <w:r w:rsidRPr="009115C3">
        <w:rPr>
          <w:rFonts w:eastAsia="SimSun"/>
          <w:color w:val="000000"/>
          <w:szCs w:val="28"/>
          <w:lang w:val="uk-UA" w:eastAsia="zh-CN"/>
        </w:rPr>
        <w:t xml:space="preserve"> №</w:t>
      </w:r>
      <w:r w:rsidRPr="00E11AF7">
        <w:rPr>
          <w:rFonts w:eastAsia="SimSun"/>
          <w:color w:val="000000"/>
          <w:szCs w:val="28"/>
          <w:lang w:eastAsia="zh-CN"/>
        </w:rPr>
        <w:t xml:space="preserve"> </w:t>
      </w:r>
      <w:r>
        <w:rPr>
          <w:rFonts w:eastAsia="SimSun"/>
          <w:color w:val="000000"/>
          <w:szCs w:val="28"/>
          <w:lang w:val="uk-UA" w:eastAsia="zh-CN"/>
        </w:rPr>
        <w:t xml:space="preserve">10475, варто відзначити, що впродовж 2025 року </w:t>
      </w:r>
      <w:r w:rsidR="003A1C7E">
        <w:rPr>
          <w:rFonts w:eastAsia="SimSun"/>
          <w:color w:val="000000"/>
          <w:szCs w:val="28"/>
          <w:lang w:val="uk-UA" w:eastAsia="zh-CN"/>
        </w:rPr>
        <w:t>та у</w:t>
      </w:r>
      <w:r>
        <w:rPr>
          <w:rFonts w:eastAsia="SimSun"/>
          <w:color w:val="000000"/>
          <w:szCs w:val="28"/>
          <w:lang w:val="uk-UA" w:eastAsia="zh-CN"/>
        </w:rPr>
        <w:t xml:space="preserve"> 2026 ро</w:t>
      </w:r>
      <w:r w:rsidR="003A1C7E">
        <w:rPr>
          <w:rFonts w:eastAsia="SimSun"/>
          <w:color w:val="000000"/>
          <w:szCs w:val="28"/>
          <w:lang w:val="uk-UA" w:eastAsia="zh-CN"/>
        </w:rPr>
        <w:t>ці</w:t>
      </w:r>
      <w:r>
        <w:rPr>
          <w:rFonts w:eastAsia="SimSun"/>
          <w:color w:val="000000"/>
          <w:szCs w:val="28"/>
          <w:lang w:val="uk-UA" w:eastAsia="zh-CN"/>
        </w:rPr>
        <w:t xml:space="preserve"> здійснювались заходи, спрямовані на забезпечення доступності та якості надання медичної допомоги жителям громади, розвиток матеріально-технічної бази закладів охорони здоров’я</w:t>
      </w:r>
      <w:r w:rsidR="001A026E">
        <w:rPr>
          <w:rFonts w:eastAsia="SimSun"/>
          <w:color w:val="000000"/>
          <w:szCs w:val="28"/>
          <w:lang w:val="uk-UA" w:eastAsia="zh-CN"/>
        </w:rPr>
        <w:t>, удосконалення організації лікувально-діагностичного процесу, профілактики захворювань та створення належних умов для перебування пацієнтів і роботи медичного персоналу.</w:t>
      </w:r>
      <w:r w:rsidRPr="009115C3">
        <w:rPr>
          <w:rFonts w:eastAsia="SimSun"/>
          <w:color w:val="000000"/>
          <w:szCs w:val="28"/>
          <w:lang w:val="uk-UA" w:eastAsia="zh-CN"/>
        </w:rPr>
        <w:tab/>
      </w:r>
      <w:r w:rsidR="005D5DB6">
        <w:rPr>
          <w:rFonts w:eastAsia="SimSun"/>
          <w:color w:val="000000"/>
          <w:szCs w:val="28"/>
          <w:lang w:val="uk-UA" w:eastAsia="zh-CN"/>
        </w:rPr>
        <w:t>Забезпечувалася готовність медичних закладів до роботи в умовах надзвичайних ситуацій, епідемічних загроз та перебоїв в енергопостачанні.</w:t>
      </w:r>
      <w:r w:rsidRPr="009115C3">
        <w:rPr>
          <w:rFonts w:eastAsia="SimSun"/>
          <w:color w:val="000000"/>
          <w:szCs w:val="28"/>
          <w:lang w:val="uk-UA" w:eastAsia="zh-CN"/>
        </w:rPr>
        <w:tab/>
        <w:t xml:space="preserve">         </w:t>
      </w:r>
    </w:p>
    <w:p w14:paraId="6014896D" w14:textId="6A6DD05F" w:rsidR="00423E0E" w:rsidRDefault="005D5DB6" w:rsidP="005A7579">
      <w:pPr>
        <w:spacing w:after="0"/>
        <w:ind w:firstLine="567"/>
        <w:jc w:val="both"/>
        <w:rPr>
          <w:szCs w:val="28"/>
          <w:lang w:val="uk-UA"/>
        </w:rPr>
      </w:pPr>
      <w:r>
        <w:rPr>
          <w:szCs w:val="28"/>
          <w:lang w:val="uk-UA"/>
        </w:rPr>
        <w:t>З метою забезпечення належного виконання заходів Програми та враховуючи необхідність подальшого розвитку системи надання медичної допомоги жителям Рогатинської громади, к</w:t>
      </w:r>
      <w:r w:rsidR="00423E0E" w:rsidRPr="00D55B63">
        <w:rPr>
          <w:szCs w:val="28"/>
          <w:lang w:val="uk-UA"/>
        </w:rPr>
        <w:t>еруючись стат</w:t>
      </w:r>
      <w:r w:rsidR="001A026E">
        <w:rPr>
          <w:szCs w:val="28"/>
          <w:lang w:val="uk-UA"/>
        </w:rPr>
        <w:t>тями 26,</w:t>
      </w:r>
      <w:r w:rsidR="00423E0E" w:rsidRPr="00D55B63">
        <w:rPr>
          <w:szCs w:val="28"/>
          <w:lang w:val="uk-UA"/>
        </w:rPr>
        <w:t xml:space="preserve"> 59 Закону  України «Про місцеве самоврядування в Україні», міська рада</w:t>
      </w:r>
      <w:r w:rsidR="00423E0E">
        <w:rPr>
          <w:szCs w:val="28"/>
          <w:lang w:val="uk-UA"/>
        </w:rPr>
        <w:t xml:space="preserve"> </w:t>
      </w:r>
      <w:r w:rsidR="00423E0E" w:rsidRPr="00D55B63">
        <w:rPr>
          <w:szCs w:val="28"/>
          <w:lang w:val="uk-UA"/>
        </w:rPr>
        <w:t>ВИРІШИЛА:</w:t>
      </w:r>
    </w:p>
    <w:p w14:paraId="0EE9006E" w14:textId="0B32A4A2" w:rsidR="00423E0E" w:rsidRDefault="00423E0E" w:rsidP="005A7579">
      <w:pPr>
        <w:pStyle w:val="a3"/>
        <w:numPr>
          <w:ilvl w:val="0"/>
          <w:numId w:val="12"/>
        </w:numPr>
        <w:tabs>
          <w:tab w:val="left" w:pos="851"/>
        </w:tabs>
        <w:ind w:left="0" w:firstLine="567"/>
        <w:jc w:val="both"/>
        <w:rPr>
          <w:bCs/>
          <w:sz w:val="28"/>
          <w:szCs w:val="28"/>
        </w:rPr>
      </w:pPr>
      <w:r w:rsidRPr="001A026E">
        <w:rPr>
          <w:sz w:val="28"/>
          <w:szCs w:val="28"/>
        </w:rPr>
        <w:t>Інформацію заступника міського голови І</w:t>
      </w:r>
      <w:r w:rsidR="001A026E" w:rsidRPr="001A026E">
        <w:rPr>
          <w:sz w:val="28"/>
          <w:szCs w:val="28"/>
        </w:rPr>
        <w:t>вана КРАСІЙЧУКА</w:t>
      </w:r>
      <w:r w:rsidR="001A026E" w:rsidRPr="001A026E">
        <w:rPr>
          <w:bCs/>
          <w:sz w:val="28"/>
          <w:szCs w:val="28"/>
        </w:rPr>
        <w:t xml:space="preserve"> </w:t>
      </w:r>
      <w:r w:rsidR="001A026E">
        <w:rPr>
          <w:bCs/>
          <w:sz w:val="28"/>
          <w:szCs w:val="28"/>
        </w:rPr>
        <w:t xml:space="preserve">про </w:t>
      </w:r>
      <w:r w:rsidR="001A026E" w:rsidRPr="001A026E">
        <w:rPr>
          <w:bCs/>
          <w:sz w:val="28"/>
          <w:szCs w:val="28"/>
        </w:rPr>
        <w:t xml:space="preserve">хід виконання Програми розвитку медичної допомоги на території Рогатинської  міської територіальної громади на 2025-2027 роки </w:t>
      </w:r>
      <w:r w:rsidRPr="001A026E">
        <w:rPr>
          <w:bCs/>
          <w:sz w:val="28"/>
          <w:szCs w:val="28"/>
        </w:rPr>
        <w:t>взяти до відома</w:t>
      </w:r>
      <w:r w:rsidR="00423232">
        <w:rPr>
          <w:bCs/>
          <w:sz w:val="28"/>
          <w:szCs w:val="28"/>
        </w:rPr>
        <w:t xml:space="preserve"> (додається)</w:t>
      </w:r>
      <w:r w:rsidR="001A026E" w:rsidRPr="001A026E">
        <w:rPr>
          <w:bCs/>
          <w:sz w:val="28"/>
          <w:szCs w:val="28"/>
        </w:rPr>
        <w:t>.</w:t>
      </w:r>
      <w:r w:rsidRPr="001A026E">
        <w:rPr>
          <w:bCs/>
          <w:sz w:val="28"/>
          <w:szCs w:val="28"/>
        </w:rPr>
        <w:t xml:space="preserve"> </w:t>
      </w:r>
    </w:p>
    <w:p w14:paraId="012AD97C" w14:textId="4E455F28" w:rsidR="001A026E" w:rsidRDefault="001A026E" w:rsidP="005A7579">
      <w:pPr>
        <w:pStyle w:val="a3"/>
        <w:numPr>
          <w:ilvl w:val="0"/>
          <w:numId w:val="12"/>
        </w:numPr>
        <w:tabs>
          <w:tab w:val="left" w:pos="851"/>
        </w:tabs>
        <w:ind w:left="0" w:firstLine="567"/>
        <w:jc w:val="both"/>
        <w:rPr>
          <w:bCs/>
          <w:sz w:val="28"/>
          <w:szCs w:val="28"/>
        </w:rPr>
      </w:pPr>
      <w:r>
        <w:rPr>
          <w:bCs/>
          <w:sz w:val="28"/>
          <w:szCs w:val="28"/>
        </w:rPr>
        <w:t>Визнати, що впродовж 2025-2026 років реалізація заходів Програми сприяла забезпеченню функціонування медичної допомоги, підвищенню доступності медичних послуг, зміцненню матеріально-технічної бази та створенню умов для подальшого розвитку закладів охорони здоров’я громади.</w:t>
      </w:r>
    </w:p>
    <w:p w14:paraId="566050F4" w14:textId="1DA7972E" w:rsidR="005D7CF2" w:rsidRDefault="00472E2B" w:rsidP="005A7579">
      <w:pPr>
        <w:pStyle w:val="a3"/>
        <w:numPr>
          <w:ilvl w:val="0"/>
          <w:numId w:val="12"/>
        </w:numPr>
        <w:tabs>
          <w:tab w:val="left" w:pos="851"/>
        </w:tabs>
        <w:ind w:left="0" w:firstLine="567"/>
        <w:jc w:val="both"/>
        <w:rPr>
          <w:bCs/>
          <w:sz w:val="28"/>
          <w:szCs w:val="28"/>
        </w:rPr>
      </w:pPr>
      <w:r>
        <w:rPr>
          <w:bCs/>
          <w:sz w:val="28"/>
          <w:szCs w:val="28"/>
        </w:rPr>
        <w:t xml:space="preserve">Керівникам комунальних підприємств – </w:t>
      </w:r>
      <w:r w:rsidR="00E92737">
        <w:rPr>
          <w:bCs/>
          <w:sz w:val="28"/>
          <w:szCs w:val="28"/>
        </w:rPr>
        <w:t xml:space="preserve">КНП «Рогатинський ЦПМ-СД» (Віктор </w:t>
      </w:r>
      <w:r>
        <w:rPr>
          <w:bCs/>
          <w:sz w:val="28"/>
          <w:szCs w:val="28"/>
        </w:rPr>
        <w:t>ДЕНИСЮК</w:t>
      </w:r>
      <w:r w:rsidR="00E92737">
        <w:rPr>
          <w:bCs/>
          <w:sz w:val="28"/>
          <w:szCs w:val="28"/>
        </w:rPr>
        <w:t xml:space="preserve">) та КНМП «Рогатинська ЦРЛ» (Руслан </w:t>
      </w:r>
      <w:r>
        <w:rPr>
          <w:bCs/>
          <w:sz w:val="28"/>
          <w:szCs w:val="28"/>
        </w:rPr>
        <w:t>ПАНЬКІВ</w:t>
      </w:r>
      <w:r w:rsidR="00E92737">
        <w:rPr>
          <w:bCs/>
          <w:sz w:val="28"/>
          <w:szCs w:val="28"/>
        </w:rPr>
        <w:t xml:space="preserve">) забезпечити виконання заходів Програми, а також </w:t>
      </w:r>
      <w:r w:rsidR="005D7CF2">
        <w:rPr>
          <w:bCs/>
          <w:sz w:val="28"/>
          <w:szCs w:val="28"/>
        </w:rPr>
        <w:t>врахувати:</w:t>
      </w:r>
    </w:p>
    <w:p w14:paraId="0FD15B04" w14:textId="0ABDAD22" w:rsidR="0005611E" w:rsidRDefault="0005611E" w:rsidP="005A7579">
      <w:pPr>
        <w:pStyle w:val="a3"/>
        <w:tabs>
          <w:tab w:val="left" w:pos="851"/>
        </w:tabs>
        <w:ind w:left="0" w:firstLine="567"/>
        <w:jc w:val="both"/>
        <w:rPr>
          <w:bCs/>
          <w:sz w:val="28"/>
          <w:szCs w:val="28"/>
        </w:rPr>
      </w:pPr>
      <w:r>
        <w:rPr>
          <w:bCs/>
          <w:sz w:val="28"/>
          <w:szCs w:val="28"/>
        </w:rPr>
        <w:lastRenderedPageBreak/>
        <w:t>3.1. Необхідність поліпшення якості та доступності надання медичної допомоги на первинному та вторинному рівнях.</w:t>
      </w:r>
    </w:p>
    <w:p w14:paraId="29A7A73A" w14:textId="56D0CF9F" w:rsidR="0005611E" w:rsidRDefault="0005611E" w:rsidP="005A7579">
      <w:pPr>
        <w:pStyle w:val="a3"/>
        <w:tabs>
          <w:tab w:val="left" w:pos="851"/>
        </w:tabs>
        <w:ind w:left="0" w:firstLine="567"/>
        <w:jc w:val="both"/>
        <w:rPr>
          <w:bCs/>
          <w:sz w:val="28"/>
          <w:szCs w:val="28"/>
        </w:rPr>
      </w:pPr>
      <w:r>
        <w:rPr>
          <w:bCs/>
          <w:sz w:val="28"/>
          <w:szCs w:val="28"/>
        </w:rPr>
        <w:t>3.2. Зміцнення  матеріально-технічної бази медичних підприємств, постійне оновлення лікувально-діагностичної апаратури, медичного обладнання.</w:t>
      </w:r>
    </w:p>
    <w:p w14:paraId="23B9DC69" w14:textId="4DC0203D" w:rsidR="0005611E" w:rsidRDefault="0005611E" w:rsidP="005A7579">
      <w:pPr>
        <w:pStyle w:val="a3"/>
        <w:tabs>
          <w:tab w:val="left" w:pos="851"/>
        </w:tabs>
        <w:ind w:left="0" w:firstLine="567"/>
        <w:jc w:val="both"/>
        <w:rPr>
          <w:bCs/>
          <w:sz w:val="28"/>
          <w:szCs w:val="28"/>
        </w:rPr>
      </w:pPr>
      <w:r>
        <w:rPr>
          <w:bCs/>
          <w:sz w:val="28"/>
          <w:szCs w:val="28"/>
        </w:rPr>
        <w:t xml:space="preserve">3.3. Повне використання сучасних діагностичних та лікувальних </w:t>
      </w:r>
      <w:proofErr w:type="spellStart"/>
      <w:r>
        <w:rPr>
          <w:bCs/>
          <w:sz w:val="28"/>
          <w:szCs w:val="28"/>
        </w:rPr>
        <w:t>методик</w:t>
      </w:r>
      <w:proofErr w:type="spellEnd"/>
      <w:r>
        <w:rPr>
          <w:bCs/>
          <w:sz w:val="28"/>
          <w:szCs w:val="28"/>
        </w:rPr>
        <w:t>.</w:t>
      </w:r>
    </w:p>
    <w:p w14:paraId="049536A9" w14:textId="57937BAB" w:rsidR="00423E0E" w:rsidRDefault="0005611E" w:rsidP="005A7579">
      <w:pPr>
        <w:pStyle w:val="a3"/>
        <w:tabs>
          <w:tab w:val="left" w:pos="851"/>
        </w:tabs>
        <w:ind w:left="0" w:firstLine="567"/>
        <w:jc w:val="both"/>
        <w:rPr>
          <w:sz w:val="28"/>
          <w:szCs w:val="28"/>
        </w:rPr>
      </w:pPr>
      <w:r>
        <w:rPr>
          <w:bCs/>
          <w:sz w:val="28"/>
          <w:szCs w:val="28"/>
        </w:rPr>
        <w:t>3.4. Комплексне виконання заходів</w:t>
      </w:r>
      <w:r w:rsidR="00225B19">
        <w:rPr>
          <w:bCs/>
          <w:sz w:val="28"/>
          <w:szCs w:val="28"/>
        </w:rPr>
        <w:t xml:space="preserve"> </w:t>
      </w:r>
      <w:r w:rsidR="00423E0E" w:rsidRPr="00225B19">
        <w:rPr>
          <w:sz w:val="28"/>
          <w:szCs w:val="28"/>
        </w:rPr>
        <w:t>з профілактики та ранньої діагностики захворювань</w:t>
      </w:r>
      <w:r w:rsidR="00225B19">
        <w:rPr>
          <w:sz w:val="28"/>
          <w:szCs w:val="28"/>
        </w:rPr>
        <w:t>.</w:t>
      </w:r>
    </w:p>
    <w:p w14:paraId="4FFC327A" w14:textId="19CFA9EF" w:rsidR="00225B19" w:rsidRDefault="00225B19" w:rsidP="005A7579">
      <w:pPr>
        <w:pStyle w:val="a3"/>
        <w:tabs>
          <w:tab w:val="left" w:pos="851"/>
        </w:tabs>
        <w:ind w:left="0" w:firstLine="567"/>
        <w:jc w:val="both"/>
        <w:rPr>
          <w:sz w:val="28"/>
          <w:szCs w:val="28"/>
        </w:rPr>
      </w:pPr>
      <w:r>
        <w:rPr>
          <w:sz w:val="28"/>
          <w:szCs w:val="28"/>
        </w:rPr>
        <w:t>3.5. Створення належних умов для перебування пацієнтів та роботи медичного персоналу, забезпечення ефективного використання цілодобового ліжкового фонду.</w:t>
      </w:r>
    </w:p>
    <w:p w14:paraId="08894332" w14:textId="06D11F32" w:rsidR="00806949" w:rsidRDefault="00D86907" w:rsidP="005A7579">
      <w:pPr>
        <w:pStyle w:val="a3"/>
        <w:tabs>
          <w:tab w:val="left" w:pos="851"/>
        </w:tabs>
        <w:ind w:left="0" w:firstLine="567"/>
        <w:jc w:val="both"/>
        <w:rPr>
          <w:bCs/>
          <w:sz w:val="28"/>
          <w:szCs w:val="28"/>
        </w:rPr>
      </w:pPr>
      <w:r>
        <w:rPr>
          <w:sz w:val="28"/>
          <w:szCs w:val="28"/>
        </w:rPr>
        <w:t xml:space="preserve">3.6. Взаємодію медичних закладів з соціальною службою та іншими установами з питань забезпечення </w:t>
      </w:r>
      <w:r w:rsidR="00806949">
        <w:rPr>
          <w:sz w:val="28"/>
          <w:szCs w:val="28"/>
        </w:rPr>
        <w:t xml:space="preserve">наступності </w:t>
      </w:r>
      <w:r>
        <w:rPr>
          <w:sz w:val="28"/>
          <w:szCs w:val="28"/>
        </w:rPr>
        <w:t>медичної допомоги</w:t>
      </w:r>
      <w:r w:rsidR="00423232">
        <w:rPr>
          <w:sz w:val="28"/>
          <w:szCs w:val="28"/>
        </w:rPr>
        <w:t>, зокрема</w:t>
      </w:r>
      <w:r>
        <w:rPr>
          <w:sz w:val="28"/>
          <w:szCs w:val="28"/>
        </w:rPr>
        <w:t xml:space="preserve"> пацієнтам, які потребують палі</w:t>
      </w:r>
      <w:r w:rsidR="00423232">
        <w:rPr>
          <w:sz w:val="28"/>
          <w:szCs w:val="28"/>
        </w:rPr>
        <w:t>а</w:t>
      </w:r>
      <w:r>
        <w:rPr>
          <w:sz w:val="28"/>
          <w:szCs w:val="28"/>
        </w:rPr>
        <w:t>тивної та соціальної підтримки</w:t>
      </w:r>
      <w:r w:rsidR="00806949">
        <w:rPr>
          <w:sz w:val="28"/>
          <w:szCs w:val="28"/>
        </w:rPr>
        <w:t>.</w:t>
      </w:r>
    </w:p>
    <w:p w14:paraId="4EB6ECE5" w14:textId="48AA5237" w:rsidR="00D86907" w:rsidRPr="00806949" w:rsidRDefault="00806949" w:rsidP="005A7579">
      <w:pPr>
        <w:pStyle w:val="a3"/>
        <w:tabs>
          <w:tab w:val="left" w:pos="851"/>
        </w:tabs>
        <w:ind w:left="0" w:firstLine="567"/>
        <w:jc w:val="both"/>
        <w:rPr>
          <w:bCs/>
          <w:sz w:val="28"/>
          <w:szCs w:val="28"/>
        </w:rPr>
      </w:pPr>
      <w:r>
        <w:rPr>
          <w:bCs/>
          <w:sz w:val="28"/>
          <w:szCs w:val="28"/>
        </w:rPr>
        <w:t xml:space="preserve">3.7. Продовження </w:t>
      </w:r>
      <w:proofErr w:type="spellStart"/>
      <w:r>
        <w:rPr>
          <w:bCs/>
          <w:sz w:val="28"/>
          <w:szCs w:val="28"/>
        </w:rPr>
        <w:t>цифровізації</w:t>
      </w:r>
      <w:proofErr w:type="spellEnd"/>
      <w:r>
        <w:rPr>
          <w:bCs/>
          <w:sz w:val="28"/>
          <w:szCs w:val="28"/>
        </w:rPr>
        <w:t xml:space="preserve"> медичних процесів та ефективного використання медичної інформаційної системи.</w:t>
      </w:r>
    </w:p>
    <w:p w14:paraId="22439AEE" w14:textId="53D00339" w:rsidR="00D86907" w:rsidRPr="00225B19" w:rsidRDefault="00E92737" w:rsidP="005A7579">
      <w:pPr>
        <w:pStyle w:val="a3"/>
        <w:tabs>
          <w:tab w:val="left" w:pos="851"/>
        </w:tabs>
        <w:ind w:left="0" w:firstLine="567"/>
        <w:jc w:val="both"/>
        <w:rPr>
          <w:bCs/>
          <w:sz w:val="28"/>
          <w:szCs w:val="28"/>
        </w:rPr>
      </w:pPr>
      <w:r>
        <w:rPr>
          <w:sz w:val="28"/>
          <w:szCs w:val="28"/>
        </w:rPr>
        <w:t xml:space="preserve">4. Заступнику міського голови Івану </w:t>
      </w:r>
      <w:r w:rsidR="005A7579">
        <w:rPr>
          <w:sz w:val="28"/>
          <w:szCs w:val="28"/>
        </w:rPr>
        <w:t xml:space="preserve">КРАСІЙЧУКУ </w:t>
      </w:r>
      <w:r>
        <w:rPr>
          <w:sz w:val="28"/>
          <w:szCs w:val="28"/>
        </w:rPr>
        <w:t>з</w:t>
      </w:r>
      <w:r w:rsidR="00D86907">
        <w:rPr>
          <w:sz w:val="28"/>
          <w:szCs w:val="28"/>
        </w:rPr>
        <w:t>абезпечити координацію роботи</w:t>
      </w:r>
      <w:r>
        <w:rPr>
          <w:sz w:val="28"/>
          <w:szCs w:val="28"/>
        </w:rPr>
        <w:t xml:space="preserve"> комунальних підприємств щодо завершення виконання заходів Програми.</w:t>
      </w:r>
    </w:p>
    <w:p w14:paraId="75394886" w14:textId="03D9989B" w:rsidR="00423E0E" w:rsidRDefault="00E92737" w:rsidP="005A7579">
      <w:pPr>
        <w:spacing w:after="0"/>
        <w:ind w:firstLine="567"/>
        <w:jc w:val="both"/>
        <w:rPr>
          <w:lang w:val="uk-UA"/>
        </w:rPr>
      </w:pPr>
      <w:r>
        <w:rPr>
          <w:lang w:val="uk-UA"/>
        </w:rPr>
        <w:t>5</w:t>
      </w:r>
      <w:r w:rsidR="00423E0E">
        <w:rPr>
          <w:lang w:val="uk-UA"/>
        </w:rPr>
        <w:t>.Контроль за виконанням цього рі</w:t>
      </w:r>
      <w:r w:rsidR="00225B19">
        <w:rPr>
          <w:lang w:val="uk-UA"/>
        </w:rPr>
        <w:t>ш</w:t>
      </w:r>
      <w:r w:rsidR="00423E0E">
        <w:rPr>
          <w:lang w:val="uk-UA"/>
        </w:rPr>
        <w:t xml:space="preserve">ення покласти на постійну комісію з питань гуманітарної сфери, соціального захисту населення та молодіжної політики (голова комісії – Тетяна </w:t>
      </w:r>
      <w:r w:rsidR="00225B19">
        <w:rPr>
          <w:lang w:val="uk-UA"/>
        </w:rPr>
        <w:t>КУШНІР</w:t>
      </w:r>
      <w:r w:rsidR="00423E0E">
        <w:rPr>
          <w:lang w:val="uk-UA"/>
        </w:rPr>
        <w:t>).</w:t>
      </w:r>
    </w:p>
    <w:p w14:paraId="31A0334B" w14:textId="77777777" w:rsidR="00423E0E" w:rsidRDefault="00423E0E" w:rsidP="005A7579">
      <w:pPr>
        <w:spacing w:after="0"/>
        <w:jc w:val="both"/>
        <w:rPr>
          <w:lang w:val="uk-UA"/>
        </w:rPr>
      </w:pPr>
    </w:p>
    <w:p w14:paraId="69DC8C66" w14:textId="77777777" w:rsidR="00423E0E" w:rsidRDefault="00423E0E" w:rsidP="005A7579">
      <w:pPr>
        <w:spacing w:after="0"/>
        <w:jc w:val="both"/>
        <w:rPr>
          <w:lang w:val="uk-UA"/>
        </w:rPr>
      </w:pPr>
    </w:p>
    <w:p w14:paraId="4D03222F" w14:textId="77777777" w:rsidR="00423E0E" w:rsidRPr="00DF1741" w:rsidRDefault="00423E0E" w:rsidP="005A7579">
      <w:pPr>
        <w:spacing w:after="0"/>
        <w:jc w:val="both"/>
        <w:rPr>
          <w:szCs w:val="28"/>
          <w:lang w:val="uk-UA"/>
        </w:rPr>
      </w:pPr>
      <w:r>
        <w:rPr>
          <w:lang w:val="uk-UA"/>
        </w:rPr>
        <w:t>Міський голова</w:t>
      </w:r>
      <w:r>
        <w:rPr>
          <w:lang w:val="uk-UA"/>
        </w:rPr>
        <w:tab/>
      </w:r>
      <w:r>
        <w:rPr>
          <w:lang w:val="uk-UA"/>
        </w:rPr>
        <w:tab/>
      </w:r>
      <w:r>
        <w:rPr>
          <w:lang w:val="uk-UA"/>
        </w:rPr>
        <w:tab/>
      </w:r>
      <w:r>
        <w:rPr>
          <w:lang w:val="uk-UA"/>
        </w:rPr>
        <w:tab/>
      </w:r>
      <w:r>
        <w:rPr>
          <w:lang w:val="uk-UA"/>
        </w:rPr>
        <w:tab/>
      </w:r>
      <w:r>
        <w:rPr>
          <w:lang w:val="uk-UA"/>
        </w:rPr>
        <w:tab/>
      </w:r>
      <w:r>
        <w:rPr>
          <w:lang w:val="uk-UA"/>
        </w:rPr>
        <w:tab/>
        <w:t>Сергій НАСАЛИК</w:t>
      </w:r>
    </w:p>
    <w:p w14:paraId="0C434BF4" w14:textId="77777777" w:rsidR="00423E0E" w:rsidRPr="00FC1F3E" w:rsidRDefault="00423E0E" w:rsidP="005A7579">
      <w:pPr>
        <w:spacing w:after="0"/>
        <w:jc w:val="both"/>
        <w:rPr>
          <w:b/>
          <w:szCs w:val="28"/>
          <w:lang w:val="uk-UA"/>
        </w:rPr>
      </w:pPr>
    </w:p>
    <w:p w14:paraId="512EE7F9" w14:textId="777B23FF" w:rsidR="00423E0E" w:rsidRDefault="00423E0E" w:rsidP="005A7579">
      <w:pPr>
        <w:spacing w:after="0"/>
        <w:rPr>
          <w:lang w:val="uk-UA"/>
        </w:rPr>
      </w:pPr>
    </w:p>
    <w:p w14:paraId="4A20EBBE" w14:textId="6C00A679" w:rsidR="00CB1C80" w:rsidRDefault="00CB1C80" w:rsidP="005A7579">
      <w:pPr>
        <w:spacing w:after="0"/>
        <w:rPr>
          <w:lang w:val="uk-UA"/>
        </w:rPr>
      </w:pPr>
    </w:p>
    <w:p w14:paraId="6FFF509D" w14:textId="30C47D2A" w:rsidR="00CB1C80" w:rsidRDefault="00CB1C80" w:rsidP="005A7579">
      <w:pPr>
        <w:spacing w:after="0"/>
        <w:rPr>
          <w:lang w:val="uk-UA"/>
        </w:rPr>
      </w:pPr>
    </w:p>
    <w:p w14:paraId="7D027DE9" w14:textId="63A542B0" w:rsidR="00CB1C80" w:rsidRDefault="00CB1C80" w:rsidP="005A7579">
      <w:pPr>
        <w:spacing w:after="0"/>
        <w:rPr>
          <w:lang w:val="uk-UA"/>
        </w:rPr>
      </w:pPr>
    </w:p>
    <w:p w14:paraId="55FC3B45" w14:textId="487A9E08" w:rsidR="00CB1C80" w:rsidRDefault="00CB1C80" w:rsidP="005A7579">
      <w:pPr>
        <w:spacing w:after="0"/>
        <w:rPr>
          <w:lang w:val="uk-UA"/>
        </w:rPr>
      </w:pPr>
    </w:p>
    <w:p w14:paraId="230D7C30" w14:textId="57620AC3" w:rsidR="00CB1C80" w:rsidRDefault="00CB1C80" w:rsidP="005A7579">
      <w:pPr>
        <w:spacing w:after="0"/>
        <w:rPr>
          <w:lang w:val="uk-UA"/>
        </w:rPr>
      </w:pPr>
    </w:p>
    <w:p w14:paraId="6743C60F" w14:textId="2E122AE1" w:rsidR="00CB1C80" w:rsidRDefault="00CB1C80" w:rsidP="005A7579">
      <w:pPr>
        <w:spacing w:after="0"/>
        <w:rPr>
          <w:lang w:val="uk-UA"/>
        </w:rPr>
      </w:pPr>
    </w:p>
    <w:p w14:paraId="0A03D621" w14:textId="503A620A" w:rsidR="00CB1C80" w:rsidRDefault="00CB1C80" w:rsidP="005A7579">
      <w:pPr>
        <w:spacing w:after="0"/>
        <w:rPr>
          <w:lang w:val="uk-UA"/>
        </w:rPr>
      </w:pPr>
    </w:p>
    <w:p w14:paraId="6AD0005B" w14:textId="48AAA462" w:rsidR="00CB1C80" w:rsidRDefault="00CB1C80" w:rsidP="005A7579">
      <w:pPr>
        <w:spacing w:after="0"/>
        <w:rPr>
          <w:lang w:val="uk-UA"/>
        </w:rPr>
      </w:pPr>
    </w:p>
    <w:p w14:paraId="55713138" w14:textId="727A2794" w:rsidR="00CB1C80" w:rsidRDefault="00CB1C80" w:rsidP="005A7579">
      <w:pPr>
        <w:spacing w:after="0"/>
        <w:rPr>
          <w:lang w:val="uk-UA"/>
        </w:rPr>
      </w:pPr>
    </w:p>
    <w:p w14:paraId="534D4ABB" w14:textId="5738CC69" w:rsidR="00CB1C80" w:rsidRDefault="00CB1C80" w:rsidP="005A7579">
      <w:pPr>
        <w:spacing w:after="0"/>
        <w:rPr>
          <w:lang w:val="uk-UA"/>
        </w:rPr>
      </w:pPr>
    </w:p>
    <w:p w14:paraId="3906C83D" w14:textId="6AE9D52A" w:rsidR="00CB1C80" w:rsidRDefault="00CB1C80" w:rsidP="005A7579">
      <w:pPr>
        <w:spacing w:after="0"/>
        <w:rPr>
          <w:lang w:val="uk-UA"/>
        </w:rPr>
      </w:pPr>
    </w:p>
    <w:p w14:paraId="27A39E73" w14:textId="50F9B8F3" w:rsidR="0033605F" w:rsidRDefault="0033605F" w:rsidP="005A7579">
      <w:pPr>
        <w:spacing w:after="0"/>
        <w:rPr>
          <w:lang w:val="uk-UA"/>
        </w:rPr>
      </w:pPr>
    </w:p>
    <w:p w14:paraId="17391287" w14:textId="40F3CD5E" w:rsidR="0033605F" w:rsidRDefault="0033605F" w:rsidP="005A7579">
      <w:pPr>
        <w:spacing w:after="0"/>
        <w:rPr>
          <w:lang w:val="uk-UA"/>
        </w:rPr>
      </w:pPr>
    </w:p>
    <w:p w14:paraId="641A6A7C" w14:textId="77777777" w:rsidR="0033605F" w:rsidRDefault="0033605F" w:rsidP="005A7579">
      <w:pPr>
        <w:spacing w:after="0"/>
        <w:rPr>
          <w:lang w:val="uk-UA"/>
        </w:rPr>
      </w:pPr>
      <w:bookmarkStart w:id="1" w:name="_GoBack"/>
      <w:bookmarkEnd w:id="1"/>
    </w:p>
    <w:p w14:paraId="34323143" w14:textId="0498A1BF" w:rsidR="00CB1C80" w:rsidRDefault="00CB1C80" w:rsidP="005A7579">
      <w:pPr>
        <w:spacing w:after="0"/>
        <w:rPr>
          <w:lang w:val="uk-UA"/>
        </w:rPr>
      </w:pPr>
    </w:p>
    <w:p w14:paraId="6E81DE05" w14:textId="072F6A85" w:rsidR="00CB1C80" w:rsidRDefault="00CB1C80" w:rsidP="005A7579">
      <w:pPr>
        <w:spacing w:after="0"/>
        <w:rPr>
          <w:lang w:val="uk-UA"/>
        </w:rPr>
      </w:pPr>
    </w:p>
    <w:p w14:paraId="25EBD648" w14:textId="11DFCF57" w:rsidR="00423E0E" w:rsidRDefault="00423E0E" w:rsidP="005A7579">
      <w:pPr>
        <w:spacing w:after="0"/>
        <w:rPr>
          <w:lang w:val="uk-UA"/>
        </w:rPr>
      </w:pPr>
    </w:p>
    <w:p w14:paraId="5221F5A0" w14:textId="77777777" w:rsidR="005D5DB6" w:rsidRDefault="005D5DB6" w:rsidP="005A7579">
      <w:pPr>
        <w:spacing w:after="0"/>
        <w:rPr>
          <w:b/>
          <w:bCs/>
          <w:lang w:val="uk-UA"/>
        </w:rPr>
      </w:pPr>
    </w:p>
    <w:p w14:paraId="6388618B" w14:textId="3DF3724B" w:rsidR="00423E0E" w:rsidRDefault="00CB1C80" w:rsidP="005A7579">
      <w:pPr>
        <w:spacing w:after="0"/>
        <w:jc w:val="center"/>
        <w:rPr>
          <w:b/>
          <w:bCs/>
          <w:lang w:val="uk-UA"/>
        </w:rPr>
      </w:pPr>
      <w:r>
        <w:rPr>
          <w:b/>
          <w:bCs/>
          <w:lang w:val="uk-UA"/>
        </w:rPr>
        <w:lastRenderedPageBreak/>
        <w:t>Інформація</w:t>
      </w:r>
    </w:p>
    <w:p w14:paraId="79C97C5D" w14:textId="73E9465E" w:rsidR="00423E0E" w:rsidRDefault="00CB1C80" w:rsidP="005A7579">
      <w:pPr>
        <w:spacing w:after="0"/>
        <w:jc w:val="center"/>
        <w:rPr>
          <w:b/>
          <w:bCs/>
          <w:lang w:val="uk-UA"/>
        </w:rPr>
      </w:pPr>
      <w:r>
        <w:rPr>
          <w:b/>
          <w:bCs/>
          <w:lang w:val="uk-UA"/>
        </w:rPr>
        <w:t>п</w:t>
      </w:r>
      <w:r w:rsidR="00423E0E">
        <w:rPr>
          <w:b/>
          <w:bCs/>
          <w:lang w:val="uk-UA"/>
        </w:rPr>
        <w:t xml:space="preserve">ро </w:t>
      </w:r>
      <w:r>
        <w:rPr>
          <w:b/>
          <w:bCs/>
          <w:lang w:val="uk-UA"/>
        </w:rPr>
        <w:t xml:space="preserve">хід </w:t>
      </w:r>
      <w:r w:rsidR="00423E0E">
        <w:rPr>
          <w:b/>
          <w:bCs/>
          <w:lang w:val="uk-UA"/>
        </w:rPr>
        <w:t xml:space="preserve">виконання </w:t>
      </w:r>
      <w:r w:rsidRPr="00CB1C80">
        <w:rPr>
          <w:b/>
          <w:bCs/>
          <w:lang w:val="uk-UA"/>
        </w:rPr>
        <w:t>Програми розвитку медичної допомоги на території Рогатинської  міської територіальної громади на 2025-2027 роки</w:t>
      </w:r>
    </w:p>
    <w:p w14:paraId="069AF737" w14:textId="77777777" w:rsidR="00CB1C80" w:rsidRDefault="00CB1C80" w:rsidP="005A7579">
      <w:pPr>
        <w:spacing w:after="0"/>
        <w:jc w:val="center"/>
        <w:rPr>
          <w:b/>
          <w:bCs/>
          <w:lang w:val="uk-UA"/>
        </w:rPr>
      </w:pPr>
    </w:p>
    <w:p w14:paraId="277A9DDC" w14:textId="4B011DD5" w:rsidR="00CB1C80" w:rsidRPr="0033605F" w:rsidRDefault="00CB1C80" w:rsidP="005A7579">
      <w:pPr>
        <w:spacing w:after="0"/>
        <w:ind w:firstLine="567"/>
        <w:jc w:val="both"/>
        <w:rPr>
          <w:rFonts w:eastAsia="Calibri" w:cs="Times New Roman"/>
          <w:szCs w:val="28"/>
          <w:lang w:val="uk-UA"/>
        </w:rPr>
      </w:pPr>
      <w:r w:rsidRPr="0033605F">
        <w:rPr>
          <w:rFonts w:cs="Times New Roman"/>
          <w:szCs w:val="28"/>
          <w:lang w:val="uk-UA"/>
        </w:rPr>
        <w:t xml:space="preserve">Програма </w:t>
      </w:r>
      <w:r w:rsidRPr="0033605F">
        <w:rPr>
          <w:rFonts w:eastAsia="Calibri" w:cs="Times New Roman"/>
          <w:szCs w:val="28"/>
          <w:lang w:val="uk-UA"/>
        </w:rPr>
        <w:t xml:space="preserve">розвитку медичної допомоги на території Рогатинської  міської територіальної громади на 2025-2027 роки затверджена </w:t>
      </w:r>
      <w:r>
        <w:rPr>
          <w:bCs/>
          <w:lang w:val="uk-UA"/>
        </w:rPr>
        <w:t xml:space="preserve">рішенням </w:t>
      </w:r>
      <w:r w:rsidRPr="0033605F">
        <w:rPr>
          <w:rFonts w:eastAsia="SimSun"/>
          <w:color w:val="000000"/>
          <w:szCs w:val="28"/>
          <w:lang w:val="uk-UA" w:eastAsia="zh-CN"/>
        </w:rPr>
        <w:t>5</w:t>
      </w:r>
      <w:r>
        <w:rPr>
          <w:rFonts w:eastAsia="SimSun"/>
          <w:color w:val="000000"/>
          <w:szCs w:val="28"/>
          <w:lang w:val="uk-UA" w:eastAsia="zh-CN"/>
        </w:rPr>
        <w:t>6</w:t>
      </w:r>
      <w:r w:rsidRPr="009115C3">
        <w:rPr>
          <w:rFonts w:eastAsia="SimSun"/>
          <w:color w:val="000000"/>
          <w:szCs w:val="28"/>
          <w:lang w:val="uk-UA" w:eastAsia="zh-CN"/>
        </w:rPr>
        <w:t xml:space="preserve"> сесі</w:t>
      </w:r>
      <w:r>
        <w:rPr>
          <w:rFonts w:eastAsia="SimSun"/>
          <w:color w:val="000000"/>
          <w:szCs w:val="28"/>
          <w:lang w:val="uk-UA" w:eastAsia="zh-CN"/>
        </w:rPr>
        <w:t>ї Рогатинської міської ради</w:t>
      </w:r>
      <w:r w:rsidRPr="009115C3">
        <w:rPr>
          <w:rFonts w:eastAsia="SimSun"/>
          <w:color w:val="000000"/>
          <w:szCs w:val="28"/>
          <w:lang w:val="uk-UA" w:eastAsia="zh-CN"/>
        </w:rPr>
        <w:t xml:space="preserve"> від </w:t>
      </w:r>
      <w:r>
        <w:rPr>
          <w:rFonts w:eastAsia="SimSun"/>
          <w:color w:val="000000"/>
          <w:szCs w:val="28"/>
          <w:lang w:val="uk-UA" w:eastAsia="zh-CN"/>
        </w:rPr>
        <w:t>19</w:t>
      </w:r>
      <w:r w:rsidRPr="009115C3">
        <w:rPr>
          <w:rFonts w:eastAsia="SimSun"/>
          <w:color w:val="000000"/>
          <w:szCs w:val="28"/>
          <w:lang w:val="uk-UA" w:eastAsia="zh-CN"/>
        </w:rPr>
        <w:t xml:space="preserve"> </w:t>
      </w:r>
      <w:r>
        <w:rPr>
          <w:rFonts w:eastAsia="SimSun"/>
          <w:color w:val="000000"/>
          <w:szCs w:val="28"/>
          <w:lang w:val="uk-UA" w:eastAsia="zh-CN"/>
        </w:rPr>
        <w:t>грудня</w:t>
      </w:r>
      <w:r w:rsidRPr="009115C3">
        <w:rPr>
          <w:rFonts w:eastAsia="SimSun"/>
          <w:color w:val="000000"/>
          <w:szCs w:val="28"/>
          <w:lang w:val="uk-UA" w:eastAsia="zh-CN"/>
        </w:rPr>
        <w:t xml:space="preserve"> 202</w:t>
      </w:r>
      <w:r w:rsidRPr="0033605F">
        <w:rPr>
          <w:rFonts w:eastAsia="SimSun"/>
          <w:color w:val="000000"/>
          <w:szCs w:val="28"/>
          <w:lang w:val="uk-UA" w:eastAsia="zh-CN"/>
        </w:rPr>
        <w:t>4</w:t>
      </w:r>
      <w:r w:rsidRPr="009115C3">
        <w:rPr>
          <w:rFonts w:eastAsia="SimSun"/>
          <w:color w:val="000000"/>
          <w:szCs w:val="28"/>
          <w:lang w:val="uk-UA" w:eastAsia="zh-CN"/>
        </w:rPr>
        <w:t xml:space="preserve"> р</w:t>
      </w:r>
      <w:r>
        <w:rPr>
          <w:rFonts w:eastAsia="SimSun"/>
          <w:color w:val="000000"/>
          <w:szCs w:val="28"/>
          <w:lang w:val="uk-UA" w:eastAsia="zh-CN"/>
        </w:rPr>
        <w:t>оку</w:t>
      </w:r>
      <w:r w:rsidRPr="009115C3">
        <w:rPr>
          <w:rFonts w:eastAsia="SimSun"/>
          <w:color w:val="000000"/>
          <w:szCs w:val="28"/>
          <w:lang w:val="uk-UA" w:eastAsia="zh-CN"/>
        </w:rPr>
        <w:t xml:space="preserve"> №</w:t>
      </w:r>
      <w:r w:rsidRPr="0033605F">
        <w:rPr>
          <w:rFonts w:eastAsia="SimSun"/>
          <w:color w:val="000000"/>
          <w:szCs w:val="28"/>
          <w:lang w:val="uk-UA" w:eastAsia="zh-CN"/>
        </w:rPr>
        <w:t xml:space="preserve"> </w:t>
      </w:r>
      <w:r>
        <w:rPr>
          <w:rFonts w:eastAsia="SimSun"/>
          <w:color w:val="000000"/>
          <w:szCs w:val="28"/>
          <w:lang w:val="uk-UA" w:eastAsia="zh-CN"/>
        </w:rPr>
        <w:t>10475.</w:t>
      </w:r>
    </w:p>
    <w:p w14:paraId="2606BBAB" w14:textId="5D22ABBE" w:rsidR="00CB1C80" w:rsidRPr="00882363" w:rsidRDefault="00CB1C80" w:rsidP="005A7579">
      <w:pPr>
        <w:spacing w:after="0"/>
        <w:ind w:firstLine="567"/>
        <w:jc w:val="both"/>
        <w:rPr>
          <w:rFonts w:cs="Times New Roman"/>
          <w:b/>
          <w:szCs w:val="28"/>
        </w:rPr>
      </w:pPr>
      <w:proofErr w:type="spellStart"/>
      <w:r w:rsidRPr="00882363">
        <w:rPr>
          <w:rFonts w:cs="Times New Roman"/>
          <w:szCs w:val="28"/>
        </w:rPr>
        <w:t>Фінансування</w:t>
      </w:r>
      <w:proofErr w:type="spellEnd"/>
      <w:r w:rsidRPr="00882363">
        <w:rPr>
          <w:rFonts w:cs="Times New Roman"/>
          <w:szCs w:val="28"/>
        </w:rPr>
        <w:t xml:space="preserve"> </w:t>
      </w:r>
      <w:proofErr w:type="spellStart"/>
      <w:r w:rsidRPr="00882363">
        <w:rPr>
          <w:rFonts w:cs="Times New Roman"/>
          <w:szCs w:val="28"/>
        </w:rPr>
        <w:t>Програми</w:t>
      </w:r>
      <w:proofErr w:type="spellEnd"/>
      <w:r w:rsidRPr="00882363">
        <w:rPr>
          <w:rFonts w:cs="Times New Roman"/>
          <w:szCs w:val="28"/>
        </w:rPr>
        <w:t xml:space="preserve"> </w:t>
      </w:r>
      <w:proofErr w:type="spellStart"/>
      <w:r w:rsidRPr="00882363">
        <w:rPr>
          <w:rFonts w:cs="Times New Roman"/>
          <w:szCs w:val="28"/>
        </w:rPr>
        <w:t>здійсню</w:t>
      </w:r>
      <w:r w:rsidR="003A1C7E">
        <w:rPr>
          <w:rFonts w:cs="Times New Roman"/>
          <w:szCs w:val="28"/>
          <w:lang w:val="uk-UA"/>
        </w:rPr>
        <w:t>ється</w:t>
      </w:r>
      <w:proofErr w:type="spellEnd"/>
      <w:r w:rsidRPr="00882363">
        <w:rPr>
          <w:rFonts w:cs="Times New Roman"/>
          <w:szCs w:val="28"/>
        </w:rPr>
        <w:t xml:space="preserve"> за </w:t>
      </w:r>
      <w:proofErr w:type="spellStart"/>
      <w:r w:rsidRPr="00882363">
        <w:rPr>
          <w:rFonts w:cs="Times New Roman"/>
          <w:szCs w:val="28"/>
        </w:rPr>
        <w:t>ра</w:t>
      </w:r>
      <w:r>
        <w:rPr>
          <w:rFonts w:cs="Times New Roman"/>
          <w:szCs w:val="28"/>
        </w:rPr>
        <w:t>хунок</w:t>
      </w:r>
      <w:proofErr w:type="spellEnd"/>
      <w:r>
        <w:rPr>
          <w:rFonts w:cs="Times New Roman"/>
          <w:szCs w:val="28"/>
        </w:rPr>
        <w:t xml:space="preserve"> </w:t>
      </w:r>
      <w:proofErr w:type="spellStart"/>
      <w:r>
        <w:rPr>
          <w:rFonts w:cs="Times New Roman"/>
          <w:szCs w:val="28"/>
        </w:rPr>
        <w:t>коштів</w:t>
      </w:r>
      <w:proofErr w:type="spellEnd"/>
      <w:r>
        <w:rPr>
          <w:rFonts w:cs="Times New Roman"/>
          <w:szCs w:val="28"/>
        </w:rPr>
        <w:t xml:space="preserve"> </w:t>
      </w:r>
      <w:proofErr w:type="gramStart"/>
      <w:r>
        <w:rPr>
          <w:rFonts w:cs="Times New Roman"/>
          <w:szCs w:val="28"/>
        </w:rPr>
        <w:t>міського  бюджету</w:t>
      </w:r>
      <w:proofErr w:type="gramEnd"/>
      <w:r w:rsidRPr="00882363">
        <w:rPr>
          <w:rFonts w:cs="Times New Roman"/>
          <w:szCs w:val="28"/>
        </w:rPr>
        <w:t xml:space="preserve">. </w:t>
      </w:r>
      <w:proofErr w:type="spellStart"/>
      <w:r w:rsidRPr="00882363">
        <w:rPr>
          <w:rFonts w:cs="Times New Roman"/>
          <w:szCs w:val="28"/>
        </w:rPr>
        <w:t>Видатки</w:t>
      </w:r>
      <w:proofErr w:type="spellEnd"/>
      <w:r w:rsidRPr="00882363">
        <w:rPr>
          <w:rFonts w:cs="Times New Roman"/>
          <w:szCs w:val="28"/>
        </w:rPr>
        <w:t xml:space="preserve"> на </w:t>
      </w:r>
      <w:proofErr w:type="spellStart"/>
      <w:r w:rsidRPr="00882363">
        <w:rPr>
          <w:rFonts w:cs="Times New Roman"/>
          <w:szCs w:val="28"/>
        </w:rPr>
        <w:t>виконання</w:t>
      </w:r>
      <w:proofErr w:type="spellEnd"/>
      <w:r w:rsidRPr="00882363">
        <w:rPr>
          <w:rFonts w:cs="Times New Roman"/>
          <w:szCs w:val="28"/>
        </w:rPr>
        <w:t xml:space="preserve"> </w:t>
      </w:r>
      <w:proofErr w:type="spellStart"/>
      <w:r w:rsidRPr="00882363">
        <w:rPr>
          <w:rFonts w:cs="Times New Roman"/>
          <w:szCs w:val="28"/>
        </w:rPr>
        <w:t>Програми</w:t>
      </w:r>
      <w:proofErr w:type="spellEnd"/>
      <w:r w:rsidRPr="00882363">
        <w:rPr>
          <w:rFonts w:cs="Times New Roman"/>
          <w:szCs w:val="28"/>
        </w:rPr>
        <w:t xml:space="preserve"> </w:t>
      </w:r>
      <w:proofErr w:type="spellStart"/>
      <w:r w:rsidRPr="00882363">
        <w:rPr>
          <w:rFonts w:cs="Times New Roman"/>
          <w:szCs w:val="28"/>
        </w:rPr>
        <w:t>передбача</w:t>
      </w:r>
      <w:r w:rsidR="003A1C7E">
        <w:rPr>
          <w:rFonts w:cs="Times New Roman"/>
          <w:szCs w:val="28"/>
          <w:lang w:val="uk-UA"/>
        </w:rPr>
        <w:t>ються</w:t>
      </w:r>
      <w:proofErr w:type="spellEnd"/>
      <w:r w:rsidRPr="00882363">
        <w:rPr>
          <w:rFonts w:cs="Times New Roman"/>
          <w:szCs w:val="28"/>
        </w:rPr>
        <w:t xml:space="preserve"> при </w:t>
      </w:r>
      <w:proofErr w:type="spellStart"/>
      <w:r w:rsidRPr="00882363">
        <w:rPr>
          <w:rFonts w:cs="Times New Roman"/>
          <w:szCs w:val="28"/>
        </w:rPr>
        <w:t>формуванні</w:t>
      </w:r>
      <w:proofErr w:type="spellEnd"/>
      <w:r w:rsidRPr="00882363">
        <w:rPr>
          <w:rFonts w:cs="Times New Roman"/>
          <w:szCs w:val="28"/>
        </w:rPr>
        <w:t xml:space="preserve"> </w:t>
      </w:r>
      <w:proofErr w:type="spellStart"/>
      <w:r w:rsidRPr="00882363">
        <w:rPr>
          <w:rFonts w:cs="Times New Roman"/>
          <w:szCs w:val="28"/>
        </w:rPr>
        <w:t>показників</w:t>
      </w:r>
      <w:proofErr w:type="spellEnd"/>
      <w:r w:rsidRPr="00882363">
        <w:rPr>
          <w:rFonts w:cs="Times New Roman"/>
          <w:szCs w:val="28"/>
        </w:rPr>
        <w:t xml:space="preserve"> бюджету, </w:t>
      </w:r>
      <w:proofErr w:type="spellStart"/>
      <w:r w:rsidRPr="00882363">
        <w:rPr>
          <w:rFonts w:cs="Times New Roman"/>
          <w:szCs w:val="28"/>
        </w:rPr>
        <w:t>виходячи</w:t>
      </w:r>
      <w:proofErr w:type="spellEnd"/>
      <w:r w:rsidRPr="00882363">
        <w:rPr>
          <w:rFonts w:cs="Times New Roman"/>
          <w:szCs w:val="28"/>
        </w:rPr>
        <w:t xml:space="preserve"> з </w:t>
      </w:r>
      <w:proofErr w:type="spellStart"/>
      <w:r w:rsidRPr="00882363">
        <w:rPr>
          <w:rFonts w:cs="Times New Roman"/>
          <w:szCs w:val="28"/>
        </w:rPr>
        <w:t>реальних</w:t>
      </w:r>
      <w:proofErr w:type="spellEnd"/>
      <w:r w:rsidRPr="00882363">
        <w:rPr>
          <w:rFonts w:cs="Times New Roman"/>
          <w:szCs w:val="28"/>
        </w:rPr>
        <w:t xml:space="preserve"> </w:t>
      </w:r>
      <w:proofErr w:type="spellStart"/>
      <w:r w:rsidRPr="00882363">
        <w:rPr>
          <w:rFonts w:cs="Times New Roman"/>
          <w:szCs w:val="28"/>
        </w:rPr>
        <w:t>фінансових</w:t>
      </w:r>
      <w:proofErr w:type="spellEnd"/>
      <w:r w:rsidRPr="00882363">
        <w:rPr>
          <w:rFonts w:cs="Times New Roman"/>
          <w:szCs w:val="28"/>
        </w:rPr>
        <w:t xml:space="preserve"> </w:t>
      </w:r>
      <w:proofErr w:type="spellStart"/>
      <w:r w:rsidRPr="00882363">
        <w:rPr>
          <w:rFonts w:cs="Times New Roman"/>
          <w:szCs w:val="28"/>
        </w:rPr>
        <w:t>можливостей</w:t>
      </w:r>
      <w:proofErr w:type="spellEnd"/>
      <w:r w:rsidRPr="00882363">
        <w:rPr>
          <w:rFonts w:cs="Times New Roman"/>
          <w:szCs w:val="28"/>
        </w:rPr>
        <w:t xml:space="preserve"> у бюджетному </w:t>
      </w:r>
      <w:proofErr w:type="spellStart"/>
      <w:r w:rsidRPr="00882363">
        <w:rPr>
          <w:rFonts w:cs="Times New Roman"/>
          <w:szCs w:val="28"/>
        </w:rPr>
        <w:t>році</w:t>
      </w:r>
      <w:proofErr w:type="spellEnd"/>
      <w:r w:rsidRPr="00882363">
        <w:rPr>
          <w:rFonts w:cs="Times New Roman"/>
          <w:szCs w:val="28"/>
        </w:rPr>
        <w:t>.</w:t>
      </w:r>
      <w:r w:rsidRPr="00371312">
        <w:rPr>
          <w:rFonts w:cs="Times New Roman"/>
          <w:szCs w:val="28"/>
        </w:rPr>
        <w:t xml:space="preserve"> </w:t>
      </w:r>
      <w:proofErr w:type="spellStart"/>
      <w:proofErr w:type="gramStart"/>
      <w:r>
        <w:rPr>
          <w:rFonts w:cs="Times New Roman"/>
          <w:szCs w:val="28"/>
        </w:rPr>
        <w:t>П</w:t>
      </w:r>
      <w:r w:rsidRPr="00E91E3A">
        <w:rPr>
          <w:rFonts w:cs="Times New Roman"/>
          <w:szCs w:val="28"/>
        </w:rPr>
        <w:t>ротягом</w:t>
      </w:r>
      <w:proofErr w:type="spellEnd"/>
      <w:r w:rsidRPr="00E91E3A">
        <w:rPr>
          <w:rFonts w:cs="Times New Roman"/>
          <w:szCs w:val="28"/>
        </w:rPr>
        <w:t xml:space="preserve">  202</w:t>
      </w:r>
      <w:r>
        <w:rPr>
          <w:rFonts w:cs="Times New Roman"/>
          <w:szCs w:val="28"/>
          <w:lang w:val="uk-UA"/>
        </w:rPr>
        <w:t>5</w:t>
      </w:r>
      <w:proofErr w:type="gramEnd"/>
      <w:r w:rsidRPr="00E91E3A">
        <w:rPr>
          <w:rFonts w:cs="Times New Roman"/>
          <w:szCs w:val="28"/>
        </w:rPr>
        <w:t xml:space="preserve"> - 202</w:t>
      </w:r>
      <w:r>
        <w:rPr>
          <w:rFonts w:cs="Times New Roman"/>
          <w:szCs w:val="28"/>
          <w:lang w:val="uk-UA"/>
        </w:rPr>
        <w:t>6</w:t>
      </w:r>
      <w:r w:rsidRPr="00E91E3A">
        <w:rPr>
          <w:rFonts w:cs="Times New Roman"/>
          <w:szCs w:val="28"/>
        </w:rPr>
        <w:t xml:space="preserve"> </w:t>
      </w:r>
      <w:proofErr w:type="spellStart"/>
      <w:r w:rsidRPr="00E91E3A">
        <w:rPr>
          <w:rFonts w:cs="Times New Roman"/>
          <w:szCs w:val="28"/>
        </w:rPr>
        <w:t>років</w:t>
      </w:r>
      <w:proofErr w:type="spellEnd"/>
      <w:r w:rsidRPr="00E91E3A">
        <w:rPr>
          <w:rFonts w:cs="Times New Roman"/>
          <w:szCs w:val="28"/>
        </w:rPr>
        <w:t xml:space="preserve"> </w:t>
      </w:r>
      <w:proofErr w:type="spellStart"/>
      <w:r>
        <w:rPr>
          <w:rFonts w:cs="Times New Roman"/>
          <w:szCs w:val="28"/>
        </w:rPr>
        <w:t>було</w:t>
      </w:r>
      <w:proofErr w:type="spellEnd"/>
      <w:r>
        <w:rPr>
          <w:rFonts w:cs="Times New Roman"/>
          <w:szCs w:val="28"/>
        </w:rPr>
        <w:t xml:space="preserve"> </w:t>
      </w:r>
      <w:proofErr w:type="spellStart"/>
      <w:r w:rsidRPr="00E91E3A">
        <w:rPr>
          <w:rFonts w:cs="Times New Roman"/>
          <w:szCs w:val="28"/>
        </w:rPr>
        <w:t>ініці</w:t>
      </w:r>
      <w:r>
        <w:rPr>
          <w:rFonts w:cs="Times New Roman"/>
          <w:szCs w:val="28"/>
        </w:rPr>
        <w:t>йовано</w:t>
      </w:r>
      <w:proofErr w:type="spellEnd"/>
      <w:r w:rsidRPr="00E91E3A">
        <w:rPr>
          <w:rFonts w:cs="Times New Roman"/>
          <w:szCs w:val="28"/>
        </w:rPr>
        <w:t xml:space="preserve"> </w:t>
      </w:r>
      <w:proofErr w:type="spellStart"/>
      <w:r w:rsidRPr="00E91E3A">
        <w:rPr>
          <w:rFonts w:cs="Times New Roman"/>
          <w:szCs w:val="28"/>
        </w:rPr>
        <w:t>внесення</w:t>
      </w:r>
      <w:proofErr w:type="spellEnd"/>
      <w:r w:rsidRPr="00E91E3A">
        <w:rPr>
          <w:rFonts w:cs="Times New Roman"/>
          <w:szCs w:val="28"/>
        </w:rPr>
        <w:t xml:space="preserve"> </w:t>
      </w:r>
      <w:proofErr w:type="spellStart"/>
      <w:r w:rsidRPr="00E91E3A">
        <w:rPr>
          <w:rFonts w:cs="Times New Roman"/>
          <w:szCs w:val="28"/>
        </w:rPr>
        <w:t>змін</w:t>
      </w:r>
      <w:proofErr w:type="spellEnd"/>
      <w:r w:rsidRPr="00E91E3A">
        <w:rPr>
          <w:rFonts w:cs="Times New Roman"/>
          <w:szCs w:val="28"/>
        </w:rPr>
        <w:t xml:space="preserve"> до </w:t>
      </w:r>
      <w:proofErr w:type="spellStart"/>
      <w:r w:rsidRPr="00E91E3A">
        <w:rPr>
          <w:rFonts w:cs="Times New Roman"/>
          <w:szCs w:val="28"/>
        </w:rPr>
        <w:t>Програми</w:t>
      </w:r>
      <w:proofErr w:type="spellEnd"/>
      <w:r w:rsidRPr="00E91E3A">
        <w:rPr>
          <w:rFonts w:cs="Times New Roman"/>
          <w:szCs w:val="28"/>
        </w:rPr>
        <w:t xml:space="preserve"> </w:t>
      </w:r>
      <w:r>
        <w:rPr>
          <w:rFonts w:cs="Times New Roman"/>
          <w:szCs w:val="28"/>
        </w:rPr>
        <w:t>для</w:t>
      </w:r>
      <w:r w:rsidRPr="00E91E3A">
        <w:rPr>
          <w:rFonts w:cs="Times New Roman"/>
        </w:rPr>
        <w:t xml:space="preserve">  </w:t>
      </w:r>
      <w:proofErr w:type="spellStart"/>
      <w:r w:rsidRPr="00E91E3A">
        <w:rPr>
          <w:rFonts w:cs="Times New Roman"/>
          <w:szCs w:val="28"/>
        </w:rPr>
        <w:t>забезпечення</w:t>
      </w:r>
      <w:proofErr w:type="spellEnd"/>
      <w:r w:rsidRPr="00E91E3A">
        <w:rPr>
          <w:rFonts w:cs="Times New Roman"/>
          <w:szCs w:val="28"/>
        </w:rPr>
        <w:t xml:space="preserve"> </w:t>
      </w:r>
      <w:proofErr w:type="spellStart"/>
      <w:r w:rsidRPr="00E91E3A">
        <w:rPr>
          <w:rFonts w:cs="Times New Roman"/>
          <w:szCs w:val="28"/>
        </w:rPr>
        <w:t>реалізації</w:t>
      </w:r>
      <w:proofErr w:type="spellEnd"/>
      <w:r w:rsidRPr="00E91E3A">
        <w:rPr>
          <w:rFonts w:cs="Times New Roman"/>
          <w:szCs w:val="28"/>
        </w:rPr>
        <w:t xml:space="preserve"> запланованих </w:t>
      </w:r>
      <w:proofErr w:type="spellStart"/>
      <w:r w:rsidRPr="00E91E3A">
        <w:rPr>
          <w:rFonts w:cs="Times New Roman"/>
          <w:spacing w:val="-1"/>
          <w:szCs w:val="28"/>
        </w:rPr>
        <w:t>міською</w:t>
      </w:r>
      <w:proofErr w:type="spellEnd"/>
      <w:r w:rsidRPr="00E91E3A">
        <w:rPr>
          <w:rFonts w:cs="Times New Roman"/>
          <w:spacing w:val="-1"/>
          <w:szCs w:val="28"/>
        </w:rPr>
        <w:t xml:space="preserve"> радою </w:t>
      </w:r>
      <w:proofErr w:type="spellStart"/>
      <w:r w:rsidRPr="00E91E3A">
        <w:rPr>
          <w:rFonts w:cs="Times New Roman"/>
          <w:spacing w:val="-1"/>
          <w:szCs w:val="28"/>
        </w:rPr>
        <w:t>заходів</w:t>
      </w:r>
      <w:proofErr w:type="spellEnd"/>
      <w:r w:rsidRPr="00E91E3A">
        <w:rPr>
          <w:rFonts w:cs="Times New Roman"/>
          <w:szCs w:val="28"/>
        </w:rPr>
        <w:t>.</w:t>
      </w:r>
    </w:p>
    <w:p w14:paraId="6B849BB3" w14:textId="1706D677" w:rsidR="00CB1C80" w:rsidRDefault="00CB1C80" w:rsidP="005A7579">
      <w:pPr>
        <w:shd w:val="clear" w:color="auto" w:fill="FFFFFF"/>
        <w:spacing w:after="0"/>
        <w:ind w:firstLine="567"/>
        <w:jc w:val="both"/>
        <w:rPr>
          <w:szCs w:val="28"/>
          <w:lang w:eastAsia="uk-UA"/>
        </w:rPr>
      </w:pPr>
      <w:r>
        <w:rPr>
          <w:szCs w:val="28"/>
        </w:rPr>
        <w:t xml:space="preserve">Метою </w:t>
      </w:r>
      <w:proofErr w:type="spellStart"/>
      <w:r>
        <w:rPr>
          <w:szCs w:val="28"/>
        </w:rPr>
        <w:t>Програми</w:t>
      </w:r>
      <w:proofErr w:type="spellEnd"/>
      <w:r>
        <w:rPr>
          <w:szCs w:val="28"/>
        </w:rPr>
        <w:t xml:space="preserve"> </w:t>
      </w:r>
      <w:r w:rsidRPr="0015463F">
        <w:rPr>
          <w:szCs w:val="28"/>
          <w:lang w:eastAsia="uk-UA"/>
        </w:rPr>
        <w:t xml:space="preserve">є </w:t>
      </w:r>
      <w:proofErr w:type="spellStart"/>
      <w:r w:rsidRPr="0015463F">
        <w:rPr>
          <w:szCs w:val="28"/>
          <w:lang w:eastAsia="uk-UA"/>
        </w:rPr>
        <w:t>забезпечення</w:t>
      </w:r>
      <w:proofErr w:type="spellEnd"/>
      <w:r w:rsidRPr="0015463F">
        <w:rPr>
          <w:szCs w:val="28"/>
          <w:lang w:eastAsia="uk-UA"/>
        </w:rPr>
        <w:t xml:space="preserve"> </w:t>
      </w:r>
      <w:proofErr w:type="spellStart"/>
      <w:r w:rsidRPr="0015463F">
        <w:rPr>
          <w:szCs w:val="28"/>
          <w:lang w:eastAsia="uk-UA"/>
        </w:rPr>
        <w:t>сталого</w:t>
      </w:r>
      <w:proofErr w:type="spellEnd"/>
      <w:r w:rsidRPr="0015463F">
        <w:rPr>
          <w:szCs w:val="28"/>
          <w:lang w:eastAsia="uk-UA"/>
        </w:rPr>
        <w:t xml:space="preserve"> </w:t>
      </w:r>
      <w:proofErr w:type="spellStart"/>
      <w:r w:rsidRPr="0015463F">
        <w:rPr>
          <w:szCs w:val="28"/>
          <w:lang w:eastAsia="uk-UA"/>
        </w:rPr>
        <w:t>функціонування</w:t>
      </w:r>
      <w:proofErr w:type="spellEnd"/>
      <w:r w:rsidRPr="0015463F">
        <w:rPr>
          <w:szCs w:val="28"/>
          <w:lang w:eastAsia="uk-UA"/>
        </w:rPr>
        <w:t xml:space="preserve"> </w:t>
      </w:r>
      <w:proofErr w:type="spellStart"/>
      <w:r w:rsidRPr="0015463F">
        <w:rPr>
          <w:szCs w:val="28"/>
          <w:lang w:eastAsia="uk-UA"/>
        </w:rPr>
        <w:t>закладів</w:t>
      </w:r>
      <w:proofErr w:type="spellEnd"/>
      <w:r w:rsidRPr="0015463F">
        <w:rPr>
          <w:szCs w:val="28"/>
          <w:lang w:eastAsia="uk-UA"/>
        </w:rPr>
        <w:t xml:space="preserve"> </w:t>
      </w:r>
      <w:proofErr w:type="spellStart"/>
      <w:r w:rsidRPr="0015463F">
        <w:rPr>
          <w:szCs w:val="28"/>
          <w:lang w:eastAsia="uk-UA"/>
        </w:rPr>
        <w:t>охорони</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громади</w:t>
      </w:r>
      <w:proofErr w:type="spellEnd"/>
      <w:r>
        <w:rPr>
          <w:szCs w:val="28"/>
          <w:lang w:val="uk-UA" w:eastAsia="uk-UA"/>
        </w:rPr>
        <w:t>, ф</w:t>
      </w:r>
      <w:proofErr w:type="spellStart"/>
      <w:r w:rsidRPr="0015463F">
        <w:rPr>
          <w:szCs w:val="28"/>
          <w:lang w:eastAsia="uk-UA"/>
        </w:rPr>
        <w:t>ормування</w:t>
      </w:r>
      <w:proofErr w:type="spellEnd"/>
      <w:r w:rsidRPr="0015463F">
        <w:rPr>
          <w:szCs w:val="28"/>
          <w:lang w:eastAsia="uk-UA"/>
        </w:rPr>
        <w:t xml:space="preserve"> і </w:t>
      </w:r>
      <w:proofErr w:type="spellStart"/>
      <w:r w:rsidRPr="0015463F">
        <w:rPr>
          <w:szCs w:val="28"/>
          <w:lang w:eastAsia="uk-UA"/>
        </w:rPr>
        <w:t>налагодження</w:t>
      </w:r>
      <w:proofErr w:type="spellEnd"/>
      <w:r w:rsidRPr="0015463F">
        <w:rPr>
          <w:szCs w:val="28"/>
          <w:lang w:eastAsia="uk-UA"/>
        </w:rPr>
        <w:t xml:space="preserve"> </w:t>
      </w:r>
      <w:proofErr w:type="spellStart"/>
      <w:r w:rsidRPr="0015463F">
        <w:rPr>
          <w:szCs w:val="28"/>
          <w:lang w:eastAsia="uk-UA"/>
        </w:rPr>
        <w:t>ефективного</w:t>
      </w:r>
      <w:proofErr w:type="spellEnd"/>
      <w:r w:rsidRPr="0015463F">
        <w:rPr>
          <w:szCs w:val="28"/>
          <w:lang w:eastAsia="uk-UA"/>
        </w:rPr>
        <w:t xml:space="preserve"> </w:t>
      </w:r>
      <w:proofErr w:type="spellStart"/>
      <w:r w:rsidRPr="0015463F">
        <w:rPr>
          <w:szCs w:val="28"/>
          <w:lang w:eastAsia="uk-UA"/>
        </w:rPr>
        <w:t>функціонування</w:t>
      </w:r>
      <w:proofErr w:type="spellEnd"/>
      <w:r w:rsidRPr="0015463F">
        <w:rPr>
          <w:szCs w:val="28"/>
          <w:lang w:eastAsia="uk-UA"/>
        </w:rPr>
        <w:t xml:space="preserve"> </w:t>
      </w:r>
      <w:proofErr w:type="spellStart"/>
      <w:r w:rsidRPr="0015463F">
        <w:rPr>
          <w:szCs w:val="28"/>
          <w:lang w:eastAsia="uk-UA"/>
        </w:rPr>
        <w:t>системи</w:t>
      </w:r>
      <w:proofErr w:type="spellEnd"/>
      <w:r w:rsidRPr="0015463F">
        <w:rPr>
          <w:szCs w:val="28"/>
          <w:lang w:eastAsia="uk-UA"/>
        </w:rPr>
        <w:t xml:space="preserve"> </w:t>
      </w:r>
      <w:proofErr w:type="spellStart"/>
      <w:r w:rsidRPr="0015463F">
        <w:rPr>
          <w:szCs w:val="28"/>
          <w:lang w:eastAsia="uk-UA"/>
        </w:rPr>
        <w:t>надання</w:t>
      </w:r>
      <w:proofErr w:type="spellEnd"/>
      <w:r w:rsidRPr="0015463F">
        <w:rPr>
          <w:szCs w:val="28"/>
          <w:lang w:eastAsia="uk-UA"/>
        </w:rPr>
        <w:t xml:space="preserve"> </w:t>
      </w:r>
      <w:proofErr w:type="spellStart"/>
      <w:r w:rsidRPr="0015463F">
        <w:rPr>
          <w:szCs w:val="28"/>
          <w:lang w:eastAsia="uk-UA"/>
        </w:rPr>
        <w:t>населенню</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доступної</w:t>
      </w:r>
      <w:proofErr w:type="spellEnd"/>
      <w:r w:rsidRPr="0015463F">
        <w:rPr>
          <w:szCs w:val="28"/>
          <w:lang w:eastAsia="uk-UA"/>
        </w:rPr>
        <w:t xml:space="preserve"> і </w:t>
      </w:r>
      <w:proofErr w:type="spellStart"/>
      <w:proofErr w:type="gramStart"/>
      <w:r w:rsidRPr="0015463F">
        <w:rPr>
          <w:szCs w:val="28"/>
          <w:lang w:eastAsia="uk-UA"/>
        </w:rPr>
        <w:t>високоякісної</w:t>
      </w:r>
      <w:proofErr w:type="spellEnd"/>
      <w:r w:rsidRPr="0015463F">
        <w:rPr>
          <w:szCs w:val="28"/>
          <w:lang w:eastAsia="uk-UA"/>
        </w:rPr>
        <w:t xml:space="preserve">  </w:t>
      </w:r>
      <w:proofErr w:type="spellStart"/>
      <w:r w:rsidRPr="0015463F">
        <w:rPr>
          <w:szCs w:val="28"/>
          <w:lang w:eastAsia="uk-UA"/>
        </w:rPr>
        <w:t>медичної</w:t>
      </w:r>
      <w:proofErr w:type="spellEnd"/>
      <w:proofErr w:type="gramEnd"/>
      <w:r w:rsidRPr="0015463F">
        <w:rPr>
          <w:szCs w:val="28"/>
          <w:lang w:eastAsia="uk-UA"/>
        </w:rPr>
        <w:t xml:space="preserve"> </w:t>
      </w:r>
      <w:proofErr w:type="spellStart"/>
      <w:r w:rsidRPr="0015463F">
        <w:rPr>
          <w:szCs w:val="28"/>
          <w:lang w:eastAsia="uk-UA"/>
        </w:rPr>
        <w:t>допомоги</w:t>
      </w:r>
      <w:proofErr w:type="spellEnd"/>
      <w:r w:rsidRPr="0015463F">
        <w:rPr>
          <w:szCs w:val="28"/>
          <w:lang w:eastAsia="uk-UA"/>
        </w:rPr>
        <w:t xml:space="preserve"> та </w:t>
      </w:r>
      <w:proofErr w:type="spellStart"/>
      <w:r w:rsidRPr="0015463F">
        <w:rPr>
          <w:szCs w:val="28"/>
          <w:lang w:eastAsia="uk-UA"/>
        </w:rPr>
        <w:t>досягнення</w:t>
      </w:r>
      <w:proofErr w:type="spellEnd"/>
      <w:r w:rsidRPr="0015463F">
        <w:rPr>
          <w:szCs w:val="28"/>
          <w:lang w:eastAsia="uk-UA"/>
        </w:rPr>
        <w:t xml:space="preserve"> максимально </w:t>
      </w:r>
      <w:proofErr w:type="spellStart"/>
      <w:r w:rsidRPr="0015463F">
        <w:rPr>
          <w:szCs w:val="28"/>
          <w:lang w:eastAsia="uk-UA"/>
        </w:rPr>
        <w:t>можливого</w:t>
      </w:r>
      <w:proofErr w:type="spellEnd"/>
      <w:r w:rsidRPr="0015463F">
        <w:rPr>
          <w:szCs w:val="28"/>
          <w:lang w:eastAsia="uk-UA"/>
        </w:rPr>
        <w:t xml:space="preserve"> </w:t>
      </w:r>
      <w:proofErr w:type="spellStart"/>
      <w:r w:rsidRPr="0015463F">
        <w:rPr>
          <w:szCs w:val="28"/>
          <w:lang w:eastAsia="uk-UA"/>
        </w:rPr>
        <w:t>рівня</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жителів</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незалежно</w:t>
      </w:r>
      <w:proofErr w:type="spellEnd"/>
      <w:r w:rsidRPr="0015463F">
        <w:rPr>
          <w:szCs w:val="28"/>
          <w:lang w:eastAsia="uk-UA"/>
        </w:rPr>
        <w:t xml:space="preserve"> від </w:t>
      </w:r>
      <w:proofErr w:type="spellStart"/>
      <w:r w:rsidRPr="0015463F">
        <w:rPr>
          <w:szCs w:val="28"/>
          <w:lang w:eastAsia="uk-UA"/>
        </w:rPr>
        <w:t>віку</w:t>
      </w:r>
      <w:proofErr w:type="spellEnd"/>
      <w:r w:rsidRPr="0015463F">
        <w:rPr>
          <w:szCs w:val="28"/>
          <w:lang w:eastAsia="uk-UA"/>
        </w:rPr>
        <w:t xml:space="preserve">, </w:t>
      </w:r>
      <w:proofErr w:type="spellStart"/>
      <w:r w:rsidRPr="0015463F">
        <w:rPr>
          <w:szCs w:val="28"/>
          <w:lang w:eastAsia="uk-UA"/>
        </w:rPr>
        <w:t>статі</w:t>
      </w:r>
      <w:proofErr w:type="spellEnd"/>
      <w:r w:rsidRPr="0015463F">
        <w:rPr>
          <w:szCs w:val="28"/>
          <w:lang w:eastAsia="uk-UA"/>
        </w:rPr>
        <w:t xml:space="preserve">, </w:t>
      </w:r>
      <w:proofErr w:type="spellStart"/>
      <w:r w:rsidRPr="0015463F">
        <w:rPr>
          <w:szCs w:val="28"/>
          <w:lang w:eastAsia="uk-UA"/>
        </w:rPr>
        <w:t>соціального</w:t>
      </w:r>
      <w:proofErr w:type="spellEnd"/>
      <w:r w:rsidRPr="0015463F">
        <w:rPr>
          <w:szCs w:val="28"/>
          <w:lang w:eastAsia="uk-UA"/>
        </w:rPr>
        <w:t xml:space="preserve"> статусу, </w:t>
      </w:r>
      <w:proofErr w:type="spellStart"/>
      <w:r w:rsidRPr="0015463F">
        <w:rPr>
          <w:szCs w:val="28"/>
          <w:lang w:eastAsia="uk-UA"/>
        </w:rPr>
        <w:t>зміцнення</w:t>
      </w:r>
      <w:proofErr w:type="spellEnd"/>
      <w:r w:rsidRPr="0015463F">
        <w:rPr>
          <w:szCs w:val="28"/>
          <w:lang w:eastAsia="uk-UA"/>
        </w:rPr>
        <w:t xml:space="preserve"> і </w:t>
      </w:r>
      <w:proofErr w:type="spellStart"/>
      <w:r w:rsidRPr="0015463F">
        <w:rPr>
          <w:szCs w:val="28"/>
          <w:lang w:eastAsia="uk-UA"/>
        </w:rPr>
        <w:t>охорони</w:t>
      </w:r>
      <w:proofErr w:type="spellEnd"/>
      <w:r w:rsidRPr="0015463F">
        <w:rPr>
          <w:szCs w:val="28"/>
          <w:lang w:eastAsia="uk-UA"/>
        </w:rPr>
        <w:t xml:space="preserve"> </w:t>
      </w:r>
      <w:proofErr w:type="spellStart"/>
      <w:r w:rsidRPr="0015463F">
        <w:rPr>
          <w:szCs w:val="28"/>
          <w:lang w:eastAsia="uk-UA"/>
        </w:rPr>
        <w:t>здоров’я</w:t>
      </w:r>
      <w:proofErr w:type="spellEnd"/>
      <w:r w:rsidRPr="0015463F">
        <w:rPr>
          <w:szCs w:val="28"/>
          <w:lang w:eastAsia="uk-UA"/>
        </w:rPr>
        <w:t xml:space="preserve"> </w:t>
      </w:r>
      <w:proofErr w:type="spellStart"/>
      <w:r w:rsidRPr="0015463F">
        <w:rPr>
          <w:szCs w:val="28"/>
          <w:lang w:eastAsia="uk-UA"/>
        </w:rPr>
        <w:t>мешканців</w:t>
      </w:r>
      <w:proofErr w:type="spellEnd"/>
      <w:r w:rsidRPr="0015463F">
        <w:rPr>
          <w:szCs w:val="28"/>
          <w:lang w:eastAsia="uk-UA"/>
        </w:rPr>
        <w:t xml:space="preserve"> </w:t>
      </w:r>
      <w:proofErr w:type="spellStart"/>
      <w:r w:rsidRPr="0015463F">
        <w:rPr>
          <w:szCs w:val="28"/>
          <w:lang w:eastAsia="uk-UA"/>
        </w:rPr>
        <w:t>громади</w:t>
      </w:r>
      <w:proofErr w:type="spellEnd"/>
      <w:r w:rsidRPr="0015463F">
        <w:rPr>
          <w:szCs w:val="28"/>
          <w:lang w:eastAsia="uk-UA"/>
        </w:rPr>
        <w:t xml:space="preserve"> </w:t>
      </w:r>
      <w:proofErr w:type="spellStart"/>
      <w:r w:rsidRPr="0015463F">
        <w:rPr>
          <w:szCs w:val="28"/>
          <w:lang w:eastAsia="uk-UA"/>
        </w:rPr>
        <w:t>протягом</w:t>
      </w:r>
      <w:proofErr w:type="spellEnd"/>
      <w:r w:rsidRPr="0015463F">
        <w:rPr>
          <w:szCs w:val="28"/>
          <w:lang w:eastAsia="uk-UA"/>
        </w:rPr>
        <w:t xml:space="preserve"> </w:t>
      </w:r>
      <w:proofErr w:type="spellStart"/>
      <w:r w:rsidRPr="0015463F">
        <w:rPr>
          <w:szCs w:val="28"/>
          <w:lang w:eastAsia="uk-UA"/>
        </w:rPr>
        <w:t>усього</w:t>
      </w:r>
      <w:proofErr w:type="spellEnd"/>
      <w:r w:rsidRPr="0015463F">
        <w:rPr>
          <w:szCs w:val="28"/>
          <w:lang w:eastAsia="uk-UA"/>
        </w:rPr>
        <w:t xml:space="preserve"> </w:t>
      </w:r>
      <w:proofErr w:type="spellStart"/>
      <w:r w:rsidRPr="0015463F">
        <w:rPr>
          <w:szCs w:val="28"/>
          <w:lang w:eastAsia="uk-UA"/>
        </w:rPr>
        <w:t>їх</w:t>
      </w:r>
      <w:proofErr w:type="spellEnd"/>
      <w:r w:rsidRPr="0015463F">
        <w:rPr>
          <w:szCs w:val="28"/>
          <w:lang w:eastAsia="uk-UA"/>
        </w:rPr>
        <w:t xml:space="preserve"> </w:t>
      </w:r>
      <w:proofErr w:type="spellStart"/>
      <w:r w:rsidRPr="0015463F">
        <w:rPr>
          <w:szCs w:val="28"/>
          <w:lang w:eastAsia="uk-UA"/>
        </w:rPr>
        <w:t>життя</w:t>
      </w:r>
      <w:proofErr w:type="spellEnd"/>
      <w:r w:rsidRPr="0015463F">
        <w:rPr>
          <w:szCs w:val="28"/>
          <w:lang w:eastAsia="uk-UA"/>
        </w:rPr>
        <w:t>.</w:t>
      </w:r>
    </w:p>
    <w:p w14:paraId="2A6911FE" w14:textId="57378B9A" w:rsidR="001B3C44" w:rsidRPr="005B7986" w:rsidRDefault="005B7986" w:rsidP="005A7579">
      <w:pPr>
        <w:spacing w:after="0"/>
        <w:ind w:firstLine="567"/>
        <w:jc w:val="both"/>
        <w:rPr>
          <w:lang w:val="uk-UA"/>
        </w:rPr>
      </w:pPr>
      <w:r>
        <w:rPr>
          <w:lang w:val="uk-UA"/>
        </w:rPr>
        <w:t>Комунальним некомерційним підприємством «</w:t>
      </w:r>
      <w:r w:rsidR="00362887" w:rsidRPr="00362887">
        <w:rPr>
          <w:lang w:val="uk-UA"/>
        </w:rPr>
        <w:t xml:space="preserve">Рогатинський </w:t>
      </w:r>
      <w:r w:rsidR="003A1C7E">
        <w:rPr>
          <w:lang w:val="uk-UA"/>
        </w:rPr>
        <w:t>ц</w:t>
      </w:r>
      <w:r w:rsidR="00362887" w:rsidRPr="00362887">
        <w:rPr>
          <w:lang w:val="uk-UA"/>
        </w:rPr>
        <w:t>ентр первинної медико-санітарної допомоги</w:t>
      </w:r>
      <w:r>
        <w:rPr>
          <w:lang w:val="uk-UA"/>
        </w:rPr>
        <w:t>»</w:t>
      </w:r>
      <w:r w:rsidRPr="005B7986">
        <w:rPr>
          <w:lang w:val="uk-UA"/>
        </w:rPr>
        <w:t xml:space="preserve"> </w:t>
      </w:r>
      <w:r>
        <w:rPr>
          <w:lang w:val="uk-UA"/>
        </w:rPr>
        <w:t>реалізову</w:t>
      </w:r>
      <w:r w:rsidR="003A1C7E">
        <w:rPr>
          <w:lang w:val="uk-UA"/>
        </w:rPr>
        <w:t>ються основні завдання та</w:t>
      </w:r>
      <w:r>
        <w:rPr>
          <w:lang w:val="uk-UA"/>
        </w:rPr>
        <w:t xml:space="preserve"> з</w:t>
      </w:r>
      <w:r w:rsidRPr="00362887">
        <w:rPr>
          <w:lang w:val="uk-UA"/>
        </w:rPr>
        <w:t>аходи</w:t>
      </w:r>
      <w:r w:rsidR="003A1C7E">
        <w:rPr>
          <w:lang w:val="uk-UA"/>
        </w:rPr>
        <w:t xml:space="preserve"> Програми, які сприяють наданню первинного </w:t>
      </w:r>
      <w:proofErr w:type="spellStart"/>
      <w:r w:rsidR="003A1C7E" w:rsidRPr="0015463F">
        <w:rPr>
          <w:szCs w:val="28"/>
          <w:lang w:eastAsia="uk-UA"/>
        </w:rPr>
        <w:t>рівня</w:t>
      </w:r>
      <w:proofErr w:type="spellEnd"/>
      <w:r w:rsidR="003A1C7E" w:rsidRPr="0015463F">
        <w:rPr>
          <w:szCs w:val="28"/>
          <w:lang w:eastAsia="uk-UA"/>
        </w:rPr>
        <w:t xml:space="preserve"> </w:t>
      </w:r>
      <w:proofErr w:type="spellStart"/>
      <w:r w:rsidR="003A1C7E" w:rsidRPr="0015463F">
        <w:rPr>
          <w:szCs w:val="28"/>
          <w:lang w:eastAsia="uk-UA"/>
        </w:rPr>
        <w:t>медичної</w:t>
      </w:r>
      <w:proofErr w:type="spellEnd"/>
      <w:r w:rsidR="003A1C7E" w:rsidRPr="0015463F">
        <w:rPr>
          <w:szCs w:val="28"/>
          <w:lang w:eastAsia="uk-UA"/>
        </w:rPr>
        <w:t xml:space="preserve"> </w:t>
      </w:r>
      <w:proofErr w:type="spellStart"/>
      <w:r w:rsidR="003A1C7E" w:rsidRPr="0015463F">
        <w:rPr>
          <w:szCs w:val="28"/>
          <w:lang w:eastAsia="uk-UA"/>
        </w:rPr>
        <w:t>допомоги</w:t>
      </w:r>
      <w:proofErr w:type="spellEnd"/>
      <w:r w:rsidR="003A1C7E" w:rsidRPr="0015463F">
        <w:rPr>
          <w:szCs w:val="28"/>
          <w:lang w:eastAsia="uk-UA"/>
        </w:rPr>
        <w:t xml:space="preserve"> </w:t>
      </w:r>
      <w:proofErr w:type="spellStart"/>
      <w:r w:rsidR="003A1C7E" w:rsidRPr="0015463F">
        <w:rPr>
          <w:szCs w:val="28"/>
          <w:lang w:eastAsia="uk-UA"/>
        </w:rPr>
        <w:t>населенню</w:t>
      </w:r>
      <w:proofErr w:type="spellEnd"/>
      <w:r w:rsidR="003A1C7E" w:rsidRPr="0015463F">
        <w:rPr>
          <w:szCs w:val="28"/>
          <w:lang w:eastAsia="uk-UA"/>
        </w:rPr>
        <w:t xml:space="preserve"> </w:t>
      </w:r>
      <w:proofErr w:type="spellStart"/>
      <w:r w:rsidR="003A1C7E" w:rsidRPr="0015463F">
        <w:rPr>
          <w:szCs w:val="28"/>
          <w:lang w:eastAsia="uk-UA"/>
        </w:rPr>
        <w:t>громади</w:t>
      </w:r>
      <w:proofErr w:type="spellEnd"/>
      <w:r w:rsidR="003A1C7E">
        <w:rPr>
          <w:lang w:val="uk-UA"/>
        </w:rPr>
        <w:t xml:space="preserve"> та досягненню цілей розвитку комунального підприємства.</w:t>
      </w:r>
    </w:p>
    <w:p w14:paraId="1BE3F4A6" w14:textId="349934A7" w:rsidR="001B3C44" w:rsidRDefault="001B3C44" w:rsidP="005A7579">
      <w:pPr>
        <w:pStyle w:val="a6"/>
        <w:ind w:firstLine="567"/>
        <w:jc w:val="both"/>
        <w:rPr>
          <w:bCs/>
          <w:iCs/>
          <w:color w:val="000000" w:themeColor="text1"/>
          <w:sz w:val="28"/>
          <w:szCs w:val="28"/>
        </w:rPr>
      </w:pPr>
      <w:r>
        <w:rPr>
          <w:color w:val="000000" w:themeColor="text1"/>
          <w:sz w:val="28"/>
          <w:szCs w:val="28"/>
        </w:rPr>
        <w:t xml:space="preserve">Адміністрацією </w:t>
      </w:r>
      <w:r>
        <w:rPr>
          <w:rFonts w:eastAsia="Calibri"/>
          <w:color w:val="000000" w:themeColor="text1"/>
          <w:sz w:val="28"/>
          <w:szCs w:val="28"/>
        </w:rPr>
        <w:t xml:space="preserve">КНП </w:t>
      </w:r>
      <w:r w:rsidR="003A1C7E">
        <w:rPr>
          <w:rFonts w:eastAsia="Calibri"/>
          <w:color w:val="000000" w:themeColor="text1"/>
          <w:sz w:val="28"/>
          <w:szCs w:val="28"/>
        </w:rPr>
        <w:t>«</w:t>
      </w:r>
      <w:r>
        <w:rPr>
          <w:rFonts w:eastAsia="Calibri"/>
          <w:color w:val="000000" w:themeColor="text1"/>
          <w:sz w:val="28"/>
          <w:szCs w:val="28"/>
        </w:rPr>
        <w:t>Рогатинський ЦПМ-СД</w:t>
      </w:r>
      <w:r w:rsidR="003A1C7E">
        <w:rPr>
          <w:rFonts w:eastAsia="Calibri"/>
          <w:color w:val="000000" w:themeColor="text1"/>
          <w:sz w:val="28"/>
          <w:szCs w:val="28"/>
        </w:rPr>
        <w:t>»</w:t>
      </w:r>
      <w:r>
        <w:rPr>
          <w:color w:val="000000" w:themeColor="text1"/>
          <w:sz w:val="28"/>
          <w:szCs w:val="28"/>
        </w:rPr>
        <w:t xml:space="preserve"> здійснюється щомісячний моніторинг укладених</w:t>
      </w:r>
      <w:r>
        <w:rPr>
          <w:color w:val="000000" w:themeColor="text1"/>
          <w:spacing w:val="80"/>
          <w:sz w:val="28"/>
          <w:szCs w:val="28"/>
        </w:rPr>
        <w:t xml:space="preserve"> </w:t>
      </w:r>
      <w:r>
        <w:rPr>
          <w:color w:val="000000" w:themeColor="text1"/>
          <w:sz w:val="28"/>
          <w:szCs w:val="28"/>
        </w:rPr>
        <w:t>декларацій</w:t>
      </w:r>
      <w:r>
        <w:rPr>
          <w:color w:val="000000" w:themeColor="text1"/>
          <w:spacing w:val="80"/>
          <w:sz w:val="28"/>
          <w:szCs w:val="28"/>
        </w:rPr>
        <w:t xml:space="preserve"> </w:t>
      </w:r>
      <w:r>
        <w:rPr>
          <w:sz w:val="28"/>
          <w:szCs w:val="28"/>
        </w:rPr>
        <w:t>та їх верифікації</w:t>
      </w:r>
      <w:r>
        <w:rPr>
          <w:color w:val="000000" w:themeColor="text1"/>
          <w:spacing w:val="80"/>
          <w:sz w:val="28"/>
          <w:szCs w:val="28"/>
        </w:rPr>
        <w:t xml:space="preserve"> </w:t>
      </w:r>
      <w:r>
        <w:rPr>
          <w:color w:val="000000" w:themeColor="text1"/>
          <w:sz w:val="28"/>
          <w:szCs w:val="28"/>
        </w:rPr>
        <w:t>для</w:t>
      </w:r>
      <w:r>
        <w:rPr>
          <w:color w:val="000000" w:themeColor="text1"/>
          <w:spacing w:val="80"/>
          <w:sz w:val="28"/>
          <w:szCs w:val="28"/>
        </w:rPr>
        <w:t xml:space="preserve"> </w:t>
      </w:r>
      <w:r>
        <w:rPr>
          <w:color w:val="000000" w:themeColor="text1"/>
          <w:sz w:val="28"/>
          <w:szCs w:val="28"/>
        </w:rPr>
        <w:t>надання первинної медичної допомоги.</w:t>
      </w:r>
    </w:p>
    <w:p w14:paraId="132D40B3" w14:textId="77777777" w:rsidR="001B3C44" w:rsidRDefault="001B3C44" w:rsidP="005A7579">
      <w:pPr>
        <w:pStyle w:val="1"/>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Станом на 01.09.2026 року задекларованих пацієнтів 27366, що становить 90,2% від населення громади.</w:t>
      </w:r>
    </w:p>
    <w:p w14:paraId="4A17D5F0" w14:textId="77777777" w:rsidR="001B3C44" w:rsidRDefault="001B3C44" w:rsidP="005A7579">
      <w:pPr>
        <w:pStyle w:val="1"/>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Вказані дані щотижнево оновлюються лікарями-спеціалістами в медичній інформаційній системі підприємства </w:t>
      </w:r>
      <w:proofErr w:type="spellStart"/>
      <w:r>
        <w:rPr>
          <w:rFonts w:ascii="Times New Roman" w:hAnsi="Times New Roman"/>
          <w:color w:val="000000" w:themeColor="text1"/>
          <w:sz w:val="28"/>
          <w:szCs w:val="28"/>
          <w:lang w:val="en-US"/>
        </w:rPr>
        <w:t>Askep</w:t>
      </w:r>
      <w:proofErr w:type="spellEnd"/>
      <w:r>
        <w:rPr>
          <w:rFonts w:ascii="Times New Roman" w:hAnsi="Times New Roman"/>
          <w:color w:val="000000" w:themeColor="text1"/>
          <w:sz w:val="28"/>
          <w:szCs w:val="28"/>
        </w:rPr>
        <w:t>,  та знаходяться під їхнім контролем та адміністрації підприємства.</w:t>
      </w:r>
    </w:p>
    <w:p w14:paraId="0F7739E6" w14:textId="77777777" w:rsidR="001B3C44" w:rsidRDefault="001B3C44" w:rsidP="005A7579">
      <w:pPr>
        <w:pStyle w:val="a6"/>
        <w:ind w:firstLine="567"/>
        <w:jc w:val="both"/>
        <w:rPr>
          <w:color w:val="000000" w:themeColor="text1"/>
          <w:sz w:val="28"/>
          <w:szCs w:val="28"/>
        </w:rPr>
      </w:pPr>
      <w:r>
        <w:rPr>
          <w:color w:val="000000" w:themeColor="text1"/>
          <w:sz w:val="28"/>
          <w:szCs w:val="28"/>
        </w:rPr>
        <w:t>На медичних радах згідно плану роботи щоквартально проводиться підбиття підсумків роботи лікарів у структурних підрозділах. Розглядаються питання  з актуальних проблем та шляхи їх вирішення.</w:t>
      </w:r>
    </w:p>
    <w:p w14:paraId="6BF4DAA2" w14:textId="77777777" w:rsidR="001B3C44" w:rsidRDefault="001B3C44" w:rsidP="005A7579">
      <w:pPr>
        <w:pStyle w:val="a6"/>
        <w:ind w:firstLine="567"/>
        <w:jc w:val="both"/>
        <w:rPr>
          <w:bCs/>
          <w:iCs/>
          <w:color w:val="000000" w:themeColor="text1"/>
          <w:sz w:val="28"/>
          <w:szCs w:val="28"/>
        </w:rPr>
      </w:pPr>
      <w:r>
        <w:rPr>
          <w:color w:val="000000" w:themeColor="text1"/>
          <w:sz w:val="28"/>
          <w:szCs w:val="28"/>
        </w:rPr>
        <w:t>Ведеться активна робота сімейними лікарями щодо виписування препаратів пацієнтам, щодо профілактики серцево-судинних захворювань та цукрового діабету. Кількість виписаних рецептів по Програмі «Доступні ліки» -10924 проти 8971 у 2025р.</w:t>
      </w:r>
    </w:p>
    <w:p w14:paraId="2B746DE4" w14:textId="77777777" w:rsidR="001B3C44" w:rsidRDefault="001B3C44" w:rsidP="005A7579">
      <w:pPr>
        <w:pStyle w:val="a6"/>
        <w:ind w:firstLine="567"/>
        <w:jc w:val="both"/>
        <w:rPr>
          <w:color w:val="000000" w:themeColor="text1"/>
          <w:sz w:val="28"/>
          <w:szCs w:val="28"/>
        </w:rPr>
      </w:pPr>
      <w:r>
        <w:rPr>
          <w:color w:val="000000" w:themeColor="text1"/>
          <w:sz w:val="28"/>
          <w:szCs w:val="28"/>
        </w:rPr>
        <w:t>Медичні</w:t>
      </w:r>
      <w:r>
        <w:rPr>
          <w:color w:val="000000" w:themeColor="text1"/>
          <w:spacing w:val="40"/>
          <w:sz w:val="28"/>
          <w:szCs w:val="28"/>
        </w:rPr>
        <w:t xml:space="preserve"> </w:t>
      </w:r>
      <w:r>
        <w:rPr>
          <w:color w:val="000000" w:themeColor="text1"/>
          <w:sz w:val="28"/>
          <w:szCs w:val="28"/>
        </w:rPr>
        <w:t>ради,</w:t>
      </w:r>
      <w:r>
        <w:rPr>
          <w:color w:val="000000" w:themeColor="text1"/>
          <w:spacing w:val="40"/>
          <w:sz w:val="28"/>
          <w:szCs w:val="28"/>
        </w:rPr>
        <w:t xml:space="preserve"> </w:t>
      </w:r>
      <w:r>
        <w:rPr>
          <w:color w:val="000000" w:themeColor="text1"/>
          <w:sz w:val="28"/>
          <w:szCs w:val="28"/>
        </w:rPr>
        <w:t>лікарські</w:t>
      </w:r>
      <w:r>
        <w:rPr>
          <w:color w:val="000000" w:themeColor="text1"/>
          <w:spacing w:val="40"/>
          <w:sz w:val="28"/>
          <w:szCs w:val="28"/>
        </w:rPr>
        <w:t xml:space="preserve"> </w:t>
      </w:r>
      <w:r>
        <w:rPr>
          <w:color w:val="000000" w:themeColor="text1"/>
          <w:sz w:val="28"/>
          <w:szCs w:val="28"/>
        </w:rPr>
        <w:t>і</w:t>
      </w:r>
      <w:r>
        <w:rPr>
          <w:color w:val="000000" w:themeColor="text1"/>
          <w:spacing w:val="40"/>
          <w:sz w:val="28"/>
          <w:szCs w:val="28"/>
        </w:rPr>
        <w:t xml:space="preserve"> </w:t>
      </w:r>
      <w:r>
        <w:rPr>
          <w:color w:val="000000" w:themeColor="text1"/>
          <w:sz w:val="28"/>
          <w:szCs w:val="28"/>
        </w:rPr>
        <w:t>сестринські</w:t>
      </w:r>
      <w:r>
        <w:rPr>
          <w:color w:val="000000" w:themeColor="text1"/>
          <w:spacing w:val="40"/>
          <w:sz w:val="28"/>
          <w:szCs w:val="28"/>
        </w:rPr>
        <w:t xml:space="preserve"> </w:t>
      </w:r>
      <w:r>
        <w:rPr>
          <w:color w:val="000000" w:themeColor="text1"/>
          <w:sz w:val="28"/>
          <w:szCs w:val="28"/>
        </w:rPr>
        <w:t>конференції</w:t>
      </w:r>
      <w:r>
        <w:rPr>
          <w:color w:val="000000" w:themeColor="text1"/>
          <w:spacing w:val="40"/>
          <w:sz w:val="28"/>
          <w:szCs w:val="28"/>
        </w:rPr>
        <w:t xml:space="preserve"> </w:t>
      </w:r>
      <w:r>
        <w:rPr>
          <w:color w:val="000000" w:themeColor="text1"/>
          <w:sz w:val="28"/>
          <w:szCs w:val="28"/>
        </w:rPr>
        <w:t>проводяться</w:t>
      </w:r>
      <w:r>
        <w:rPr>
          <w:color w:val="000000" w:themeColor="text1"/>
          <w:spacing w:val="40"/>
          <w:sz w:val="28"/>
          <w:szCs w:val="28"/>
        </w:rPr>
        <w:t xml:space="preserve"> </w:t>
      </w:r>
      <w:r>
        <w:rPr>
          <w:color w:val="000000" w:themeColor="text1"/>
          <w:sz w:val="28"/>
          <w:szCs w:val="28"/>
        </w:rPr>
        <w:t>згідно</w:t>
      </w:r>
      <w:r>
        <w:rPr>
          <w:color w:val="000000" w:themeColor="text1"/>
          <w:spacing w:val="40"/>
          <w:sz w:val="28"/>
          <w:szCs w:val="28"/>
        </w:rPr>
        <w:t xml:space="preserve"> </w:t>
      </w:r>
      <w:r>
        <w:rPr>
          <w:sz w:val="28"/>
          <w:szCs w:val="28"/>
        </w:rPr>
        <w:t>затверджених директором</w:t>
      </w:r>
      <w:r>
        <w:rPr>
          <w:color w:val="000000" w:themeColor="text1"/>
          <w:spacing w:val="40"/>
          <w:sz w:val="28"/>
          <w:szCs w:val="28"/>
        </w:rPr>
        <w:t xml:space="preserve"> </w:t>
      </w:r>
      <w:r>
        <w:rPr>
          <w:color w:val="000000" w:themeColor="text1"/>
          <w:sz w:val="28"/>
          <w:szCs w:val="28"/>
        </w:rPr>
        <w:t>планів роботи.</w:t>
      </w:r>
    </w:p>
    <w:p w14:paraId="2CA8932E" w14:textId="77777777" w:rsidR="001B3C44" w:rsidRDefault="001B3C44" w:rsidP="005A7579">
      <w:pPr>
        <w:pStyle w:val="a6"/>
        <w:ind w:firstLine="567"/>
        <w:jc w:val="both"/>
        <w:rPr>
          <w:bCs/>
          <w:iCs/>
          <w:color w:val="000000" w:themeColor="text1"/>
          <w:sz w:val="28"/>
          <w:szCs w:val="28"/>
        </w:rPr>
      </w:pPr>
      <w:r>
        <w:rPr>
          <w:color w:val="000000" w:themeColor="text1"/>
          <w:sz w:val="28"/>
          <w:szCs w:val="28"/>
        </w:rPr>
        <w:t>Кабінет</w:t>
      </w:r>
      <w:r>
        <w:rPr>
          <w:color w:val="000000" w:themeColor="text1"/>
          <w:spacing w:val="-2"/>
          <w:sz w:val="28"/>
          <w:szCs w:val="28"/>
        </w:rPr>
        <w:t xml:space="preserve"> ч</w:t>
      </w:r>
      <w:r>
        <w:rPr>
          <w:color w:val="000000" w:themeColor="text1"/>
          <w:sz w:val="28"/>
          <w:szCs w:val="28"/>
        </w:rPr>
        <w:t>ергового</w:t>
      </w:r>
      <w:r>
        <w:rPr>
          <w:color w:val="000000" w:themeColor="text1"/>
          <w:spacing w:val="-5"/>
          <w:sz w:val="28"/>
          <w:szCs w:val="28"/>
        </w:rPr>
        <w:t xml:space="preserve"> лікаря з </w:t>
      </w:r>
      <w:r>
        <w:rPr>
          <w:color w:val="000000" w:themeColor="text1"/>
          <w:sz w:val="28"/>
          <w:szCs w:val="28"/>
        </w:rPr>
        <w:t>надання</w:t>
      </w:r>
      <w:r>
        <w:rPr>
          <w:color w:val="000000" w:themeColor="text1"/>
          <w:spacing w:val="-4"/>
          <w:sz w:val="28"/>
          <w:szCs w:val="28"/>
        </w:rPr>
        <w:t xml:space="preserve"> </w:t>
      </w:r>
      <w:r>
        <w:rPr>
          <w:color w:val="000000" w:themeColor="text1"/>
          <w:sz w:val="28"/>
          <w:szCs w:val="28"/>
        </w:rPr>
        <w:t>первинної</w:t>
      </w:r>
      <w:r>
        <w:rPr>
          <w:color w:val="000000" w:themeColor="text1"/>
          <w:spacing w:val="-3"/>
          <w:sz w:val="28"/>
          <w:szCs w:val="28"/>
        </w:rPr>
        <w:t xml:space="preserve"> </w:t>
      </w:r>
      <w:r>
        <w:rPr>
          <w:color w:val="000000" w:themeColor="text1"/>
          <w:sz w:val="28"/>
          <w:szCs w:val="28"/>
        </w:rPr>
        <w:t>медичної</w:t>
      </w:r>
      <w:r>
        <w:rPr>
          <w:color w:val="000000" w:themeColor="text1"/>
          <w:spacing w:val="-3"/>
          <w:sz w:val="28"/>
          <w:szCs w:val="28"/>
        </w:rPr>
        <w:t xml:space="preserve"> </w:t>
      </w:r>
      <w:r>
        <w:rPr>
          <w:color w:val="000000" w:themeColor="text1"/>
          <w:spacing w:val="-2"/>
          <w:sz w:val="28"/>
          <w:szCs w:val="28"/>
        </w:rPr>
        <w:t>допомоги організовано щосуботи з 9.00 до 15.00 на базі кабінету №1 А ЗП-СМ м. Рогатин.</w:t>
      </w:r>
    </w:p>
    <w:p w14:paraId="5A230CE6" w14:textId="77777777" w:rsidR="001B3C44" w:rsidRDefault="001B3C44" w:rsidP="005A7579">
      <w:pPr>
        <w:pStyle w:val="a6"/>
        <w:ind w:firstLine="567"/>
        <w:jc w:val="both"/>
        <w:rPr>
          <w:color w:val="000000" w:themeColor="text1"/>
          <w:sz w:val="28"/>
          <w:szCs w:val="28"/>
        </w:rPr>
      </w:pPr>
      <w:r>
        <w:rPr>
          <w:color w:val="000000" w:themeColor="text1"/>
          <w:spacing w:val="-2"/>
          <w:sz w:val="28"/>
          <w:szCs w:val="28"/>
        </w:rPr>
        <w:t xml:space="preserve">Лікарями – спеціалістами постійно здійснюється внесення даних прийому пацієнтів підлягаючих динамічному спостереженню. </w:t>
      </w:r>
    </w:p>
    <w:p w14:paraId="0DB2AE72" w14:textId="77777777" w:rsidR="001B3C44" w:rsidRDefault="001B3C44" w:rsidP="005A7579">
      <w:pPr>
        <w:pStyle w:val="1"/>
        <w:ind w:firstLine="567"/>
        <w:jc w:val="both"/>
        <w:rPr>
          <w:rFonts w:ascii="Times New Roman" w:eastAsia="Calibri" w:hAnsi="Times New Roman"/>
          <w:color w:val="000000" w:themeColor="text1"/>
          <w:sz w:val="28"/>
          <w:szCs w:val="28"/>
          <w:lang w:eastAsia="zh-CN"/>
        </w:rPr>
      </w:pPr>
      <w:r>
        <w:rPr>
          <w:rFonts w:ascii="Times New Roman" w:eastAsia="Calibri" w:hAnsi="Times New Roman"/>
          <w:color w:val="000000" w:themeColor="text1"/>
          <w:sz w:val="28"/>
          <w:szCs w:val="28"/>
          <w:lang w:eastAsia="zh-CN"/>
        </w:rPr>
        <w:lastRenderedPageBreak/>
        <w:t>Протягом року лікарі ЗПСМ працюють і проводять прийом пацієнтів в ПЗ і МПТБ, а також за постійним місцем перебування пацієнта, згідно графіка виїздів, який складається і затверджується на початку року, а також узгоджується з старостами в старостинських округах.</w:t>
      </w:r>
      <w:r>
        <w:rPr>
          <w:rFonts w:ascii="Times New Roman" w:hAnsi="Times New Roman"/>
          <w:color w:val="000000" w:themeColor="text1"/>
          <w:sz w:val="28"/>
          <w:szCs w:val="28"/>
        </w:rPr>
        <w:t xml:space="preserve"> </w:t>
      </w:r>
    </w:p>
    <w:p w14:paraId="1ADB0B8E" w14:textId="77777777" w:rsidR="001B3C44" w:rsidRDefault="001B3C44" w:rsidP="005A7579">
      <w:pPr>
        <w:pStyle w:val="a6"/>
        <w:ind w:firstLine="567"/>
        <w:jc w:val="both"/>
        <w:rPr>
          <w:color w:val="000000" w:themeColor="text1"/>
          <w:sz w:val="28"/>
          <w:szCs w:val="28"/>
        </w:rPr>
      </w:pPr>
      <w:r>
        <w:rPr>
          <w:color w:val="000000" w:themeColor="text1"/>
          <w:sz w:val="28"/>
          <w:szCs w:val="28"/>
        </w:rPr>
        <w:t>Відповідно до внесених змін в колективний договір, розроблено систему матеріального стимулювання медичних працівників (за результатами надання медичної допомоги задекларованим пацієнтам)</w:t>
      </w:r>
    </w:p>
    <w:p w14:paraId="60570CA4" w14:textId="77777777" w:rsidR="001B3C44" w:rsidRDefault="001B3C44" w:rsidP="005A7579">
      <w:pPr>
        <w:pStyle w:val="a6"/>
        <w:ind w:firstLine="567"/>
        <w:jc w:val="both"/>
        <w:rPr>
          <w:bCs/>
          <w:iCs/>
          <w:color w:val="000000" w:themeColor="text1"/>
          <w:sz w:val="28"/>
          <w:szCs w:val="28"/>
        </w:rPr>
      </w:pPr>
      <w:proofErr w:type="spellStart"/>
      <w:r>
        <w:rPr>
          <w:color w:val="000000" w:themeColor="text1"/>
          <w:spacing w:val="-2"/>
          <w:sz w:val="28"/>
          <w:szCs w:val="28"/>
        </w:rPr>
        <w:t>Здійнюється</w:t>
      </w:r>
      <w:proofErr w:type="spellEnd"/>
      <w:r>
        <w:rPr>
          <w:color w:val="000000" w:themeColor="text1"/>
          <w:spacing w:val="-2"/>
          <w:sz w:val="28"/>
          <w:szCs w:val="28"/>
        </w:rPr>
        <w:t xml:space="preserve"> постійно </w:t>
      </w:r>
      <w:r>
        <w:rPr>
          <w:color w:val="000000" w:themeColor="text1"/>
          <w:sz w:val="28"/>
          <w:szCs w:val="28"/>
        </w:rPr>
        <w:t>робота</w:t>
      </w:r>
      <w:r>
        <w:rPr>
          <w:color w:val="000000" w:themeColor="text1"/>
          <w:spacing w:val="-2"/>
          <w:sz w:val="28"/>
          <w:szCs w:val="28"/>
        </w:rPr>
        <w:t xml:space="preserve"> </w:t>
      </w:r>
      <w:r>
        <w:rPr>
          <w:color w:val="000000" w:themeColor="text1"/>
          <w:sz w:val="28"/>
          <w:szCs w:val="28"/>
        </w:rPr>
        <w:t>над</w:t>
      </w:r>
      <w:r>
        <w:rPr>
          <w:color w:val="000000" w:themeColor="text1"/>
          <w:spacing w:val="-3"/>
          <w:sz w:val="28"/>
          <w:szCs w:val="28"/>
        </w:rPr>
        <w:t xml:space="preserve"> </w:t>
      </w:r>
      <w:r>
        <w:rPr>
          <w:color w:val="000000" w:themeColor="text1"/>
          <w:sz w:val="28"/>
          <w:szCs w:val="28"/>
        </w:rPr>
        <w:t>інформатизацією</w:t>
      </w:r>
      <w:r>
        <w:rPr>
          <w:color w:val="000000" w:themeColor="text1"/>
          <w:spacing w:val="-2"/>
          <w:sz w:val="28"/>
          <w:szCs w:val="28"/>
        </w:rPr>
        <w:t xml:space="preserve"> закріплених структурних підрозділів. Визначено об’єкти, що підлягають поточному та капітальному ремонту у 2026 та наступних роках.</w:t>
      </w:r>
      <w:r>
        <w:rPr>
          <w:bCs/>
          <w:iCs/>
          <w:color w:val="000000" w:themeColor="text1"/>
          <w:sz w:val="28"/>
          <w:szCs w:val="28"/>
        </w:rPr>
        <w:t xml:space="preserve"> </w:t>
      </w:r>
    </w:p>
    <w:p w14:paraId="068CE96A" w14:textId="77777777" w:rsidR="001B3C44" w:rsidRDefault="001B3C44" w:rsidP="005A7579">
      <w:pPr>
        <w:pStyle w:val="a6"/>
        <w:ind w:firstLine="567"/>
        <w:jc w:val="both"/>
        <w:rPr>
          <w:color w:val="000000" w:themeColor="text1"/>
          <w:sz w:val="28"/>
          <w:szCs w:val="28"/>
        </w:rPr>
      </w:pPr>
      <w:r>
        <w:rPr>
          <w:bCs/>
          <w:iCs/>
          <w:color w:val="000000" w:themeColor="text1"/>
          <w:sz w:val="28"/>
          <w:szCs w:val="28"/>
        </w:rPr>
        <w:t>Сформовано експертні висновки до будівель медичних закладів щодо доступності для осіб з інвалідністю для 10 амбулаторій та 23 пунктів здоров’я.</w:t>
      </w:r>
    </w:p>
    <w:p w14:paraId="66E34852"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Перевіряється використання паливно-енергетичних ресурсів та здійснюється аналіз заходів з енергоефективності.</w:t>
      </w:r>
    </w:p>
    <w:p w14:paraId="385A5033"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Впродовж року постійно здійснювався моніторинг використання паливно-енергетичних ресурсів за допомогою АІС ЕНЕРГОСЕРВІС та впроваджувались заходи з енергоефективності.</w:t>
      </w:r>
    </w:p>
    <w:p w14:paraId="7BC38945"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Перевищення лімітів використання газу та електроенергії згідно відповідних договорів впродовж року не було.</w:t>
      </w:r>
    </w:p>
    <w:p w14:paraId="1776069E"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 xml:space="preserve">Медичні працівники закладу постійно дотримуються прав людини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25E89A44" w14:textId="77777777" w:rsidR="001B3C44" w:rsidRDefault="001B3C44" w:rsidP="005A7579">
      <w:pPr>
        <w:pStyle w:val="a6"/>
        <w:ind w:firstLine="567"/>
        <w:jc w:val="both"/>
        <w:rPr>
          <w:color w:val="000000" w:themeColor="text1"/>
          <w:spacing w:val="-2"/>
          <w:sz w:val="28"/>
          <w:szCs w:val="28"/>
        </w:rPr>
      </w:pPr>
      <w:r>
        <w:rPr>
          <w:color w:val="000000" w:themeColor="text1"/>
          <w:spacing w:val="-2"/>
          <w:sz w:val="28"/>
          <w:szCs w:val="28"/>
        </w:rPr>
        <w:t>Ведеться динамічне спостереження за окремими категоріями задекларованого населення. Зокрема:</w:t>
      </w:r>
    </w:p>
    <w:p w14:paraId="6772E563" w14:textId="77777777" w:rsidR="001B3C44" w:rsidRDefault="001B3C44" w:rsidP="005A7579">
      <w:pPr>
        <w:pStyle w:val="a6"/>
        <w:ind w:firstLine="567"/>
        <w:jc w:val="both"/>
        <w:rPr>
          <w:color w:val="000000" w:themeColor="text1"/>
          <w:sz w:val="28"/>
          <w:szCs w:val="28"/>
        </w:rPr>
      </w:pPr>
      <w:r>
        <w:rPr>
          <w:color w:val="000000" w:themeColor="text1"/>
          <w:spacing w:val="-2"/>
          <w:sz w:val="28"/>
          <w:szCs w:val="28"/>
        </w:rPr>
        <w:t xml:space="preserve"> - к</w:t>
      </w:r>
      <w:r>
        <w:rPr>
          <w:color w:val="000000" w:themeColor="text1"/>
          <w:sz w:val="28"/>
          <w:szCs w:val="28"/>
        </w:rPr>
        <w:t>ількість пролікованих пацієнтів з гіпертонічною хворобою – 5333 особи проти 6633 осіб, у 2025 році.</w:t>
      </w:r>
    </w:p>
    <w:p w14:paraId="3DD6FA21" w14:textId="77777777" w:rsidR="001B3C44" w:rsidRDefault="001B3C44" w:rsidP="005A7579">
      <w:pPr>
        <w:spacing w:after="0"/>
        <w:ind w:firstLine="567"/>
        <w:jc w:val="both"/>
        <w:rPr>
          <w:color w:val="000000" w:themeColor="text1"/>
          <w:szCs w:val="28"/>
        </w:rPr>
      </w:pPr>
      <w:r w:rsidRPr="0033605F">
        <w:rPr>
          <w:color w:val="000000" w:themeColor="text1"/>
          <w:szCs w:val="28"/>
          <w:lang w:val="uk-UA"/>
        </w:rPr>
        <w:t xml:space="preserve"> </w:t>
      </w:r>
      <w:r>
        <w:rPr>
          <w:color w:val="000000" w:themeColor="text1"/>
          <w:szCs w:val="28"/>
        </w:rPr>
        <w:t xml:space="preserve">- </w:t>
      </w:r>
      <w:proofErr w:type="spellStart"/>
      <w:r>
        <w:rPr>
          <w:color w:val="000000" w:themeColor="text1"/>
          <w:szCs w:val="28"/>
        </w:rPr>
        <w:t>виявлено</w:t>
      </w:r>
      <w:proofErr w:type="spellEnd"/>
      <w:r>
        <w:rPr>
          <w:color w:val="000000" w:themeColor="text1"/>
          <w:szCs w:val="28"/>
        </w:rPr>
        <w:t xml:space="preserve"> 15 </w:t>
      </w:r>
      <w:proofErr w:type="spellStart"/>
      <w:r>
        <w:rPr>
          <w:color w:val="000000" w:themeColor="text1"/>
          <w:szCs w:val="28"/>
        </w:rPr>
        <w:t>проти</w:t>
      </w:r>
      <w:proofErr w:type="spellEnd"/>
      <w:r>
        <w:rPr>
          <w:color w:val="000000" w:themeColor="text1"/>
          <w:szCs w:val="28"/>
        </w:rPr>
        <w:t xml:space="preserve"> 23 </w:t>
      </w:r>
      <w:proofErr w:type="spellStart"/>
      <w:r>
        <w:rPr>
          <w:color w:val="000000" w:themeColor="text1"/>
          <w:szCs w:val="28"/>
        </w:rPr>
        <w:t>пацієнтів</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з </w:t>
      </w:r>
      <w:proofErr w:type="spellStart"/>
      <w:r>
        <w:rPr>
          <w:color w:val="000000" w:themeColor="text1"/>
          <w:szCs w:val="28"/>
        </w:rPr>
        <w:t>інфарктом</w:t>
      </w:r>
      <w:proofErr w:type="spellEnd"/>
      <w:r>
        <w:rPr>
          <w:color w:val="000000" w:themeColor="text1"/>
          <w:szCs w:val="28"/>
        </w:rPr>
        <w:t xml:space="preserve"> </w:t>
      </w:r>
      <w:proofErr w:type="spellStart"/>
      <w:r>
        <w:rPr>
          <w:color w:val="000000" w:themeColor="text1"/>
          <w:szCs w:val="28"/>
        </w:rPr>
        <w:t>міокарда</w:t>
      </w:r>
      <w:proofErr w:type="spellEnd"/>
      <w:r>
        <w:rPr>
          <w:color w:val="000000" w:themeColor="text1"/>
          <w:szCs w:val="28"/>
        </w:rPr>
        <w:t xml:space="preserve">, а </w:t>
      </w:r>
      <w:proofErr w:type="spellStart"/>
      <w:r>
        <w:rPr>
          <w:color w:val="000000" w:themeColor="text1"/>
          <w:szCs w:val="28"/>
        </w:rPr>
        <w:t>також</w:t>
      </w:r>
      <w:proofErr w:type="spellEnd"/>
      <w:r>
        <w:rPr>
          <w:color w:val="000000" w:themeColor="text1"/>
          <w:szCs w:val="28"/>
        </w:rPr>
        <w:t xml:space="preserve"> з </w:t>
      </w:r>
      <w:proofErr w:type="spellStart"/>
      <w:r>
        <w:rPr>
          <w:color w:val="000000" w:themeColor="text1"/>
          <w:szCs w:val="28"/>
        </w:rPr>
        <w:t>інсультом</w:t>
      </w:r>
      <w:proofErr w:type="spellEnd"/>
      <w:r>
        <w:rPr>
          <w:color w:val="000000" w:themeColor="text1"/>
          <w:szCs w:val="28"/>
        </w:rPr>
        <w:t xml:space="preserve"> - 24 особи </w:t>
      </w:r>
      <w:proofErr w:type="spellStart"/>
      <w:r>
        <w:rPr>
          <w:color w:val="000000" w:themeColor="text1"/>
          <w:szCs w:val="28"/>
        </w:rPr>
        <w:t>проти</w:t>
      </w:r>
      <w:proofErr w:type="spellEnd"/>
      <w:r>
        <w:rPr>
          <w:color w:val="000000" w:themeColor="text1"/>
          <w:szCs w:val="28"/>
        </w:rPr>
        <w:t xml:space="preserve"> 26 </w:t>
      </w:r>
      <w:proofErr w:type="spellStart"/>
      <w:r>
        <w:rPr>
          <w:color w:val="000000" w:themeColor="text1"/>
          <w:szCs w:val="28"/>
        </w:rPr>
        <w:t>пацієнтів</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w:t>
      </w:r>
    </w:p>
    <w:p w14:paraId="7B46A4CB" w14:textId="02D66CE5" w:rsidR="001B3C44" w:rsidRDefault="001B3C44" w:rsidP="005A7579">
      <w:pPr>
        <w:pStyle w:val="a6"/>
        <w:ind w:firstLine="567"/>
        <w:jc w:val="both"/>
        <w:rPr>
          <w:color w:val="000000" w:themeColor="text1"/>
          <w:spacing w:val="-2"/>
          <w:sz w:val="28"/>
          <w:szCs w:val="28"/>
        </w:rPr>
      </w:pPr>
      <w:r>
        <w:rPr>
          <w:color w:val="000000" w:themeColor="text1"/>
          <w:sz w:val="28"/>
          <w:szCs w:val="28"/>
        </w:rPr>
        <w:t xml:space="preserve"> - число нововиявлених захворювань на ІХС – 123 осіб проти 158 осіб у 2025</w:t>
      </w:r>
      <w:r w:rsidR="003A1C7E">
        <w:rPr>
          <w:color w:val="000000" w:themeColor="text1"/>
          <w:sz w:val="28"/>
          <w:szCs w:val="28"/>
        </w:rPr>
        <w:t xml:space="preserve"> </w:t>
      </w:r>
      <w:r>
        <w:rPr>
          <w:color w:val="000000" w:themeColor="text1"/>
          <w:sz w:val="28"/>
          <w:szCs w:val="28"/>
        </w:rPr>
        <w:t>р</w:t>
      </w:r>
      <w:r w:rsidR="003A1C7E">
        <w:rPr>
          <w:color w:val="000000" w:themeColor="text1"/>
          <w:sz w:val="28"/>
          <w:szCs w:val="28"/>
        </w:rPr>
        <w:t>оці.</w:t>
      </w:r>
    </w:p>
    <w:p w14:paraId="602CF3A9" w14:textId="77777777" w:rsidR="001B3C44" w:rsidRPr="0033605F" w:rsidRDefault="001B3C44" w:rsidP="005A7579">
      <w:pPr>
        <w:spacing w:after="0"/>
        <w:ind w:firstLine="567"/>
        <w:jc w:val="both"/>
        <w:rPr>
          <w:color w:val="000000" w:themeColor="text1"/>
          <w:szCs w:val="28"/>
          <w:lang w:val="uk-UA"/>
        </w:rPr>
      </w:pPr>
      <w:r w:rsidRPr="0033605F">
        <w:rPr>
          <w:color w:val="000000" w:themeColor="text1"/>
          <w:szCs w:val="28"/>
          <w:lang w:val="uk-UA"/>
        </w:rPr>
        <w:t>Виявлено пацієнтів з гіпертонічною хворобою - 3586, цукровий діабет-757.</w:t>
      </w:r>
    </w:p>
    <w:p w14:paraId="378C743C" w14:textId="77777777" w:rsidR="001B3C44" w:rsidRDefault="001B3C44" w:rsidP="005A7579">
      <w:pPr>
        <w:spacing w:after="0"/>
        <w:ind w:firstLine="567"/>
        <w:jc w:val="both"/>
        <w:rPr>
          <w:color w:val="000000" w:themeColor="text1"/>
          <w:szCs w:val="28"/>
        </w:rPr>
      </w:pPr>
      <w:proofErr w:type="spellStart"/>
      <w:r>
        <w:rPr>
          <w:color w:val="000000" w:themeColor="text1"/>
          <w:szCs w:val="28"/>
        </w:rPr>
        <w:t>Кількість</w:t>
      </w:r>
      <w:proofErr w:type="spellEnd"/>
      <w:r>
        <w:rPr>
          <w:color w:val="000000" w:themeColor="text1"/>
          <w:szCs w:val="28"/>
        </w:rPr>
        <w:t xml:space="preserve"> </w:t>
      </w:r>
      <w:proofErr w:type="spellStart"/>
      <w:r>
        <w:rPr>
          <w:color w:val="000000" w:themeColor="text1"/>
          <w:szCs w:val="28"/>
        </w:rPr>
        <w:t>пролікованих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з ЦД- 757 особа </w:t>
      </w:r>
      <w:proofErr w:type="spellStart"/>
      <w:r>
        <w:rPr>
          <w:color w:val="000000" w:themeColor="text1"/>
          <w:szCs w:val="28"/>
        </w:rPr>
        <w:t>проти</w:t>
      </w:r>
      <w:proofErr w:type="spellEnd"/>
      <w:r>
        <w:rPr>
          <w:color w:val="000000" w:themeColor="text1"/>
          <w:szCs w:val="28"/>
        </w:rPr>
        <w:t xml:space="preserve"> 808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
    <w:p w14:paraId="2253F379" w14:textId="77777777" w:rsidR="001B3C44" w:rsidRDefault="001B3C44" w:rsidP="005A7579">
      <w:pPr>
        <w:spacing w:after="0"/>
        <w:ind w:firstLine="567"/>
        <w:jc w:val="both"/>
        <w:rPr>
          <w:color w:val="000000" w:themeColor="text1"/>
          <w:szCs w:val="28"/>
        </w:rPr>
      </w:pPr>
      <w:r w:rsidRPr="003A1C7E">
        <w:rPr>
          <w:color w:val="000000" w:themeColor="text1"/>
          <w:szCs w:val="28"/>
        </w:rPr>
        <w:t xml:space="preserve">По </w:t>
      </w:r>
      <w:proofErr w:type="spellStart"/>
      <w:r w:rsidRPr="003A1C7E">
        <w:rPr>
          <w:color w:val="000000" w:themeColor="text1"/>
          <w:szCs w:val="28"/>
        </w:rPr>
        <w:t>онкологічній</w:t>
      </w:r>
      <w:proofErr w:type="spellEnd"/>
      <w:r w:rsidRPr="003A1C7E">
        <w:rPr>
          <w:color w:val="000000" w:themeColor="text1"/>
          <w:szCs w:val="28"/>
        </w:rPr>
        <w:t xml:space="preserve"> </w:t>
      </w:r>
      <w:proofErr w:type="spellStart"/>
      <w:r w:rsidRPr="003A1C7E">
        <w:rPr>
          <w:color w:val="000000" w:themeColor="text1"/>
          <w:szCs w:val="28"/>
        </w:rPr>
        <w:t>патології</w:t>
      </w:r>
      <w:proofErr w:type="spellEnd"/>
      <w:r w:rsidRPr="003A1C7E">
        <w:rPr>
          <w:color w:val="000000" w:themeColor="text1"/>
          <w:szCs w:val="28"/>
        </w:rPr>
        <w:t xml:space="preserve"> за 9 </w:t>
      </w:r>
      <w:proofErr w:type="spellStart"/>
      <w:r w:rsidRPr="003A1C7E">
        <w:rPr>
          <w:color w:val="000000" w:themeColor="text1"/>
          <w:szCs w:val="28"/>
        </w:rPr>
        <w:t>міс</w:t>
      </w:r>
      <w:proofErr w:type="spellEnd"/>
      <w:r w:rsidRPr="003A1C7E">
        <w:rPr>
          <w:color w:val="000000" w:themeColor="text1"/>
          <w:szCs w:val="28"/>
        </w:rPr>
        <w:t>.  2026 року</w:t>
      </w:r>
      <w:r>
        <w:rPr>
          <w:color w:val="000000" w:themeColor="text1"/>
          <w:szCs w:val="28"/>
        </w:rPr>
        <w:t xml:space="preserve"> </w:t>
      </w:r>
      <w:proofErr w:type="spellStart"/>
      <w:r>
        <w:rPr>
          <w:color w:val="000000" w:themeColor="text1"/>
          <w:szCs w:val="28"/>
        </w:rPr>
        <w:t>виявлено</w:t>
      </w:r>
      <w:proofErr w:type="spellEnd"/>
      <w:r>
        <w:rPr>
          <w:color w:val="000000" w:themeColor="text1"/>
          <w:szCs w:val="28"/>
        </w:rPr>
        <w:t xml:space="preserve"> </w:t>
      </w:r>
      <w:proofErr w:type="spellStart"/>
      <w:r>
        <w:rPr>
          <w:color w:val="000000" w:themeColor="text1"/>
          <w:szCs w:val="28"/>
        </w:rPr>
        <w:t>онкопатології</w:t>
      </w:r>
      <w:proofErr w:type="spellEnd"/>
      <w:r>
        <w:rPr>
          <w:color w:val="000000" w:themeColor="text1"/>
          <w:szCs w:val="28"/>
        </w:rPr>
        <w:t xml:space="preserve"> 42 особи </w:t>
      </w:r>
      <w:proofErr w:type="spellStart"/>
      <w:r>
        <w:rPr>
          <w:color w:val="000000" w:themeColor="text1"/>
          <w:szCs w:val="28"/>
        </w:rPr>
        <w:t>проти</w:t>
      </w:r>
      <w:proofErr w:type="spellEnd"/>
      <w:r>
        <w:rPr>
          <w:color w:val="000000" w:themeColor="text1"/>
          <w:szCs w:val="28"/>
        </w:rPr>
        <w:t xml:space="preserve"> 57 у 2025 </w:t>
      </w:r>
      <w:proofErr w:type="spellStart"/>
      <w:r>
        <w:rPr>
          <w:color w:val="000000" w:themeColor="text1"/>
          <w:szCs w:val="28"/>
        </w:rPr>
        <w:t>році</w:t>
      </w:r>
      <w:proofErr w:type="spellEnd"/>
      <w:r>
        <w:rPr>
          <w:color w:val="000000" w:themeColor="text1"/>
          <w:szCs w:val="28"/>
        </w:rPr>
        <w:t xml:space="preserve"> з них, </w:t>
      </w:r>
      <w:proofErr w:type="spellStart"/>
      <w:r>
        <w:rPr>
          <w:color w:val="000000" w:themeColor="text1"/>
          <w:szCs w:val="28"/>
        </w:rPr>
        <w:t>виявлено</w:t>
      </w:r>
      <w:proofErr w:type="spellEnd"/>
      <w:r>
        <w:rPr>
          <w:color w:val="000000" w:themeColor="text1"/>
          <w:szCs w:val="28"/>
        </w:rPr>
        <w:t xml:space="preserve"> в </w:t>
      </w:r>
      <w:proofErr w:type="spellStart"/>
      <w:r>
        <w:rPr>
          <w:color w:val="000000" w:themeColor="text1"/>
          <w:szCs w:val="28"/>
        </w:rPr>
        <w:t>ІVст</w:t>
      </w:r>
      <w:proofErr w:type="spellEnd"/>
      <w:r>
        <w:rPr>
          <w:color w:val="000000" w:themeColor="text1"/>
          <w:szCs w:val="28"/>
        </w:rPr>
        <w:t xml:space="preserve">. 8 </w:t>
      </w:r>
      <w:proofErr w:type="spellStart"/>
      <w:r>
        <w:rPr>
          <w:color w:val="000000" w:themeColor="text1"/>
          <w:szCs w:val="28"/>
        </w:rPr>
        <w:t>проти</w:t>
      </w:r>
      <w:proofErr w:type="spellEnd"/>
      <w:r>
        <w:rPr>
          <w:color w:val="000000" w:themeColor="text1"/>
          <w:szCs w:val="28"/>
        </w:rPr>
        <w:t xml:space="preserve"> 12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становить 19,1 </w:t>
      </w:r>
      <w:proofErr w:type="spellStart"/>
      <w:r>
        <w:rPr>
          <w:color w:val="000000" w:themeColor="text1"/>
          <w:szCs w:val="28"/>
        </w:rPr>
        <w:t>проти</w:t>
      </w:r>
      <w:proofErr w:type="spellEnd"/>
      <w:r>
        <w:rPr>
          <w:color w:val="000000" w:themeColor="text1"/>
          <w:szCs w:val="28"/>
        </w:rPr>
        <w:t xml:space="preserve"> 21,1 </w:t>
      </w:r>
      <w:proofErr w:type="spellStart"/>
      <w:r>
        <w:rPr>
          <w:color w:val="000000" w:themeColor="text1"/>
          <w:szCs w:val="28"/>
        </w:rPr>
        <w:t>візуальних</w:t>
      </w:r>
      <w:proofErr w:type="spellEnd"/>
      <w:r>
        <w:rPr>
          <w:color w:val="000000" w:themeColor="text1"/>
          <w:szCs w:val="28"/>
        </w:rPr>
        <w:t xml:space="preserve"> форм </w:t>
      </w:r>
      <w:proofErr w:type="spellStart"/>
      <w:r>
        <w:rPr>
          <w:color w:val="000000" w:themeColor="text1"/>
          <w:szCs w:val="28"/>
        </w:rPr>
        <w:t>виялено</w:t>
      </w:r>
      <w:proofErr w:type="spellEnd"/>
      <w:r>
        <w:rPr>
          <w:color w:val="000000" w:themeColor="text1"/>
          <w:szCs w:val="28"/>
        </w:rPr>
        <w:t xml:space="preserve"> </w:t>
      </w:r>
      <w:proofErr w:type="gramStart"/>
      <w:r>
        <w:rPr>
          <w:color w:val="000000" w:themeColor="text1"/>
          <w:szCs w:val="28"/>
        </w:rPr>
        <w:t>17 ,</w:t>
      </w:r>
      <w:proofErr w:type="gramEnd"/>
      <w:r>
        <w:rPr>
          <w:color w:val="000000" w:themeColor="text1"/>
          <w:szCs w:val="28"/>
        </w:rPr>
        <w:t xml:space="preserve"> </w:t>
      </w:r>
      <w:proofErr w:type="spellStart"/>
      <w:r>
        <w:rPr>
          <w:color w:val="000000" w:themeColor="text1"/>
          <w:szCs w:val="28"/>
        </w:rPr>
        <w:t>проти</w:t>
      </w:r>
      <w:proofErr w:type="spellEnd"/>
      <w:r>
        <w:rPr>
          <w:color w:val="000000" w:themeColor="text1"/>
          <w:szCs w:val="28"/>
        </w:rPr>
        <w:t xml:space="preserve"> 16 у 2025 р., з них </w:t>
      </w:r>
      <w:proofErr w:type="spellStart"/>
      <w:r>
        <w:rPr>
          <w:color w:val="000000" w:themeColor="text1"/>
          <w:szCs w:val="28"/>
        </w:rPr>
        <w:t>маємо</w:t>
      </w:r>
      <w:proofErr w:type="spellEnd"/>
      <w:r>
        <w:rPr>
          <w:color w:val="000000" w:themeColor="text1"/>
          <w:szCs w:val="28"/>
        </w:rPr>
        <w:t xml:space="preserve"> </w:t>
      </w:r>
      <w:proofErr w:type="spellStart"/>
      <w:r>
        <w:rPr>
          <w:color w:val="000000" w:themeColor="text1"/>
          <w:szCs w:val="28"/>
        </w:rPr>
        <w:t>занедбаних</w:t>
      </w:r>
      <w:proofErr w:type="spellEnd"/>
      <w:r>
        <w:rPr>
          <w:color w:val="000000" w:themeColor="text1"/>
          <w:szCs w:val="28"/>
        </w:rPr>
        <w:t xml:space="preserve"> 5:4-грудна </w:t>
      </w:r>
      <w:proofErr w:type="spellStart"/>
      <w:r>
        <w:rPr>
          <w:color w:val="000000" w:themeColor="text1"/>
          <w:szCs w:val="28"/>
        </w:rPr>
        <w:t>залоза</w:t>
      </w:r>
      <w:proofErr w:type="spellEnd"/>
      <w:r>
        <w:rPr>
          <w:color w:val="000000" w:themeColor="text1"/>
          <w:szCs w:val="28"/>
        </w:rPr>
        <w:t xml:space="preserve">, 1-пряма кишка. </w:t>
      </w:r>
    </w:p>
    <w:p w14:paraId="09B01BFD" w14:textId="77777777" w:rsidR="001B3C44" w:rsidRDefault="001B3C44" w:rsidP="005A7579">
      <w:pPr>
        <w:spacing w:after="0"/>
        <w:ind w:firstLine="567"/>
        <w:jc w:val="both"/>
        <w:rPr>
          <w:color w:val="000000" w:themeColor="text1"/>
          <w:szCs w:val="28"/>
        </w:rPr>
      </w:pPr>
      <w:r>
        <w:rPr>
          <w:color w:val="000000" w:themeColor="text1"/>
          <w:szCs w:val="28"/>
        </w:rPr>
        <w:t xml:space="preserve">На предмет </w:t>
      </w:r>
      <w:proofErr w:type="spellStart"/>
      <w:r>
        <w:rPr>
          <w:color w:val="000000" w:themeColor="text1"/>
          <w:szCs w:val="28"/>
        </w:rPr>
        <w:t>виявлення</w:t>
      </w:r>
      <w:proofErr w:type="spellEnd"/>
      <w:r>
        <w:rPr>
          <w:color w:val="000000" w:themeColor="text1"/>
          <w:szCs w:val="28"/>
        </w:rPr>
        <w:t xml:space="preserve"> раку </w:t>
      </w:r>
      <w:proofErr w:type="spellStart"/>
      <w:r>
        <w:rPr>
          <w:color w:val="000000" w:themeColor="text1"/>
          <w:szCs w:val="28"/>
        </w:rPr>
        <w:t>молочної</w:t>
      </w:r>
      <w:proofErr w:type="spellEnd"/>
      <w:r>
        <w:rPr>
          <w:color w:val="000000" w:themeColor="text1"/>
          <w:szCs w:val="28"/>
        </w:rPr>
        <w:t xml:space="preserve"> </w:t>
      </w:r>
      <w:proofErr w:type="spellStart"/>
      <w:r>
        <w:rPr>
          <w:color w:val="000000" w:themeColor="text1"/>
          <w:szCs w:val="28"/>
        </w:rPr>
        <w:t>залози</w:t>
      </w:r>
      <w:proofErr w:type="spellEnd"/>
      <w:r>
        <w:rPr>
          <w:color w:val="000000" w:themeColor="text1"/>
          <w:szCs w:val="28"/>
        </w:rPr>
        <w:t xml:space="preserve"> </w:t>
      </w:r>
      <w:proofErr w:type="spellStart"/>
      <w:r>
        <w:rPr>
          <w:color w:val="000000" w:themeColor="text1"/>
          <w:szCs w:val="28"/>
        </w:rPr>
        <w:t>кількість</w:t>
      </w:r>
      <w:proofErr w:type="spellEnd"/>
      <w:r>
        <w:rPr>
          <w:color w:val="000000" w:themeColor="text1"/>
          <w:szCs w:val="28"/>
        </w:rPr>
        <w:t xml:space="preserve"> </w:t>
      </w:r>
      <w:proofErr w:type="spellStart"/>
      <w:r>
        <w:rPr>
          <w:color w:val="000000" w:themeColor="text1"/>
          <w:szCs w:val="28"/>
        </w:rPr>
        <w:t>оглянутих</w:t>
      </w:r>
      <w:proofErr w:type="spellEnd"/>
      <w:r>
        <w:rPr>
          <w:color w:val="000000" w:themeColor="text1"/>
          <w:szCs w:val="28"/>
        </w:rPr>
        <w:t xml:space="preserve"> </w:t>
      </w:r>
      <w:proofErr w:type="spellStart"/>
      <w:r>
        <w:rPr>
          <w:color w:val="000000" w:themeColor="text1"/>
          <w:szCs w:val="28"/>
        </w:rPr>
        <w:t>жінок</w:t>
      </w:r>
      <w:proofErr w:type="spellEnd"/>
      <w:r>
        <w:rPr>
          <w:color w:val="000000" w:themeColor="text1"/>
          <w:szCs w:val="28"/>
        </w:rPr>
        <w:t xml:space="preserve"> становить 7316 </w:t>
      </w:r>
      <w:proofErr w:type="spellStart"/>
      <w:r>
        <w:rPr>
          <w:color w:val="000000" w:themeColor="text1"/>
          <w:szCs w:val="28"/>
        </w:rPr>
        <w:t>проти</w:t>
      </w:r>
      <w:proofErr w:type="spellEnd"/>
      <w:r>
        <w:rPr>
          <w:color w:val="000000" w:themeColor="text1"/>
          <w:szCs w:val="28"/>
        </w:rPr>
        <w:t xml:space="preserve"> 7908 </w:t>
      </w:r>
      <w:proofErr w:type="spellStart"/>
      <w:r>
        <w:rPr>
          <w:color w:val="000000" w:themeColor="text1"/>
          <w:szCs w:val="28"/>
        </w:rPr>
        <w:t>осіб</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Кількість</w:t>
      </w:r>
      <w:proofErr w:type="spellEnd"/>
      <w:r>
        <w:rPr>
          <w:color w:val="000000" w:themeColor="text1"/>
          <w:szCs w:val="28"/>
        </w:rPr>
        <w:t xml:space="preserve"> </w:t>
      </w:r>
      <w:proofErr w:type="spellStart"/>
      <w:proofErr w:type="gramStart"/>
      <w:r>
        <w:rPr>
          <w:color w:val="000000" w:themeColor="text1"/>
          <w:szCs w:val="28"/>
        </w:rPr>
        <w:t>скерованих</w:t>
      </w:r>
      <w:proofErr w:type="spellEnd"/>
      <w:r>
        <w:rPr>
          <w:color w:val="000000" w:themeColor="text1"/>
          <w:szCs w:val="28"/>
        </w:rPr>
        <w:t xml:space="preserve">  </w:t>
      </w:r>
      <w:proofErr w:type="spellStart"/>
      <w:r>
        <w:rPr>
          <w:color w:val="000000" w:themeColor="text1"/>
          <w:szCs w:val="28"/>
        </w:rPr>
        <w:t>жінок</w:t>
      </w:r>
      <w:proofErr w:type="spellEnd"/>
      <w:proofErr w:type="gramEnd"/>
      <w:r>
        <w:rPr>
          <w:color w:val="000000" w:themeColor="text1"/>
          <w:szCs w:val="28"/>
        </w:rPr>
        <w:t xml:space="preserve"> на </w:t>
      </w:r>
      <w:proofErr w:type="spellStart"/>
      <w:r>
        <w:rPr>
          <w:color w:val="000000" w:themeColor="text1"/>
          <w:szCs w:val="28"/>
        </w:rPr>
        <w:t>консультацію</w:t>
      </w:r>
      <w:proofErr w:type="spellEnd"/>
      <w:r>
        <w:rPr>
          <w:color w:val="000000" w:themeColor="text1"/>
          <w:szCs w:val="28"/>
        </w:rPr>
        <w:t xml:space="preserve"> до акушер-</w:t>
      </w:r>
      <w:proofErr w:type="spellStart"/>
      <w:r>
        <w:rPr>
          <w:color w:val="000000" w:themeColor="text1"/>
          <w:szCs w:val="28"/>
        </w:rPr>
        <w:t>гінеколога</w:t>
      </w:r>
      <w:proofErr w:type="spellEnd"/>
      <w:r>
        <w:rPr>
          <w:color w:val="000000" w:themeColor="text1"/>
          <w:szCs w:val="28"/>
        </w:rPr>
        <w:t xml:space="preserve"> з приводу </w:t>
      </w:r>
      <w:proofErr w:type="spellStart"/>
      <w:r>
        <w:rPr>
          <w:color w:val="000000" w:themeColor="text1"/>
          <w:szCs w:val="28"/>
        </w:rPr>
        <w:t>виявлення</w:t>
      </w:r>
      <w:proofErr w:type="spellEnd"/>
      <w:r>
        <w:rPr>
          <w:color w:val="000000" w:themeColor="text1"/>
          <w:szCs w:val="28"/>
        </w:rPr>
        <w:t xml:space="preserve"> раку </w:t>
      </w:r>
      <w:proofErr w:type="spellStart"/>
      <w:r>
        <w:rPr>
          <w:color w:val="000000" w:themeColor="text1"/>
          <w:szCs w:val="28"/>
        </w:rPr>
        <w:t>шийки</w:t>
      </w:r>
      <w:proofErr w:type="spellEnd"/>
      <w:r>
        <w:rPr>
          <w:color w:val="000000" w:themeColor="text1"/>
          <w:szCs w:val="28"/>
        </w:rPr>
        <w:t xml:space="preserve"> матки –3498 </w:t>
      </w:r>
      <w:proofErr w:type="spellStart"/>
      <w:r>
        <w:rPr>
          <w:color w:val="000000" w:themeColor="text1"/>
          <w:szCs w:val="28"/>
        </w:rPr>
        <w:t>проти</w:t>
      </w:r>
      <w:proofErr w:type="spellEnd"/>
      <w:r>
        <w:rPr>
          <w:color w:val="000000" w:themeColor="text1"/>
          <w:szCs w:val="28"/>
        </w:rPr>
        <w:t xml:space="preserve"> 3765 </w:t>
      </w:r>
      <w:proofErr w:type="spellStart"/>
      <w:r>
        <w:rPr>
          <w:color w:val="000000" w:themeColor="text1"/>
          <w:szCs w:val="28"/>
        </w:rPr>
        <w:t>осіб</w:t>
      </w:r>
      <w:proofErr w:type="spellEnd"/>
      <w:r>
        <w:rPr>
          <w:color w:val="000000" w:themeColor="text1"/>
          <w:szCs w:val="28"/>
        </w:rPr>
        <w:t>.</w:t>
      </w:r>
    </w:p>
    <w:p w14:paraId="442E60C6" w14:textId="77777777" w:rsidR="001B3C44" w:rsidRDefault="001B3C44" w:rsidP="005A7579">
      <w:pPr>
        <w:spacing w:after="0"/>
        <w:ind w:firstLine="567"/>
        <w:jc w:val="both"/>
        <w:rPr>
          <w:color w:val="000000" w:themeColor="text1"/>
          <w:szCs w:val="28"/>
        </w:rPr>
      </w:pPr>
      <w:proofErr w:type="spellStart"/>
      <w:r w:rsidRPr="003A1C7E">
        <w:rPr>
          <w:color w:val="000000" w:themeColor="text1"/>
          <w:szCs w:val="28"/>
        </w:rPr>
        <w:t>Щодо</w:t>
      </w:r>
      <w:proofErr w:type="spellEnd"/>
      <w:r w:rsidRPr="003A1C7E">
        <w:rPr>
          <w:color w:val="000000" w:themeColor="text1"/>
          <w:szCs w:val="28"/>
        </w:rPr>
        <w:t xml:space="preserve"> </w:t>
      </w:r>
      <w:proofErr w:type="spellStart"/>
      <w:r w:rsidRPr="003A1C7E">
        <w:rPr>
          <w:color w:val="000000" w:themeColor="text1"/>
          <w:szCs w:val="28"/>
        </w:rPr>
        <w:t>виявлення</w:t>
      </w:r>
      <w:proofErr w:type="spellEnd"/>
      <w:r w:rsidRPr="003A1C7E">
        <w:rPr>
          <w:color w:val="000000" w:themeColor="text1"/>
          <w:szCs w:val="28"/>
        </w:rPr>
        <w:t xml:space="preserve"> </w:t>
      </w:r>
      <w:proofErr w:type="spellStart"/>
      <w:r w:rsidRPr="003A1C7E">
        <w:rPr>
          <w:color w:val="000000" w:themeColor="text1"/>
          <w:szCs w:val="28"/>
        </w:rPr>
        <w:t>туберкульозу</w:t>
      </w:r>
      <w:proofErr w:type="spellEnd"/>
      <w:r>
        <w:rPr>
          <w:color w:val="000000" w:themeColor="text1"/>
          <w:szCs w:val="28"/>
        </w:rPr>
        <w:t xml:space="preserve"> </w:t>
      </w:r>
      <w:proofErr w:type="spellStart"/>
      <w:r>
        <w:rPr>
          <w:color w:val="000000" w:themeColor="text1"/>
          <w:szCs w:val="28"/>
        </w:rPr>
        <w:t>група</w:t>
      </w:r>
      <w:proofErr w:type="spellEnd"/>
      <w:r>
        <w:rPr>
          <w:color w:val="000000" w:themeColor="text1"/>
          <w:szCs w:val="28"/>
        </w:rPr>
        <w:t xml:space="preserve"> </w:t>
      </w:r>
      <w:proofErr w:type="spellStart"/>
      <w:r>
        <w:rPr>
          <w:color w:val="000000" w:themeColor="text1"/>
          <w:szCs w:val="28"/>
        </w:rPr>
        <w:t>ризику</w:t>
      </w:r>
      <w:proofErr w:type="spellEnd"/>
      <w:r>
        <w:rPr>
          <w:color w:val="000000" w:themeColor="text1"/>
          <w:szCs w:val="28"/>
        </w:rPr>
        <w:t xml:space="preserve"> становить – 12935 </w:t>
      </w:r>
      <w:proofErr w:type="spellStart"/>
      <w:r>
        <w:rPr>
          <w:color w:val="000000" w:themeColor="text1"/>
          <w:szCs w:val="28"/>
        </w:rPr>
        <w:t>проти</w:t>
      </w:r>
      <w:proofErr w:type="spellEnd"/>
      <w:r>
        <w:rPr>
          <w:color w:val="000000" w:themeColor="text1"/>
          <w:szCs w:val="28"/>
        </w:rPr>
        <w:t xml:space="preserve"> 12614 </w:t>
      </w:r>
      <w:proofErr w:type="spellStart"/>
      <w:r>
        <w:rPr>
          <w:color w:val="000000" w:themeColor="text1"/>
          <w:szCs w:val="28"/>
        </w:rPr>
        <w:t>осіб</w:t>
      </w:r>
      <w:proofErr w:type="spellEnd"/>
      <w:r>
        <w:rPr>
          <w:color w:val="000000" w:themeColor="text1"/>
          <w:szCs w:val="28"/>
        </w:rPr>
        <w:t xml:space="preserve"> у 2025р., </w:t>
      </w:r>
      <w:proofErr w:type="spellStart"/>
      <w:r>
        <w:rPr>
          <w:color w:val="000000" w:themeColor="text1"/>
          <w:szCs w:val="28"/>
        </w:rPr>
        <w:t>із</w:t>
      </w:r>
      <w:proofErr w:type="spellEnd"/>
      <w:r>
        <w:rPr>
          <w:color w:val="000000" w:themeColor="text1"/>
          <w:szCs w:val="28"/>
        </w:rPr>
        <w:t xml:space="preserve"> них </w:t>
      </w:r>
      <w:proofErr w:type="spellStart"/>
      <w:r>
        <w:rPr>
          <w:color w:val="000000" w:themeColor="text1"/>
          <w:szCs w:val="28"/>
        </w:rPr>
        <w:t>обстежено</w:t>
      </w:r>
      <w:proofErr w:type="spellEnd"/>
      <w:r>
        <w:rPr>
          <w:color w:val="000000" w:themeColor="text1"/>
          <w:szCs w:val="28"/>
        </w:rPr>
        <w:t xml:space="preserve"> </w:t>
      </w:r>
      <w:proofErr w:type="spellStart"/>
      <w:r>
        <w:rPr>
          <w:color w:val="000000" w:themeColor="text1"/>
          <w:szCs w:val="28"/>
        </w:rPr>
        <w:t>рентгенологічно</w:t>
      </w:r>
      <w:proofErr w:type="spellEnd"/>
      <w:r>
        <w:rPr>
          <w:color w:val="000000" w:themeColor="text1"/>
          <w:szCs w:val="28"/>
        </w:rPr>
        <w:t xml:space="preserve"> – 5065 </w:t>
      </w:r>
      <w:proofErr w:type="spellStart"/>
      <w:r>
        <w:rPr>
          <w:color w:val="000000" w:themeColor="text1"/>
          <w:szCs w:val="28"/>
        </w:rPr>
        <w:t>осіб</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становить – 39,1 </w:t>
      </w:r>
      <w:r>
        <w:rPr>
          <w:color w:val="000000" w:themeColor="text1"/>
          <w:szCs w:val="28"/>
        </w:rPr>
        <w:lastRenderedPageBreak/>
        <w:t xml:space="preserve">%, з них 60 і </w:t>
      </w:r>
      <w:proofErr w:type="spellStart"/>
      <w:r>
        <w:rPr>
          <w:color w:val="000000" w:themeColor="text1"/>
          <w:szCs w:val="28"/>
        </w:rPr>
        <w:t>старші</w:t>
      </w:r>
      <w:proofErr w:type="spellEnd"/>
      <w:r>
        <w:rPr>
          <w:color w:val="000000" w:themeColor="text1"/>
          <w:szCs w:val="28"/>
        </w:rPr>
        <w:t xml:space="preserve">- 7749 особи, проведено </w:t>
      </w:r>
      <w:proofErr w:type="spellStart"/>
      <w:r>
        <w:rPr>
          <w:color w:val="000000" w:themeColor="text1"/>
          <w:szCs w:val="28"/>
        </w:rPr>
        <w:t>рентгенологічне</w:t>
      </w:r>
      <w:proofErr w:type="spellEnd"/>
      <w:r>
        <w:rPr>
          <w:color w:val="000000" w:themeColor="text1"/>
          <w:szCs w:val="28"/>
        </w:rPr>
        <w:t xml:space="preserve"> </w:t>
      </w:r>
      <w:proofErr w:type="spellStart"/>
      <w:r>
        <w:rPr>
          <w:color w:val="000000" w:themeColor="text1"/>
          <w:szCs w:val="28"/>
        </w:rPr>
        <w:t>дослідження</w:t>
      </w:r>
      <w:proofErr w:type="spellEnd"/>
      <w:r>
        <w:rPr>
          <w:color w:val="000000" w:themeColor="text1"/>
          <w:szCs w:val="28"/>
        </w:rPr>
        <w:t xml:space="preserve"> – 2984 особам, </w:t>
      </w:r>
      <w:proofErr w:type="spellStart"/>
      <w:r>
        <w:rPr>
          <w:color w:val="000000" w:themeColor="text1"/>
          <w:szCs w:val="28"/>
        </w:rPr>
        <w:t>що</w:t>
      </w:r>
      <w:proofErr w:type="spellEnd"/>
      <w:r>
        <w:rPr>
          <w:color w:val="000000" w:themeColor="text1"/>
          <w:szCs w:val="28"/>
        </w:rPr>
        <w:t xml:space="preserve"> становить – 38,5 %. </w:t>
      </w:r>
      <w:proofErr w:type="spellStart"/>
      <w:r>
        <w:rPr>
          <w:color w:val="000000" w:themeColor="text1"/>
          <w:szCs w:val="28"/>
        </w:rPr>
        <w:t>Виявлено</w:t>
      </w:r>
      <w:proofErr w:type="spellEnd"/>
      <w:r>
        <w:rPr>
          <w:color w:val="000000" w:themeColor="text1"/>
          <w:szCs w:val="28"/>
        </w:rPr>
        <w:t xml:space="preserve"> 5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проти</w:t>
      </w:r>
      <w:proofErr w:type="spellEnd"/>
      <w:r>
        <w:rPr>
          <w:color w:val="000000" w:themeColor="text1"/>
          <w:szCs w:val="28"/>
        </w:rPr>
        <w:t xml:space="preserve"> 2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захворювання</w:t>
      </w:r>
      <w:proofErr w:type="spellEnd"/>
      <w:r>
        <w:rPr>
          <w:color w:val="000000" w:themeColor="text1"/>
          <w:szCs w:val="28"/>
        </w:rPr>
        <w:t xml:space="preserve"> у 2025 </w:t>
      </w:r>
      <w:proofErr w:type="spellStart"/>
      <w:r>
        <w:rPr>
          <w:color w:val="000000" w:themeColor="text1"/>
          <w:szCs w:val="28"/>
        </w:rPr>
        <w:t>році</w:t>
      </w:r>
      <w:proofErr w:type="spellEnd"/>
      <w:r>
        <w:rPr>
          <w:color w:val="000000" w:themeColor="text1"/>
          <w:szCs w:val="28"/>
        </w:rPr>
        <w:t xml:space="preserve">, </w:t>
      </w:r>
      <w:proofErr w:type="spellStart"/>
      <w:r>
        <w:rPr>
          <w:color w:val="000000" w:themeColor="text1"/>
          <w:szCs w:val="28"/>
        </w:rPr>
        <w:t>обстежено</w:t>
      </w:r>
      <w:proofErr w:type="spellEnd"/>
      <w:r>
        <w:rPr>
          <w:color w:val="000000" w:themeColor="text1"/>
          <w:szCs w:val="28"/>
        </w:rPr>
        <w:t xml:space="preserve"> методом G-</w:t>
      </w:r>
      <w:proofErr w:type="spellStart"/>
      <w:r>
        <w:rPr>
          <w:color w:val="000000" w:themeColor="text1"/>
          <w:szCs w:val="28"/>
        </w:rPr>
        <w:t>expert</w:t>
      </w:r>
      <w:proofErr w:type="spellEnd"/>
      <w:r>
        <w:rPr>
          <w:color w:val="000000" w:themeColor="text1"/>
          <w:szCs w:val="28"/>
        </w:rPr>
        <w:t xml:space="preserve">- 26 Проведено </w:t>
      </w:r>
      <w:proofErr w:type="spellStart"/>
      <w:r>
        <w:rPr>
          <w:color w:val="000000" w:themeColor="text1"/>
          <w:szCs w:val="28"/>
        </w:rPr>
        <w:t>обстеження</w:t>
      </w:r>
      <w:proofErr w:type="spellEnd"/>
      <w:r>
        <w:rPr>
          <w:color w:val="000000" w:themeColor="text1"/>
          <w:szCs w:val="28"/>
        </w:rPr>
        <w:t xml:space="preserve"> </w:t>
      </w:r>
      <w:proofErr w:type="spellStart"/>
      <w:r>
        <w:rPr>
          <w:color w:val="000000" w:themeColor="text1"/>
          <w:szCs w:val="28"/>
        </w:rPr>
        <w:t>шкірними</w:t>
      </w:r>
      <w:proofErr w:type="spellEnd"/>
      <w:r>
        <w:rPr>
          <w:color w:val="000000" w:themeColor="text1"/>
          <w:szCs w:val="28"/>
        </w:rPr>
        <w:t xml:space="preserve"> тестами- 18 </w:t>
      </w:r>
      <w:proofErr w:type="spellStart"/>
      <w:r>
        <w:rPr>
          <w:color w:val="000000" w:themeColor="text1"/>
          <w:szCs w:val="28"/>
        </w:rPr>
        <w:t>осіб</w:t>
      </w:r>
      <w:proofErr w:type="spellEnd"/>
      <w:r>
        <w:rPr>
          <w:color w:val="000000" w:themeColor="text1"/>
          <w:szCs w:val="28"/>
        </w:rPr>
        <w:t xml:space="preserve">. </w:t>
      </w:r>
    </w:p>
    <w:p w14:paraId="424357AF" w14:textId="77777777" w:rsidR="001B3C44" w:rsidRDefault="001B3C44" w:rsidP="005A7579">
      <w:pPr>
        <w:spacing w:after="0"/>
        <w:ind w:firstLine="567"/>
        <w:jc w:val="both"/>
        <w:rPr>
          <w:color w:val="000000" w:themeColor="text1"/>
          <w:szCs w:val="28"/>
        </w:rPr>
      </w:pPr>
      <w:proofErr w:type="spellStart"/>
      <w:r>
        <w:rPr>
          <w:color w:val="000000" w:themeColor="text1"/>
          <w:szCs w:val="28"/>
        </w:rPr>
        <w:t>Значна</w:t>
      </w:r>
      <w:proofErr w:type="spellEnd"/>
      <w:r>
        <w:rPr>
          <w:color w:val="000000" w:themeColor="text1"/>
          <w:szCs w:val="28"/>
        </w:rPr>
        <w:t xml:space="preserve"> </w:t>
      </w:r>
      <w:proofErr w:type="spellStart"/>
      <w:r>
        <w:rPr>
          <w:color w:val="000000" w:themeColor="text1"/>
          <w:szCs w:val="28"/>
        </w:rPr>
        <w:t>увага</w:t>
      </w:r>
      <w:proofErr w:type="spellEnd"/>
      <w:r>
        <w:rPr>
          <w:color w:val="000000" w:themeColor="text1"/>
          <w:szCs w:val="28"/>
        </w:rPr>
        <w:t xml:space="preserve"> </w:t>
      </w:r>
      <w:proofErr w:type="spellStart"/>
      <w:r>
        <w:rPr>
          <w:color w:val="000000" w:themeColor="text1"/>
          <w:szCs w:val="28"/>
        </w:rPr>
        <w:t>приділяється</w:t>
      </w:r>
      <w:proofErr w:type="spellEnd"/>
      <w:r>
        <w:rPr>
          <w:color w:val="000000" w:themeColor="text1"/>
          <w:szCs w:val="28"/>
        </w:rPr>
        <w:t xml:space="preserve"> </w:t>
      </w:r>
      <w:proofErr w:type="spellStart"/>
      <w:r w:rsidRPr="003A1C7E">
        <w:rPr>
          <w:color w:val="000000" w:themeColor="text1"/>
          <w:szCs w:val="28"/>
        </w:rPr>
        <w:t>проведенню</w:t>
      </w:r>
      <w:proofErr w:type="spellEnd"/>
      <w:r w:rsidRPr="003A1C7E">
        <w:rPr>
          <w:color w:val="000000" w:themeColor="text1"/>
          <w:szCs w:val="28"/>
        </w:rPr>
        <w:t xml:space="preserve"> </w:t>
      </w:r>
      <w:proofErr w:type="spellStart"/>
      <w:r w:rsidRPr="003A1C7E">
        <w:rPr>
          <w:color w:val="000000" w:themeColor="text1"/>
          <w:szCs w:val="28"/>
        </w:rPr>
        <w:t>медичного</w:t>
      </w:r>
      <w:proofErr w:type="spellEnd"/>
      <w:r w:rsidRPr="003A1C7E">
        <w:rPr>
          <w:color w:val="000000" w:themeColor="text1"/>
          <w:szCs w:val="28"/>
        </w:rPr>
        <w:t xml:space="preserve"> </w:t>
      </w:r>
      <w:proofErr w:type="spellStart"/>
      <w:r w:rsidRPr="003A1C7E">
        <w:rPr>
          <w:color w:val="000000" w:themeColor="text1"/>
          <w:szCs w:val="28"/>
        </w:rPr>
        <w:t>огляду</w:t>
      </w:r>
      <w:proofErr w:type="spellEnd"/>
      <w:r w:rsidRPr="003A1C7E">
        <w:rPr>
          <w:color w:val="000000" w:themeColor="text1"/>
          <w:szCs w:val="28"/>
        </w:rPr>
        <w:t xml:space="preserve"> ветеранам </w:t>
      </w:r>
      <w:proofErr w:type="spellStart"/>
      <w:r w:rsidRPr="003A1C7E">
        <w:rPr>
          <w:color w:val="000000" w:themeColor="text1"/>
          <w:szCs w:val="28"/>
        </w:rPr>
        <w:t>війни</w:t>
      </w:r>
      <w:proofErr w:type="spellEnd"/>
      <w:r w:rsidRPr="003A1C7E">
        <w:rPr>
          <w:color w:val="000000" w:themeColor="text1"/>
          <w:szCs w:val="28"/>
        </w:rPr>
        <w:t xml:space="preserve"> </w:t>
      </w:r>
      <w:r>
        <w:rPr>
          <w:color w:val="000000" w:themeColor="text1"/>
          <w:szCs w:val="28"/>
        </w:rPr>
        <w:t xml:space="preserve">та </w:t>
      </w:r>
      <w:proofErr w:type="spellStart"/>
      <w:r>
        <w:rPr>
          <w:color w:val="000000" w:themeColor="text1"/>
          <w:szCs w:val="28"/>
        </w:rPr>
        <w:t>прирівняних</w:t>
      </w:r>
      <w:proofErr w:type="spellEnd"/>
      <w:r>
        <w:rPr>
          <w:color w:val="000000" w:themeColor="text1"/>
          <w:szCs w:val="28"/>
        </w:rPr>
        <w:t xml:space="preserve"> по </w:t>
      </w:r>
      <w:proofErr w:type="spellStart"/>
      <w:r>
        <w:rPr>
          <w:color w:val="000000" w:themeColor="text1"/>
          <w:szCs w:val="28"/>
        </w:rPr>
        <w:t>пільгах</w:t>
      </w:r>
      <w:proofErr w:type="spellEnd"/>
      <w:r>
        <w:rPr>
          <w:color w:val="000000" w:themeColor="text1"/>
          <w:szCs w:val="28"/>
        </w:rPr>
        <w:t xml:space="preserve">. Сформована база </w:t>
      </w:r>
      <w:proofErr w:type="spellStart"/>
      <w:r>
        <w:rPr>
          <w:color w:val="000000" w:themeColor="text1"/>
          <w:szCs w:val="28"/>
        </w:rPr>
        <w:t>даних</w:t>
      </w:r>
      <w:proofErr w:type="spellEnd"/>
      <w:r>
        <w:rPr>
          <w:color w:val="000000" w:themeColor="text1"/>
          <w:szCs w:val="28"/>
        </w:rPr>
        <w:t xml:space="preserve"> </w:t>
      </w:r>
      <w:proofErr w:type="spellStart"/>
      <w:r>
        <w:rPr>
          <w:color w:val="000000" w:themeColor="text1"/>
          <w:szCs w:val="28"/>
        </w:rPr>
        <w:t>осіб</w:t>
      </w:r>
      <w:proofErr w:type="spellEnd"/>
      <w:r>
        <w:rPr>
          <w:color w:val="000000" w:themeColor="text1"/>
          <w:szCs w:val="28"/>
        </w:rPr>
        <w:t xml:space="preserve"> з числа </w:t>
      </w:r>
      <w:proofErr w:type="spellStart"/>
      <w:r>
        <w:rPr>
          <w:color w:val="000000" w:themeColor="text1"/>
          <w:szCs w:val="28"/>
        </w:rPr>
        <w:t>учасників</w:t>
      </w:r>
      <w:proofErr w:type="spellEnd"/>
      <w:r>
        <w:rPr>
          <w:color w:val="000000" w:themeColor="text1"/>
          <w:szCs w:val="28"/>
        </w:rPr>
        <w:t xml:space="preserve"> УБД – 673 особи, </w:t>
      </w:r>
      <w:proofErr w:type="spellStart"/>
      <w:r>
        <w:rPr>
          <w:color w:val="000000" w:themeColor="text1"/>
          <w:szCs w:val="28"/>
        </w:rPr>
        <w:t>які</w:t>
      </w:r>
      <w:proofErr w:type="spellEnd"/>
      <w:r>
        <w:rPr>
          <w:color w:val="000000" w:themeColor="text1"/>
          <w:szCs w:val="28"/>
        </w:rPr>
        <w:t xml:space="preserve"> на </w:t>
      </w:r>
      <w:proofErr w:type="spellStart"/>
      <w:r>
        <w:rPr>
          <w:color w:val="000000" w:themeColor="text1"/>
          <w:szCs w:val="28"/>
        </w:rPr>
        <w:t>даний</w:t>
      </w:r>
      <w:proofErr w:type="spellEnd"/>
      <w:r>
        <w:rPr>
          <w:color w:val="000000" w:themeColor="text1"/>
          <w:szCs w:val="28"/>
        </w:rPr>
        <w:t xml:space="preserve"> час </w:t>
      </w:r>
      <w:proofErr w:type="spellStart"/>
      <w:r>
        <w:rPr>
          <w:color w:val="000000" w:themeColor="text1"/>
          <w:szCs w:val="28"/>
        </w:rPr>
        <w:t>проживають</w:t>
      </w:r>
      <w:proofErr w:type="spellEnd"/>
      <w:r>
        <w:rPr>
          <w:color w:val="000000" w:themeColor="text1"/>
          <w:szCs w:val="28"/>
        </w:rPr>
        <w:t xml:space="preserve"> та </w:t>
      </w:r>
      <w:proofErr w:type="spellStart"/>
      <w:r>
        <w:rPr>
          <w:color w:val="000000" w:themeColor="text1"/>
          <w:szCs w:val="28"/>
        </w:rPr>
        <w:t>потребують</w:t>
      </w:r>
      <w:proofErr w:type="spellEnd"/>
      <w:r>
        <w:rPr>
          <w:color w:val="000000" w:themeColor="text1"/>
          <w:szCs w:val="28"/>
        </w:rPr>
        <w:t xml:space="preserve"> медико-</w:t>
      </w:r>
      <w:proofErr w:type="spellStart"/>
      <w:r>
        <w:rPr>
          <w:color w:val="000000" w:themeColor="text1"/>
          <w:szCs w:val="28"/>
        </w:rPr>
        <w:t>психологічної</w:t>
      </w:r>
      <w:proofErr w:type="spellEnd"/>
      <w:r>
        <w:rPr>
          <w:color w:val="000000" w:themeColor="text1"/>
          <w:szCs w:val="28"/>
        </w:rPr>
        <w:t xml:space="preserve"> </w:t>
      </w:r>
      <w:proofErr w:type="spellStart"/>
      <w:r>
        <w:rPr>
          <w:color w:val="000000" w:themeColor="text1"/>
          <w:szCs w:val="28"/>
        </w:rPr>
        <w:t>допомоги</w:t>
      </w:r>
      <w:proofErr w:type="spellEnd"/>
      <w:r>
        <w:rPr>
          <w:color w:val="000000" w:themeColor="text1"/>
          <w:szCs w:val="28"/>
        </w:rPr>
        <w:t xml:space="preserve">. </w:t>
      </w:r>
      <w:proofErr w:type="spellStart"/>
      <w:r>
        <w:rPr>
          <w:color w:val="000000" w:themeColor="text1"/>
          <w:szCs w:val="28"/>
        </w:rPr>
        <w:t>Надано</w:t>
      </w:r>
      <w:proofErr w:type="spellEnd"/>
      <w:r>
        <w:rPr>
          <w:color w:val="000000" w:themeColor="text1"/>
          <w:szCs w:val="28"/>
        </w:rPr>
        <w:t xml:space="preserve"> </w:t>
      </w:r>
      <w:proofErr w:type="spellStart"/>
      <w:r>
        <w:rPr>
          <w:color w:val="000000" w:themeColor="text1"/>
          <w:szCs w:val="28"/>
        </w:rPr>
        <w:t>медичні</w:t>
      </w:r>
      <w:proofErr w:type="spellEnd"/>
      <w:r>
        <w:rPr>
          <w:color w:val="000000" w:themeColor="text1"/>
          <w:szCs w:val="28"/>
        </w:rPr>
        <w:t xml:space="preserve"> </w:t>
      </w:r>
      <w:proofErr w:type="spellStart"/>
      <w:proofErr w:type="gramStart"/>
      <w:r>
        <w:rPr>
          <w:color w:val="000000" w:themeColor="text1"/>
          <w:szCs w:val="28"/>
        </w:rPr>
        <w:t>послуги</w:t>
      </w:r>
      <w:proofErr w:type="spellEnd"/>
      <w:r>
        <w:rPr>
          <w:color w:val="000000" w:themeColor="text1"/>
          <w:szCs w:val="28"/>
        </w:rPr>
        <w:t xml:space="preserve">  87</w:t>
      </w:r>
      <w:proofErr w:type="gramEnd"/>
      <w:r>
        <w:rPr>
          <w:color w:val="000000" w:themeColor="text1"/>
          <w:szCs w:val="28"/>
        </w:rPr>
        <w:t xml:space="preserve"> </w:t>
      </w:r>
      <w:proofErr w:type="spellStart"/>
      <w:r>
        <w:rPr>
          <w:color w:val="000000" w:themeColor="text1"/>
          <w:szCs w:val="28"/>
        </w:rPr>
        <w:t>сім’ям</w:t>
      </w:r>
      <w:proofErr w:type="spellEnd"/>
      <w:r>
        <w:rPr>
          <w:color w:val="000000" w:themeColor="text1"/>
          <w:szCs w:val="28"/>
        </w:rPr>
        <w:t xml:space="preserve"> з числа </w:t>
      </w:r>
      <w:proofErr w:type="spellStart"/>
      <w:r>
        <w:rPr>
          <w:color w:val="000000" w:themeColor="text1"/>
          <w:szCs w:val="28"/>
        </w:rPr>
        <w:t>ветеранів</w:t>
      </w:r>
      <w:proofErr w:type="spellEnd"/>
      <w:r>
        <w:rPr>
          <w:color w:val="000000" w:themeColor="text1"/>
          <w:szCs w:val="28"/>
        </w:rPr>
        <w:t xml:space="preserve">, а </w:t>
      </w:r>
      <w:proofErr w:type="spellStart"/>
      <w:r>
        <w:rPr>
          <w:color w:val="000000" w:themeColor="text1"/>
          <w:szCs w:val="28"/>
        </w:rPr>
        <w:t>також</w:t>
      </w:r>
      <w:proofErr w:type="spellEnd"/>
      <w:r>
        <w:rPr>
          <w:color w:val="000000" w:themeColor="text1"/>
          <w:szCs w:val="28"/>
        </w:rPr>
        <w:t xml:space="preserve"> 263 </w:t>
      </w:r>
      <w:proofErr w:type="spellStart"/>
      <w:r>
        <w:rPr>
          <w:color w:val="000000" w:themeColor="text1"/>
          <w:szCs w:val="28"/>
        </w:rPr>
        <w:t>сімей</w:t>
      </w:r>
      <w:proofErr w:type="spellEnd"/>
      <w:r>
        <w:rPr>
          <w:color w:val="000000" w:themeColor="text1"/>
          <w:szCs w:val="28"/>
        </w:rPr>
        <w:t xml:space="preserve"> з числа </w:t>
      </w:r>
      <w:proofErr w:type="spellStart"/>
      <w:r>
        <w:rPr>
          <w:color w:val="000000" w:themeColor="text1"/>
          <w:szCs w:val="28"/>
        </w:rPr>
        <w:t>військовослужбовців</w:t>
      </w:r>
      <w:proofErr w:type="spellEnd"/>
      <w:r>
        <w:rPr>
          <w:color w:val="000000" w:themeColor="text1"/>
          <w:szCs w:val="28"/>
        </w:rPr>
        <w:t xml:space="preserve"> та </w:t>
      </w:r>
      <w:proofErr w:type="spellStart"/>
      <w:r>
        <w:rPr>
          <w:color w:val="000000" w:themeColor="text1"/>
          <w:szCs w:val="28"/>
        </w:rPr>
        <w:t>загиблих</w:t>
      </w:r>
      <w:proofErr w:type="spellEnd"/>
      <w:r>
        <w:rPr>
          <w:color w:val="000000" w:themeColor="text1"/>
          <w:szCs w:val="28"/>
        </w:rPr>
        <w:t xml:space="preserve"> у </w:t>
      </w:r>
      <w:proofErr w:type="spellStart"/>
      <w:r>
        <w:rPr>
          <w:color w:val="000000" w:themeColor="text1"/>
          <w:szCs w:val="28"/>
        </w:rPr>
        <w:t>війні</w:t>
      </w:r>
      <w:proofErr w:type="spellEnd"/>
      <w:r>
        <w:rPr>
          <w:color w:val="000000" w:themeColor="text1"/>
          <w:szCs w:val="28"/>
        </w:rPr>
        <w:t xml:space="preserve"> з </w:t>
      </w:r>
      <w:proofErr w:type="spellStart"/>
      <w:r>
        <w:rPr>
          <w:color w:val="000000" w:themeColor="text1"/>
          <w:szCs w:val="28"/>
        </w:rPr>
        <w:t>росією</w:t>
      </w:r>
      <w:proofErr w:type="spellEnd"/>
      <w:r>
        <w:rPr>
          <w:color w:val="000000" w:themeColor="text1"/>
          <w:szCs w:val="28"/>
        </w:rPr>
        <w:t xml:space="preserve">. </w:t>
      </w:r>
      <w:proofErr w:type="spellStart"/>
      <w:r>
        <w:rPr>
          <w:color w:val="000000" w:themeColor="text1"/>
          <w:szCs w:val="28"/>
        </w:rPr>
        <w:t>Лікарі</w:t>
      </w:r>
      <w:proofErr w:type="spellEnd"/>
      <w:r>
        <w:rPr>
          <w:color w:val="000000" w:themeColor="text1"/>
          <w:szCs w:val="28"/>
        </w:rPr>
        <w:t xml:space="preserve"> </w:t>
      </w:r>
      <w:proofErr w:type="spellStart"/>
      <w:r>
        <w:rPr>
          <w:color w:val="000000" w:themeColor="text1"/>
          <w:szCs w:val="28"/>
        </w:rPr>
        <w:t>скеровують</w:t>
      </w:r>
      <w:proofErr w:type="spellEnd"/>
      <w:r>
        <w:rPr>
          <w:color w:val="000000" w:themeColor="text1"/>
          <w:szCs w:val="28"/>
        </w:rPr>
        <w:t xml:space="preserve"> </w:t>
      </w:r>
      <w:proofErr w:type="spellStart"/>
      <w:r>
        <w:rPr>
          <w:color w:val="000000" w:themeColor="text1"/>
          <w:szCs w:val="28"/>
        </w:rPr>
        <w:t>пацієнтів</w:t>
      </w:r>
      <w:proofErr w:type="spellEnd"/>
      <w:r>
        <w:rPr>
          <w:color w:val="000000" w:themeColor="text1"/>
          <w:szCs w:val="28"/>
        </w:rPr>
        <w:t xml:space="preserve"> на </w:t>
      </w:r>
      <w:proofErr w:type="spellStart"/>
      <w:r>
        <w:rPr>
          <w:color w:val="000000" w:themeColor="text1"/>
          <w:szCs w:val="28"/>
        </w:rPr>
        <w:t>санацію</w:t>
      </w:r>
      <w:proofErr w:type="spellEnd"/>
      <w:r>
        <w:rPr>
          <w:color w:val="000000" w:themeColor="text1"/>
          <w:szCs w:val="28"/>
        </w:rPr>
        <w:t xml:space="preserve"> </w:t>
      </w:r>
      <w:proofErr w:type="spellStart"/>
      <w:r>
        <w:rPr>
          <w:color w:val="000000" w:themeColor="text1"/>
          <w:szCs w:val="28"/>
        </w:rPr>
        <w:t>ротової</w:t>
      </w:r>
      <w:proofErr w:type="spellEnd"/>
      <w:r>
        <w:rPr>
          <w:color w:val="000000" w:themeColor="text1"/>
          <w:szCs w:val="28"/>
        </w:rPr>
        <w:t xml:space="preserve"> </w:t>
      </w:r>
      <w:proofErr w:type="spellStart"/>
      <w:r>
        <w:rPr>
          <w:color w:val="000000" w:themeColor="text1"/>
          <w:szCs w:val="28"/>
        </w:rPr>
        <w:t>порожнини</w:t>
      </w:r>
      <w:proofErr w:type="spellEnd"/>
      <w:r>
        <w:rPr>
          <w:color w:val="000000" w:themeColor="text1"/>
          <w:szCs w:val="28"/>
        </w:rPr>
        <w:t xml:space="preserve"> та </w:t>
      </w:r>
      <w:proofErr w:type="spellStart"/>
      <w:r>
        <w:rPr>
          <w:color w:val="000000" w:themeColor="text1"/>
          <w:szCs w:val="28"/>
        </w:rPr>
        <w:t>зубопротезування</w:t>
      </w:r>
      <w:proofErr w:type="spellEnd"/>
      <w:r>
        <w:rPr>
          <w:color w:val="000000" w:themeColor="text1"/>
          <w:szCs w:val="28"/>
        </w:rPr>
        <w:t xml:space="preserve">. </w:t>
      </w:r>
    </w:p>
    <w:p w14:paraId="2C87A08E" w14:textId="3F8B666C" w:rsidR="001B3C44" w:rsidRDefault="001B3C44" w:rsidP="005A7579">
      <w:pPr>
        <w:spacing w:after="0"/>
        <w:ind w:firstLine="567"/>
        <w:jc w:val="both"/>
        <w:rPr>
          <w:color w:val="000000" w:themeColor="text1"/>
          <w:szCs w:val="28"/>
        </w:rPr>
      </w:pPr>
      <w:r>
        <w:rPr>
          <w:color w:val="000000" w:themeColor="text1"/>
          <w:szCs w:val="28"/>
        </w:rPr>
        <w:t xml:space="preserve">З </w:t>
      </w:r>
      <w:proofErr w:type="spellStart"/>
      <w:r>
        <w:rPr>
          <w:color w:val="000000" w:themeColor="text1"/>
          <w:szCs w:val="28"/>
        </w:rPr>
        <w:t>місцевого</w:t>
      </w:r>
      <w:proofErr w:type="spellEnd"/>
      <w:r>
        <w:rPr>
          <w:color w:val="000000" w:themeColor="text1"/>
          <w:szCs w:val="28"/>
        </w:rPr>
        <w:t xml:space="preserve"> бюджету </w:t>
      </w:r>
      <w:proofErr w:type="spellStart"/>
      <w:r>
        <w:rPr>
          <w:color w:val="000000" w:themeColor="text1"/>
          <w:szCs w:val="28"/>
        </w:rPr>
        <w:t>виділено</w:t>
      </w:r>
      <w:proofErr w:type="spellEnd"/>
      <w:r>
        <w:rPr>
          <w:color w:val="000000" w:themeColor="text1"/>
          <w:szCs w:val="28"/>
        </w:rPr>
        <w:t xml:space="preserve"> </w:t>
      </w:r>
      <w:r w:rsidR="002E75A0">
        <w:rPr>
          <w:color w:val="000000" w:themeColor="text1"/>
          <w:szCs w:val="28"/>
          <w:lang w:val="uk-UA"/>
        </w:rPr>
        <w:t>120</w:t>
      </w:r>
      <w:r w:rsidR="007B547A">
        <w:rPr>
          <w:color w:val="000000" w:themeColor="text1"/>
          <w:szCs w:val="28"/>
          <w:lang w:val="uk-UA"/>
        </w:rPr>
        <w:t xml:space="preserve"> </w:t>
      </w:r>
      <w:proofErr w:type="spellStart"/>
      <w:proofErr w:type="gramStart"/>
      <w:r>
        <w:rPr>
          <w:color w:val="000000" w:themeColor="text1"/>
          <w:szCs w:val="28"/>
        </w:rPr>
        <w:t>тис.грн</w:t>
      </w:r>
      <w:proofErr w:type="spellEnd"/>
      <w:proofErr w:type="gramEnd"/>
      <w:r>
        <w:rPr>
          <w:color w:val="000000" w:themeColor="text1"/>
          <w:szCs w:val="28"/>
        </w:rPr>
        <w:t xml:space="preserve"> для </w:t>
      </w:r>
      <w:r w:rsidR="002E75A0">
        <w:rPr>
          <w:color w:val="000000" w:themeColor="text1"/>
          <w:szCs w:val="28"/>
          <w:lang w:val="uk-UA"/>
        </w:rPr>
        <w:t>відшкодування вартості лікарських засобів та виробів</w:t>
      </w:r>
      <w:r>
        <w:rPr>
          <w:color w:val="000000" w:themeColor="text1"/>
          <w:szCs w:val="28"/>
        </w:rPr>
        <w:t xml:space="preserve"> </w:t>
      </w:r>
      <w:proofErr w:type="spellStart"/>
      <w:r>
        <w:rPr>
          <w:color w:val="000000" w:themeColor="text1"/>
          <w:szCs w:val="28"/>
        </w:rPr>
        <w:t>медичного</w:t>
      </w:r>
      <w:proofErr w:type="spellEnd"/>
      <w:r>
        <w:rPr>
          <w:color w:val="000000" w:themeColor="text1"/>
          <w:szCs w:val="28"/>
        </w:rPr>
        <w:t xml:space="preserve"> </w:t>
      </w:r>
      <w:proofErr w:type="spellStart"/>
      <w:r>
        <w:rPr>
          <w:color w:val="000000" w:themeColor="text1"/>
          <w:szCs w:val="28"/>
        </w:rPr>
        <w:t>призначення</w:t>
      </w:r>
      <w:proofErr w:type="spellEnd"/>
      <w:r>
        <w:rPr>
          <w:color w:val="000000" w:themeColor="text1"/>
          <w:szCs w:val="28"/>
        </w:rPr>
        <w:t xml:space="preserve"> </w:t>
      </w:r>
      <w:proofErr w:type="spellStart"/>
      <w:r>
        <w:rPr>
          <w:color w:val="000000" w:themeColor="text1"/>
          <w:szCs w:val="28"/>
        </w:rPr>
        <w:t>Захисників</w:t>
      </w:r>
      <w:proofErr w:type="spellEnd"/>
      <w:r>
        <w:rPr>
          <w:color w:val="000000" w:themeColor="text1"/>
          <w:szCs w:val="28"/>
        </w:rPr>
        <w:t xml:space="preserve"> та </w:t>
      </w:r>
      <w:proofErr w:type="spellStart"/>
      <w:r>
        <w:rPr>
          <w:color w:val="000000" w:themeColor="text1"/>
          <w:szCs w:val="28"/>
        </w:rPr>
        <w:t>Захисниць</w:t>
      </w:r>
      <w:proofErr w:type="spellEnd"/>
      <w:r>
        <w:rPr>
          <w:color w:val="000000" w:themeColor="text1"/>
          <w:szCs w:val="28"/>
        </w:rPr>
        <w:t xml:space="preserve"> України при </w:t>
      </w:r>
      <w:proofErr w:type="spellStart"/>
      <w:r>
        <w:rPr>
          <w:color w:val="000000" w:themeColor="text1"/>
          <w:szCs w:val="28"/>
        </w:rPr>
        <w:t>їх</w:t>
      </w:r>
      <w:proofErr w:type="spellEnd"/>
      <w:r>
        <w:rPr>
          <w:color w:val="000000" w:themeColor="text1"/>
          <w:szCs w:val="28"/>
        </w:rPr>
        <w:t xml:space="preserve"> амбулаторному </w:t>
      </w:r>
      <w:proofErr w:type="spellStart"/>
      <w:r>
        <w:rPr>
          <w:color w:val="000000" w:themeColor="text1"/>
          <w:szCs w:val="28"/>
        </w:rPr>
        <w:t>лікуванні</w:t>
      </w:r>
      <w:proofErr w:type="spellEnd"/>
      <w:r>
        <w:rPr>
          <w:color w:val="000000" w:themeColor="text1"/>
          <w:szCs w:val="28"/>
        </w:rPr>
        <w:t xml:space="preserve">, на </w:t>
      </w:r>
      <w:proofErr w:type="spellStart"/>
      <w:r>
        <w:rPr>
          <w:color w:val="000000" w:themeColor="text1"/>
          <w:szCs w:val="28"/>
        </w:rPr>
        <w:t>даний</w:t>
      </w:r>
      <w:proofErr w:type="spellEnd"/>
      <w:r>
        <w:rPr>
          <w:color w:val="000000" w:themeColor="text1"/>
          <w:szCs w:val="28"/>
        </w:rPr>
        <w:t xml:space="preserve"> час </w:t>
      </w:r>
      <w:proofErr w:type="spellStart"/>
      <w:r>
        <w:rPr>
          <w:color w:val="000000" w:themeColor="text1"/>
          <w:szCs w:val="28"/>
        </w:rPr>
        <w:t>виписано</w:t>
      </w:r>
      <w:proofErr w:type="spellEnd"/>
      <w:r>
        <w:rPr>
          <w:color w:val="000000" w:themeColor="text1"/>
          <w:szCs w:val="28"/>
        </w:rPr>
        <w:t xml:space="preserve"> 55 </w:t>
      </w:r>
      <w:proofErr w:type="spellStart"/>
      <w:r>
        <w:rPr>
          <w:color w:val="000000" w:themeColor="text1"/>
          <w:szCs w:val="28"/>
        </w:rPr>
        <w:t>рецептів</w:t>
      </w:r>
      <w:proofErr w:type="spellEnd"/>
      <w:r>
        <w:rPr>
          <w:color w:val="000000" w:themeColor="text1"/>
          <w:szCs w:val="28"/>
        </w:rPr>
        <w:t xml:space="preserve"> для 19 УБД </w:t>
      </w:r>
      <w:proofErr w:type="spellStart"/>
      <w:r>
        <w:rPr>
          <w:color w:val="000000" w:themeColor="text1"/>
          <w:szCs w:val="28"/>
        </w:rPr>
        <w:t>використано</w:t>
      </w:r>
      <w:proofErr w:type="spellEnd"/>
      <w:r>
        <w:rPr>
          <w:color w:val="000000" w:themeColor="text1"/>
          <w:szCs w:val="28"/>
        </w:rPr>
        <w:t xml:space="preserve"> – </w:t>
      </w:r>
      <w:r w:rsidR="007B547A">
        <w:rPr>
          <w:color w:val="000000" w:themeColor="text1"/>
          <w:szCs w:val="28"/>
          <w:lang w:val="uk-UA"/>
        </w:rPr>
        <w:t>8312,36</w:t>
      </w:r>
      <w:r>
        <w:rPr>
          <w:color w:val="000000" w:themeColor="text1"/>
          <w:szCs w:val="28"/>
        </w:rPr>
        <w:t xml:space="preserve"> грн.</w:t>
      </w:r>
    </w:p>
    <w:p w14:paraId="6A27221A" w14:textId="77777777" w:rsidR="001B3C44" w:rsidRDefault="001B3C44" w:rsidP="005A7579">
      <w:pPr>
        <w:spacing w:after="0"/>
        <w:ind w:firstLine="567"/>
        <w:jc w:val="both"/>
        <w:rPr>
          <w:color w:val="000000" w:themeColor="text1"/>
          <w:szCs w:val="28"/>
        </w:rPr>
      </w:pPr>
      <w:proofErr w:type="spellStart"/>
      <w:r>
        <w:rPr>
          <w:color w:val="000000" w:themeColor="text1"/>
          <w:szCs w:val="28"/>
        </w:rPr>
        <w:t>Спільно</w:t>
      </w:r>
      <w:proofErr w:type="spellEnd"/>
      <w:r>
        <w:rPr>
          <w:color w:val="000000" w:themeColor="text1"/>
          <w:szCs w:val="28"/>
        </w:rPr>
        <w:t xml:space="preserve"> з </w:t>
      </w:r>
      <w:proofErr w:type="spellStart"/>
      <w:r>
        <w:rPr>
          <w:color w:val="000000" w:themeColor="text1"/>
          <w:szCs w:val="28"/>
        </w:rPr>
        <w:t>фахівцями</w:t>
      </w:r>
      <w:proofErr w:type="spellEnd"/>
      <w:r>
        <w:rPr>
          <w:color w:val="000000" w:themeColor="text1"/>
          <w:szCs w:val="28"/>
        </w:rPr>
        <w:t xml:space="preserve"> </w:t>
      </w:r>
      <w:proofErr w:type="spellStart"/>
      <w:r>
        <w:rPr>
          <w:color w:val="000000" w:themeColor="text1"/>
          <w:szCs w:val="28"/>
        </w:rPr>
        <w:t>вторинної</w:t>
      </w:r>
      <w:proofErr w:type="spellEnd"/>
      <w:r>
        <w:rPr>
          <w:color w:val="000000" w:themeColor="text1"/>
          <w:szCs w:val="28"/>
        </w:rPr>
        <w:t xml:space="preserve"> ланки, за потреби, </w:t>
      </w:r>
      <w:proofErr w:type="spellStart"/>
      <w:r>
        <w:rPr>
          <w:color w:val="000000" w:themeColor="text1"/>
          <w:szCs w:val="28"/>
        </w:rPr>
        <w:t>забезпечується</w:t>
      </w:r>
      <w:proofErr w:type="spellEnd"/>
      <w:r>
        <w:rPr>
          <w:color w:val="000000" w:themeColor="text1"/>
          <w:szCs w:val="28"/>
        </w:rPr>
        <w:t xml:space="preserve"> </w:t>
      </w:r>
      <w:proofErr w:type="spellStart"/>
      <w:r>
        <w:rPr>
          <w:color w:val="000000" w:themeColor="text1"/>
          <w:szCs w:val="28"/>
        </w:rPr>
        <w:t>надання</w:t>
      </w:r>
      <w:proofErr w:type="spellEnd"/>
      <w:r>
        <w:rPr>
          <w:color w:val="000000" w:themeColor="text1"/>
          <w:szCs w:val="28"/>
        </w:rPr>
        <w:t xml:space="preserve"> </w:t>
      </w:r>
      <w:proofErr w:type="spellStart"/>
      <w:r>
        <w:rPr>
          <w:color w:val="000000" w:themeColor="text1"/>
          <w:szCs w:val="28"/>
        </w:rPr>
        <w:t>первинної</w:t>
      </w:r>
      <w:proofErr w:type="spellEnd"/>
      <w:r>
        <w:rPr>
          <w:color w:val="000000" w:themeColor="text1"/>
          <w:szCs w:val="28"/>
        </w:rPr>
        <w:t xml:space="preserve"> </w:t>
      </w:r>
      <w:proofErr w:type="spellStart"/>
      <w:r>
        <w:rPr>
          <w:color w:val="000000" w:themeColor="text1"/>
          <w:szCs w:val="28"/>
        </w:rPr>
        <w:t>медичної</w:t>
      </w:r>
      <w:proofErr w:type="spellEnd"/>
      <w:r>
        <w:rPr>
          <w:color w:val="000000" w:themeColor="text1"/>
          <w:szCs w:val="28"/>
        </w:rPr>
        <w:t xml:space="preserve"> </w:t>
      </w:r>
      <w:proofErr w:type="spellStart"/>
      <w:r>
        <w:rPr>
          <w:color w:val="000000" w:themeColor="text1"/>
          <w:szCs w:val="28"/>
        </w:rPr>
        <w:t>допомоги</w:t>
      </w:r>
      <w:proofErr w:type="spellEnd"/>
      <w:r>
        <w:rPr>
          <w:color w:val="000000" w:themeColor="text1"/>
          <w:szCs w:val="28"/>
        </w:rPr>
        <w:t xml:space="preserve"> </w:t>
      </w:r>
      <w:proofErr w:type="spellStart"/>
      <w:r>
        <w:rPr>
          <w:color w:val="000000" w:themeColor="text1"/>
          <w:szCs w:val="28"/>
        </w:rPr>
        <w:t>дітям</w:t>
      </w:r>
      <w:proofErr w:type="spellEnd"/>
      <w:r>
        <w:rPr>
          <w:color w:val="000000" w:themeColor="text1"/>
          <w:szCs w:val="28"/>
        </w:rPr>
        <w:t xml:space="preserve"> з </w:t>
      </w:r>
      <w:proofErr w:type="spellStart"/>
      <w:r>
        <w:rPr>
          <w:color w:val="000000" w:themeColor="text1"/>
          <w:szCs w:val="28"/>
        </w:rPr>
        <w:t>інвалідністю</w:t>
      </w:r>
      <w:proofErr w:type="spellEnd"/>
      <w:r>
        <w:rPr>
          <w:color w:val="000000" w:themeColor="text1"/>
          <w:szCs w:val="28"/>
        </w:rPr>
        <w:t xml:space="preserve"> на дому.</w:t>
      </w:r>
    </w:p>
    <w:p w14:paraId="7A543A53" w14:textId="77777777" w:rsidR="001B3C44" w:rsidRDefault="001B3C44" w:rsidP="005A7579">
      <w:pPr>
        <w:spacing w:after="0"/>
        <w:ind w:firstLine="567"/>
        <w:jc w:val="both"/>
        <w:rPr>
          <w:color w:val="000000" w:themeColor="text1"/>
          <w:szCs w:val="28"/>
        </w:rPr>
      </w:pPr>
      <w:r>
        <w:rPr>
          <w:color w:val="000000" w:themeColor="text1"/>
          <w:szCs w:val="28"/>
        </w:rPr>
        <w:t xml:space="preserve">Проводиться </w:t>
      </w:r>
      <w:proofErr w:type="spellStart"/>
      <w:r>
        <w:rPr>
          <w:color w:val="000000" w:themeColor="text1"/>
          <w:szCs w:val="28"/>
        </w:rPr>
        <w:t>індивідуальна</w:t>
      </w:r>
      <w:proofErr w:type="spellEnd"/>
      <w:r>
        <w:rPr>
          <w:color w:val="000000" w:themeColor="text1"/>
          <w:szCs w:val="28"/>
        </w:rPr>
        <w:t xml:space="preserve"> </w:t>
      </w:r>
      <w:proofErr w:type="spellStart"/>
      <w:r>
        <w:rPr>
          <w:color w:val="000000" w:themeColor="text1"/>
          <w:szCs w:val="28"/>
        </w:rPr>
        <w:t>санітарно-просвітницька</w:t>
      </w:r>
      <w:proofErr w:type="spellEnd"/>
      <w:r>
        <w:rPr>
          <w:color w:val="000000" w:themeColor="text1"/>
          <w:szCs w:val="28"/>
        </w:rPr>
        <w:t xml:space="preserve"> робота з </w:t>
      </w:r>
      <w:proofErr w:type="spellStart"/>
      <w:r>
        <w:rPr>
          <w:color w:val="000000" w:themeColor="text1"/>
          <w:szCs w:val="28"/>
        </w:rPr>
        <w:t>особливим</w:t>
      </w:r>
      <w:proofErr w:type="spellEnd"/>
      <w:r>
        <w:rPr>
          <w:color w:val="000000" w:themeColor="text1"/>
          <w:szCs w:val="28"/>
        </w:rPr>
        <w:t xml:space="preserve"> акцентом на </w:t>
      </w:r>
      <w:proofErr w:type="spellStart"/>
      <w:r>
        <w:rPr>
          <w:color w:val="000000" w:themeColor="text1"/>
          <w:szCs w:val="28"/>
        </w:rPr>
        <w:t>вакцинацію</w:t>
      </w:r>
      <w:proofErr w:type="spellEnd"/>
      <w:r>
        <w:rPr>
          <w:color w:val="000000" w:themeColor="text1"/>
          <w:szCs w:val="28"/>
        </w:rPr>
        <w:t xml:space="preserve"> </w:t>
      </w:r>
      <w:proofErr w:type="spellStart"/>
      <w:r>
        <w:rPr>
          <w:color w:val="000000" w:themeColor="text1"/>
          <w:szCs w:val="28"/>
        </w:rPr>
        <w:t>дітей</w:t>
      </w:r>
      <w:proofErr w:type="spellEnd"/>
      <w:r>
        <w:rPr>
          <w:color w:val="000000" w:themeColor="text1"/>
          <w:szCs w:val="28"/>
        </w:rPr>
        <w:t xml:space="preserve"> та </w:t>
      </w:r>
      <w:proofErr w:type="spellStart"/>
      <w:r>
        <w:rPr>
          <w:color w:val="000000" w:themeColor="text1"/>
          <w:szCs w:val="28"/>
        </w:rPr>
        <w:t>дорослих</w:t>
      </w:r>
      <w:proofErr w:type="spellEnd"/>
      <w:r>
        <w:rPr>
          <w:color w:val="000000" w:themeColor="text1"/>
          <w:szCs w:val="28"/>
        </w:rPr>
        <w:t xml:space="preserve"> та </w:t>
      </w:r>
      <w:proofErr w:type="spellStart"/>
      <w:r>
        <w:rPr>
          <w:color w:val="000000" w:themeColor="text1"/>
          <w:szCs w:val="28"/>
        </w:rPr>
        <w:t>веденню</w:t>
      </w:r>
      <w:proofErr w:type="spellEnd"/>
      <w:r>
        <w:rPr>
          <w:color w:val="000000" w:themeColor="text1"/>
          <w:szCs w:val="28"/>
        </w:rPr>
        <w:t xml:space="preserve"> здорового способу </w:t>
      </w:r>
      <w:proofErr w:type="spellStart"/>
      <w:r>
        <w:rPr>
          <w:color w:val="000000" w:themeColor="text1"/>
          <w:szCs w:val="28"/>
        </w:rPr>
        <w:t>життя</w:t>
      </w:r>
      <w:proofErr w:type="spellEnd"/>
      <w:r>
        <w:rPr>
          <w:color w:val="000000" w:themeColor="text1"/>
          <w:szCs w:val="28"/>
        </w:rPr>
        <w:t xml:space="preserve"> </w:t>
      </w:r>
      <w:proofErr w:type="spellStart"/>
      <w:r>
        <w:rPr>
          <w:color w:val="000000" w:themeColor="text1"/>
          <w:szCs w:val="28"/>
        </w:rPr>
        <w:t>пацієнтами</w:t>
      </w:r>
      <w:proofErr w:type="spellEnd"/>
      <w:r>
        <w:rPr>
          <w:color w:val="000000" w:themeColor="text1"/>
          <w:szCs w:val="28"/>
        </w:rPr>
        <w:t xml:space="preserve">. </w:t>
      </w:r>
    </w:p>
    <w:p w14:paraId="0C4E7E2A" w14:textId="77777777" w:rsidR="001B3C44" w:rsidRDefault="001B3C44" w:rsidP="005A7579">
      <w:pPr>
        <w:spacing w:after="0"/>
        <w:ind w:firstLine="567"/>
        <w:jc w:val="both"/>
        <w:rPr>
          <w:color w:val="000000" w:themeColor="text1"/>
          <w:szCs w:val="28"/>
        </w:rPr>
      </w:pPr>
      <w:proofErr w:type="spellStart"/>
      <w:r w:rsidRPr="003A1C7E">
        <w:rPr>
          <w:color w:val="000000" w:themeColor="text1"/>
          <w:szCs w:val="28"/>
        </w:rPr>
        <w:t>Відсоток</w:t>
      </w:r>
      <w:proofErr w:type="spellEnd"/>
      <w:r w:rsidRPr="003A1C7E">
        <w:rPr>
          <w:color w:val="000000" w:themeColor="text1"/>
          <w:szCs w:val="28"/>
        </w:rPr>
        <w:t xml:space="preserve"> </w:t>
      </w:r>
      <w:proofErr w:type="spellStart"/>
      <w:r w:rsidRPr="003A1C7E">
        <w:rPr>
          <w:color w:val="000000" w:themeColor="text1"/>
          <w:szCs w:val="28"/>
        </w:rPr>
        <w:t>вакцинованого</w:t>
      </w:r>
      <w:proofErr w:type="spellEnd"/>
      <w:r w:rsidRPr="003A1C7E">
        <w:rPr>
          <w:color w:val="000000" w:themeColor="text1"/>
          <w:szCs w:val="28"/>
        </w:rPr>
        <w:t xml:space="preserve"> </w:t>
      </w:r>
      <w:proofErr w:type="spellStart"/>
      <w:r w:rsidRPr="003A1C7E">
        <w:rPr>
          <w:color w:val="000000" w:themeColor="text1"/>
          <w:szCs w:val="28"/>
        </w:rPr>
        <w:t>дорослого</w:t>
      </w:r>
      <w:proofErr w:type="spellEnd"/>
      <w:r>
        <w:rPr>
          <w:color w:val="000000" w:themeColor="text1"/>
          <w:szCs w:val="28"/>
        </w:rPr>
        <w:t xml:space="preserve"> </w:t>
      </w:r>
      <w:proofErr w:type="spellStart"/>
      <w:r>
        <w:rPr>
          <w:color w:val="000000" w:themeColor="text1"/>
          <w:szCs w:val="28"/>
        </w:rPr>
        <w:t>населення</w:t>
      </w:r>
      <w:proofErr w:type="spellEnd"/>
      <w:r>
        <w:rPr>
          <w:color w:val="000000" w:themeColor="text1"/>
          <w:szCs w:val="28"/>
        </w:rPr>
        <w:t xml:space="preserve"> АДП-М становить 61,6%.</w:t>
      </w:r>
    </w:p>
    <w:p w14:paraId="3A4AB60C" w14:textId="77777777" w:rsidR="001B3C44" w:rsidRDefault="001B3C44" w:rsidP="005A7579">
      <w:pPr>
        <w:spacing w:after="0"/>
        <w:ind w:firstLine="567"/>
        <w:jc w:val="both"/>
        <w:rPr>
          <w:color w:val="000000" w:themeColor="text1"/>
          <w:szCs w:val="28"/>
        </w:rPr>
      </w:pPr>
      <w:proofErr w:type="spellStart"/>
      <w:r>
        <w:rPr>
          <w:color w:val="000000" w:themeColor="text1"/>
          <w:szCs w:val="28"/>
        </w:rPr>
        <w:t>Відсоток</w:t>
      </w:r>
      <w:proofErr w:type="spellEnd"/>
      <w:r>
        <w:rPr>
          <w:color w:val="000000" w:themeColor="text1"/>
          <w:szCs w:val="28"/>
        </w:rPr>
        <w:t xml:space="preserve"> </w:t>
      </w:r>
      <w:proofErr w:type="spellStart"/>
      <w:r>
        <w:rPr>
          <w:color w:val="000000" w:themeColor="text1"/>
          <w:szCs w:val="28"/>
        </w:rPr>
        <w:t>вакцинованого</w:t>
      </w:r>
      <w:proofErr w:type="spellEnd"/>
      <w:r>
        <w:rPr>
          <w:color w:val="000000" w:themeColor="text1"/>
          <w:szCs w:val="28"/>
        </w:rPr>
        <w:t xml:space="preserve"> </w:t>
      </w:r>
      <w:proofErr w:type="spellStart"/>
      <w:r>
        <w:rPr>
          <w:color w:val="000000" w:themeColor="text1"/>
          <w:szCs w:val="28"/>
        </w:rPr>
        <w:t>дитячого</w:t>
      </w:r>
      <w:proofErr w:type="spellEnd"/>
      <w:r>
        <w:rPr>
          <w:color w:val="000000" w:themeColor="text1"/>
          <w:szCs w:val="28"/>
        </w:rPr>
        <w:t xml:space="preserve"> </w:t>
      </w:r>
      <w:proofErr w:type="spellStart"/>
      <w:r>
        <w:rPr>
          <w:color w:val="000000" w:themeColor="text1"/>
          <w:szCs w:val="28"/>
        </w:rPr>
        <w:t>населення</w:t>
      </w:r>
      <w:proofErr w:type="spellEnd"/>
      <w:r>
        <w:rPr>
          <w:color w:val="000000" w:themeColor="text1"/>
          <w:szCs w:val="28"/>
        </w:rPr>
        <w:t xml:space="preserve"> </w:t>
      </w:r>
      <w:proofErr w:type="spellStart"/>
      <w:r>
        <w:rPr>
          <w:color w:val="000000" w:themeColor="text1"/>
          <w:szCs w:val="28"/>
        </w:rPr>
        <w:t>первинним</w:t>
      </w:r>
      <w:proofErr w:type="spellEnd"/>
      <w:r>
        <w:rPr>
          <w:color w:val="000000" w:themeColor="text1"/>
          <w:szCs w:val="28"/>
        </w:rPr>
        <w:t xml:space="preserve"> </w:t>
      </w:r>
      <w:proofErr w:type="spellStart"/>
      <w:r>
        <w:rPr>
          <w:color w:val="000000" w:themeColor="text1"/>
          <w:szCs w:val="28"/>
        </w:rPr>
        <w:t>вакцинальним</w:t>
      </w:r>
      <w:proofErr w:type="spellEnd"/>
      <w:r>
        <w:rPr>
          <w:color w:val="000000" w:themeColor="text1"/>
          <w:szCs w:val="28"/>
        </w:rPr>
        <w:t xml:space="preserve"> комплексом АКДП-3 до року </w:t>
      </w:r>
      <w:proofErr w:type="spellStart"/>
      <w:r>
        <w:rPr>
          <w:color w:val="000000" w:themeColor="text1"/>
          <w:szCs w:val="28"/>
        </w:rPr>
        <w:t>збільшився</w:t>
      </w:r>
      <w:proofErr w:type="spellEnd"/>
      <w:r>
        <w:rPr>
          <w:color w:val="000000" w:themeColor="text1"/>
          <w:szCs w:val="28"/>
        </w:rPr>
        <w:t xml:space="preserve"> і становить 69,6 </w:t>
      </w:r>
      <w:proofErr w:type="gramStart"/>
      <w:r>
        <w:rPr>
          <w:color w:val="000000" w:themeColor="text1"/>
          <w:szCs w:val="28"/>
        </w:rPr>
        <w:t>% .</w:t>
      </w:r>
      <w:proofErr w:type="gramEnd"/>
    </w:p>
    <w:p w14:paraId="5F36CB51" w14:textId="77777777" w:rsidR="001B3C44" w:rsidRDefault="001B3C44" w:rsidP="005A7579">
      <w:pPr>
        <w:spacing w:after="0"/>
        <w:ind w:firstLine="567"/>
        <w:jc w:val="both"/>
        <w:rPr>
          <w:color w:val="000000" w:themeColor="text1"/>
          <w:szCs w:val="28"/>
        </w:rPr>
      </w:pPr>
      <w:r>
        <w:rPr>
          <w:color w:val="000000" w:themeColor="text1"/>
          <w:szCs w:val="28"/>
        </w:rPr>
        <w:t xml:space="preserve">При </w:t>
      </w:r>
      <w:proofErr w:type="spellStart"/>
      <w:r>
        <w:rPr>
          <w:color w:val="000000" w:themeColor="text1"/>
          <w:szCs w:val="28"/>
        </w:rPr>
        <w:t>виявленні</w:t>
      </w:r>
      <w:proofErr w:type="spellEnd"/>
      <w:r>
        <w:rPr>
          <w:color w:val="000000" w:themeColor="text1"/>
          <w:szCs w:val="28"/>
        </w:rPr>
        <w:t xml:space="preserve"> </w:t>
      </w:r>
      <w:proofErr w:type="spellStart"/>
      <w:r>
        <w:rPr>
          <w:color w:val="000000" w:themeColor="text1"/>
          <w:szCs w:val="28"/>
        </w:rPr>
        <w:t>занедбаних</w:t>
      </w:r>
      <w:proofErr w:type="spellEnd"/>
      <w:r>
        <w:rPr>
          <w:color w:val="000000" w:themeColor="text1"/>
          <w:szCs w:val="28"/>
        </w:rPr>
        <w:t xml:space="preserve"> форм </w:t>
      </w:r>
      <w:proofErr w:type="spellStart"/>
      <w:r>
        <w:rPr>
          <w:color w:val="000000" w:themeColor="text1"/>
          <w:szCs w:val="28"/>
        </w:rPr>
        <w:t>злоякісних</w:t>
      </w:r>
      <w:proofErr w:type="spellEnd"/>
      <w:r>
        <w:rPr>
          <w:color w:val="000000" w:themeColor="text1"/>
          <w:szCs w:val="28"/>
        </w:rPr>
        <w:t xml:space="preserve"> </w:t>
      </w:r>
      <w:proofErr w:type="spellStart"/>
      <w:r>
        <w:rPr>
          <w:color w:val="000000" w:themeColor="text1"/>
          <w:szCs w:val="28"/>
        </w:rPr>
        <w:t>пухлин</w:t>
      </w:r>
      <w:proofErr w:type="spellEnd"/>
      <w:r>
        <w:rPr>
          <w:color w:val="000000" w:themeColor="text1"/>
          <w:szCs w:val="28"/>
        </w:rPr>
        <w:t xml:space="preserve"> та </w:t>
      </w:r>
      <w:proofErr w:type="spellStart"/>
      <w:r>
        <w:rPr>
          <w:color w:val="000000" w:themeColor="text1"/>
          <w:szCs w:val="28"/>
        </w:rPr>
        <w:t>туберкульозу</w:t>
      </w:r>
      <w:proofErr w:type="spellEnd"/>
      <w:r>
        <w:rPr>
          <w:color w:val="000000" w:themeColor="text1"/>
          <w:szCs w:val="28"/>
        </w:rPr>
        <w:t xml:space="preserve"> </w:t>
      </w:r>
      <w:proofErr w:type="spellStart"/>
      <w:r>
        <w:rPr>
          <w:color w:val="000000" w:themeColor="text1"/>
          <w:szCs w:val="28"/>
        </w:rPr>
        <w:t>постійно</w:t>
      </w:r>
      <w:proofErr w:type="spellEnd"/>
      <w:r>
        <w:rPr>
          <w:color w:val="000000" w:themeColor="text1"/>
          <w:szCs w:val="28"/>
        </w:rPr>
        <w:t xml:space="preserve"> </w:t>
      </w:r>
      <w:proofErr w:type="spellStart"/>
      <w:r>
        <w:rPr>
          <w:color w:val="000000" w:themeColor="text1"/>
          <w:szCs w:val="28"/>
        </w:rPr>
        <w:t>комісією</w:t>
      </w:r>
      <w:proofErr w:type="spellEnd"/>
      <w:r>
        <w:rPr>
          <w:color w:val="000000" w:themeColor="text1"/>
          <w:szCs w:val="28"/>
        </w:rPr>
        <w:t xml:space="preserve"> </w:t>
      </w:r>
      <w:proofErr w:type="spellStart"/>
      <w:r>
        <w:rPr>
          <w:color w:val="000000" w:themeColor="text1"/>
          <w:szCs w:val="28"/>
        </w:rPr>
        <w:t>здійснюється</w:t>
      </w:r>
      <w:proofErr w:type="spellEnd"/>
      <w:r>
        <w:rPr>
          <w:color w:val="000000" w:themeColor="text1"/>
          <w:szCs w:val="28"/>
        </w:rPr>
        <w:t xml:space="preserve"> </w:t>
      </w:r>
      <w:proofErr w:type="spellStart"/>
      <w:r>
        <w:rPr>
          <w:color w:val="000000" w:themeColor="text1"/>
          <w:szCs w:val="28"/>
        </w:rPr>
        <w:t>розбір</w:t>
      </w:r>
      <w:proofErr w:type="spellEnd"/>
      <w:r>
        <w:rPr>
          <w:color w:val="000000" w:themeColor="text1"/>
          <w:szCs w:val="28"/>
        </w:rPr>
        <w:t xml:space="preserve"> </w:t>
      </w:r>
      <w:proofErr w:type="spellStart"/>
      <w:r>
        <w:rPr>
          <w:color w:val="000000" w:themeColor="text1"/>
          <w:szCs w:val="28"/>
        </w:rPr>
        <w:t>даних</w:t>
      </w:r>
      <w:proofErr w:type="spellEnd"/>
      <w:r>
        <w:rPr>
          <w:color w:val="000000" w:themeColor="text1"/>
          <w:szCs w:val="28"/>
        </w:rPr>
        <w:t xml:space="preserve"> </w:t>
      </w:r>
      <w:proofErr w:type="spellStart"/>
      <w:proofErr w:type="gramStart"/>
      <w:r>
        <w:rPr>
          <w:color w:val="000000" w:themeColor="text1"/>
          <w:szCs w:val="28"/>
        </w:rPr>
        <w:t>випадків,та</w:t>
      </w:r>
      <w:proofErr w:type="spellEnd"/>
      <w:proofErr w:type="gramEnd"/>
      <w:r>
        <w:rPr>
          <w:color w:val="000000" w:themeColor="text1"/>
          <w:szCs w:val="28"/>
        </w:rPr>
        <w:t xml:space="preserve"> </w:t>
      </w:r>
      <w:proofErr w:type="spellStart"/>
      <w:r>
        <w:rPr>
          <w:color w:val="000000" w:themeColor="text1"/>
          <w:szCs w:val="28"/>
        </w:rPr>
        <w:t>щоквартально</w:t>
      </w:r>
      <w:proofErr w:type="spellEnd"/>
      <w:r>
        <w:rPr>
          <w:color w:val="000000" w:themeColor="text1"/>
          <w:szCs w:val="28"/>
        </w:rPr>
        <w:t xml:space="preserve"> </w:t>
      </w:r>
      <w:proofErr w:type="spellStart"/>
      <w:r>
        <w:rPr>
          <w:color w:val="000000" w:themeColor="text1"/>
          <w:szCs w:val="28"/>
        </w:rPr>
        <w:t>здійсюється</w:t>
      </w:r>
      <w:proofErr w:type="spellEnd"/>
      <w:r>
        <w:rPr>
          <w:color w:val="000000" w:themeColor="text1"/>
          <w:szCs w:val="28"/>
        </w:rPr>
        <w:t xml:space="preserve"> засідання </w:t>
      </w:r>
      <w:proofErr w:type="spellStart"/>
      <w:r>
        <w:rPr>
          <w:color w:val="000000" w:themeColor="text1"/>
          <w:szCs w:val="28"/>
        </w:rPr>
        <w:t>спільної</w:t>
      </w:r>
      <w:proofErr w:type="spellEnd"/>
      <w:r>
        <w:rPr>
          <w:color w:val="000000" w:themeColor="text1"/>
          <w:szCs w:val="28"/>
        </w:rPr>
        <w:t xml:space="preserve"> </w:t>
      </w:r>
      <w:proofErr w:type="spellStart"/>
      <w:r>
        <w:rPr>
          <w:color w:val="000000" w:themeColor="text1"/>
          <w:szCs w:val="28"/>
        </w:rPr>
        <w:t>протиракової</w:t>
      </w:r>
      <w:proofErr w:type="spellEnd"/>
      <w:r>
        <w:rPr>
          <w:color w:val="000000" w:themeColor="text1"/>
          <w:szCs w:val="28"/>
        </w:rPr>
        <w:t xml:space="preserve"> комісії для </w:t>
      </w:r>
      <w:proofErr w:type="spellStart"/>
      <w:r>
        <w:rPr>
          <w:color w:val="000000" w:themeColor="text1"/>
          <w:szCs w:val="28"/>
        </w:rPr>
        <w:t>розбору</w:t>
      </w:r>
      <w:proofErr w:type="spellEnd"/>
      <w:r>
        <w:rPr>
          <w:color w:val="000000" w:themeColor="text1"/>
          <w:szCs w:val="28"/>
        </w:rPr>
        <w:t xml:space="preserve"> </w:t>
      </w:r>
      <w:proofErr w:type="spellStart"/>
      <w:r>
        <w:rPr>
          <w:color w:val="000000" w:themeColor="text1"/>
          <w:szCs w:val="28"/>
        </w:rPr>
        <w:t>випадків</w:t>
      </w:r>
      <w:proofErr w:type="spellEnd"/>
      <w:r>
        <w:rPr>
          <w:color w:val="000000" w:themeColor="text1"/>
          <w:szCs w:val="28"/>
        </w:rPr>
        <w:t xml:space="preserve"> </w:t>
      </w:r>
      <w:proofErr w:type="spellStart"/>
      <w:r>
        <w:rPr>
          <w:color w:val="000000" w:themeColor="text1"/>
          <w:szCs w:val="28"/>
        </w:rPr>
        <w:t>занедбаної</w:t>
      </w:r>
      <w:proofErr w:type="spellEnd"/>
      <w:r>
        <w:rPr>
          <w:color w:val="000000" w:themeColor="text1"/>
          <w:szCs w:val="28"/>
        </w:rPr>
        <w:t xml:space="preserve"> </w:t>
      </w:r>
      <w:proofErr w:type="spellStart"/>
      <w:r>
        <w:rPr>
          <w:color w:val="000000" w:themeColor="text1"/>
          <w:szCs w:val="28"/>
        </w:rPr>
        <w:t>онкопатології</w:t>
      </w:r>
      <w:proofErr w:type="spellEnd"/>
      <w:r>
        <w:rPr>
          <w:color w:val="000000" w:themeColor="text1"/>
          <w:szCs w:val="28"/>
        </w:rPr>
        <w:t>.</w:t>
      </w:r>
    </w:p>
    <w:p w14:paraId="5422BDEA" w14:textId="77777777" w:rsidR="001B3C44" w:rsidRDefault="001B3C44" w:rsidP="005A7579">
      <w:pPr>
        <w:spacing w:after="0"/>
        <w:ind w:firstLine="567"/>
        <w:jc w:val="both"/>
        <w:rPr>
          <w:color w:val="000000" w:themeColor="text1"/>
          <w:szCs w:val="28"/>
        </w:rPr>
      </w:pPr>
      <w:r w:rsidRPr="003A1C7E">
        <w:rPr>
          <w:color w:val="000000" w:themeColor="text1"/>
          <w:szCs w:val="28"/>
        </w:rPr>
        <w:t xml:space="preserve">На </w:t>
      </w:r>
      <w:proofErr w:type="spellStart"/>
      <w:r w:rsidRPr="003A1C7E">
        <w:rPr>
          <w:color w:val="000000" w:themeColor="text1"/>
          <w:szCs w:val="28"/>
        </w:rPr>
        <w:t>обліку</w:t>
      </w:r>
      <w:proofErr w:type="spellEnd"/>
      <w:r w:rsidRPr="003A1C7E">
        <w:rPr>
          <w:color w:val="000000" w:themeColor="text1"/>
          <w:szCs w:val="28"/>
        </w:rPr>
        <w:t xml:space="preserve"> </w:t>
      </w:r>
      <w:proofErr w:type="spellStart"/>
      <w:r w:rsidRPr="003A1C7E">
        <w:rPr>
          <w:color w:val="000000" w:themeColor="text1"/>
          <w:szCs w:val="28"/>
        </w:rPr>
        <w:t>перебуває</w:t>
      </w:r>
      <w:proofErr w:type="spellEnd"/>
      <w:r w:rsidRPr="003A1C7E">
        <w:rPr>
          <w:color w:val="000000" w:themeColor="text1"/>
          <w:szCs w:val="28"/>
        </w:rPr>
        <w:t xml:space="preserve"> 31 ВІЛ </w:t>
      </w:r>
      <w:proofErr w:type="spellStart"/>
      <w:r w:rsidRPr="003A1C7E">
        <w:rPr>
          <w:color w:val="000000" w:themeColor="text1"/>
          <w:szCs w:val="28"/>
        </w:rPr>
        <w:t>інфікований</w:t>
      </w:r>
      <w:proofErr w:type="spellEnd"/>
      <w:r w:rsidRPr="003A1C7E">
        <w:rPr>
          <w:color w:val="000000" w:themeColor="text1"/>
          <w:szCs w:val="28"/>
        </w:rPr>
        <w:t xml:space="preserve"> </w:t>
      </w:r>
      <w:proofErr w:type="spellStart"/>
      <w:r w:rsidRPr="003A1C7E">
        <w:rPr>
          <w:color w:val="000000" w:themeColor="text1"/>
          <w:szCs w:val="28"/>
        </w:rPr>
        <w:t>пацієнт</w:t>
      </w:r>
      <w:proofErr w:type="spellEnd"/>
      <w:r w:rsidRPr="003A1C7E">
        <w:rPr>
          <w:color w:val="000000" w:themeColor="text1"/>
          <w:szCs w:val="28"/>
        </w:rPr>
        <w:t xml:space="preserve">, </w:t>
      </w:r>
      <w:r>
        <w:rPr>
          <w:color w:val="000000" w:themeColor="text1"/>
          <w:szCs w:val="28"/>
        </w:rPr>
        <w:t xml:space="preserve">з них 15 </w:t>
      </w:r>
      <w:proofErr w:type="spellStart"/>
      <w:r>
        <w:rPr>
          <w:color w:val="000000" w:themeColor="text1"/>
          <w:szCs w:val="28"/>
        </w:rPr>
        <w:t>хворих</w:t>
      </w:r>
      <w:proofErr w:type="spellEnd"/>
      <w:r>
        <w:rPr>
          <w:color w:val="000000" w:themeColor="text1"/>
          <w:szCs w:val="28"/>
        </w:rPr>
        <w:t xml:space="preserve"> в </w:t>
      </w:r>
      <w:proofErr w:type="spellStart"/>
      <w:r>
        <w:rPr>
          <w:color w:val="000000" w:themeColor="text1"/>
          <w:szCs w:val="28"/>
        </w:rPr>
        <w:t>стадії</w:t>
      </w:r>
      <w:proofErr w:type="spellEnd"/>
      <w:r>
        <w:rPr>
          <w:color w:val="000000" w:themeColor="text1"/>
          <w:szCs w:val="28"/>
        </w:rPr>
        <w:t xml:space="preserve"> </w:t>
      </w:r>
      <w:proofErr w:type="spellStart"/>
      <w:r>
        <w:rPr>
          <w:color w:val="000000" w:themeColor="text1"/>
          <w:szCs w:val="28"/>
        </w:rPr>
        <w:t>СНІДу</w:t>
      </w:r>
      <w:proofErr w:type="spellEnd"/>
      <w:r>
        <w:rPr>
          <w:color w:val="000000" w:themeColor="text1"/>
          <w:szCs w:val="28"/>
        </w:rPr>
        <w:t xml:space="preserve">, </w:t>
      </w:r>
      <w:proofErr w:type="spellStart"/>
      <w:r>
        <w:rPr>
          <w:color w:val="000000" w:themeColor="text1"/>
          <w:szCs w:val="28"/>
        </w:rPr>
        <w:t>протягом</w:t>
      </w:r>
      <w:proofErr w:type="spellEnd"/>
      <w:r>
        <w:rPr>
          <w:color w:val="000000" w:themeColor="text1"/>
          <w:szCs w:val="28"/>
        </w:rPr>
        <w:t xml:space="preserve"> </w:t>
      </w:r>
      <w:proofErr w:type="spellStart"/>
      <w:r>
        <w:rPr>
          <w:color w:val="000000" w:themeColor="text1"/>
          <w:szCs w:val="28"/>
        </w:rPr>
        <w:t>даного</w:t>
      </w:r>
      <w:proofErr w:type="spellEnd"/>
      <w:r>
        <w:rPr>
          <w:color w:val="000000" w:themeColor="text1"/>
          <w:szCs w:val="28"/>
        </w:rPr>
        <w:t xml:space="preserve"> часу проведено 145 </w:t>
      </w:r>
      <w:proofErr w:type="spellStart"/>
      <w:r>
        <w:rPr>
          <w:color w:val="000000" w:themeColor="text1"/>
          <w:szCs w:val="28"/>
        </w:rPr>
        <w:t>тестувань</w:t>
      </w:r>
      <w:proofErr w:type="spellEnd"/>
      <w:r>
        <w:rPr>
          <w:color w:val="000000" w:themeColor="text1"/>
          <w:szCs w:val="28"/>
        </w:rPr>
        <w:t xml:space="preserve"> на ВІЛ </w:t>
      </w:r>
      <w:proofErr w:type="spellStart"/>
      <w:r>
        <w:rPr>
          <w:color w:val="000000" w:themeColor="text1"/>
          <w:szCs w:val="28"/>
        </w:rPr>
        <w:t>швидкими</w:t>
      </w:r>
      <w:proofErr w:type="spellEnd"/>
      <w:r>
        <w:rPr>
          <w:color w:val="000000" w:themeColor="text1"/>
          <w:szCs w:val="28"/>
        </w:rPr>
        <w:t xml:space="preserve"> тестами </w:t>
      </w:r>
      <w:proofErr w:type="spellStart"/>
      <w:r>
        <w:rPr>
          <w:color w:val="000000" w:themeColor="text1"/>
          <w:szCs w:val="28"/>
        </w:rPr>
        <w:t>із</w:t>
      </w:r>
      <w:proofErr w:type="spellEnd"/>
      <w:r>
        <w:rPr>
          <w:color w:val="000000" w:themeColor="text1"/>
          <w:szCs w:val="28"/>
        </w:rPr>
        <w:t xml:space="preserve"> </w:t>
      </w:r>
      <w:proofErr w:type="spellStart"/>
      <w:r>
        <w:rPr>
          <w:color w:val="000000" w:themeColor="text1"/>
          <w:szCs w:val="28"/>
        </w:rPr>
        <w:t>дотестовим</w:t>
      </w:r>
      <w:proofErr w:type="spellEnd"/>
      <w:r>
        <w:rPr>
          <w:color w:val="000000" w:themeColor="text1"/>
          <w:szCs w:val="28"/>
        </w:rPr>
        <w:t xml:space="preserve"> і </w:t>
      </w:r>
      <w:proofErr w:type="spellStart"/>
      <w:r>
        <w:rPr>
          <w:color w:val="000000" w:themeColor="text1"/>
          <w:szCs w:val="28"/>
        </w:rPr>
        <w:t>післятестовим</w:t>
      </w:r>
      <w:proofErr w:type="spellEnd"/>
      <w:r>
        <w:rPr>
          <w:color w:val="000000" w:themeColor="text1"/>
          <w:szCs w:val="28"/>
        </w:rPr>
        <w:t xml:space="preserve"> </w:t>
      </w:r>
      <w:proofErr w:type="spellStart"/>
      <w:r>
        <w:rPr>
          <w:color w:val="000000" w:themeColor="text1"/>
          <w:szCs w:val="28"/>
        </w:rPr>
        <w:t>консультуванням</w:t>
      </w:r>
      <w:proofErr w:type="spellEnd"/>
      <w:r>
        <w:rPr>
          <w:color w:val="000000" w:themeColor="text1"/>
          <w:szCs w:val="28"/>
        </w:rPr>
        <w:t>.</w:t>
      </w:r>
    </w:p>
    <w:p w14:paraId="53DC8B87" w14:textId="77777777" w:rsidR="001B3C44" w:rsidRDefault="001B3C44" w:rsidP="005A7579">
      <w:pPr>
        <w:spacing w:after="0"/>
        <w:ind w:firstLine="567"/>
        <w:jc w:val="both"/>
        <w:rPr>
          <w:color w:val="000000" w:themeColor="text1"/>
          <w:szCs w:val="28"/>
        </w:rPr>
      </w:pPr>
      <w:proofErr w:type="spellStart"/>
      <w:r>
        <w:rPr>
          <w:color w:val="000000" w:themeColor="text1"/>
          <w:szCs w:val="28"/>
        </w:rPr>
        <w:t>Постійно</w:t>
      </w:r>
      <w:proofErr w:type="spellEnd"/>
      <w:r>
        <w:rPr>
          <w:color w:val="000000" w:themeColor="text1"/>
          <w:szCs w:val="28"/>
        </w:rPr>
        <w:t xml:space="preserve"> </w:t>
      </w:r>
      <w:proofErr w:type="spellStart"/>
      <w:r>
        <w:rPr>
          <w:color w:val="000000" w:themeColor="text1"/>
          <w:szCs w:val="28"/>
        </w:rPr>
        <w:t>здійснюється</w:t>
      </w:r>
      <w:proofErr w:type="spellEnd"/>
      <w:r>
        <w:rPr>
          <w:color w:val="000000" w:themeColor="text1"/>
          <w:szCs w:val="28"/>
        </w:rPr>
        <w:t xml:space="preserve"> </w:t>
      </w:r>
      <w:proofErr w:type="spellStart"/>
      <w:r>
        <w:rPr>
          <w:color w:val="000000" w:themeColor="text1"/>
          <w:szCs w:val="28"/>
        </w:rPr>
        <w:t>інформування</w:t>
      </w:r>
      <w:proofErr w:type="spellEnd"/>
      <w:r>
        <w:rPr>
          <w:color w:val="000000" w:themeColor="text1"/>
          <w:szCs w:val="28"/>
        </w:rPr>
        <w:t xml:space="preserve"> </w:t>
      </w:r>
      <w:proofErr w:type="spellStart"/>
      <w:r>
        <w:rPr>
          <w:color w:val="000000" w:themeColor="text1"/>
          <w:szCs w:val="28"/>
        </w:rPr>
        <w:t>соціальних</w:t>
      </w:r>
      <w:proofErr w:type="spellEnd"/>
      <w:r>
        <w:rPr>
          <w:color w:val="000000" w:themeColor="text1"/>
          <w:szCs w:val="28"/>
        </w:rPr>
        <w:t xml:space="preserve"> служб </w:t>
      </w:r>
      <w:proofErr w:type="spellStart"/>
      <w:r>
        <w:rPr>
          <w:color w:val="000000" w:themeColor="text1"/>
          <w:szCs w:val="28"/>
        </w:rPr>
        <w:t>громади</w:t>
      </w:r>
      <w:proofErr w:type="spellEnd"/>
      <w:r>
        <w:rPr>
          <w:color w:val="000000" w:themeColor="text1"/>
          <w:szCs w:val="28"/>
        </w:rPr>
        <w:t xml:space="preserve">, </w:t>
      </w:r>
      <w:proofErr w:type="spellStart"/>
      <w:r>
        <w:rPr>
          <w:color w:val="000000" w:themeColor="text1"/>
          <w:szCs w:val="28"/>
        </w:rPr>
        <w:t>щодо</w:t>
      </w:r>
      <w:proofErr w:type="spellEnd"/>
      <w:r>
        <w:rPr>
          <w:color w:val="000000" w:themeColor="text1"/>
          <w:szCs w:val="28"/>
        </w:rPr>
        <w:t xml:space="preserve"> </w:t>
      </w:r>
      <w:proofErr w:type="spellStart"/>
      <w:r>
        <w:rPr>
          <w:color w:val="000000" w:themeColor="text1"/>
          <w:szCs w:val="28"/>
        </w:rPr>
        <w:t>сімей</w:t>
      </w:r>
      <w:proofErr w:type="spellEnd"/>
      <w:r>
        <w:rPr>
          <w:color w:val="000000" w:themeColor="text1"/>
          <w:szCs w:val="28"/>
        </w:rPr>
        <w:t xml:space="preserve">, </w:t>
      </w:r>
      <w:proofErr w:type="spellStart"/>
      <w:r>
        <w:rPr>
          <w:color w:val="000000" w:themeColor="text1"/>
          <w:szCs w:val="28"/>
        </w:rPr>
        <w:t>що</w:t>
      </w:r>
      <w:proofErr w:type="spellEnd"/>
      <w:r>
        <w:rPr>
          <w:color w:val="000000" w:themeColor="text1"/>
          <w:szCs w:val="28"/>
        </w:rPr>
        <w:t xml:space="preserve"> </w:t>
      </w:r>
      <w:proofErr w:type="spellStart"/>
      <w:r>
        <w:rPr>
          <w:color w:val="000000" w:themeColor="text1"/>
          <w:szCs w:val="28"/>
        </w:rPr>
        <w:t>опинилися</w:t>
      </w:r>
      <w:proofErr w:type="spellEnd"/>
      <w:r>
        <w:rPr>
          <w:color w:val="000000" w:themeColor="text1"/>
          <w:szCs w:val="28"/>
        </w:rPr>
        <w:t xml:space="preserve"> в </w:t>
      </w:r>
      <w:proofErr w:type="spellStart"/>
      <w:r>
        <w:rPr>
          <w:color w:val="000000" w:themeColor="text1"/>
          <w:szCs w:val="28"/>
        </w:rPr>
        <w:t>складних</w:t>
      </w:r>
      <w:proofErr w:type="spellEnd"/>
      <w:r>
        <w:rPr>
          <w:color w:val="000000" w:themeColor="text1"/>
          <w:szCs w:val="28"/>
        </w:rPr>
        <w:t xml:space="preserve"> </w:t>
      </w:r>
      <w:proofErr w:type="spellStart"/>
      <w:r>
        <w:rPr>
          <w:color w:val="000000" w:themeColor="text1"/>
          <w:szCs w:val="28"/>
        </w:rPr>
        <w:t>життєвих</w:t>
      </w:r>
      <w:proofErr w:type="spellEnd"/>
      <w:r>
        <w:rPr>
          <w:color w:val="000000" w:themeColor="text1"/>
          <w:szCs w:val="28"/>
        </w:rPr>
        <w:t xml:space="preserve"> </w:t>
      </w:r>
      <w:proofErr w:type="spellStart"/>
      <w:r>
        <w:rPr>
          <w:color w:val="000000" w:themeColor="text1"/>
          <w:szCs w:val="28"/>
        </w:rPr>
        <w:t>обставинах</w:t>
      </w:r>
      <w:proofErr w:type="spellEnd"/>
      <w:r>
        <w:rPr>
          <w:color w:val="000000" w:themeColor="text1"/>
          <w:szCs w:val="28"/>
        </w:rPr>
        <w:t>.</w:t>
      </w:r>
    </w:p>
    <w:p w14:paraId="4EE1ABDC" w14:textId="77777777" w:rsidR="001B3C44" w:rsidRDefault="001B3C44" w:rsidP="005A7579">
      <w:pPr>
        <w:spacing w:after="0"/>
        <w:ind w:firstLine="567"/>
        <w:jc w:val="both"/>
        <w:rPr>
          <w:color w:val="000000" w:themeColor="text1"/>
          <w:szCs w:val="28"/>
        </w:rPr>
      </w:pPr>
      <w:proofErr w:type="spellStart"/>
      <w:r>
        <w:rPr>
          <w:color w:val="000000" w:themeColor="text1"/>
          <w:szCs w:val="28"/>
        </w:rPr>
        <w:t>Сімейні</w:t>
      </w:r>
      <w:proofErr w:type="spellEnd"/>
      <w:r>
        <w:rPr>
          <w:color w:val="000000" w:themeColor="text1"/>
          <w:szCs w:val="28"/>
        </w:rPr>
        <w:t xml:space="preserve"> </w:t>
      </w:r>
      <w:proofErr w:type="spellStart"/>
      <w:r>
        <w:rPr>
          <w:color w:val="000000" w:themeColor="text1"/>
          <w:szCs w:val="28"/>
        </w:rPr>
        <w:t>лікарі</w:t>
      </w:r>
      <w:proofErr w:type="spellEnd"/>
      <w:r>
        <w:rPr>
          <w:color w:val="000000" w:themeColor="text1"/>
          <w:szCs w:val="28"/>
        </w:rPr>
        <w:t xml:space="preserve"> </w:t>
      </w:r>
      <w:proofErr w:type="spellStart"/>
      <w:r>
        <w:rPr>
          <w:color w:val="000000" w:themeColor="text1"/>
          <w:szCs w:val="28"/>
        </w:rPr>
        <w:t>беруть</w:t>
      </w:r>
      <w:proofErr w:type="spellEnd"/>
      <w:r>
        <w:rPr>
          <w:color w:val="000000" w:themeColor="text1"/>
          <w:szCs w:val="28"/>
        </w:rPr>
        <w:t xml:space="preserve"> участь у </w:t>
      </w:r>
      <w:proofErr w:type="spellStart"/>
      <w:r>
        <w:rPr>
          <w:color w:val="000000" w:themeColor="text1"/>
          <w:szCs w:val="28"/>
        </w:rPr>
        <w:t>створенні</w:t>
      </w:r>
      <w:proofErr w:type="spellEnd"/>
      <w:r>
        <w:rPr>
          <w:color w:val="000000" w:themeColor="text1"/>
          <w:szCs w:val="28"/>
        </w:rPr>
        <w:t xml:space="preserve"> </w:t>
      </w:r>
      <w:proofErr w:type="spellStart"/>
      <w:r>
        <w:rPr>
          <w:color w:val="000000" w:themeColor="text1"/>
          <w:szCs w:val="28"/>
        </w:rPr>
        <w:t>культури</w:t>
      </w:r>
      <w:proofErr w:type="spellEnd"/>
      <w:r>
        <w:rPr>
          <w:color w:val="000000" w:themeColor="text1"/>
          <w:szCs w:val="28"/>
        </w:rPr>
        <w:t xml:space="preserve"> </w:t>
      </w:r>
      <w:proofErr w:type="spellStart"/>
      <w:r>
        <w:rPr>
          <w:color w:val="000000" w:themeColor="text1"/>
          <w:szCs w:val="28"/>
        </w:rPr>
        <w:t>довіри</w:t>
      </w:r>
      <w:proofErr w:type="spellEnd"/>
      <w:r>
        <w:rPr>
          <w:color w:val="000000" w:themeColor="text1"/>
          <w:szCs w:val="28"/>
        </w:rPr>
        <w:t xml:space="preserve"> </w:t>
      </w:r>
      <w:proofErr w:type="spellStart"/>
      <w:r>
        <w:rPr>
          <w:color w:val="000000" w:themeColor="text1"/>
          <w:szCs w:val="28"/>
        </w:rPr>
        <w:t>між</w:t>
      </w:r>
      <w:proofErr w:type="spellEnd"/>
      <w:r>
        <w:rPr>
          <w:color w:val="000000" w:themeColor="text1"/>
          <w:szCs w:val="28"/>
        </w:rPr>
        <w:t xml:space="preserve"> </w:t>
      </w:r>
      <w:proofErr w:type="spellStart"/>
      <w:r>
        <w:rPr>
          <w:color w:val="000000" w:themeColor="text1"/>
          <w:szCs w:val="28"/>
        </w:rPr>
        <w:t>медичними</w:t>
      </w:r>
      <w:proofErr w:type="spellEnd"/>
      <w:r>
        <w:rPr>
          <w:color w:val="000000" w:themeColor="text1"/>
          <w:szCs w:val="28"/>
        </w:rPr>
        <w:t xml:space="preserve"> </w:t>
      </w:r>
      <w:proofErr w:type="spellStart"/>
      <w:r>
        <w:rPr>
          <w:color w:val="000000" w:themeColor="text1"/>
          <w:szCs w:val="28"/>
        </w:rPr>
        <w:t>працівниками</w:t>
      </w:r>
      <w:proofErr w:type="spellEnd"/>
      <w:r>
        <w:rPr>
          <w:color w:val="000000" w:themeColor="text1"/>
          <w:szCs w:val="28"/>
        </w:rPr>
        <w:t xml:space="preserve"> та жителями </w:t>
      </w:r>
      <w:proofErr w:type="spellStart"/>
      <w:r>
        <w:rPr>
          <w:color w:val="000000" w:themeColor="text1"/>
          <w:szCs w:val="28"/>
        </w:rPr>
        <w:t>громади</w:t>
      </w:r>
      <w:proofErr w:type="spellEnd"/>
      <w:r>
        <w:rPr>
          <w:color w:val="000000" w:themeColor="text1"/>
          <w:szCs w:val="28"/>
        </w:rPr>
        <w:t xml:space="preserve"> за </w:t>
      </w:r>
      <w:proofErr w:type="spellStart"/>
      <w:r>
        <w:rPr>
          <w:color w:val="000000" w:themeColor="text1"/>
          <w:szCs w:val="28"/>
        </w:rPr>
        <w:t>рахунок</w:t>
      </w:r>
      <w:proofErr w:type="spellEnd"/>
      <w:r>
        <w:rPr>
          <w:color w:val="000000" w:themeColor="text1"/>
          <w:szCs w:val="28"/>
        </w:rPr>
        <w:t xml:space="preserve"> </w:t>
      </w:r>
      <w:proofErr w:type="spellStart"/>
      <w:r>
        <w:rPr>
          <w:color w:val="000000" w:themeColor="text1"/>
          <w:szCs w:val="28"/>
        </w:rPr>
        <w:t>проведення</w:t>
      </w:r>
      <w:proofErr w:type="spellEnd"/>
      <w:r>
        <w:rPr>
          <w:color w:val="000000" w:themeColor="text1"/>
          <w:szCs w:val="28"/>
        </w:rPr>
        <w:t xml:space="preserve"> </w:t>
      </w:r>
      <w:proofErr w:type="spellStart"/>
      <w:r>
        <w:rPr>
          <w:color w:val="000000" w:themeColor="text1"/>
          <w:szCs w:val="28"/>
        </w:rPr>
        <w:t>семінарів</w:t>
      </w:r>
      <w:proofErr w:type="spellEnd"/>
      <w:r>
        <w:rPr>
          <w:color w:val="000000" w:themeColor="text1"/>
          <w:szCs w:val="28"/>
        </w:rPr>
        <w:t xml:space="preserve"> – </w:t>
      </w:r>
      <w:proofErr w:type="spellStart"/>
      <w:r>
        <w:rPr>
          <w:color w:val="000000" w:themeColor="text1"/>
          <w:szCs w:val="28"/>
        </w:rPr>
        <w:t>тренінгів</w:t>
      </w:r>
      <w:proofErr w:type="spellEnd"/>
      <w:r>
        <w:rPr>
          <w:color w:val="000000" w:themeColor="text1"/>
          <w:szCs w:val="28"/>
        </w:rPr>
        <w:t xml:space="preserve"> для </w:t>
      </w:r>
      <w:proofErr w:type="spellStart"/>
      <w:r>
        <w:rPr>
          <w:color w:val="000000" w:themeColor="text1"/>
          <w:szCs w:val="28"/>
        </w:rPr>
        <w:t>медичних</w:t>
      </w:r>
      <w:proofErr w:type="spellEnd"/>
      <w:r>
        <w:rPr>
          <w:color w:val="000000" w:themeColor="text1"/>
          <w:szCs w:val="28"/>
        </w:rPr>
        <w:t xml:space="preserve"> </w:t>
      </w:r>
      <w:proofErr w:type="spellStart"/>
      <w:r>
        <w:rPr>
          <w:color w:val="000000" w:themeColor="text1"/>
          <w:szCs w:val="28"/>
        </w:rPr>
        <w:t>працівників</w:t>
      </w:r>
      <w:proofErr w:type="spellEnd"/>
      <w:r>
        <w:rPr>
          <w:color w:val="000000" w:themeColor="text1"/>
          <w:szCs w:val="28"/>
        </w:rPr>
        <w:t xml:space="preserve"> та </w:t>
      </w:r>
      <w:proofErr w:type="spellStart"/>
      <w:r>
        <w:rPr>
          <w:color w:val="000000" w:themeColor="text1"/>
          <w:szCs w:val="28"/>
        </w:rPr>
        <w:t>діалог</w:t>
      </w:r>
      <w:proofErr w:type="spellEnd"/>
      <w:r>
        <w:rPr>
          <w:color w:val="000000" w:themeColor="text1"/>
          <w:szCs w:val="28"/>
        </w:rPr>
        <w:t xml:space="preserve"> </w:t>
      </w:r>
      <w:proofErr w:type="spellStart"/>
      <w:r>
        <w:rPr>
          <w:color w:val="000000" w:themeColor="text1"/>
          <w:szCs w:val="28"/>
        </w:rPr>
        <w:t>медичних</w:t>
      </w:r>
      <w:proofErr w:type="spellEnd"/>
      <w:r>
        <w:rPr>
          <w:color w:val="000000" w:themeColor="text1"/>
          <w:szCs w:val="28"/>
        </w:rPr>
        <w:t xml:space="preserve"> </w:t>
      </w:r>
      <w:proofErr w:type="spellStart"/>
      <w:r>
        <w:rPr>
          <w:color w:val="000000" w:themeColor="text1"/>
          <w:szCs w:val="28"/>
        </w:rPr>
        <w:t>працівників</w:t>
      </w:r>
      <w:proofErr w:type="spellEnd"/>
      <w:r>
        <w:rPr>
          <w:color w:val="000000" w:themeColor="text1"/>
          <w:szCs w:val="28"/>
        </w:rPr>
        <w:t xml:space="preserve"> з </w:t>
      </w:r>
      <w:proofErr w:type="spellStart"/>
      <w:r>
        <w:rPr>
          <w:color w:val="000000" w:themeColor="text1"/>
          <w:szCs w:val="28"/>
        </w:rPr>
        <w:t>населенням</w:t>
      </w:r>
      <w:proofErr w:type="spellEnd"/>
      <w:r>
        <w:rPr>
          <w:color w:val="000000" w:themeColor="text1"/>
          <w:szCs w:val="28"/>
        </w:rPr>
        <w:t xml:space="preserve"> </w:t>
      </w:r>
      <w:proofErr w:type="spellStart"/>
      <w:r>
        <w:rPr>
          <w:color w:val="000000" w:themeColor="text1"/>
          <w:szCs w:val="28"/>
        </w:rPr>
        <w:t>міста</w:t>
      </w:r>
      <w:proofErr w:type="spellEnd"/>
      <w:r>
        <w:rPr>
          <w:color w:val="000000" w:themeColor="text1"/>
          <w:szCs w:val="28"/>
        </w:rPr>
        <w:t xml:space="preserve"> у </w:t>
      </w:r>
      <w:proofErr w:type="spellStart"/>
      <w:r>
        <w:rPr>
          <w:color w:val="000000" w:themeColor="text1"/>
          <w:szCs w:val="28"/>
        </w:rPr>
        <w:t>форматі</w:t>
      </w:r>
      <w:proofErr w:type="spellEnd"/>
      <w:r>
        <w:rPr>
          <w:color w:val="000000" w:themeColor="text1"/>
          <w:szCs w:val="28"/>
        </w:rPr>
        <w:t xml:space="preserve"> </w:t>
      </w:r>
      <w:proofErr w:type="spellStart"/>
      <w:r>
        <w:rPr>
          <w:color w:val="000000" w:themeColor="text1"/>
          <w:szCs w:val="28"/>
        </w:rPr>
        <w:t>круглих</w:t>
      </w:r>
      <w:proofErr w:type="spellEnd"/>
      <w:r>
        <w:rPr>
          <w:color w:val="000000" w:themeColor="text1"/>
          <w:szCs w:val="28"/>
        </w:rPr>
        <w:t xml:space="preserve"> </w:t>
      </w:r>
      <w:proofErr w:type="spellStart"/>
      <w:r>
        <w:rPr>
          <w:color w:val="000000" w:themeColor="text1"/>
          <w:szCs w:val="28"/>
        </w:rPr>
        <w:t>столів</w:t>
      </w:r>
      <w:proofErr w:type="spellEnd"/>
      <w:r>
        <w:rPr>
          <w:color w:val="000000" w:themeColor="text1"/>
          <w:szCs w:val="28"/>
        </w:rPr>
        <w:t xml:space="preserve">, </w:t>
      </w:r>
      <w:proofErr w:type="spellStart"/>
      <w:r>
        <w:rPr>
          <w:color w:val="000000" w:themeColor="text1"/>
          <w:szCs w:val="28"/>
        </w:rPr>
        <w:t>покрокове</w:t>
      </w:r>
      <w:proofErr w:type="spellEnd"/>
      <w:r>
        <w:rPr>
          <w:color w:val="000000" w:themeColor="text1"/>
          <w:szCs w:val="28"/>
        </w:rPr>
        <w:t xml:space="preserve"> </w:t>
      </w:r>
      <w:proofErr w:type="spellStart"/>
      <w:r>
        <w:rPr>
          <w:color w:val="000000" w:themeColor="text1"/>
          <w:szCs w:val="28"/>
        </w:rPr>
        <w:t>роз’яснення</w:t>
      </w:r>
      <w:proofErr w:type="spellEnd"/>
      <w:r>
        <w:rPr>
          <w:color w:val="000000" w:themeColor="text1"/>
          <w:szCs w:val="28"/>
        </w:rPr>
        <w:t xml:space="preserve"> на </w:t>
      </w:r>
      <w:proofErr w:type="spellStart"/>
      <w:r>
        <w:rPr>
          <w:color w:val="000000" w:themeColor="text1"/>
          <w:szCs w:val="28"/>
        </w:rPr>
        <w:t>сайті</w:t>
      </w:r>
      <w:proofErr w:type="spellEnd"/>
      <w:r>
        <w:rPr>
          <w:color w:val="000000" w:themeColor="text1"/>
          <w:szCs w:val="28"/>
        </w:rPr>
        <w:t xml:space="preserve"> </w:t>
      </w:r>
      <w:proofErr w:type="spellStart"/>
      <w:r>
        <w:rPr>
          <w:color w:val="000000" w:themeColor="text1"/>
          <w:szCs w:val="28"/>
        </w:rPr>
        <w:t>міста</w:t>
      </w:r>
      <w:proofErr w:type="spellEnd"/>
      <w:r>
        <w:rPr>
          <w:color w:val="000000" w:themeColor="text1"/>
          <w:szCs w:val="28"/>
        </w:rPr>
        <w:t xml:space="preserve"> та в </w:t>
      </w:r>
      <w:proofErr w:type="spellStart"/>
      <w:r>
        <w:rPr>
          <w:color w:val="000000" w:themeColor="text1"/>
          <w:szCs w:val="28"/>
        </w:rPr>
        <w:t>місцевих</w:t>
      </w:r>
      <w:proofErr w:type="spellEnd"/>
      <w:r>
        <w:rPr>
          <w:color w:val="000000" w:themeColor="text1"/>
          <w:szCs w:val="28"/>
        </w:rPr>
        <w:t xml:space="preserve"> ЗМІ, та у </w:t>
      </w:r>
      <w:proofErr w:type="spellStart"/>
      <w:r>
        <w:rPr>
          <w:color w:val="000000" w:themeColor="text1"/>
          <w:szCs w:val="28"/>
        </w:rPr>
        <w:t>проведенні</w:t>
      </w:r>
      <w:proofErr w:type="spellEnd"/>
      <w:r>
        <w:rPr>
          <w:color w:val="000000" w:themeColor="text1"/>
          <w:szCs w:val="28"/>
        </w:rPr>
        <w:t xml:space="preserve"> </w:t>
      </w:r>
      <w:proofErr w:type="spellStart"/>
      <w:r>
        <w:rPr>
          <w:color w:val="000000" w:themeColor="text1"/>
          <w:szCs w:val="28"/>
        </w:rPr>
        <w:t>просвітницької</w:t>
      </w:r>
      <w:proofErr w:type="spellEnd"/>
      <w:r>
        <w:rPr>
          <w:color w:val="000000" w:themeColor="text1"/>
          <w:szCs w:val="28"/>
        </w:rPr>
        <w:t xml:space="preserve"> роботи з </w:t>
      </w:r>
      <w:proofErr w:type="spellStart"/>
      <w:r>
        <w:rPr>
          <w:color w:val="000000" w:themeColor="text1"/>
          <w:szCs w:val="28"/>
        </w:rPr>
        <w:t>населенням</w:t>
      </w:r>
      <w:proofErr w:type="spellEnd"/>
      <w:r>
        <w:rPr>
          <w:color w:val="000000" w:themeColor="text1"/>
          <w:szCs w:val="28"/>
        </w:rPr>
        <w:t xml:space="preserve"> </w:t>
      </w:r>
      <w:proofErr w:type="spellStart"/>
      <w:r>
        <w:rPr>
          <w:color w:val="000000" w:themeColor="text1"/>
          <w:szCs w:val="28"/>
        </w:rPr>
        <w:t>щодо</w:t>
      </w:r>
      <w:proofErr w:type="spellEnd"/>
      <w:r>
        <w:rPr>
          <w:color w:val="000000" w:themeColor="text1"/>
          <w:szCs w:val="28"/>
        </w:rPr>
        <w:t xml:space="preserve"> </w:t>
      </w:r>
      <w:proofErr w:type="spellStart"/>
      <w:r>
        <w:rPr>
          <w:color w:val="000000" w:themeColor="text1"/>
          <w:szCs w:val="28"/>
        </w:rPr>
        <w:t>формування</w:t>
      </w:r>
      <w:proofErr w:type="spellEnd"/>
      <w:r>
        <w:rPr>
          <w:color w:val="000000" w:themeColor="text1"/>
          <w:szCs w:val="28"/>
        </w:rPr>
        <w:t xml:space="preserve"> здорового способу </w:t>
      </w:r>
      <w:proofErr w:type="spellStart"/>
      <w:r>
        <w:rPr>
          <w:color w:val="000000" w:themeColor="text1"/>
          <w:szCs w:val="28"/>
        </w:rPr>
        <w:t>життя</w:t>
      </w:r>
      <w:proofErr w:type="spellEnd"/>
      <w:r>
        <w:rPr>
          <w:color w:val="000000" w:themeColor="text1"/>
          <w:szCs w:val="28"/>
        </w:rPr>
        <w:t>.</w:t>
      </w:r>
    </w:p>
    <w:p w14:paraId="428AED64" w14:textId="77777777" w:rsidR="001B3C44" w:rsidRDefault="001B3C44" w:rsidP="005A7579">
      <w:pPr>
        <w:spacing w:after="0"/>
        <w:ind w:firstLine="567"/>
        <w:jc w:val="both"/>
        <w:rPr>
          <w:b/>
          <w:color w:val="000000" w:themeColor="text1"/>
          <w:szCs w:val="28"/>
        </w:rPr>
      </w:pPr>
      <w:r w:rsidRPr="003A1C7E">
        <w:rPr>
          <w:bCs/>
          <w:color w:val="000000" w:themeColor="text1"/>
          <w:szCs w:val="28"/>
        </w:rPr>
        <w:t xml:space="preserve">За </w:t>
      </w:r>
      <w:proofErr w:type="spellStart"/>
      <w:r w:rsidRPr="003A1C7E">
        <w:rPr>
          <w:bCs/>
          <w:color w:val="000000" w:themeColor="text1"/>
          <w:szCs w:val="28"/>
        </w:rPr>
        <w:t>підсумками</w:t>
      </w:r>
      <w:proofErr w:type="spellEnd"/>
      <w:r w:rsidRPr="003A1C7E">
        <w:rPr>
          <w:bCs/>
          <w:color w:val="000000" w:themeColor="text1"/>
          <w:szCs w:val="28"/>
        </w:rPr>
        <w:t xml:space="preserve"> </w:t>
      </w:r>
      <w:proofErr w:type="spellStart"/>
      <w:r w:rsidRPr="003A1C7E">
        <w:rPr>
          <w:bCs/>
          <w:color w:val="000000" w:themeColor="text1"/>
          <w:szCs w:val="28"/>
        </w:rPr>
        <w:t>фінансово-господарської</w:t>
      </w:r>
      <w:proofErr w:type="spellEnd"/>
      <w:r w:rsidRPr="003A1C7E">
        <w:rPr>
          <w:bCs/>
          <w:color w:val="000000" w:themeColor="text1"/>
          <w:szCs w:val="28"/>
        </w:rPr>
        <w:t xml:space="preserve"> </w:t>
      </w:r>
      <w:proofErr w:type="spellStart"/>
      <w:r w:rsidRPr="003A1C7E">
        <w:rPr>
          <w:bCs/>
          <w:color w:val="000000" w:themeColor="text1"/>
          <w:szCs w:val="28"/>
        </w:rPr>
        <w:t>діяльності</w:t>
      </w:r>
      <w:proofErr w:type="spellEnd"/>
      <w:r>
        <w:rPr>
          <w:b/>
          <w:color w:val="000000" w:themeColor="text1"/>
          <w:szCs w:val="28"/>
        </w:rPr>
        <w:t xml:space="preserve"> </w:t>
      </w:r>
      <w:proofErr w:type="spellStart"/>
      <w:r>
        <w:rPr>
          <w:bCs/>
          <w:color w:val="000000" w:themeColor="text1"/>
          <w:szCs w:val="28"/>
        </w:rPr>
        <w:t>впродовж</w:t>
      </w:r>
      <w:proofErr w:type="spellEnd"/>
      <w:r>
        <w:rPr>
          <w:bCs/>
          <w:color w:val="000000" w:themeColor="text1"/>
          <w:szCs w:val="28"/>
        </w:rPr>
        <w:t xml:space="preserve"> 2026 року</w:t>
      </w:r>
      <w:r>
        <w:rPr>
          <w:b/>
          <w:color w:val="000000" w:themeColor="text1"/>
          <w:szCs w:val="28"/>
        </w:rPr>
        <w:t xml:space="preserve"> </w:t>
      </w:r>
      <w:proofErr w:type="spellStart"/>
      <w:r>
        <w:rPr>
          <w:color w:val="000000" w:themeColor="text1"/>
          <w:szCs w:val="28"/>
        </w:rPr>
        <w:t>комунальні</w:t>
      </w:r>
      <w:proofErr w:type="spellEnd"/>
      <w:r>
        <w:rPr>
          <w:color w:val="000000" w:themeColor="text1"/>
          <w:szCs w:val="28"/>
        </w:rPr>
        <w:t xml:space="preserve"> </w:t>
      </w:r>
      <w:proofErr w:type="spellStart"/>
      <w:r>
        <w:rPr>
          <w:color w:val="000000" w:themeColor="text1"/>
          <w:szCs w:val="28"/>
        </w:rPr>
        <w:t>послуги</w:t>
      </w:r>
      <w:proofErr w:type="spellEnd"/>
      <w:r>
        <w:rPr>
          <w:color w:val="000000" w:themeColor="text1"/>
          <w:szCs w:val="28"/>
        </w:rPr>
        <w:t xml:space="preserve"> </w:t>
      </w:r>
      <w:proofErr w:type="spellStart"/>
      <w:r>
        <w:rPr>
          <w:color w:val="000000" w:themeColor="text1"/>
          <w:szCs w:val="28"/>
        </w:rPr>
        <w:t>оплачені</w:t>
      </w:r>
      <w:proofErr w:type="spellEnd"/>
      <w:r>
        <w:rPr>
          <w:color w:val="000000" w:themeColor="text1"/>
          <w:szCs w:val="28"/>
        </w:rPr>
        <w:t xml:space="preserve"> в </w:t>
      </w:r>
      <w:proofErr w:type="spellStart"/>
      <w:r>
        <w:rPr>
          <w:color w:val="000000" w:themeColor="text1"/>
          <w:szCs w:val="28"/>
        </w:rPr>
        <w:t>повному</w:t>
      </w:r>
      <w:proofErr w:type="spellEnd"/>
      <w:r>
        <w:rPr>
          <w:color w:val="000000" w:themeColor="text1"/>
          <w:szCs w:val="28"/>
        </w:rPr>
        <w:t xml:space="preserve"> </w:t>
      </w:r>
      <w:proofErr w:type="spellStart"/>
      <w:r>
        <w:rPr>
          <w:color w:val="000000" w:themeColor="text1"/>
          <w:szCs w:val="28"/>
        </w:rPr>
        <w:t>обсязі</w:t>
      </w:r>
      <w:proofErr w:type="spellEnd"/>
      <w:r>
        <w:rPr>
          <w:color w:val="000000" w:themeColor="text1"/>
          <w:szCs w:val="28"/>
        </w:rPr>
        <w:t xml:space="preserve">, </w:t>
      </w:r>
      <w:proofErr w:type="spellStart"/>
      <w:r>
        <w:rPr>
          <w:color w:val="000000" w:themeColor="text1"/>
          <w:szCs w:val="28"/>
        </w:rPr>
        <w:t>податкові</w:t>
      </w:r>
      <w:proofErr w:type="spellEnd"/>
      <w:r>
        <w:rPr>
          <w:color w:val="000000" w:themeColor="text1"/>
          <w:szCs w:val="28"/>
        </w:rPr>
        <w:t xml:space="preserve"> </w:t>
      </w:r>
      <w:proofErr w:type="spellStart"/>
      <w:r>
        <w:rPr>
          <w:color w:val="000000" w:themeColor="text1"/>
          <w:szCs w:val="28"/>
        </w:rPr>
        <w:t>зобов’язання</w:t>
      </w:r>
      <w:proofErr w:type="spellEnd"/>
      <w:r>
        <w:rPr>
          <w:b/>
          <w:color w:val="000000" w:themeColor="text1"/>
          <w:szCs w:val="28"/>
        </w:rPr>
        <w:t xml:space="preserve"> </w:t>
      </w:r>
      <w:proofErr w:type="spellStart"/>
      <w:r>
        <w:rPr>
          <w:color w:val="000000" w:themeColor="text1"/>
          <w:szCs w:val="28"/>
        </w:rPr>
        <w:t>виконані</w:t>
      </w:r>
      <w:proofErr w:type="spellEnd"/>
      <w:r>
        <w:rPr>
          <w:color w:val="000000" w:themeColor="text1"/>
          <w:szCs w:val="28"/>
        </w:rPr>
        <w:t xml:space="preserve">, </w:t>
      </w:r>
      <w:proofErr w:type="spellStart"/>
      <w:r>
        <w:rPr>
          <w:color w:val="000000" w:themeColor="text1"/>
          <w:szCs w:val="28"/>
        </w:rPr>
        <w:t>заборгованість</w:t>
      </w:r>
      <w:proofErr w:type="spellEnd"/>
      <w:r>
        <w:rPr>
          <w:color w:val="000000" w:themeColor="text1"/>
          <w:szCs w:val="28"/>
        </w:rPr>
        <w:t xml:space="preserve"> по </w:t>
      </w:r>
      <w:proofErr w:type="spellStart"/>
      <w:r>
        <w:rPr>
          <w:color w:val="000000" w:themeColor="text1"/>
          <w:szCs w:val="28"/>
        </w:rPr>
        <w:t>заробітній</w:t>
      </w:r>
      <w:proofErr w:type="spellEnd"/>
      <w:r>
        <w:rPr>
          <w:color w:val="000000" w:themeColor="text1"/>
          <w:szCs w:val="28"/>
        </w:rPr>
        <w:t xml:space="preserve"> </w:t>
      </w:r>
      <w:proofErr w:type="spellStart"/>
      <w:r>
        <w:rPr>
          <w:color w:val="000000" w:themeColor="text1"/>
          <w:szCs w:val="28"/>
        </w:rPr>
        <w:t>платі</w:t>
      </w:r>
      <w:proofErr w:type="spellEnd"/>
      <w:r>
        <w:rPr>
          <w:color w:val="000000" w:themeColor="text1"/>
          <w:szCs w:val="28"/>
        </w:rPr>
        <w:t xml:space="preserve"> та перед </w:t>
      </w:r>
      <w:proofErr w:type="spellStart"/>
      <w:r>
        <w:rPr>
          <w:color w:val="000000" w:themeColor="text1"/>
          <w:szCs w:val="28"/>
        </w:rPr>
        <w:t>постачальниками</w:t>
      </w:r>
      <w:proofErr w:type="spellEnd"/>
      <w:r>
        <w:rPr>
          <w:color w:val="000000" w:themeColor="text1"/>
          <w:szCs w:val="28"/>
        </w:rPr>
        <w:t xml:space="preserve"> за</w:t>
      </w:r>
      <w:r>
        <w:rPr>
          <w:b/>
          <w:color w:val="000000" w:themeColor="text1"/>
          <w:szCs w:val="28"/>
        </w:rPr>
        <w:t xml:space="preserve"> </w:t>
      </w:r>
      <w:proofErr w:type="spellStart"/>
      <w:r>
        <w:rPr>
          <w:color w:val="000000" w:themeColor="text1"/>
          <w:szCs w:val="28"/>
        </w:rPr>
        <w:t>звітний</w:t>
      </w:r>
      <w:proofErr w:type="spellEnd"/>
      <w:r>
        <w:rPr>
          <w:color w:val="000000" w:themeColor="text1"/>
          <w:szCs w:val="28"/>
        </w:rPr>
        <w:t xml:space="preserve"> </w:t>
      </w:r>
      <w:proofErr w:type="spellStart"/>
      <w:r>
        <w:rPr>
          <w:color w:val="000000" w:themeColor="text1"/>
          <w:szCs w:val="28"/>
        </w:rPr>
        <w:t>період</w:t>
      </w:r>
      <w:proofErr w:type="spellEnd"/>
      <w:r>
        <w:rPr>
          <w:color w:val="000000" w:themeColor="text1"/>
          <w:szCs w:val="28"/>
        </w:rPr>
        <w:t xml:space="preserve"> </w:t>
      </w:r>
      <w:proofErr w:type="spellStart"/>
      <w:r>
        <w:rPr>
          <w:color w:val="000000" w:themeColor="text1"/>
          <w:szCs w:val="28"/>
        </w:rPr>
        <w:t>відсутня</w:t>
      </w:r>
      <w:proofErr w:type="spellEnd"/>
      <w:r>
        <w:rPr>
          <w:color w:val="000000" w:themeColor="text1"/>
          <w:szCs w:val="28"/>
        </w:rPr>
        <w:t xml:space="preserve">. </w:t>
      </w:r>
      <w:proofErr w:type="spellStart"/>
      <w:r>
        <w:rPr>
          <w:color w:val="000000" w:themeColor="text1"/>
          <w:szCs w:val="28"/>
        </w:rPr>
        <w:t>Кредиторської</w:t>
      </w:r>
      <w:proofErr w:type="spellEnd"/>
      <w:r>
        <w:rPr>
          <w:color w:val="000000" w:themeColor="text1"/>
          <w:szCs w:val="28"/>
        </w:rPr>
        <w:t xml:space="preserve"> </w:t>
      </w:r>
      <w:proofErr w:type="spellStart"/>
      <w:r>
        <w:rPr>
          <w:color w:val="000000" w:themeColor="text1"/>
          <w:szCs w:val="28"/>
        </w:rPr>
        <w:t>заборгованості</w:t>
      </w:r>
      <w:proofErr w:type="spellEnd"/>
      <w:r>
        <w:rPr>
          <w:color w:val="000000" w:themeColor="text1"/>
          <w:szCs w:val="28"/>
        </w:rPr>
        <w:t xml:space="preserve"> перед</w:t>
      </w:r>
      <w:r>
        <w:rPr>
          <w:b/>
          <w:color w:val="000000" w:themeColor="text1"/>
          <w:szCs w:val="28"/>
        </w:rPr>
        <w:t xml:space="preserve"> </w:t>
      </w:r>
      <w:proofErr w:type="spellStart"/>
      <w:r>
        <w:rPr>
          <w:color w:val="000000" w:themeColor="text1"/>
          <w:szCs w:val="28"/>
        </w:rPr>
        <w:t>постачальниками</w:t>
      </w:r>
      <w:proofErr w:type="spellEnd"/>
      <w:r>
        <w:rPr>
          <w:color w:val="000000" w:themeColor="text1"/>
          <w:szCs w:val="28"/>
        </w:rPr>
        <w:t xml:space="preserve"> за </w:t>
      </w:r>
      <w:proofErr w:type="spellStart"/>
      <w:r>
        <w:rPr>
          <w:color w:val="000000" w:themeColor="text1"/>
          <w:szCs w:val="28"/>
        </w:rPr>
        <w:t>кошти</w:t>
      </w:r>
      <w:proofErr w:type="spellEnd"/>
      <w:r>
        <w:rPr>
          <w:color w:val="000000" w:themeColor="text1"/>
          <w:szCs w:val="28"/>
        </w:rPr>
        <w:t xml:space="preserve"> НСЗУ </w:t>
      </w:r>
      <w:proofErr w:type="spellStart"/>
      <w:r>
        <w:rPr>
          <w:color w:val="000000" w:themeColor="text1"/>
          <w:szCs w:val="28"/>
        </w:rPr>
        <w:t>немає</w:t>
      </w:r>
      <w:proofErr w:type="spellEnd"/>
      <w:r>
        <w:rPr>
          <w:color w:val="000000" w:themeColor="text1"/>
          <w:szCs w:val="28"/>
        </w:rPr>
        <w:t>.</w:t>
      </w:r>
      <w:r>
        <w:rPr>
          <w:b/>
          <w:color w:val="000000" w:themeColor="text1"/>
          <w:szCs w:val="28"/>
        </w:rPr>
        <w:t xml:space="preserve"> </w:t>
      </w:r>
    </w:p>
    <w:p w14:paraId="66C1E054" w14:textId="0ABB6BE6" w:rsidR="001B3C44" w:rsidRDefault="001B3C44" w:rsidP="005A7579">
      <w:pPr>
        <w:spacing w:after="0"/>
        <w:ind w:firstLine="567"/>
        <w:jc w:val="both"/>
        <w:rPr>
          <w:b/>
          <w:color w:val="000000" w:themeColor="text1"/>
          <w:szCs w:val="28"/>
        </w:rPr>
      </w:pPr>
      <w:r>
        <w:rPr>
          <w:color w:val="000000" w:themeColor="text1"/>
          <w:szCs w:val="28"/>
        </w:rPr>
        <w:t xml:space="preserve">За </w:t>
      </w:r>
      <w:r w:rsidR="007B547A">
        <w:rPr>
          <w:color w:val="000000" w:themeColor="text1"/>
          <w:szCs w:val="28"/>
          <w:lang w:val="uk-UA"/>
        </w:rPr>
        <w:t>6</w:t>
      </w:r>
      <w:r>
        <w:rPr>
          <w:color w:val="000000" w:themeColor="text1"/>
          <w:szCs w:val="28"/>
        </w:rPr>
        <w:t xml:space="preserve"> </w:t>
      </w:r>
      <w:proofErr w:type="spellStart"/>
      <w:r>
        <w:rPr>
          <w:color w:val="000000" w:themeColor="text1"/>
          <w:szCs w:val="28"/>
        </w:rPr>
        <w:t>місяців</w:t>
      </w:r>
      <w:proofErr w:type="spellEnd"/>
      <w:r>
        <w:rPr>
          <w:color w:val="000000" w:themeColor="text1"/>
          <w:szCs w:val="28"/>
        </w:rPr>
        <w:t xml:space="preserve"> </w:t>
      </w:r>
      <w:proofErr w:type="spellStart"/>
      <w:r>
        <w:rPr>
          <w:color w:val="000000" w:themeColor="text1"/>
          <w:szCs w:val="28"/>
        </w:rPr>
        <w:t>отримано</w:t>
      </w:r>
      <w:proofErr w:type="spellEnd"/>
      <w:r>
        <w:rPr>
          <w:color w:val="000000" w:themeColor="text1"/>
          <w:szCs w:val="28"/>
        </w:rPr>
        <w:t xml:space="preserve"> </w:t>
      </w:r>
      <w:proofErr w:type="spellStart"/>
      <w:r>
        <w:rPr>
          <w:color w:val="000000" w:themeColor="text1"/>
          <w:szCs w:val="28"/>
        </w:rPr>
        <w:t>кошти</w:t>
      </w:r>
      <w:proofErr w:type="spellEnd"/>
      <w:r>
        <w:rPr>
          <w:color w:val="000000" w:themeColor="text1"/>
          <w:szCs w:val="28"/>
        </w:rPr>
        <w:t xml:space="preserve"> </w:t>
      </w:r>
      <w:proofErr w:type="spellStart"/>
      <w:r>
        <w:rPr>
          <w:color w:val="000000" w:themeColor="text1"/>
          <w:szCs w:val="28"/>
        </w:rPr>
        <w:t>місцевого</w:t>
      </w:r>
      <w:proofErr w:type="spellEnd"/>
      <w:r>
        <w:rPr>
          <w:color w:val="000000" w:themeColor="text1"/>
          <w:szCs w:val="28"/>
        </w:rPr>
        <w:t xml:space="preserve"> бюджету 1 336 515,98 грн., </w:t>
      </w:r>
      <w:proofErr w:type="spellStart"/>
      <w:r>
        <w:rPr>
          <w:color w:val="000000" w:themeColor="text1"/>
          <w:szCs w:val="28"/>
        </w:rPr>
        <w:t>із</w:t>
      </w:r>
      <w:proofErr w:type="spellEnd"/>
      <w:r>
        <w:rPr>
          <w:color w:val="000000" w:themeColor="text1"/>
          <w:szCs w:val="28"/>
        </w:rPr>
        <w:t xml:space="preserve"> них:</w:t>
      </w:r>
      <w:r>
        <w:rPr>
          <w:b/>
          <w:color w:val="000000" w:themeColor="text1"/>
          <w:szCs w:val="28"/>
        </w:rPr>
        <w:t xml:space="preserve"> </w:t>
      </w:r>
    </w:p>
    <w:p w14:paraId="36C7EFE6" w14:textId="77777777" w:rsidR="001B3C44" w:rsidRDefault="001B3C44" w:rsidP="005A7579">
      <w:pPr>
        <w:spacing w:after="0"/>
        <w:ind w:firstLine="567"/>
        <w:jc w:val="both"/>
        <w:rPr>
          <w:b/>
          <w:color w:val="000000" w:themeColor="text1"/>
          <w:szCs w:val="28"/>
        </w:rPr>
      </w:pPr>
      <w:r>
        <w:rPr>
          <w:color w:val="000000" w:themeColor="text1"/>
          <w:szCs w:val="28"/>
        </w:rPr>
        <w:lastRenderedPageBreak/>
        <w:t>«</w:t>
      </w:r>
      <w:proofErr w:type="spellStart"/>
      <w:r>
        <w:rPr>
          <w:color w:val="000000" w:themeColor="text1"/>
          <w:szCs w:val="28"/>
        </w:rPr>
        <w:t>Закупівля</w:t>
      </w:r>
      <w:proofErr w:type="spellEnd"/>
      <w:r>
        <w:rPr>
          <w:color w:val="000000" w:themeColor="text1"/>
          <w:szCs w:val="28"/>
        </w:rPr>
        <w:t xml:space="preserve"> </w:t>
      </w:r>
      <w:proofErr w:type="spellStart"/>
      <w:r>
        <w:rPr>
          <w:color w:val="000000" w:themeColor="text1"/>
          <w:szCs w:val="28"/>
        </w:rPr>
        <w:t>продуктів</w:t>
      </w:r>
      <w:proofErr w:type="spellEnd"/>
      <w:r>
        <w:rPr>
          <w:color w:val="000000" w:themeColor="text1"/>
          <w:szCs w:val="28"/>
        </w:rPr>
        <w:t xml:space="preserve"> </w:t>
      </w:r>
      <w:proofErr w:type="spellStart"/>
      <w:r>
        <w:rPr>
          <w:color w:val="000000" w:themeColor="text1"/>
          <w:szCs w:val="28"/>
        </w:rPr>
        <w:t>лікувального</w:t>
      </w:r>
      <w:proofErr w:type="spellEnd"/>
      <w:r>
        <w:rPr>
          <w:color w:val="000000" w:themeColor="text1"/>
          <w:szCs w:val="28"/>
        </w:rPr>
        <w:t xml:space="preserve"> </w:t>
      </w:r>
      <w:proofErr w:type="spellStart"/>
      <w:r>
        <w:rPr>
          <w:color w:val="000000" w:themeColor="text1"/>
          <w:szCs w:val="28"/>
        </w:rPr>
        <w:t>харчування</w:t>
      </w:r>
      <w:proofErr w:type="spellEnd"/>
      <w:r>
        <w:rPr>
          <w:color w:val="000000" w:themeColor="text1"/>
          <w:szCs w:val="28"/>
        </w:rPr>
        <w:t xml:space="preserve"> (</w:t>
      </w:r>
      <w:proofErr w:type="spellStart"/>
      <w:r>
        <w:rPr>
          <w:color w:val="000000" w:themeColor="text1"/>
          <w:szCs w:val="28"/>
        </w:rPr>
        <w:t>Коміда</w:t>
      </w:r>
      <w:proofErr w:type="spellEnd"/>
      <w:r>
        <w:rPr>
          <w:color w:val="000000" w:themeColor="text1"/>
          <w:szCs w:val="28"/>
        </w:rPr>
        <w:t xml:space="preserve">) для </w:t>
      </w:r>
      <w:proofErr w:type="spellStart"/>
      <w:r>
        <w:rPr>
          <w:color w:val="000000" w:themeColor="text1"/>
          <w:szCs w:val="28"/>
        </w:rPr>
        <w:t>лікування</w:t>
      </w:r>
      <w:proofErr w:type="spellEnd"/>
      <w:r>
        <w:rPr>
          <w:b/>
          <w:color w:val="000000" w:themeColor="text1"/>
          <w:szCs w:val="28"/>
        </w:rPr>
        <w:t xml:space="preserve"> </w:t>
      </w:r>
      <w:proofErr w:type="spellStart"/>
      <w:r>
        <w:rPr>
          <w:color w:val="000000" w:themeColor="text1"/>
          <w:szCs w:val="28"/>
        </w:rPr>
        <w:t>дорослих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на </w:t>
      </w:r>
      <w:proofErr w:type="spellStart"/>
      <w:r>
        <w:rPr>
          <w:color w:val="000000" w:themeColor="text1"/>
          <w:szCs w:val="28"/>
        </w:rPr>
        <w:t>фенілкетонурію</w:t>
      </w:r>
      <w:proofErr w:type="spellEnd"/>
      <w:r>
        <w:rPr>
          <w:color w:val="000000" w:themeColor="text1"/>
          <w:szCs w:val="28"/>
        </w:rPr>
        <w:t>» – 236 185,80 грн</w:t>
      </w:r>
      <w:r>
        <w:rPr>
          <w:b/>
          <w:color w:val="000000" w:themeColor="text1"/>
          <w:szCs w:val="28"/>
        </w:rPr>
        <w:t>.</w:t>
      </w:r>
    </w:p>
    <w:p w14:paraId="2F4B2E49" w14:textId="77777777" w:rsidR="001B3C44" w:rsidRDefault="001B3C44" w:rsidP="005A7579">
      <w:pPr>
        <w:spacing w:after="0"/>
        <w:ind w:firstLine="567"/>
        <w:jc w:val="both"/>
        <w:rPr>
          <w:color w:val="000000" w:themeColor="text1"/>
          <w:szCs w:val="28"/>
        </w:rPr>
      </w:pPr>
      <w:r>
        <w:rPr>
          <w:color w:val="000000" w:themeColor="text1"/>
          <w:szCs w:val="28"/>
        </w:rPr>
        <w:t xml:space="preserve"> </w:t>
      </w:r>
      <w:proofErr w:type="spellStart"/>
      <w:r>
        <w:rPr>
          <w:color w:val="000000" w:themeColor="text1"/>
          <w:szCs w:val="28"/>
        </w:rPr>
        <w:t>Забезпечення</w:t>
      </w:r>
      <w:proofErr w:type="spellEnd"/>
      <w:r>
        <w:rPr>
          <w:color w:val="000000" w:themeColor="text1"/>
          <w:szCs w:val="28"/>
        </w:rPr>
        <w:t xml:space="preserve"> </w:t>
      </w:r>
      <w:proofErr w:type="spellStart"/>
      <w:r>
        <w:rPr>
          <w:color w:val="000000" w:themeColor="text1"/>
          <w:szCs w:val="28"/>
        </w:rPr>
        <w:t>деяких</w:t>
      </w:r>
      <w:proofErr w:type="spellEnd"/>
      <w:r>
        <w:rPr>
          <w:color w:val="000000" w:themeColor="text1"/>
          <w:szCs w:val="28"/>
        </w:rPr>
        <w:t xml:space="preserve"> </w:t>
      </w:r>
      <w:proofErr w:type="spellStart"/>
      <w:r>
        <w:rPr>
          <w:color w:val="000000" w:themeColor="text1"/>
          <w:szCs w:val="28"/>
        </w:rPr>
        <w:t>хворих</w:t>
      </w:r>
      <w:proofErr w:type="spellEnd"/>
      <w:r>
        <w:rPr>
          <w:color w:val="000000" w:themeColor="text1"/>
          <w:szCs w:val="28"/>
        </w:rPr>
        <w:t xml:space="preserve"> з </w:t>
      </w:r>
      <w:proofErr w:type="spellStart"/>
      <w:r>
        <w:rPr>
          <w:color w:val="000000" w:themeColor="text1"/>
          <w:szCs w:val="28"/>
        </w:rPr>
        <w:t>орфанними</w:t>
      </w:r>
      <w:proofErr w:type="spellEnd"/>
      <w:r>
        <w:rPr>
          <w:color w:val="000000" w:themeColor="text1"/>
          <w:szCs w:val="28"/>
        </w:rPr>
        <w:t xml:space="preserve"> </w:t>
      </w:r>
      <w:proofErr w:type="spellStart"/>
      <w:r>
        <w:rPr>
          <w:color w:val="000000" w:themeColor="text1"/>
          <w:szCs w:val="28"/>
        </w:rPr>
        <w:t>захворюваннями</w:t>
      </w:r>
      <w:proofErr w:type="spellEnd"/>
      <w:r>
        <w:rPr>
          <w:color w:val="000000" w:themeColor="text1"/>
          <w:szCs w:val="28"/>
        </w:rPr>
        <w:t xml:space="preserve"> </w:t>
      </w:r>
      <w:proofErr w:type="spellStart"/>
      <w:r>
        <w:rPr>
          <w:color w:val="000000" w:themeColor="text1"/>
          <w:szCs w:val="28"/>
        </w:rPr>
        <w:t>виробами</w:t>
      </w:r>
      <w:proofErr w:type="spellEnd"/>
      <w:r>
        <w:rPr>
          <w:b/>
          <w:color w:val="000000" w:themeColor="text1"/>
          <w:szCs w:val="28"/>
        </w:rPr>
        <w:t xml:space="preserve"> </w:t>
      </w:r>
      <w:proofErr w:type="spellStart"/>
      <w:r>
        <w:rPr>
          <w:color w:val="000000" w:themeColor="text1"/>
          <w:szCs w:val="28"/>
        </w:rPr>
        <w:t>медичного</w:t>
      </w:r>
      <w:proofErr w:type="spellEnd"/>
      <w:r>
        <w:rPr>
          <w:color w:val="000000" w:themeColor="text1"/>
          <w:szCs w:val="28"/>
        </w:rPr>
        <w:t xml:space="preserve"> </w:t>
      </w:r>
      <w:proofErr w:type="spellStart"/>
      <w:r>
        <w:rPr>
          <w:color w:val="000000" w:themeColor="text1"/>
          <w:szCs w:val="28"/>
        </w:rPr>
        <w:t>призначення</w:t>
      </w:r>
      <w:proofErr w:type="spellEnd"/>
      <w:r>
        <w:rPr>
          <w:color w:val="000000" w:themeColor="text1"/>
          <w:szCs w:val="28"/>
        </w:rPr>
        <w:t xml:space="preserve">. </w:t>
      </w:r>
    </w:p>
    <w:p w14:paraId="723B774A" w14:textId="77777777" w:rsidR="001B3C44" w:rsidRDefault="001B3C44" w:rsidP="005A7579">
      <w:pPr>
        <w:spacing w:after="0"/>
        <w:ind w:firstLine="567"/>
        <w:jc w:val="both"/>
        <w:rPr>
          <w:b/>
          <w:color w:val="000000" w:themeColor="text1"/>
          <w:szCs w:val="28"/>
        </w:rPr>
      </w:pPr>
      <w:proofErr w:type="spellStart"/>
      <w:r>
        <w:rPr>
          <w:color w:val="000000" w:themeColor="text1"/>
          <w:szCs w:val="28"/>
        </w:rPr>
        <w:t>Придбання</w:t>
      </w:r>
      <w:proofErr w:type="spellEnd"/>
      <w:r>
        <w:rPr>
          <w:color w:val="000000" w:themeColor="text1"/>
          <w:szCs w:val="28"/>
        </w:rPr>
        <w:t xml:space="preserve"> </w:t>
      </w:r>
      <w:proofErr w:type="spellStart"/>
      <w:r>
        <w:rPr>
          <w:color w:val="000000" w:themeColor="text1"/>
          <w:szCs w:val="28"/>
        </w:rPr>
        <w:t>підгузок</w:t>
      </w:r>
      <w:proofErr w:type="spellEnd"/>
      <w:r>
        <w:rPr>
          <w:color w:val="000000" w:themeColor="text1"/>
          <w:szCs w:val="28"/>
        </w:rPr>
        <w:t xml:space="preserve"> для </w:t>
      </w:r>
      <w:proofErr w:type="spellStart"/>
      <w:r>
        <w:rPr>
          <w:color w:val="000000" w:themeColor="text1"/>
          <w:szCs w:val="28"/>
        </w:rPr>
        <w:t>дітей</w:t>
      </w:r>
      <w:proofErr w:type="spellEnd"/>
      <w:r>
        <w:rPr>
          <w:color w:val="000000" w:themeColor="text1"/>
          <w:szCs w:val="28"/>
        </w:rPr>
        <w:t xml:space="preserve"> з </w:t>
      </w:r>
      <w:proofErr w:type="spellStart"/>
      <w:r>
        <w:rPr>
          <w:color w:val="000000" w:themeColor="text1"/>
          <w:szCs w:val="28"/>
        </w:rPr>
        <w:t>інвалідністю</w:t>
      </w:r>
      <w:proofErr w:type="spellEnd"/>
      <w:r>
        <w:rPr>
          <w:color w:val="000000" w:themeColor="text1"/>
          <w:szCs w:val="28"/>
        </w:rPr>
        <w:t xml:space="preserve"> –</w:t>
      </w:r>
      <w:r>
        <w:rPr>
          <w:b/>
          <w:color w:val="000000" w:themeColor="text1"/>
          <w:szCs w:val="28"/>
        </w:rPr>
        <w:t xml:space="preserve"> </w:t>
      </w:r>
      <w:r>
        <w:rPr>
          <w:color w:val="000000" w:themeColor="text1"/>
          <w:szCs w:val="28"/>
        </w:rPr>
        <w:t xml:space="preserve">40 214,22 </w:t>
      </w:r>
      <w:proofErr w:type="spellStart"/>
      <w:r>
        <w:rPr>
          <w:color w:val="000000" w:themeColor="text1"/>
          <w:szCs w:val="28"/>
        </w:rPr>
        <w:t>грн</w:t>
      </w:r>
      <w:proofErr w:type="spellEnd"/>
    </w:p>
    <w:p w14:paraId="6E5C4ABD" w14:textId="497596FC" w:rsidR="001B3C44" w:rsidRDefault="002E75A0" w:rsidP="005A7579">
      <w:pPr>
        <w:spacing w:after="0"/>
        <w:ind w:firstLine="567"/>
        <w:jc w:val="both"/>
        <w:rPr>
          <w:color w:val="000000" w:themeColor="text1"/>
          <w:szCs w:val="28"/>
        </w:rPr>
      </w:pPr>
      <w:r>
        <w:rPr>
          <w:color w:val="000000" w:themeColor="text1"/>
          <w:szCs w:val="28"/>
          <w:lang w:val="uk-UA"/>
        </w:rPr>
        <w:t>На в</w:t>
      </w:r>
      <w:proofErr w:type="spellStart"/>
      <w:r w:rsidR="001B3C44">
        <w:rPr>
          <w:color w:val="000000" w:themeColor="text1"/>
          <w:szCs w:val="28"/>
        </w:rPr>
        <w:t>ідшкодування</w:t>
      </w:r>
      <w:proofErr w:type="spellEnd"/>
      <w:r w:rsidR="001B3C44">
        <w:rPr>
          <w:color w:val="000000" w:themeColor="text1"/>
          <w:szCs w:val="28"/>
        </w:rPr>
        <w:t xml:space="preserve"> </w:t>
      </w:r>
      <w:proofErr w:type="spellStart"/>
      <w:r w:rsidR="001B3C44">
        <w:rPr>
          <w:color w:val="000000" w:themeColor="text1"/>
          <w:szCs w:val="28"/>
        </w:rPr>
        <w:t>вартості</w:t>
      </w:r>
      <w:proofErr w:type="spellEnd"/>
      <w:r w:rsidR="001B3C44">
        <w:rPr>
          <w:color w:val="000000" w:themeColor="text1"/>
          <w:szCs w:val="28"/>
        </w:rPr>
        <w:t xml:space="preserve"> </w:t>
      </w:r>
      <w:proofErr w:type="spellStart"/>
      <w:r w:rsidR="001B3C44">
        <w:rPr>
          <w:color w:val="000000" w:themeColor="text1"/>
          <w:szCs w:val="28"/>
        </w:rPr>
        <w:t>деяких</w:t>
      </w:r>
      <w:proofErr w:type="spellEnd"/>
      <w:r w:rsidR="001B3C44">
        <w:rPr>
          <w:color w:val="000000" w:themeColor="text1"/>
          <w:szCs w:val="28"/>
        </w:rPr>
        <w:t xml:space="preserve"> </w:t>
      </w:r>
      <w:proofErr w:type="spellStart"/>
      <w:r w:rsidR="001B3C44">
        <w:rPr>
          <w:color w:val="000000" w:themeColor="text1"/>
          <w:szCs w:val="28"/>
        </w:rPr>
        <w:t>лікарських</w:t>
      </w:r>
      <w:proofErr w:type="spellEnd"/>
      <w:r w:rsidR="001B3C44">
        <w:rPr>
          <w:color w:val="000000" w:themeColor="text1"/>
          <w:szCs w:val="28"/>
        </w:rPr>
        <w:t xml:space="preserve"> </w:t>
      </w:r>
      <w:proofErr w:type="spellStart"/>
      <w:r w:rsidR="001B3C44">
        <w:rPr>
          <w:color w:val="000000" w:themeColor="text1"/>
          <w:szCs w:val="28"/>
        </w:rPr>
        <w:t>засобів</w:t>
      </w:r>
      <w:proofErr w:type="spellEnd"/>
      <w:r w:rsidR="001B3C44">
        <w:rPr>
          <w:color w:val="000000" w:themeColor="text1"/>
          <w:szCs w:val="28"/>
        </w:rPr>
        <w:t xml:space="preserve"> та </w:t>
      </w:r>
      <w:proofErr w:type="spellStart"/>
      <w:r w:rsidR="001B3C44">
        <w:rPr>
          <w:color w:val="000000" w:themeColor="text1"/>
          <w:szCs w:val="28"/>
        </w:rPr>
        <w:t>виробів</w:t>
      </w:r>
      <w:proofErr w:type="spellEnd"/>
      <w:r w:rsidR="001B3C44">
        <w:rPr>
          <w:color w:val="000000" w:themeColor="text1"/>
          <w:szCs w:val="28"/>
        </w:rPr>
        <w:t xml:space="preserve"> </w:t>
      </w:r>
      <w:proofErr w:type="spellStart"/>
      <w:r w:rsidR="001B3C44">
        <w:rPr>
          <w:color w:val="000000" w:themeColor="text1"/>
          <w:szCs w:val="28"/>
        </w:rPr>
        <w:t>медичного</w:t>
      </w:r>
      <w:proofErr w:type="spellEnd"/>
      <w:r w:rsidR="001B3C44">
        <w:rPr>
          <w:color w:val="000000" w:themeColor="text1"/>
          <w:szCs w:val="28"/>
        </w:rPr>
        <w:t xml:space="preserve"> </w:t>
      </w:r>
      <w:proofErr w:type="spellStart"/>
      <w:r w:rsidR="001B3C44">
        <w:rPr>
          <w:color w:val="000000" w:themeColor="text1"/>
          <w:szCs w:val="28"/>
        </w:rPr>
        <w:t>призначення</w:t>
      </w:r>
      <w:proofErr w:type="spellEnd"/>
      <w:r w:rsidR="001B3C44">
        <w:rPr>
          <w:color w:val="000000" w:themeColor="text1"/>
          <w:szCs w:val="28"/>
        </w:rPr>
        <w:t xml:space="preserve"> для </w:t>
      </w:r>
      <w:proofErr w:type="spellStart"/>
      <w:r w:rsidR="001B3C44">
        <w:rPr>
          <w:color w:val="000000" w:themeColor="text1"/>
          <w:szCs w:val="28"/>
        </w:rPr>
        <w:t>Захисників</w:t>
      </w:r>
      <w:proofErr w:type="spellEnd"/>
      <w:r w:rsidR="001B3C44">
        <w:rPr>
          <w:color w:val="000000" w:themeColor="text1"/>
          <w:szCs w:val="28"/>
        </w:rPr>
        <w:t xml:space="preserve"> та </w:t>
      </w:r>
      <w:proofErr w:type="spellStart"/>
      <w:r w:rsidR="001B3C44">
        <w:rPr>
          <w:color w:val="000000" w:themeColor="text1"/>
          <w:szCs w:val="28"/>
        </w:rPr>
        <w:t>Захисниць</w:t>
      </w:r>
      <w:proofErr w:type="spellEnd"/>
      <w:r w:rsidR="001B3C44">
        <w:rPr>
          <w:color w:val="000000" w:themeColor="text1"/>
          <w:szCs w:val="28"/>
        </w:rPr>
        <w:t xml:space="preserve"> України при </w:t>
      </w:r>
      <w:proofErr w:type="spellStart"/>
      <w:r w:rsidR="001B3C44">
        <w:rPr>
          <w:color w:val="000000" w:themeColor="text1"/>
          <w:szCs w:val="28"/>
        </w:rPr>
        <w:t>їх</w:t>
      </w:r>
      <w:proofErr w:type="spellEnd"/>
      <w:r w:rsidR="001B3C44">
        <w:rPr>
          <w:color w:val="000000" w:themeColor="text1"/>
          <w:szCs w:val="28"/>
        </w:rPr>
        <w:t xml:space="preserve"> амбулаторному </w:t>
      </w:r>
      <w:proofErr w:type="spellStart"/>
      <w:r w:rsidR="001B3C44">
        <w:rPr>
          <w:color w:val="000000" w:themeColor="text1"/>
          <w:szCs w:val="28"/>
        </w:rPr>
        <w:t>лікуванні</w:t>
      </w:r>
      <w:proofErr w:type="spellEnd"/>
      <w:r w:rsidR="001B3C44">
        <w:rPr>
          <w:color w:val="000000" w:themeColor="text1"/>
          <w:szCs w:val="28"/>
        </w:rPr>
        <w:t xml:space="preserve"> – </w:t>
      </w:r>
      <w:r w:rsidR="007B547A">
        <w:rPr>
          <w:color w:val="000000" w:themeColor="text1"/>
          <w:szCs w:val="28"/>
          <w:lang w:val="uk-UA"/>
        </w:rPr>
        <w:t>8312,36</w:t>
      </w:r>
      <w:r w:rsidR="001B3C44">
        <w:rPr>
          <w:color w:val="000000" w:themeColor="text1"/>
          <w:szCs w:val="28"/>
        </w:rPr>
        <w:t xml:space="preserve"> грн. </w:t>
      </w:r>
    </w:p>
    <w:p w14:paraId="65AC3469" w14:textId="77777777" w:rsidR="001B3C44" w:rsidRDefault="001B3C44" w:rsidP="005A7579">
      <w:pPr>
        <w:spacing w:after="0"/>
        <w:ind w:firstLine="567"/>
        <w:jc w:val="both"/>
        <w:rPr>
          <w:color w:val="000000" w:themeColor="text1"/>
          <w:szCs w:val="28"/>
        </w:rPr>
      </w:pPr>
      <w:proofErr w:type="spellStart"/>
      <w:r>
        <w:rPr>
          <w:color w:val="000000" w:themeColor="text1"/>
          <w:szCs w:val="28"/>
        </w:rPr>
        <w:t>Комунальні</w:t>
      </w:r>
      <w:proofErr w:type="spellEnd"/>
      <w:r>
        <w:rPr>
          <w:color w:val="000000" w:themeColor="text1"/>
          <w:szCs w:val="28"/>
        </w:rPr>
        <w:t xml:space="preserve"> </w:t>
      </w:r>
      <w:proofErr w:type="spellStart"/>
      <w:r>
        <w:rPr>
          <w:color w:val="000000" w:themeColor="text1"/>
          <w:szCs w:val="28"/>
        </w:rPr>
        <w:t>платежі</w:t>
      </w:r>
      <w:proofErr w:type="spellEnd"/>
      <w:r>
        <w:rPr>
          <w:color w:val="000000" w:themeColor="text1"/>
          <w:szCs w:val="28"/>
        </w:rPr>
        <w:t xml:space="preserve"> –1 051 803,60 </w:t>
      </w:r>
      <w:proofErr w:type="spellStart"/>
      <w:r>
        <w:rPr>
          <w:color w:val="000000" w:themeColor="text1"/>
          <w:szCs w:val="28"/>
        </w:rPr>
        <w:t>грн</w:t>
      </w:r>
      <w:proofErr w:type="spellEnd"/>
      <w:r>
        <w:rPr>
          <w:color w:val="000000" w:themeColor="text1"/>
          <w:szCs w:val="28"/>
        </w:rPr>
        <w:t xml:space="preserve"> (оплата природного газу – 430 907,86 </w:t>
      </w:r>
      <w:proofErr w:type="spellStart"/>
      <w:r>
        <w:rPr>
          <w:color w:val="000000" w:themeColor="text1"/>
          <w:szCs w:val="28"/>
        </w:rPr>
        <w:t>грн</w:t>
      </w:r>
      <w:proofErr w:type="spellEnd"/>
      <w:r>
        <w:rPr>
          <w:color w:val="000000" w:themeColor="text1"/>
          <w:szCs w:val="28"/>
        </w:rPr>
        <w:t xml:space="preserve">, оплата </w:t>
      </w:r>
      <w:proofErr w:type="spellStart"/>
      <w:r>
        <w:rPr>
          <w:color w:val="000000" w:themeColor="text1"/>
          <w:szCs w:val="28"/>
        </w:rPr>
        <w:t>електроенергії</w:t>
      </w:r>
      <w:proofErr w:type="spellEnd"/>
      <w:r>
        <w:rPr>
          <w:color w:val="000000" w:themeColor="text1"/>
          <w:szCs w:val="28"/>
        </w:rPr>
        <w:t xml:space="preserve"> – 590 178,71 </w:t>
      </w:r>
      <w:proofErr w:type="spellStart"/>
      <w:r>
        <w:rPr>
          <w:color w:val="000000" w:themeColor="text1"/>
          <w:szCs w:val="28"/>
        </w:rPr>
        <w:t>грн</w:t>
      </w:r>
      <w:proofErr w:type="spellEnd"/>
      <w:r>
        <w:rPr>
          <w:color w:val="000000" w:themeColor="text1"/>
          <w:szCs w:val="28"/>
        </w:rPr>
        <w:t xml:space="preserve">, </w:t>
      </w:r>
      <w:proofErr w:type="spellStart"/>
      <w:r>
        <w:rPr>
          <w:color w:val="000000" w:themeColor="text1"/>
          <w:szCs w:val="28"/>
        </w:rPr>
        <w:t>вивіз</w:t>
      </w:r>
      <w:proofErr w:type="spellEnd"/>
      <w:r>
        <w:rPr>
          <w:color w:val="000000" w:themeColor="text1"/>
          <w:szCs w:val="28"/>
        </w:rPr>
        <w:t xml:space="preserve"> на </w:t>
      </w:r>
      <w:proofErr w:type="spellStart"/>
      <w:r>
        <w:rPr>
          <w:color w:val="000000" w:themeColor="text1"/>
          <w:szCs w:val="28"/>
        </w:rPr>
        <w:t>захоронення</w:t>
      </w:r>
      <w:proofErr w:type="spellEnd"/>
      <w:r>
        <w:rPr>
          <w:color w:val="000000" w:themeColor="text1"/>
          <w:szCs w:val="28"/>
        </w:rPr>
        <w:t xml:space="preserve"> </w:t>
      </w:r>
      <w:proofErr w:type="spellStart"/>
      <w:r>
        <w:rPr>
          <w:color w:val="000000" w:themeColor="text1"/>
          <w:szCs w:val="28"/>
        </w:rPr>
        <w:t>сміття</w:t>
      </w:r>
      <w:proofErr w:type="spellEnd"/>
      <w:r>
        <w:rPr>
          <w:color w:val="000000" w:themeColor="text1"/>
          <w:szCs w:val="28"/>
        </w:rPr>
        <w:t xml:space="preserve"> –9 675,66 </w:t>
      </w:r>
      <w:proofErr w:type="spellStart"/>
      <w:r>
        <w:rPr>
          <w:color w:val="000000" w:themeColor="text1"/>
          <w:szCs w:val="28"/>
        </w:rPr>
        <w:t>грн</w:t>
      </w:r>
      <w:proofErr w:type="spellEnd"/>
      <w:r>
        <w:rPr>
          <w:color w:val="000000" w:themeColor="text1"/>
          <w:szCs w:val="28"/>
        </w:rPr>
        <w:t xml:space="preserve">, </w:t>
      </w:r>
      <w:proofErr w:type="spellStart"/>
      <w:r>
        <w:rPr>
          <w:color w:val="000000" w:themeColor="text1"/>
          <w:szCs w:val="28"/>
        </w:rPr>
        <w:t>водопостачання</w:t>
      </w:r>
      <w:proofErr w:type="spellEnd"/>
      <w:r>
        <w:rPr>
          <w:color w:val="000000" w:themeColor="text1"/>
          <w:szCs w:val="28"/>
        </w:rPr>
        <w:t xml:space="preserve"> та </w:t>
      </w:r>
      <w:proofErr w:type="spellStart"/>
      <w:r>
        <w:rPr>
          <w:color w:val="000000" w:themeColor="text1"/>
          <w:szCs w:val="28"/>
        </w:rPr>
        <w:t>водовідведення</w:t>
      </w:r>
      <w:proofErr w:type="spellEnd"/>
      <w:r>
        <w:rPr>
          <w:color w:val="000000" w:themeColor="text1"/>
          <w:szCs w:val="28"/>
        </w:rPr>
        <w:t xml:space="preserve"> – 21 041,37 </w:t>
      </w:r>
      <w:proofErr w:type="spellStart"/>
      <w:r>
        <w:rPr>
          <w:color w:val="000000" w:themeColor="text1"/>
          <w:szCs w:val="28"/>
        </w:rPr>
        <w:t>грн</w:t>
      </w:r>
      <w:proofErr w:type="spellEnd"/>
      <w:proofErr w:type="gramStart"/>
      <w:r>
        <w:rPr>
          <w:color w:val="000000" w:themeColor="text1"/>
          <w:szCs w:val="28"/>
        </w:rPr>
        <w:t>) .</w:t>
      </w:r>
      <w:proofErr w:type="gramEnd"/>
    </w:p>
    <w:p w14:paraId="4AD27465" w14:textId="06C8173E" w:rsidR="00CB1C80" w:rsidRDefault="00CB1C80" w:rsidP="005A7579">
      <w:pPr>
        <w:spacing w:after="0"/>
        <w:ind w:firstLine="709"/>
        <w:jc w:val="center"/>
        <w:rPr>
          <w:b/>
          <w:bCs/>
          <w:lang w:val="uk-UA"/>
        </w:rPr>
      </w:pPr>
    </w:p>
    <w:p w14:paraId="4AD55F40" w14:textId="4EB66A85" w:rsidR="00E965C6" w:rsidRDefault="00E965C6" w:rsidP="00E965C6">
      <w:pPr>
        <w:spacing w:after="0"/>
        <w:ind w:firstLine="567"/>
        <w:jc w:val="both"/>
        <w:rPr>
          <w:bCs/>
          <w:lang w:val="uk-UA"/>
        </w:rPr>
      </w:pPr>
      <w:r>
        <w:rPr>
          <w:bCs/>
          <w:lang w:val="uk-UA"/>
        </w:rPr>
        <w:t>Протягом  2025 року та І півріччя 2026 року забезпечувався контроль якості надання медичної допомоги комунальним некомерційним медичним підприємством «Рогатинська центральна районна лікарня».</w:t>
      </w:r>
    </w:p>
    <w:p w14:paraId="76B3F01D" w14:textId="222549A3" w:rsidR="00E965C6" w:rsidRDefault="00E965C6" w:rsidP="00E965C6">
      <w:pPr>
        <w:spacing w:after="0"/>
        <w:ind w:firstLine="567"/>
        <w:jc w:val="both"/>
        <w:rPr>
          <w:lang w:val="uk-UA"/>
        </w:rPr>
      </w:pPr>
      <w:r>
        <w:rPr>
          <w:lang w:val="uk-UA"/>
        </w:rPr>
        <w:t>Наказом по КНМП «Рогатинська ЦРЛ» від 05.01.2022 року № 2, додаток 4 затверджено «Положення про систему контролю якості надання медичної допомоги»,  запроваджено оновлені критерії оцінки роботи лікарів, середнього  та молодшого медичного персоналу, запроваджено оновлені критерії оцінки карти стаціонарного хворого, оновлені критерії оцінки рівня якості лікування в стаціонарному відділенні.</w:t>
      </w:r>
    </w:p>
    <w:p w14:paraId="700F8EE1" w14:textId="3B81AB55" w:rsidR="00E965C6" w:rsidRPr="0056154E" w:rsidRDefault="00E965C6" w:rsidP="00E965C6">
      <w:pPr>
        <w:spacing w:after="0"/>
        <w:ind w:firstLine="567"/>
        <w:jc w:val="both"/>
        <w:rPr>
          <w:lang w:val="uk-UA"/>
        </w:rPr>
      </w:pPr>
      <w:r>
        <w:rPr>
          <w:lang w:val="uk-UA"/>
        </w:rPr>
        <w:t>В 2025 році та І півріччі 2026 року продовжувала роботу комісія по забезпеченню  якості медичної допомоги.</w:t>
      </w:r>
    </w:p>
    <w:p w14:paraId="1FE941CE" w14:textId="5F51E260" w:rsidR="00E965C6" w:rsidRDefault="00E965C6" w:rsidP="00E965C6">
      <w:pPr>
        <w:spacing w:after="0"/>
        <w:ind w:firstLine="567"/>
        <w:jc w:val="both"/>
        <w:rPr>
          <w:lang w:val="uk-UA"/>
        </w:rPr>
      </w:pPr>
      <w:r>
        <w:rPr>
          <w:lang w:val="uk-UA"/>
        </w:rPr>
        <w:t>Згідно наказу від 05.01.2022 року № 2, додаток 1 створено комісію із забезпечення якості медичної допомоги в кількості 13 осіб (голова комісії, заступники голови комісії -2, секретар комісії -1, члени комісії -9). Розроблено анкети для оцінки якості медичної допомоги в яких передбачено шкали оцінки середовища перебування пацієнтів, діагностичних заходів, лікувальних та реабілітаційних процесів на основі яких визначаються індикатори результатів. Запровадження системи контролю якості дало можливість забезпечити:</w:t>
      </w:r>
    </w:p>
    <w:p w14:paraId="528E3D3F" w14:textId="77777777" w:rsidR="00E965C6" w:rsidRDefault="00E965C6" w:rsidP="00E965C6">
      <w:pPr>
        <w:pStyle w:val="a3"/>
        <w:numPr>
          <w:ilvl w:val="0"/>
          <w:numId w:val="10"/>
        </w:numPr>
        <w:ind w:left="0" w:firstLine="0"/>
        <w:jc w:val="both"/>
      </w:pPr>
      <w:r>
        <w:rPr>
          <w:sz w:val="28"/>
          <w:szCs w:val="28"/>
        </w:rPr>
        <w:t>Своєчасність та повноту обстеження пацієнтів;</w:t>
      </w:r>
    </w:p>
    <w:p w14:paraId="35D089AE" w14:textId="77777777" w:rsidR="00E965C6" w:rsidRDefault="00E965C6" w:rsidP="00E965C6">
      <w:pPr>
        <w:pStyle w:val="a3"/>
        <w:numPr>
          <w:ilvl w:val="0"/>
          <w:numId w:val="10"/>
        </w:numPr>
        <w:ind w:left="0" w:firstLine="0"/>
        <w:jc w:val="both"/>
      </w:pPr>
      <w:r>
        <w:rPr>
          <w:sz w:val="28"/>
          <w:szCs w:val="28"/>
        </w:rPr>
        <w:t>Дотримання протоколів лікування в стаціонарних умовах;</w:t>
      </w:r>
    </w:p>
    <w:p w14:paraId="1C3EB25A" w14:textId="77777777" w:rsidR="00E965C6" w:rsidRDefault="00E965C6" w:rsidP="00E965C6">
      <w:pPr>
        <w:pStyle w:val="a3"/>
        <w:numPr>
          <w:ilvl w:val="0"/>
          <w:numId w:val="10"/>
        </w:numPr>
        <w:ind w:left="0" w:firstLine="0"/>
        <w:jc w:val="both"/>
      </w:pPr>
      <w:r>
        <w:rPr>
          <w:sz w:val="28"/>
          <w:szCs w:val="28"/>
        </w:rPr>
        <w:t>Дотримання сан-</w:t>
      </w:r>
      <w:proofErr w:type="spellStart"/>
      <w:r>
        <w:rPr>
          <w:sz w:val="28"/>
          <w:szCs w:val="28"/>
        </w:rPr>
        <w:t>епідрежиму</w:t>
      </w:r>
      <w:proofErr w:type="spellEnd"/>
      <w:r>
        <w:rPr>
          <w:sz w:val="28"/>
          <w:szCs w:val="28"/>
        </w:rPr>
        <w:t xml:space="preserve"> в стаціонарних відділеннях;</w:t>
      </w:r>
    </w:p>
    <w:p w14:paraId="2C4CEDE1" w14:textId="77777777" w:rsidR="00E965C6" w:rsidRDefault="00E965C6" w:rsidP="00E965C6">
      <w:pPr>
        <w:pStyle w:val="a3"/>
        <w:numPr>
          <w:ilvl w:val="0"/>
          <w:numId w:val="10"/>
        </w:numPr>
        <w:ind w:left="0" w:firstLine="0"/>
        <w:jc w:val="both"/>
      </w:pPr>
      <w:r>
        <w:rPr>
          <w:sz w:val="28"/>
          <w:szCs w:val="28"/>
        </w:rPr>
        <w:t>Створення кутків невідкладної допомоги у відділеннях стаціонару, контроль за терміном придатності медикаментів;</w:t>
      </w:r>
    </w:p>
    <w:p w14:paraId="1E4E99A5" w14:textId="77777777" w:rsidR="00E965C6" w:rsidRDefault="00E965C6" w:rsidP="00E965C6">
      <w:pPr>
        <w:pStyle w:val="a3"/>
        <w:numPr>
          <w:ilvl w:val="0"/>
          <w:numId w:val="10"/>
        </w:numPr>
        <w:ind w:left="0" w:firstLine="0"/>
        <w:jc w:val="both"/>
      </w:pPr>
      <w:r>
        <w:rPr>
          <w:sz w:val="28"/>
          <w:szCs w:val="28"/>
        </w:rPr>
        <w:t>Покращення ведення медичної документації;</w:t>
      </w:r>
    </w:p>
    <w:p w14:paraId="03CA43CB" w14:textId="4C9D6EF4" w:rsidR="00E965C6" w:rsidRPr="00ED3FCE" w:rsidRDefault="00E965C6" w:rsidP="00E965C6">
      <w:pPr>
        <w:pStyle w:val="a3"/>
        <w:numPr>
          <w:ilvl w:val="0"/>
          <w:numId w:val="10"/>
        </w:numPr>
        <w:ind w:left="0" w:firstLine="0"/>
        <w:jc w:val="both"/>
      </w:pPr>
      <w:r>
        <w:rPr>
          <w:sz w:val="28"/>
          <w:szCs w:val="28"/>
        </w:rPr>
        <w:t>Покращення естетичного вигляду медперсоналу.</w:t>
      </w:r>
    </w:p>
    <w:p w14:paraId="019762AB" w14:textId="55248A01" w:rsidR="00E965C6" w:rsidRPr="0056154E" w:rsidRDefault="00E965C6" w:rsidP="00E965C6">
      <w:pPr>
        <w:spacing w:after="0"/>
        <w:ind w:firstLine="567"/>
        <w:jc w:val="both"/>
        <w:rPr>
          <w:lang w:val="uk-UA"/>
        </w:rPr>
      </w:pPr>
      <w:r>
        <w:rPr>
          <w:lang w:val="uk-UA"/>
        </w:rPr>
        <w:t>Впроваджено поетапну систему контролю якості надання медичної допомоги, яка включає три ступені контролю: перший – завідувач відділення, старша медична сестра відділення; другий – медичний директор та заступник медичного директора, головна медична сестра; третій – медична рада.</w:t>
      </w:r>
    </w:p>
    <w:p w14:paraId="27B0FC22" w14:textId="75CF3E5F" w:rsidR="00E965C6" w:rsidRPr="0056154E" w:rsidRDefault="00E965C6" w:rsidP="00E965C6">
      <w:pPr>
        <w:spacing w:after="0"/>
        <w:ind w:firstLine="567"/>
        <w:jc w:val="both"/>
        <w:rPr>
          <w:lang w:val="uk-UA"/>
        </w:rPr>
      </w:pPr>
      <w:r>
        <w:rPr>
          <w:lang w:val="uk-UA"/>
        </w:rPr>
        <w:t xml:space="preserve">Моніторинг реалізації управлінських рішень, виконання наказів по закладу контролюється відділом кадрів. Дотримання стандартів, протоколів надання медичної допомоги контролюється керівниками структурних підрозділів, </w:t>
      </w:r>
      <w:r>
        <w:rPr>
          <w:lang w:val="uk-UA"/>
        </w:rPr>
        <w:lastRenderedPageBreak/>
        <w:t>медичним директором та його заступниками . В ЦРЛ розроблені маршрути пацієнтів, які також контролюються керівниками структурних підрозділів, медичним директором і його заступником. Проводяться експертні оцінки надання медичної допомоги та роботи медперсоналу відповідно до затверджених індикаторів якості. Розроблено анкети щодо вивчення думки пацієнтів, проводиться анонімне анкетування з послідуючим аналізом.</w:t>
      </w:r>
    </w:p>
    <w:p w14:paraId="4BC57F2A" w14:textId="3D10188B" w:rsidR="00E965C6" w:rsidRPr="0056154E" w:rsidRDefault="00E965C6" w:rsidP="00E965C6">
      <w:pPr>
        <w:spacing w:after="0"/>
        <w:ind w:firstLine="567"/>
        <w:jc w:val="both"/>
        <w:rPr>
          <w:lang w:val="uk-UA"/>
        </w:rPr>
      </w:pPr>
      <w:r>
        <w:rPr>
          <w:lang w:val="uk-UA"/>
        </w:rPr>
        <w:t>В закладі функціонує відділення інфекційного контролю, з штатом завідувача відділенням та посадою лікаря- епідеміолога. Затверджено відповідну «Програму». Робота відділення організована на належному рівні, контролюється медичним директором.</w:t>
      </w:r>
    </w:p>
    <w:p w14:paraId="72AC594A" w14:textId="2D8A4E36" w:rsidR="00E965C6" w:rsidRPr="0056154E" w:rsidRDefault="00E965C6" w:rsidP="00E965C6">
      <w:pPr>
        <w:spacing w:after="0"/>
        <w:ind w:firstLine="567"/>
        <w:jc w:val="both"/>
        <w:rPr>
          <w:lang w:val="uk-UA"/>
        </w:rPr>
      </w:pPr>
      <w:r>
        <w:rPr>
          <w:lang w:val="uk-UA"/>
        </w:rPr>
        <w:t>Щомісячно проводився аналіз індикаторів якості роботи за відповідною шкалою оцінювання, врахування дефектів та проводиться їх розгляд на оперативних нарадах, медичній раді.</w:t>
      </w:r>
    </w:p>
    <w:p w14:paraId="58EA6B1C" w14:textId="054B7ED6" w:rsidR="00E965C6" w:rsidRPr="0056154E" w:rsidRDefault="00E965C6" w:rsidP="00E965C6">
      <w:pPr>
        <w:spacing w:after="0"/>
        <w:ind w:firstLine="567"/>
        <w:jc w:val="both"/>
        <w:rPr>
          <w:lang w:val="uk-UA"/>
        </w:rPr>
      </w:pPr>
      <w:r>
        <w:rPr>
          <w:lang w:val="uk-UA"/>
        </w:rPr>
        <w:t xml:space="preserve">На даний час в закладі забезпечено покращене перебування пацієнтів, особливо з категорії військовослужбовців та учасників бойових дій. В кожному відділенні облаштовано палати покращеного сервісного обслуговування (окремий санвузол, наявність телевізора, холодильника). В поліклінічному відділені  ЦРЛ закінчено капітальний ремонт другого поверху, встановлено підйомник для маломобільних пацієнтів, згідно умов інклюзії. </w:t>
      </w:r>
      <w:r w:rsidRPr="00362EBB">
        <w:rPr>
          <w:lang w:val="uk-UA"/>
        </w:rPr>
        <w:t xml:space="preserve">Встановлено маркування </w:t>
      </w:r>
      <w:r>
        <w:rPr>
          <w:lang w:val="uk-UA"/>
        </w:rPr>
        <w:t xml:space="preserve"> в коридорах, на сходових клітках та коло кабінетів для </w:t>
      </w:r>
      <w:proofErr w:type="spellStart"/>
      <w:r>
        <w:rPr>
          <w:lang w:val="uk-UA"/>
        </w:rPr>
        <w:t>слабозрячих</w:t>
      </w:r>
      <w:proofErr w:type="spellEnd"/>
      <w:r>
        <w:rPr>
          <w:lang w:val="uk-UA"/>
        </w:rPr>
        <w:t xml:space="preserve"> пацієнтів, згідно вимог інклюзій.</w:t>
      </w:r>
    </w:p>
    <w:p w14:paraId="341BFB7F" w14:textId="77777777" w:rsidR="00E965C6" w:rsidRPr="0056154E" w:rsidRDefault="00E965C6" w:rsidP="00E965C6">
      <w:pPr>
        <w:spacing w:after="0"/>
        <w:jc w:val="both"/>
        <w:rPr>
          <w:lang w:val="uk-UA"/>
        </w:rPr>
      </w:pPr>
      <w:r>
        <w:rPr>
          <w:lang w:val="uk-UA"/>
        </w:rPr>
        <w:t xml:space="preserve">Протягом  2025 року та І півріччя 2026 року заклад був фінансово спроможним, вчасно виплачувалася заробітна плата. </w:t>
      </w:r>
    </w:p>
    <w:p w14:paraId="308C0750" w14:textId="186E155E" w:rsidR="00E965C6" w:rsidRPr="0056154E" w:rsidRDefault="00E965C6" w:rsidP="00E965C6">
      <w:pPr>
        <w:spacing w:after="0"/>
        <w:ind w:firstLine="567"/>
        <w:jc w:val="both"/>
        <w:rPr>
          <w:lang w:val="uk-UA"/>
        </w:rPr>
      </w:pPr>
      <w:r>
        <w:rPr>
          <w:lang w:val="uk-UA"/>
        </w:rPr>
        <w:t>Заступником генерального директора з адміністративно-господарської частини проводився постійний контроль за використанням енергоресурсів.</w:t>
      </w:r>
    </w:p>
    <w:p w14:paraId="0701492E" w14:textId="01D33E7E" w:rsidR="00E965C6" w:rsidRPr="0056154E" w:rsidRDefault="00E965C6" w:rsidP="00E965C6">
      <w:pPr>
        <w:spacing w:after="0"/>
        <w:ind w:firstLine="567"/>
        <w:jc w:val="both"/>
        <w:rPr>
          <w:lang w:val="uk-UA"/>
        </w:rPr>
      </w:pPr>
      <w:r>
        <w:rPr>
          <w:lang w:val="uk-UA"/>
        </w:rPr>
        <w:t>Заступником генерального директора з адміністративно-господарської частини , працівниками господарської служби проводився постійний контроль за технічним станом освітлення, водопостачанням, теплопостачанням, стану каналізації, вивозу сміття - всі дані фіксувалися у відповідних «Журналах» обліку.</w:t>
      </w:r>
    </w:p>
    <w:p w14:paraId="57611744" w14:textId="6199153D" w:rsidR="00E965C6" w:rsidRPr="0056154E" w:rsidRDefault="00E965C6" w:rsidP="00E965C6">
      <w:pPr>
        <w:spacing w:after="0"/>
        <w:ind w:firstLine="567"/>
        <w:jc w:val="both"/>
        <w:rPr>
          <w:lang w:val="uk-UA"/>
        </w:rPr>
      </w:pPr>
      <w:r>
        <w:rPr>
          <w:lang w:val="uk-UA"/>
        </w:rPr>
        <w:t xml:space="preserve">Співпраця </w:t>
      </w:r>
      <w:proofErr w:type="spellStart"/>
      <w:r>
        <w:rPr>
          <w:lang w:val="uk-UA"/>
        </w:rPr>
        <w:t>заключається</w:t>
      </w:r>
      <w:proofErr w:type="spellEnd"/>
      <w:r>
        <w:rPr>
          <w:lang w:val="uk-UA"/>
        </w:rPr>
        <w:t xml:space="preserve"> у взаємному інформуванні про паліативних хворих, переводі пацієнтів в соціальні заклади постійного перебування. Налагоджено співпрацю з відділенням «Ветеранський простір» комунальної установи « Центр соціальних служб Рогатинської міської ради» із супроводу ветеранів.</w:t>
      </w:r>
    </w:p>
    <w:p w14:paraId="42C67654" w14:textId="77777777" w:rsidR="00E965C6" w:rsidRDefault="00E965C6" w:rsidP="00E965C6">
      <w:pPr>
        <w:spacing w:after="0"/>
        <w:jc w:val="both"/>
        <w:rPr>
          <w:szCs w:val="28"/>
          <w:lang w:val="uk-UA"/>
        </w:rPr>
      </w:pPr>
      <w:r>
        <w:rPr>
          <w:szCs w:val="28"/>
          <w:lang w:val="uk-UA"/>
        </w:rPr>
        <w:t xml:space="preserve">Медична допомога дітям, матерям та населенню похилого віку на вторинному рівні надавалася :                                                               </w:t>
      </w:r>
    </w:p>
    <w:p w14:paraId="52B63A33" w14:textId="77777777" w:rsidR="00E965C6" w:rsidRDefault="00E965C6" w:rsidP="00E965C6">
      <w:pPr>
        <w:numPr>
          <w:ilvl w:val="1"/>
          <w:numId w:val="2"/>
        </w:numPr>
        <w:tabs>
          <w:tab w:val="left" w:pos="426"/>
        </w:tabs>
        <w:spacing w:after="0"/>
        <w:ind w:left="0" w:firstLine="0"/>
        <w:jc w:val="both"/>
        <w:rPr>
          <w:szCs w:val="28"/>
          <w:lang w:val="uk-UA"/>
        </w:rPr>
      </w:pPr>
      <w:r>
        <w:rPr>
          <w:szCs w:val="28"/>
          <w:lang w:val="uk-UA"/>
        </w:rPr>
        <w:t xml:space="preserve">відповідно до укладених договорів з Національною службою здоров’я України по закупівлі Пакету медичних послуг; </w:t>
      </w:r>
    </w:p>
    <w:p w14:paraId="33E38D85" w14:textId="77777777" w:rsidR="00E965C6" w:rsidRDefault="00E965C6" w:rsidP="00E965C6">
      <w:pPr>
        <w:numPr>
          <w:ilvl w:val="1"/>
          <w:numId w:val="2"/>
        </w:numPr>
        <w:tabs>
          <w:tab w:val="left" w:pos="426"/>
        </w:tabs>
        <w:spacing w:after="0"/>
        <w:ind w:left="0" w:firstLine="0"/>
        <w:jc w:val="both"/>
        <w:rPr>
          <w:szCs w:val="28"/>
          <w:lang w:val="uk-UA"/>
        </w:rPr>
      </w:pPr>
      <w:r>
        <w:rPr>
          <w:szCs w:val="28"/>
          <w:lang w:val="uk-UA"/>
        </w:rPr>
        <w:t>з дотриманням нормативів та клінічних протоколів;</w:t>
      </w:r>
    </w:p>
    <w:p w14:paraId="42C494D5" w14:textId="11A6B34B" w:rsidR="00E965C6" w:rsidRPr="00E965C6" w:rsidRDefault="00E965C6" w:rsidP="00E965C6">
      <w:pPr>
        <w:numPr>
          <w:ilvl w:val="1"/>
          <w:numId w:val="2"/>
        </w:numPr>
        <w:tabs>
          <w:tab w:val="left" w:pos="426"/>
        </w:tabs>
        <w:spacing w:after="0"/>
        <w:ind w:left="0" w:firstLine="0"/>
        <w:jc w:val="both"/>
        <w:rPr>
          <w:szCs w:val="28"/>
          <w:lang w:val="uk-UA"/>
        </w:rPr>
      </w:pPr>
      <w:r>
        <w:rPr>
          <w:szCs w:val="28"/>
          <w:lang w:val="uk-UA"/>
        </w:rPr>
        <w:t xml:space="preserve"> кваліфікованими спеціалістами відповідного профілю.</w:t>
      </w:r>
    </w:p>
    <w:p w14:paraId="0A8E95BC"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Проводилося обстеження та лікування хворих відповідно до протоколів надання медичної допомоги;</w:t>
      </w:r>
    </w:p>
    <w:p w14:paraId="1B13056C"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 xml:space="preserve">Сформовані групи ризику на </w:t>
      </w:r>
      <w:proofErr w:type="spellStart"/>
      <w:r>
        <w:rPr>
          <w:szCs w:val="28"/>
          <w:lang w:val="uk-UA"/>
        </w:rPr>
        <w:t>онкопатологію</w:t>
      </w:r>
      <w:proofErr w:type="spellEnd"/>
      <w:r>
        <w:rPr>
          <w:szCs w:val="28"/>
          <w:lang w:val="uk-UA"/>
        </w:rPr>
        <w:t>, серцево-судинні захворювання, цукровий діабет;</w:t>
      </w:r>
    </w:p>
    <w:p w14:paraId="43C3B595"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lastRenderedPageBreak/>
        <w:t xml:space="preserve">Проводилися </w:t>
      </w:r>
      <w:proofErr w:type="spellStart"/>
      <w:r>
        <w:rPr>
          <w:szCs w:val="28"/>
          <w:lang w:val="uk-UA"/>
        </w:rPr>
        <w:t>онкопрофогляди</w:t>
      </w:r>
      <w:proofErr w:type="spellEnd"/>
      <w:r>
        <w:rPr>
          <w:szCs w:val="28"/>
          <w:lang w:val="uk-UA"/>
        </w:rPr>
        <w:t xml:space="preserve"> чоловічого та жіночого населення, особлива увага зверталася на осіб, які не оглядалися 2 і більше років;</w:t>
      </w:r>
    </w:p>
    <w:p w14:paraId="4619FB8E" w14:textId="77777777" w:rsidR="00E965C6" w:rsidRDefault="00E965C6" w:rsidP="00E965C6">
      <w:pPr>
        <w:numPr>
          <w:ilvl w:val="0"/>
          <w:numId w:val="3"/>
        </w:numPr>
        <w:tabs>
          <w:tab w:val="left" w:pos="426"/>
        </w:tabs>
        <w:spacing w:after="0"/>
        <w:ind w:left="0" w:firstLine="0"/>
        <w:jc w:val="both"/>
        <w:rPr>
          <w:b/>
          <w:szCs w:val="28"/>
          <w:lang w:val="uk-UA"/>
        </w:rPr>
      </w:pPr>
      <w:r>
        <w:rPr>
          <w:szCs w:val="28"/>
          <w:lang w:val="uk-UA"/>
        </w:rPr>
        <w:t>Створено електронний реєстр хворих на цукровий діабет</w:t>
      </w:r>
    </w:p>
    <w:p w14:paraId="06DBC33A" w14:textId="2F65500F" w:rsidR="00E965C6" w:rsidRPr="00E965C6" w:rsidRDefault="00E965C6" w:rsidP="00E965C6">
      <w:pPr>
        <w:numPr>
          <w:ilvl w:val="0"/>
          <w:numId w:val="3"/>
        </w:numPr>
        <w:tabs>
          <w:tab w:val="left" w:pos="426"/>
        </w:tabs>
        <w:spacing w:after="0"/>
        <w:ind w:left="0" w:firstLine="0"/>
        <w:jc w:val="both"/>
        <w:rPr>
          <w:b/>
          <w:szCs w:val="28"/>
          <w:lang w:val="uk-UA"/>
        </w:rPr>
      </w:pPr>
      <w:r>
        <w:rPr>
          <w:szCs w:val="28"/>
          <w:lang w:val="uk-UA"/>
        </w:rPr>
        <w:t>Забезпечувалося безкоштовне лікування хворих на серцево-судинні захворювання, цукровий діабет, протибольова терапія онкохворим згідно Державної програми «Доступні ліки»</w:t>
      </w:r>
    </w:p>
    <w:p w14:paraId="3F366507" w14:textId="3CEAD308" w:rsidR="00E965C6" w:rsidRPr="00E965C6" w:rsidRDefault="00E965C6" w:rsidP="00E965C6">
      <w:pPr>
        <w:numPr>
          <w:ilvl w:val="0"/>
          <w:numId w:val="4"/>
        </w:numPr>
        <w:tabs>
          <w:tab w:val="left" w:pos="426"/>
        </w:tabs>
        <w:spacing w:after="0"/>
        <w:ind w:left="0" w:firstLine="0"/>
        <w:jc w:val="both"/>
        <w:rPr>
          <w:b/>
          <w:szCs w:val="28"/>
          <w:lang w:val="uk-UA"/>
        </w:rPr>
      </w:pPr>
      <w:r>
        <w:rPr>
          <w:szCs w:val="28"/>
          <w:lang w:val="uk-UA"/>
        </w:rPr>
        <w:t xml:space="preserve">Забезпечено підвищену готовність госпітальної бази до роботи в епідемічний сезон грипу / ГРВІ та </w:t>
      </w:r>
      <w:r>
        <w:rPr>
          <w:szCs w:val="28"/>
          <w:lang w:val="en-US"/>
        </w:rPr>
        <w:t>COVID</w:t>
      </w:r>
      <w:r>
        <w:rPr>
          <w:szCs w:val="28"/>
          <w:lang w:val="uk-UA"/>
        </w:rPr>
        <w:t xml:space="preserve"> – 19, підтримувався незнижуваний запас лікарських засобів, антисептичних та дезінфекційних засобів, засобів індивідуального захисту медичного персоналу.</w:t>
      </w:r>
    </w:p>
    <w:p w14:paraId="24CEA2C6"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На другому рівні надання медичної допомоги вагітним жінкам ведеться електронний реєстр вагітних в умовах жіночої консультації;</w:t>
      </w:r>
    </w:p>
    <w:p w14:paraId="2647489E"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Проводилося обстеження вагітних жінок в повному обсязі безкоштовно;</w:t>
      </w:r>
    </w:p>
    <w:p w14:paraId="17B9A234" w14:textId="77777777" w:rsidR="00E965C6" w:rsidRDefault="00E965C6" w:rsidP="00E965C6">
      <w:pPr>
        <w:numPr>
          <w:ilvl w:val="0"/>
          <w:numId w:val="4"/>
        </w:numPr>
        <w:tabs>
          <w:tab w:val="left" w:pos="426"/>
        </w:tabs>
        <w:spacing w:after="0"/>
        <w:ind w:left="0" w:firstLine="0"/>
        <w:jc w:val="both"/>
        <w:rPr>
          <w:b/>
          <w:szCs w:val="28"/>
          <w:lang w:val="uk-UA"/>
        </w:rPr>
      </w:pPr>
      <w:r>
        <w:rPr>
          <w:szCs w:val="28"/>
          <w:lang w:val="uk-UA"/>
        </w:rPr>
        <w:t>Проводилася профілактика захворювань у вагітних, лікування йодної недостатності та анемії вагітних;</w:t>
      </w:r>
    </w:p>
    <w:p w14:paraId="08A633CC" w14:textId="6515CFD4" w:rsidR="00E965C6" w:rsidRPr="00E965C6" w:rsidRDefault="00E965C6" w:rsidP="00E965C6">
      <w:pPr>
        <w:numPr>
          <w:ilvl w:val="0"/>
          <w:numId w:val="4"/>
        </w:numPr>
        <w:tabs>
          <w:tab w:val="left" w:pos="426"/>
        </w:tabs>
        <w:spacing w:after="0"/>
        <w:ind w:left="0" w:firstLine="0"/>
        <w:jc w:val="both"/>
        <w:rPr>
          <w:b/>
          <w:szCs w:val="28"/>
          <w:lang w:val="uk-UA"/>
        </w:rPr>
      </w:pPr>
      <w:r>
        <w:rPr>
          <w:szCs w:val="28"/>
          <w:lang w:val="uk-UA"/>
        </w:rPr>
        <w:t>Забезпечувалося використання сучасних засобів запобігання непланової вагітності;</w:t>
      </w:r>
    </w:p>
    <w:p w14:paraId="6B1DCC82"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В КНМП «Рогатинська ЦРЛ» розроблені та затверджені заходи на випадок виникнення надзвичайних ситуацій, з розповсюдження інфекційних захворювань, поширення </w:t>
      </w:r>
      <w:r>
        <w:rPr>
          <w:szCs w:val="28"/>
          <w:lang w:val="en-US"/>
        </w:rPr>
        <w:t>COVID</w:t>
      </w:r>
      <w:r>
        <w:rPr>
          <w:szCs w:val="28"/>
          <w:lang w:val="uk-UA"/>
        </w:rPr>
        <w:t xml:space="preserve"> – 19, епідемії туберкульозу, ВІЛ – інфекції / СНІДу та вірусного гепатиту;</w:t>
      </w:r>
    </w:p>
    <w:p w14:paraId="713B884A"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Для  виявлення хворих ГРВІ/ </w:t>
      </w:r>
      <w:r>
        <w:rPr>
          <w:szCs w:val="28"/>
          <w:lang w:val="en-US"/>
        </w:rPr>
        <w:t>COVID</w:t>
      </w:r>
      <w:r>
        <w:rPr>
          <w:szCs w:val="28"/>
          <w:lang w:val="uk-UA"/>
        </w:rPr>
        <w:t xml:space="preserve"> – 19 проводилося обстеження за допомогою швидких тестів та PLR – тестів;</w:t>
      </w:r>
    </w:p>
    <w:p w14:paraId="13E882D6"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Всім жителям громади, які зверталися за амбулаторною медичною допомогою та які перебували на стаціонарному лікуванні з метою виявлення туберкульозу проводилося рентгенологічне обстеження органів грудної клітки, особлива увага приділялася оглядам населення з медичних груп ризику;</w:t>
      </w:r>
    </w:p>
    <w:p w14:paraId="59EFFA45"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 xml:space="preserve">Забезпечувалося направлення підлягаючих контингентів на </w:t>
      </w:r>
      <w:proofErr w:type="spellStart"/>
      <w:r>
        <w:rPr>
          <w:szCs w:val="28"/>
          <w:lang w:val="uk-UA"/>
        </w:rPr>
        <w:t>двохразове</w:t>
      </w:r>
      <w:proofErr w:type="spellEnd"/>
      <w:r>
        <w:rPr>
          <w:szCs w:val="28"/>
          <w:lang w:val="uk-UA"/>
        </w:rPr>
        <w:t xml:space="preserve"> дослідження мокротиння на присутність мікобактерій туберкульозу;</w:t>
      </w:r>
    </w:p>
    <w:p w14:paraId="6661218D"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Проводився моніторинг виявлення та діагностики туберкульозу на території Рогатинської ОТГ;</w:t>
      </w:r>
    </w:p>
    <w:p w14:paraId="3750FB0F"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Забезпечено дотримання вимог інфекційного контролю по туберкульозу в Рогатинській ЦРЛ;</w:t>
      </w:r>
    </w:p>
    <w:p w14:paraId="38BC4A50" w14:textId="77777777" w:rsidR="00E965C6" w:rsidRDefault="00E965C6" w:rsidP="00E965C6">
      <w:pPr>
        <w:numPr>
          <w:ilvl w:val="0"/>
          <w:numId w:val="5"/>
        </w:numPr>
        <w:tabs>
          <w:tab w:val="left" w:pos="426"/>
        </w:tabs>
        <w:spacing w:after="0"/>
        <w:ind w:left="0" w:firstLine="0"/>
        <w:jc w:val="both"/>
        <w:rPr>
          <w:b/>
          <w:szCs w:val="28"/>
          <w:lang w:val="uk-UA"/>
        </w:rPr>
      </w:pPr>
      <w:r>
        <w:rPr>
          <w:szCs w:val="28"/>
          <w:lang w:val="uk-UA"/>
        </w:rPr>
        <w:t>Проводилася санітарно-просвітницька робота по профілактиці туберкульозу шляхом проведення бесід та через засоби масової інформації;</w:t>
      </w:r>
    </w:p>
    <w:p w14:paraId="2A7BAD11" w14:textId="77777777" w:rsidR="00E965C6" w:rsidRPr="00F125B5" w:rsidRDefault="00E965C6" w:rsidP="00E965C6">
      <w:pPr>
        <w:numPr>
          <w:ilvl w:val="0"/>
          <w:numId w:val="5"/>
        </w:numPr>
        <w:tabs>
          <w:tab w:val="left" w:pos="426"/>
        </w:tabs>
        <w:spacing w:after="0"/>
        <w:ind w:left="0" w:firstLine="0"/>
        <w:jc w:val="both"/>
        <w:rPr>
          <w:b/>
          <w:szCs w:val="28"/>
          <w:lang w:val="uk-UA"/>
        </w:rPr>
      </w:pPr>
      <w:r>
        <w:rPr>
          <w:szCs w:val="28"/>
          <w:lang w:val="uk-UA"/>
        </w:rPr>
        <w:t>Населенню громади забезпечено вільний доступ до тестування та консультацій на ВІЛ-інфекцію / СНІД та вірусні гепатити «В» та «С».</w:t>
      </w:r>
    </w:p>
    <w:p w14:paraId="65AB1C05" w14:textId="77777777" w:rsidR="00E965C6" w:rsidRDefault="00E965C6" w:rsidP="00E965C6">
      <w:pPr>
        <w:tabs>
          <w:tab w:val="left" w:pos="426"/>
        </w:tabs>
        <w:spacing w:after="0"/>
        <w:jc w:val="both"/>
        <w:rPr>
          <w:b/>
          <w:szCs w:val="28"/>
          <w:lang w:val="uk-UA"/>
        </w:rPr>
      </w:pPr>
    </w:p>
    <w:p w14:paraId="705EEA84" w14:textId="77777777" w:rsidR="00E965C6" w:rsidRDefault="00E965C6" w:rsidP="00E965C6">
      <w:pPr>
        <w:numPr>
          <w:ilvl w:val="0"/>
          <w:numId w:val="6"/>
        </w:numPr>
        <w:tabs>
          <w:tab w:val="left" w:pos="426"/>
        </w:tabs>
        <w:spacing w:after="0"/>
        <w:ind w:left="0" w:firstLine="0"/>
        <w:jc w:val="both"/>
        <w:rPr>
          <w:b/>
          <w:szCs w:val="28"/>
          <w:lang w:val="uk-UA"/>
        </w:rPr>
      </w:pPr>
      <w:r>
        <w:rPr>
          <w:szCs w:val="28"/>
          <w:lang w:val="uk-UA"/>
        </w:rPr>
        <w:t>Прийом планових хворих в поліклініці на вторинному рівні, їх обстеження та лікування в амбулаторних умовах проводився за наявності електронних направлень;</w:t>
      </w:r>
    </w:p>
    <w:p w14:paraId="0457D014" w14:textId="77777777" w:rsidR="00E965C6" w:rsidRDefault="00E965C6" w:rsidP="00E965C6">
      <w:pPr>
        <w:numPr>
          <w:ilvl w:val="0"/>
          <w:numId w:val="6"/>
        </w:numPr>
        <w:tabs>
          <w:tab w:val="left" w:pos="426"/>
        </w:tabs>
        <w:spacing w:after="0"/>
        <w:ind w:left="0" w:firstLine="0"/>
        <w:jc w:val="both"/>
        <w:rPr>
          <w:b/>
          <w:szCs w:val="28"/>
          <w:lang w:val="uk-UA"/>
        </w:rPr>
      </w:pPr>
      <w:r>
        <w:rPr>
          <w:szCs w:val="28"/>
          <w:lang w:val="uk-UA"/>
        </w:rPr>
        <w:lastRenderedPageBreak/>
        <w:t>Госпіталізація планових хворих в стаціонарні відділення ЦРЛ проводилася за наявності електронного направлення від сімейних лікарів та спеціалістів поліклініки;</w:t>
      </w:r>
    </w:p>
    <w:p w14:paraId="329A3B63" w14:textId="23F6676C" w:rsidR="00E965C6" w:rsidRPr="00E965C6" w:rsidRDefault="00E965C6" w:rsidP="00E965C6">
      <w:pPr>
        <w:numPr>
          <w:ilvl w:val="0"/>
          <w:numId w:val="6"/>
        </w:numPr>
        <w:tabs>
          <w:tab w:val="left" w:pos="426"/>
        </w:tabs>
        <w:spacing w:after="0"/>
        <w:ind w:left="0" w:firstLine="0"/>
        <w:jc w:val="both"/>
        <w:rPr>
          <w:b/>
          <w:szCs w:val="28"/>
          <w:lang w:val="uk-UA"/>
        </w:rPr>
      </w:pPr>
      <w:r>
        <w:rPr>
          <w:szCs w:val="28"/>
          <w:lang w:val="uk-UA"/>
        </w:rPr>
        <w:t>Прийом ургентних хворих в поліклініці та їх госпіталізація проводилася без електронних направлень за терміновими показаннями у встановленому порядку.</w:t>
      </w:r>
    </w:p>
    <w:p w14:paraId="61E5022E" w14:textId="77777777" w:rsidR="00E965C6" w:rsidRDefault="00E965C6" w:rsidP="00E965C6">
      <w:pPr>
        <w:tabs>
          <w:tab w:val="left" w:pos="426"/>
        </w:tabs>
        <w:spacing w:after="0"/>
        <w:ind w:firstLine="567"/>
        <w:jc w:val="both"/>
        <w:rPr>
          <w:b/>
          <w:szCs w:val="28"/>
          <w:lang w:val="uk-UA"/>
        </w:rPr>
      </w:pPr>
      <w:r>
        <w:rPr>
          <w:szCs w:val="28"/>
          <w:lang w:val="uk-UA"/>
        </w:rPr>
        <w:t>В закладі працює медична інформаційна система «</w:t>
      </w:r>
      <w:r>
        <w:rPr>
          <w:szCs w:val="28"/>
          <w:lang w:val="en-US"/>
        </w:rPr>
        <w:t>A</w:t>
      </w:r>
      <w:r>
        <w:rPr>
          <w:szCs w:val="28"/>
          <w:lang w:val="uk-UA"/>
        </w:rPr>
        <w:t xml:space="preserve">SKEP» налагоджений інформаційний зв'язок  закладу з департаментом охорони </w:t>
      </w:r>
      <w:proofErr w:type="spellStart"/>
      <w:r>
        <w:rPr>
          <w:szCs w:val="28"/>
          <w:lang w:val="uk-UA"/>
        </w:rPr>
        <w:t>здоров</w:t>
      </w:r>
      <w:proofErr w:type="spellEnd"/>
      <w:r>
        <w:rPr>
          <w:szCs w:val="28"/>
        </w:rPr>
        <w:t>’</w:t>
      </w:r>
      <w:r>
        <w:rPr>
          <w:szCs w:val="28"/>
          <w:lang w:val="uk-UA"/>
        </w:rPr>
        <w:t>я, обласним інформаційно-аналітичним центром медичної статистки;</w:t>
      </w:r>
    </w:p>
    <w:p w14:paraId="299187E9"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Удосконалюється комп’ютеризація відділень ЦРЛ;</w:t>
      </w:r>
    </w:p>
    <w:p w14:paraId="4F17D062"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Здійснювалося інформаційне забезпечення генерального директора, медичного директора, районних спеціалістів інформаційно-аналітичним відділом ЦРЛ;</w:t>
      </w:r>
    </w:p>
    <w:p w14:paraId="5FA2182A"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Створено електронний реєстр хворих на цукровий діабет;</w:t>
      </w:r>
    </w:p>
    <w:p w14:paraId="6885F7EB"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Ведеться електронний реєстр вагітних жінок;</w:t>
      </w:r>
    </w:p>
    <w:p w14:paraId="7684EB74"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Забезпечено електронний скринінг патології шийки матки;</w:t>
      </w:r>
    </w:p>
    <w:p w14:paraId="79D93DC0" w14:textId="364AF599" w:rsidR="00E965C6" w:rsidRPr="00E965C6" w:rsidRDefault="00E965C6" w:rsidP="00E965C6">
      <w:pPr>
        <w:numPr>
          <w:ilvl w:val="0"/>
          <w:numId w:val="8"/>
        </w:numPr>
        <w:tabs>
          <w:tab w:val="left" w:pos="426"/>
        </w:tabs>
        <w:spacing w:after="0"/>
        <w:ind w:left="0" w:firstLine="0"/>
        <w:jc w:val="both"/>
        <w:rPr>
          <w:b/>
          <w:szCs w:val="28"/>
          <w:lang w:val="uk-UA"/>
        </w:rPr>
      </w:pPr>
      <w:r>
        <w:rPr>
          <w:szCs w:val="28"/>
          <w:lang w:val="uk-UA"/>
        </w:rPr>
        <w:t>Функціонує електронна система звітності «МЕДСТАТ».</w:t>
      </w:r>
    </w:p>
    <w:p w14:paraId="3CEDFBB2" w14:textId="2A030C90" w:rsidR="00E965C6" w:rsidRPr="00E965C6" w:rsidRDefault="00E965C6" w:rsidP="00E965C6">
      <w:pPr>
        <w:tabs>
          <w:tab w:val="left" w:pos="426"/>
        </w:tabs>
        <w:spacing w:after="0"/>
        <w:ind w:firstLine="567"/>
        <w:jc w:val="both"/>
        <w:rPr>
          <w:szCs w:val="28"/>
          <w:lang w:val="uk-UA"/>
        </w:rPr>
      </w:pPr>
      <w:r>
        <w:rPr>
          <w:szCs w:val="28"/>
          <w:lang w:val="uk-UA"/>
        </w:rPr>
        <w:t>В амбулаторних умовах проводилося обстеження хворих в повному об’ємі та лікування захворювань відповідно до протоколів надання медичної допомоги. В 2025 році законтрактовано новий Пакет № 67 «Зубопротезування окремих категорій осіб, які захищали незалежність, суверенітет та територіальну цілісність України». За даним Пакетом стоматологи поліклініки санують ротову порожнину і підготовляють до протезування.</w:t>
      </w:r>
    </w:p>
    <w:p w14:paraId="10DDB6EE" w14:textId="77777777" w:rsidR="00E965C6" w:rsidRDefault="00E965C6" w:rsidP="00E965C6">
      <w:pPr>
        <w:numPr>
          <w:ilvl w:val="0"/>
          <w:numId w:val="7"/>
        </w:numPr>
        <w:tabs>
          <w:tab w:val="left" w:pos="426"/>
        </w:tabs>
        <w:spacing w:after="0"/>
        <w:ind w:left="0" w:firstLine="0"/>
        <w:jc w:val="both"/>
        <w:rPr>
          <w:b/>
          <w:szCs w:val="28"/>
          <w:lang w:val="uk-UA"/>
        </w:rPr>
      </w:pPr>
      <w:r>
        <w:rPr>
          <w:szCs w:val="28"/>
          <w:lang w:val="uk-UA"/>
        </w:rPr>
        <w:t>Система контролю якості в КНМП «Рогатинська ЦРЛ» включає в себе внутрішній і зовнішній контроль якості. Внутрішній контроль включає три рівні: І рівень – самоконтроль, який здійснюється безпосередньо лікарем самостійно; ІІ рівень – контроль з боку завідувачів відділень; ІІІ рівень – контроль з боку медичного директора та його заступників шляхом аналізу певного відсотка медичної документації від загальної кількості (в закладі контролюється 10 % документації);</w:t>
      </w:r>
    </w:p>
    <w:p w14:paraId="24BF8514" w14:textId="77777777" w:rsidR="00E965C6" w:rsidRDefault="00E965C6" w:rsidP="00E965C6">
      <w:pPr>
        <w:numPr>
          <w:ilvl w:val="0"/>
          <w:numId w:val="7"/>
        </w:numPr>
        <w:tabs>
          <w:tab w:val="left" w:pos="426"/>
        </w:tabs>
        <w:spacing w:after="0"/>
        <w:ind w:left="0" w:firstLine="0"/>
        <w:jc w:val="both"/>
        <w:rPr>
          <w:b/>
          <w:szCs w:val="28"/>
          <w:lang w:val="uk-UA"/>
        </w:rPr>
      </w:pPr>
      <w:r>
        <w:rPr>
          <w:szCs w:val="28"/>
          <w:lang w:val="uk-UA"/>
        </w:rPr>
        <w:t xml:space="preserve">Зовнішній контроль здійснювався клініко-експертними комісіями департаменту охорони </w:t>
      </w:r>
      <w:proofErr w:type="spellStart"/>
      <w:r>
        <w:rPr>
          <w:szCs w:val="28"/>
          <w:lang w:val="uk-UA"/>
        </w:rPr>
        <w:t>здоров</w:t>
      </w:r>
      <w:proofErr w:type="spellEnd"/>
      <w:r>
        <w:rPr>
          <w:szCs w:val="28"/>
        </w:rPr>
        <w:t>’</w:t>
      </w:r>
      <w:r>
        <w:rPr>
          <w:szCs w:val="28"/>
          <w:lang w:val="uk-UA"/>
        </w:rPr>
        <w:t xml:space="preserve">я , профільними головними штатними та позаштатними спеціалістами департаменту охорони </w:t>
      </w:r>
      <w:proofErr w:type="spellStart"/>
      <w:r>
        <w:rPr>
          <w:szCs w:val="28"/>
          <w:lang w:val="uk-UA"/>
        </w:rPr>
        <w:t>здоров</w:t>
      </w:r>
      <w:proofErr w:type="spellEnd"/>
      <w:r>
        <w:rPr>
          <w:szCs w:val="28"/>
        </w:rPr>
        <w:t>’</w:t>
      </w:r>
      <w:r>
        <w:rPr>
          <w:szCs w:val="28"/>
          <w:lang w:val="uk-UA"/>
        </w:rPr>
        <w:t>я;</w:t>
      </w:r>
    </w:p>
    <w:p w14:paraId="62612814" w14:textId="77777777" w:rsidR="00E965C6" w:rsidRPr="0056154E" w:rsidRDefault="00E965C6" w:rsidP="00E965C6">
      <w:pPr>
        <w:numPr>
          <w:ilvl w:val="0"/>
          <w:numId w:val="7"/>
        </w:numPr>
        <w:tabs>
          <w:tab w:val="left" w:pos="426"/>
        </w:tabs>
        <w:spacing w:after="0"/>
        <w:ind w:left="0" w:firstLine="0"/>
        <w:jc w:val="both"/>
        <w:rPr>
          <w:b/>
          <w:szCs w:val="28"/>
          <w:lang w:val="uk-UA"/>
        </w:rPr>
      </w:pPr>
      <w:r>
        <w:rPr>
          <w:szCs w:val="28"/>
          <w:lang w:val="uk-UA"/>
        </w:rPr>
        <w:t>В закладі затверджені індикатори якості медичної допомоги.</w:t>
      </w:r>
    </w:p>
    <w:p w14:paraId="1FEC6007" w14:textId="5205BDF0" w:rsidR="00E965C6" w:rsidRPr="0056154E" w:rsidRDefault="00E965C6" w:rsidP="00E965C6">
      <w:pPr>
        <w:spacing w:after="0"/>
        <w:ind w:firstLine="567"/>
        <w:jc w:val="both"/>
        <w:rPr>
          <w:szCs w:val="28"/>
          <w:lang w:val="uk-UA"/>
        </w:rPr>
      </w:pPr>
      <w:r>
        <w:rPr>
          <w:szCs w:val="28"/>
          <w:lang w:val="uk-UA"/>
        </w:rPr>
        <w:t xml:space="preserve">Співпраця між первинним та вторинним рівнями з надання допомоги паліативним хворим </w:t>
      </w:r>
      <w:proofErr w:type="spellStart"/>
      <w:r>
        <w:rPr>
          <w:szCs w:val="28"/>
          <w:lang w:val="uk-UA"/>
        </w:rPr>
        <w:t>заключалася</w:t>
      </w:r>
      <w:proofErr w:type="spellEnd"/>
      <w:r>
        <w:rPr>
          <w:szCs w:val="28"/>
          <w:lang w:val="uk-UA"/>
        </w:rPr>
        <w:t xml:space="preserve"> у взаємному інформуванні про лікування таких хворих. У випадку необхідності надання допомоги вузькопрофільними спеціалістами проводилася консультація на вторинному рівні і надавалася відповідна медична допомога.</w:t>
      </w:r>
    </w:p>
    <w:p w14:paraId="2F81D4C7" w14:textId="06BDAB5A" w:rsidR="00E965C6" w:rsidRPr="0056154E" w:rsidRDefault="00E965C6" w:rsidP="00E965C6">
      <w:pPr>
        <w:spacing w:after="0"/>
        <w:ind w:firstLine="567"/>
        <w:jc w:val="both"/>
        <w:rPr>
          <w:szCs w:val="28"/>
          <w:lang w:val="uk-UA"/>
        </w:rPr>
      </w:pPr>
      <w:r>
        <w:rPr>
          <w:szCs w:val="28"/>
          <w:lang w:val="uk-UA"/>
        </w:rPr>
        <w:t>Протягом 202</w:t>
      </w:r>
      <w:r w:rsidRPr="0051404E">
        <w:rPr>
          <w:szCs w:val="28"/>
          <w:lang w:val="uk-UA"/>
        </w:rPr>
        <w:t>5</w:t>
      </w:r>
      <w:r>
        <w:rPr>
          <w:szCs w:val="28"/>
          <w:lang w:val="uk-UA"/>
        </w:rPr>
        <w:t xml:space="preserve">року  забезпечувалося безкоштовне лікування хворих на серцево-судинні захворювання, цукровий діабет, протибольова терапія </w:t>
      </w:r>
      <w:proofErr w:type="spellStart"/>
      <w:r>
        <w:rPr>
          <w:szCs w:val="28"/>
          <w:lang w:val="uk-UA"/>
        </w:rPr>
        <w:t>онко</w:t>
      </w:r>
      <w:proofErr w:type="spellEnd"/>
      <w:r>
        <w:rPr>
          <w:szCs w:val="28"/>
          <w:lang w:val="uk-UA"/>
        </w:rPr>
        <w:t xml:space="preserve"> хворим згідно Державної програми «Доступні ліки».</w:t>
      </w:r>
    </w:p>
    <w:p w14:paraId="5DBFB9B2" w14:textId="2C9FBA5F" w:rsidR="00E965C6" w:rsidRPr="00E965C6" w:rsidRDefault="00E965C6" w:rsidP="00E965C6">
      <w:pPr>
        <w:numPr>
          <w:ilvl w:val="0"/>
          <w:numId w:val="8"/>
        </w:numPr>
        <w:tabs>
          <w:tab w:val="left" w:pos="426"/>
        </w:tabs>
        <w:spacing w:after="0"/>
        <w:ind w:left="0" w:firstLine="0"/>
        <w:jc w:val="both"/>
        <w:rPr>
          <w:b/>
          <w:szCs w:val="28"/>
          <w:lang w:val="uk-UA"/>
        </w:rPr>
      </w:pPr>
      <w:r>
        <w:rPr>
          <w:szCs w:val="28"/>
          <w:lang w:val="uk-UA"/>
        </w:rPr>
        <w:t xml:space="preserve">Вторинна профілактика хронічних захворювань здійснювалася вузькими спеціалістами вторинного рівня шляхом призначення продовження </w:t>
      </w:r>
      <w:r>
        <w:rPr>
          <w:szCs w:val="28"/>
          <w:lang w:val="uk-UA"/>
        </w:rPr>
        <w:lastRenderedPageBreak/>
        <w:t>амбулаторного лікування після виписки з стаціонару, а також призначенням періодичних курсів профілактичного лікування згідно стандартів та протоколів лікування.</w:t>
      </w:r>
    </w:p>
    <w:p w14:paraId="1F43CADE" w14:textId="77777777" w:rsidR="00E965C6" w:rsidRDefault="00E965C6" w:rsidP="00E965C6">
      <w:pPr>
        <w:numPr>
          <w:ilvl w:val="0"/>
          <w:numId w:val="8"/>
        </w:numPr>
        <w:tabs>
          <w:tab w:val="left" w:pos="426"/>
        </w:tabs>
        <w:spacing w:after="0"/>
        <w:ind w:left="0" w:firstLine="0"/>
        <w:jc w:val="both"/>
        <w:rPr>
          <w:b/>
          <w:szCs w:val="28"/>
          <w:lang w:val="uk-UA"/>
        </w:rPr>
      </w:pPr>
      <w:r>
        <w:rPr>
          <w:szCs w:val="28"/>
          <w:lang w:val="uk-UA"/>
        </w:rPr>
        <w:t xml:space="preserve">Моніторинг стану довіри до якості медичного обслуговування проводився шляхом опитування, анкетування та розгляду скарг та аналізу звернень громадян. </w:t>
      </w:r>
    </w:p>
    <w:p w14:paraId="1C12CDBF" w14:textId="38A93A9C" w:rsidR="00E965C6" w:rsidRDefault="00E965C6" w:rsidP="00E965C6">
      <w:pPr>
        <w:tabs>
          <w:tab w:val="left" w:pos="426"/>
        </w:tabs>
        <w:spacing w:after="0"/>
        <w:ind w:firstLine="567"/>
        <w:jc w:val="both"/>
        <w:rPr>
          <w:szCs w:val="28"/>
          <w:lang w:val="uk-UA"/>
        </w:rPr>
      </w:pPr>
      <w:r>
        <w:rPr>
          <w:szCs w:val="28"/>
          <w:lang w:val="uk-UA"/>
        </w:rPr>
        <w:t>В 2025 році не фіксувалися випадки скарг на незадовільне медичне обслуговування</w:t>
      </w:r>
    </w:p>
    <w:p w14:paraId="186BE6B1" w14:textId="3C2AA635" w:rsidR="00E965C6" w:rsidRDefault="00E965C6" w:rsidP="00E965C6">
      <w:pPr>
        <w:spacing w:after="0"/>
        <w:ind w:firstLine="567"/>
        <w:jc w:val="both"/>
        <w:rPr>
          <w:szCs w:val="28"/>
          <w:lang w:val="uk-UA"/>
        </w:rPr>
      </w:pPr>
      <w:r>
        <w:rPr>
          <w:szCs w:val="28"/>
          <w:lang w:val="uk-UA"/>
        </w:rPr>
        <w:t>На базі КНМП «Рогатинська ЦРЛ» функціонує паліативне відділення для надання медичної допомоги за напрямом «Стаціонарна паліативна медична допомога дорослим та дітям» на 18 ліжок, в тому числі 1 дитяче.</w:t>
      </w:r>
    </w:p>
    <w:p w14:paraId="7E7DC0A8" w14:textId="1090FD83" w:rsidR="00E965C6" w:rsidRPr="0056154E" w:rsidRDefault="00E965C6" w:rsidP="00E965C6">
      <w:pPr>
        <w:spacing w:after="0"/>
        <w:ind w:firstLine="567"/>
        <w:jc w:val="both"/>
        <w:rPr>
          <w:bCs/>
          <w:szCs w:val="28"/>
          <w:lang w:val="uk-UA"/>
        </w:rPr>
      </w:pPr>
      <w:r>
        <w:rPr>
          <w:szCs w:val="28"/>
          <w:lang w:val="uk-UA"/>
        </w:rPr>
        <w:t xml:space="preserve">Співпраця з соціальними службами </w:t>
      </w:r>
      <w:proofErr w:type="spellStart"/>
      <w:r>
        <w:rPr>
          <w:szCs w:val="28"/>
          <w:lang w:val="uk-UA"/>
        </w:rPr>
        <w:t>заключається</w:t>
      </w:r>
      <w:proofErr w:type="spellEnd"/>
      <w:r>
        <w:rPr>
          <w:szCs w:val="28"/>
          <w:lang w:val="uk-UA"/>
        </w:rPr>
        <w:t xml:space="preserve"> у взаємному інформуванні про паліативних хворих</w:t>
      </w:r>
      <w:r>
        <w:rPr>
          <w:b/>
          <w:szCs w:val="28"/>
          <w:lang w:val="uk-UA"/>
        </w:rPr>
        <w:t xml:space="preserve">, </w:t>
      </w:r>
      <w:r>
        <w:rPr>
          <w:bCs/>
          <w:szCs w:val="28"/>
          <w:lang w:val="uk-UA"/>
        </w:rPr>
        <w:t>асоціальних хворих.</w:t>
      </w:r>
    </w:p>
    <w:p w14:paraId="3954DB40" w14:textId="77777777" w:rsidR="00E965C6" w:rsidRDefault="00E965C6" w:rsidP="00E965C6">
      <w:pPr>
        <w:spacing w:after="0"/>
        <w:jc w:val="both"/>
        <w:rPr>
          <w:szCs w:val="28"/>
          <w:lang w:val="uk-UA"/>
        </w:rPr>
      </w:pPr>
      <w:r>
        <w:rPr>
          <w:b/>
          <w:szCs w:val="28"/>
          <w:lang w:val="uk-UA"/>
        </w:rPr>
        <w:t>•</w:t>
      </w:r>
      <w:r>
        <w:rPr>
          <w:b/>
          <w:szCs w:val="28"/>
          <w:lang w:val="uk-UA"/>
        </w:rPr>
        <w:tab/>
      </w:r>
      <w:r>
        <w:rPr>
          <w:szCs w:val="28"/>
          <w:lang w:val="uk-UA"/>
        </w:rPr>
        <w:t>В закладі функціонує медична інформаційна система «ASKEP» налагоджений інформаційний зв'язок  закладу з департаментом охорони здоров’я, обласним інформаційно-аналітичним центром медичної статистки;</w:t>
      </w:r>
    </w:p>
    <w:p w14:paraId="076C0796" w14:textId="77777777" w:rsidR="00E965C6" w:rsidRDefault="00E965C6" w:rsidP="00E965C6">
      <w:pPr>
        <w:spacing w:after="0"/>
        <w:jc w:val="both"/>
        <w:rPr>
          <w:szCs w:val="28"/>
          <w:lang w:val="uk-UA"/>
        </w:rPr>
      </w:pPr>
      <w:r>
        <w:rPr>
          <w:szCs w:val="28"/>
          <w:lang w:val="uk-UA"/>
        </w:rPr>
        <w:t>•</w:t>
      </w:r>
      <w:r>
        <w:rPr>
          <w:szCs w:val="28"/>
          <w:lang w:val="uk-UA"/>
        </w:rPr>
        <w:tab/>
        <w:t>Удосконалена комп’ютеризація відділень ЦРЛ;</w:t>
      </w:r>
    </w:p>
    <w:p w14:paraId="566BB718" w14:textId="77777777" w:rsidR="00E965C6" w:rsidRDefault="00E965C6" w:rsidP="00E965C6">
      <w:pPr>
        <w:spacing w:after="0"/>
        <w:jc w:val="both"/>
        <w:rPr>
          <w:szCs w:val="28"/>
          <w:lang w:val="uk-UA"/>
        </w:rPr>
      </w:pPr>
      <w:r>
        <w:rPr>
          <w:szCs w:val="28"/>
          <w:lang w:val="uk-UA"/>
        </w:rPr>
        <w:t>•</w:t>
      </w:r>
      <w:r>
        <w:rPr>
          <w:szCs w:val="28"/>
          <w:lang w:val="uk-UA"/>
        </w:rPr>
        <w:tab/>
        <w:t>Здійснювалося інформаційне забезпечення головного лікаря, районних спеціалістів інформаційно-аналітичним відділом ЦРЛ;</w:t>
      </w:r>
    </w:p>
    <w:p w14:paraId="7D5BF6FF" w14:textId="77777777" w:rsidR="00E965C6" w:rsidRDefault="00E965C6" w:rsidP="00E965C6">
      <w:pPr>
        <w:spacing w:after="0"/>
        <w:jc w:val="both"/>
        <w:rPr>
          <w:szCs w:val="28"/>
          <w:lang w:val="uk-UA"/>
        </w:rPr>
      </w:pPr>
      <w:r>
        <w:rPr>
          <w:szCs w:val="28"/>
          <w:lang w:val="uk-UA"/>
        </w:rPr>
        <w:t>•</w:t>
      </w:r>
      <w:r>
        <w:rPr>
          <w:szCs w:val="28"/>
          <w:lang w:val="uk-UA"/>
        </w:rPr>
        <w:tab/>
        <w:t>Створено електронний реєстр хворих на цукровий діабет;</w:t>
      </w:r>
    </w:p>
    <w:p w14:paraId="4C1F8853" w14:textId="77777777" w:rsidR="00E965C6" w:rsidRDefault="00E965C6" w:rsidP="00E965C6">
      <w:pPr>
        <w:spacing w:after="0"/>
        <w:jc w:val="both"/>
        <w:rPr>
          <w:szCs w:val="28"/>
          <w:lang w:val="uk-UA"/>
        </w:rPr>
      </w:pPr>
      <w:r>
        <w:rPr>
          <w:szCs w:val="28"/>
          <w:lang w:val="uk-UA"/>
        </w:rPr>
        <w:t>•</w:t>
      </w:r>
      <w:r>
        <w:rPr>
          <w:szCs w:val="28"/>
          <w:lang w:val="uk-UA"/>
        </w:rPr>
        <w:tab/>
        <w:t>Ведеться електронний реєстр вагітних жінок;</w:t>
      </w:r>
    </w:p>
    <w:p w14:paraId="70BDC35F" w14:textId="77777777" w:rsidR="00E965C6" w:rsidRDefault="00E965C6" w:rsidP="00E965C6">
      <w:pPr>
        <w:spacing w:after="0"/>
        <w:jc w:val="both"/>
        <w:rPr>
          <w:szCs w:val="28"/>
          <w:lang w:val="uk-UA"/>
        </w:rPr>
      </w:pPr>
      <w:r>
        <w:rPr>
          <w:szCs w:val="28"/>
          <w:lang w:val="uk-UA"/>
        </w:rPr>
        <w:t>•</w:t>
      </w:r>
      <w:r>
        <w:rPr>
          <w:szCs w:val="28"/>
          <w:lang w:val="uk-UA"/>
        </w:rPr>
        <w:tab/>
        <w:t>Забезпечено електронний скринінг патології шийки матки;</w:t>
      </w:r>
    </w:p>
    <w:p w14:paraId="3AFD10F1" w14:textId="77777777" w:rsidR="00E965C6" w:rsidRPr="0056154E" w:rsidRDefault="00E965C6" w:rsidP="00E965C6">
      <w:pPr>
        <w:spacing w:after="0"/>
        <w:jc w:val="both"/>
        <w:rPr>
          <w:szCs w:val="28"/>
          <w:lang w:val="uk-UA"/>
        </w:rPr>
      </w:pPr>
      <w:r>
        <w:rPr>
          <w:szCs w:val="28"/>
          <w:lang w:val="uk-UA"/>
        </w:rPr>
        <w:t>•</w:t>
      </w:r>
      <w:r>
        <w:rPr>
          <w:szCs w:val="28"/>
          <w:lang w:val="uk-UA"/>
        </w:rPr>
        <w:tab/>
        <w:t>Функціонує електронна система звітності «МЕДСТАТ».</w:t>
      </w:r>
    </w:p>
    <w:p w14:paraId="197FCA17" w14:textId="77777777" w:rsidR="00E965C6" w:rsidRDefault="00E965C6" w:rsidP="00E965C6">
      <w:pPr>
        <w:numPr>
          <w:ilvl w:val="0"/>
          <w:numId w:val="9"/>
        </w:numPr>
        <w:spacing w:after="0"/>
        <w:ind w:left="0" w:firstLine="0"/>
        <w:jc w:val="both"/>
        <w:rPr>
          <w:szCs w:val="28"/>
          <w:lang w:val="uk-UA"/>
        </w:rPr>
      </w:pPr>
      <w:r>
        <w:rPr>
          <w:szCs w:val="28"/>
          <w:lang w:val="uk-UA"/>
        </w:rPr>
        <w:t>Проводилась санітарно - просвітницька робота серед населення району через засоби масової інформації  шляхом проведення лекцій та бесід з питань профілактики захворювань, пропаганди здорового способу життя;</w:t>
      </w:r>
    </w:p>
    <w:p w14:paraId="56789458" w14:textId="77777777" w:rsidR="00E965C6" w:rsidRDefault="00E965C6" w:rsidP="00E965C6">
      <w:pPr>
        <w:numPr>
          <w:ilvl w:val="0"/>
          <w:numId w:val="9"/>
        </w:numPr>
        <w:spacing w:after="0"/>
        <w:ind w:left="0" w:firstLine="0"/>
        <w:jc w:val="both"/>
        <w:rPr>
          <w:szCs w:val="28"/>
          <w:lang w:val="uk-UA"/>
        </w:rPr>
      </w:pPr>
      <w:r>
        <w:rPr>
          <w:szCs w:val="28"/>
          <w:lang w:val="uk-UA"/>
        </w:rPr>
        <w:t>В навчальних закладах спеціалістами ЦРЛ проведені бесіди та лекції з питань пропаганди здорового способу життя та запобіганню шкідливих звичок.</w:t>
      </w:r>
    </w:p>
    <w:p w14:paraId="6ADFD273" w14:textId="14668066" w:rsidR="00E965C6" w:rsidRPr="00E965C6" w:rsidRDefault="00E965C6" w:rsidP="00E965C6">
      <w:pPr>
        <w:pStyle w:val="a3"/>
        <w:shd w:val="clear" w:color="auto" w:fill="FFFFFF"/>
        <w:ind w:left="0"/>
        <w:jc w:val="center"/>
        <w:rPr>
          <w:sz w:val="28"/>
          <w:szCs w:val="28"/>
        </w:rPr>
      </w:pPr>
      <w:bookmarkStart w:id="2" w:name="_Hlk240554651"/>
      <w:r w:rsidRPr="00E965C6">
        <w:rPr>
          <w:szCs w:val="28"/>
        </w:rPr>
        <w:t>Фінансова підтримка Програми</w:t>
      </w:r>
    </w:p>
    <w:tbl>
      <w:tblPr>
        <w:tblStyle w:val="a7"/>
        <w:tblW w:w="9634" w:type="dxa"/>
        <w:tblLook w:val="04A0" w:firstRow="1" w:lastRow="0" w:firstColumn="1" w:lastColumn="0" w:noHBand="0" w:noVBand="1"/>
      </w:tblPr>
      <w:tblGrid>
        <w:gridCol w:w="636"/>
        <w:gridCol w:w="6022"/>
        <w:gridCol w:w="2976"/>
      </w:tblGrid>
      <w:tr w:rsidR="00E965C6" w:rsidRPr="00E965C6" w14:paraId="2277DB0A"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279987DB" w14:textId="77777777" w:rsidR="00E965C6" w:rsidRPr="00E965C6" w:rsidRDefault="00E965C6" w:rsidP="00E965C6">
            <w:pPr>
              <w:jc w:val="both"/>
              <w:rPr>
                <w:szCs w:val="28"/>
              </w:rPr>
            </w:pPr>
            <w:r w:rsidRPr="00E965C6">
              <w:rPr>
                <w:szCs w:val="28"/>
              </w:rPr>
              <w:t xml:space="preserve">№ </w:t>
            </w:r>
          </w:p>
          <w:p w14:paraId="47FD9C9F" w14:textId="77777777" w:rsidR="00E965C6" w:rsidRPr="00E965C6" w:rsidRDefault="00E965C6" w:rsidP="00E965C6">
            <w:pPr>
              <w:jc w:val="both"/>
              <w:rPr>
                <w:szCs w:val="28"/>
              </w:rPr>
            </w:pPr>
            <w:r w:rsidRPr="00E965C6">
              <w:rPr>
                <w:szCs w:val="28"/>
              </w:rPr>
              <w:t>з/п</w:t>
            </w:r>
          </w:p>
        </w:tc>
        <w:tc>
          <w:tcPr>
            <w:tcW w:w="6022" w:type="dxa"/>
            <w:tcBorders>
              <w:top w:val="single" w:sz="4" w:space="0" w:color="auto"/>
              <w:left w:val="single" w:sz="4" w:space="0" w:color="auto"/>
              <w:bottom w:val="single" w:sz="4" w:space="0" w:color="auto"/>
              <w:right w:val="single" w:sz="4" w:space="0" w:color="auto"/>
            </w:tcBorders>
            <w:hideMark/>
          </w:tcPr>
          <w:p w14:paraId="676E6536" w14:textId="77777777" w:rsidR="00E965C6" w:rsidRPr="00E965C6" w:rsidRDefault="00E965C6" w:rsidP="00E965C6">
            <w:pPr>
              <w:jc w:val="both"/>
              <w:rPr>
                <w:szCs w:val="28"/>
              </w:rPr>
            </w:pPr>
            <w:proofErr w:type="spellStart"/>
            <w:r w:rsidRPr="00E965C6">
              <w:rPr>
                <w:szCs w:val="28"/>
              </w:rPr>
              <w:t>Назва</w:t>
            </w:r>
            <w:proofErr w:type="spellEnd"/>
            <w:r w:rsidRPr="00E965C6">
              <w:rPr>
                <w:szCs w:val="28"/>
              </w:rPr>
              <w:t xml:space="preserve"> заходу</w:t>
            </w:r>
          </w:p>
        </w:tc>
        <w:tc>
          <w:tcPr>
            <w:tcW w:w="2976" w:type="dxa"/>
            <w:tcBorders>
              <w:top w:val="single" w:sz="4" w:space="0" w:color="auto"/>
              <w:left w:val="single" w:sz="4" w:space="0" w:color="auto"/>
              <w:bottom w:val="single" w:sz="4" w:space="0" w:color="auto"/>
              <w:right w:val="single" w:sz="4" w:space="0" w:color="auto"/>
            </w:tcBorders>
            <w:hideMark/>
          </w:tcPr>
          <w:p w14:paraId="112DC693" w14:textId="77777777" w:rsidR="00E965C6" w:rsidRPr="00E965C6" w:rsidRDefault="00E965C6" w:rsidP="00E965C6">
            <w:pPr>
              <w:jc w:val="both"/>
              <w:rPr>
                <w:szCs w:val="28"/>
              </w:rPr>
            </w:pPr>
            <w:r w:rsidRPr="00E965C6">
              <w:rPr>
                <w:szCs w:val="28"/>
              </w:rPr>
              <w:t>Сума,</w:t>
            </w:r>
          </w:p>
          <w:p w14:paraId="2427B5D8" w14:textId="77777777" w:rsidR="00E965C6" w:rsidRPr="00E965C6" w:rsidRDefault="00E965C6" w:rsidP="00E965C6">
            <w:pPr>
              <w:jc w:val="both"/>
              <w:rPr>
                <w:szCs w:val="28"/>
              </w:rPr>
            </w:pPr>
            <w:r w:rsidRPr="00E965C6">
              <w:rPr>
                <w:szCs w:val="28"/>
              </w:rPr>
              <w:t>грн.</w:t>
            </w:r>
          </w:p>
        </w:tc>
      </w:tr>
      <w:tr w:rsidR="00E965C6" w:rsidRPr="00E965C6" w14:paraId="7EE88312" w14:textId="77777777" w:rsidTr="00FC7024">
        <w:tc>
          <w:tcPr>
            <w:tcW w:w="9634" w:type="dxa"/>
            <w:gridSpan w:val="3"/>
            <w:tcBorders>
              <w:top w:val="single" w:sz="4" w:space="0" w:color="auto"/>
              <w:left w:val="single" w:sz="4" w:space="0" w:color="auto"/>
              <w:bottom w:val="single" w:sz="4" w:space="0" w:color="auto"/>
              <w:right w:val="single" w:sz="4" w:space="0" w:color="auto"/>
            </w:tcBorders>
            <w:hideMark/>
          </w:tcPr>
          <w:p w14:paraId="6B1AD19E" w14:textId="77777777" w:rsidR="00E965C6" w:rsidRPr="00E965C6" w:rsidRDefault="00E965C6" w:rsidP="00E965C6">
            <w:pPr>
              <w:jc w:val="center"/>
              <w:rPr>
                <w:szCs w:val="28"/>
              </w:rPr>
            </w:pPr>
            <w:r w:rsidRPr="00E965C6">
              <w:rPr>
                <w:szCs w:val="28"/>
              </w:rPr>
              <w:t xml:space="preserve">1. КНМП «Рогатинська центральна </w:t>
            </w:r>
            <w:proofErr w:type="spellStart"/>
            <w:r w:rsidRPr="00E965C6">
              <w:rPr>
                <w:szCs w:val="28"/>
              </w:rPr>
              <w:t>районна</w:t>
            </w:r>
            <w:proofErr w:type="spellEnd"/>
            <w:r w:rsidRPr="00E965C6">
              <w:rPr>
                <w:szCs w:val="28"/>
              </w:rPr>
              <w:t xml:space="preserve"> </w:t>
            </w:r>
            <w:proofErr w:type="spellStart"/>
            <w:r w:rsidRPr="00E965C6">
              <w:rPr>
                <w:szCs w:val="28"/>
              </w:rPr>
              <w:t>лікарня</w:t>
            </w:r>
            <w:proofErr w:type="spellEnd"/>
            <w:r w:rsidRPr="00E965C6">
              <w:rPr>
                <w:szCs w:val="28"/>
              </w:rPr>
              <w:t>»</w:t>
            </w:r>
          </w:p>
        </w:tc>
      </w:tr>
      <w:tr w:rsidR="00E965C6" w:rsidRPr="00E965C6" w14:paraId="4D24A011" w14:textId="77777777" w:rsidTr="00FC7024">
        <w:tc>
          <w:tcPr>
            <w:tcW w:w="9634" w:type="dxa"/>
            <w:gridSpan w:val="3"/>
            <w:tcBorders>
              <w:top w:val="single" w:sz="4" w:space="0" w:color="auto"/>
              <w:left w:val="single" w:sz="4" w:space="0" w:color="auto"/>
              <w:bottom w:val="single" w:sz="4" w:space="0" w:color="auto"/>
              <w:right w:val="single" w:sz="4" w:space="0" w:color="auto"/>
            </w:tcBorders>
            <w:hideMark/>
          </w:tcPr>
          <w:p w14:paraId="38F9404D" w14:textId="77777777" w:rsidR="00E965C6" w:rsidRPr="00E965C6" w:rsidRDefault="00E965C6" w:rsidP="00E965C6">
            <w:pPr>
              <w:jc w:val="center"/>
              <w:rPr>
                <w:szCs w:val="28"/>
                <w:lang w:val="uk-UA"/>
              </w:rPr>
            </w:pPr>
            <w:r w:rsidRPr="00E965C6">
              <w:rPr>
                <w:szCs w:val="28"/>
                <w:lang w:val="uk-UA"/>
              </w:rPr>
              <w:t>2025 рік</w:t>
            </w:r>
          </w:p>
        </w:tc>
      </w:tr>
      <w:tr w:rsidR="00E965C6" w:rsidRPr="00E965C6" w14:paraId="6FBCAB0F"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111D7AB4" w14:textId="77777777" w:rsidR="00E965C6" w:rsidRPr="00E965C6" w:rsidRDefault="00E965C6" w:rsidP="00E965C6">
            <w:pPr>
              <w:jc w:val="both"/>
              <w:rPr>
                <w:szCs w:val="28"/>
                <w:lang w:val="uk-UA"/>
              </w:rPr>
            </w:pPr>
            <w:r w:rsidRPr="00E965C6">
              <w:rPr>
                <w:szCs w:val="28"/>
                <w:lang w:val="uk-UA"/>
              </w:rPr>
              <w:t>1.1.</w:t>
            </w:r>
          </w:p>
        </w:tc>
        <w:tc>
          <w:tcPr>
            <w:tcW w:w="6022" w:type="dxa"/>
            <w:tcBorders>
              <w:top w:val="single" w:sz="4" w:space="0" w:color="auto"/>
              <w:left w:val="single" w:sz="4" w:space="0" w:color="auto"/>
              <w:bottom w:val="single" w:sz="4" w:space="0" w:color="auto"/>
              <w:right w:val="single" w:sz="4" w:space="0" w:color="auto"/>
            </w:tcBorders>
            <w:hideMark/>
          </w:tcPr>
          <w:p w14:paraId="32F90CA7" w14:textId="77777777" w:rsidR="00E965C6" w:rsidRPr="00E965C6" w:rsidRDefault="00E965C6" w:rsidP="00E965C6">
            <w:pPr>
              <w:jc w:val="both"/>
              <w:rPr>
                <w:szCs w:val="28"/>
                <w:lang w:val="uk-UA"/>
              </w:rPr>
            </w:pPr>
            <w:r w:rsidRPr="00E965C6">
              <w:rPr>
                <w:szCs w:val="28"/>
                <w:lang w:val="uk-UA"/>
              </w:rPr>
              <w:t xml:space="preserve"> Для проведення ендопротезування військовослужбовців  та членів їх сімей</w:t>
            </w:r>
          </w:p>
        </w:tc>
        <w:tc>
          <w:tcPr>
            <w:tcW w:w="2976" w:type="dxa"/>
            <w:tcBorders>
              <w:top w:val="single" w:sz="4" w:space="0" w:color="auto"/>
              <w:left w:val="single" w:sz="4" w:space="0" w:color="auto"/>
              <w:bottom w:val="single" w:sz="4" w:space="0" w:color="auto"/>
              <w:right w:val="single" w:sz="4" w:space="0" w:color="auto"/>
            </w:tcBorders>
            <w:hideMark/>
          </w:tcPr>
          <w:p w14:paraId="17674487" w14:textId="77777777" w:rsidR="00E965C6" w:rsidRPr="00E965C6" w:rsidRDefault="00E965C6" w:rsidP="00E965C6">
            <w:pPr>
              <w:jc w:val="both"/>
              <w:rPr>
                <w:szCs w:val="28"/>
                <w:lang w:val="uk-UA"/>
              </w:rPr>
            </w:pPr>
            <w:r w:rsidRPr="00E965C6">
              <w:rPr>
                <w:szCs w:val="28"/>
                <w:lang w:val="uk-UA"/>
              </w:rPr>
              <w:t>200 000,00</w:t>
            </w:r>
          </w:p>
        </w:tc>
      </w:tr>
      <w:tr w:rsidR="00E965C6" w:rsidRPr="00E965C6" w14:paraId="4F47E178" w14:textId="77777777" w:rsidTr="00FC7024">
        <w:tc>
          <w:tcPr>
            <w:tcW w:w="636" w:type="dxa"/>
            <w:tcBorders>
              <w:top w:val="single" w:sz="4" w:space="0" w:color="auto"/>
              <w:left w:val="single" w:sz="4" w:space="0" w:color="auto"/>
              <w:bottom w:val="single" w:sz="4" w:space="0" w:color="auto"/>
              <w:right w:val="single" w:sz="4" w:space="0" w:color="auto"/>
            </w:tcBorders>
            <w:hideMark/>
          </w:tcPr>
          <w:p w14:paraId="33FB4B3F" w14:textId="77777777" w:rsidR="00E965C6" w:rsidRPr="00E965C6" w:rsidRDefault="00E965C6" w:rsidP="00E965C6">
            <w:pPr>
              <w:jc w:val="both"/>
              <w:rPr>
                <w:szCs w:val="28"/>
                <w:lang w:val="uk-UA"/>
              </w:rPr>
            </w:pPr>
            <w:r w:rsidRPr="00E965C6">
              <w:rPr>
                <w:szCs w:val="28"/>
                <w:lang w:val="uk-UA"/>
              </w:rPr>
              <w:t>1.2.</w:t>
            </w:r>
          </w:p>
        </w:tc>
        <w:tc>
          <w:tcPr>
            <w:tcW w:w="6022" w:type="dxa"/>
            <w:tcBorders>
              <w:top w:val="single" w:sz="4" w:space="0" w:color="auto"/>
              <w:left w:val="single" w:sz="4" w:space="0" w:color="auto"/>
              <w:bottom w:val="single" w:sz="4" w:space="0" w:color="auto"/>
              <w:right w:val="single" w:sz="4" w:space="0" w:color="auto"/>
            </w:tcBorders>
            <w:hideMark/>
          </w:tcPr>
          <w:p w14:paraId="4A827FD6" w14:textId="77777777" w:rsidR="00E965C6" w:rsidRPr="00E965C6" w:rsidRDefault="00E965C6" w:rsidP="00E965C6">
            <w:pPr>
              <w:jc w:val="both"/>
              <w:rPr>
                <w:szCs w:val="28"/>
                <w:lang w:val="uk-UA"/>
              </w:rPr>
            </w:pPr>
            <w:r w:rsidRPr="00E965C6">
              <w:rPr>
                <w:szCs w:val="28"/>
                <w:lang w:val="uk-UA"/>
              </w:rPr>
              <w:t xml:space="preserve"> Придбання лікарських засобів для лікування військовослужбовців не передбачених Національним переліком.</w:t>
            </w:r>
          </w:p>
        </w:tc>
        <w:tc>
          <w:tcPr>
            <w:tcW w:w="2976" w:type="dxa"/>
            <w:tcBorders>
              <w:top w:val="single" w:sz="4" w:space="0" w:color="auto"/>
              <w:left w:val="single" w:sz="4" w:space="0" w:color="auto"/>
              <w:bottom w:val="single" w:sz="4" w:space="0" w:color="auto"/>
              <w:right w:val="single" w:sz="4" w:space="0" w:color="auto"/>
            </w:tcBorders>
          </w:tcPr>
          <w:p w14:paraId="0B6F0751" w14:textId="77777777" w:rsidR="00E965C6" w:rsidRPr="00E965C6" w:rsidRDefault="00E965C6" w:rsidP="00E965C6">
            <w:pPr>
              <w:jc w:val="both"/>
              <w:rPr>
                <w:szCs w:val="28"/>
              </w:rPr>
            </w:pPr>
          </w:p>
          <w:p w14:paraId="3D786859" w14:textId="77777777" w:rsidR="00E965C6" w:rsidRPr="00E965C6" w:rsidRDefault="00E965C6" w:rsidP="00E965C6">
            <w:pPr>
              <w:jc w:val="both"/>
              <w:rPr>
                <w:szCs w:val="28"/>
                <w:lang w:val="uk-UA"/>
              </w:rPr>
            </w:pPr>
            <w:r w:rsidRPr="00E965C6">
              <w:rPr>
                <w:szCs w:val="28"/>
                <w:lang w:val="uk-UA"/>
              </w:rPr>
              <w:t>249 997,69</w:t>
            </w:r>
          </w:p>
        </w:tc>
      </w:tr>
      <w:tr w:rsidR="00E965C6" w:rsidRPr="00E965C6" w14:paraId="3210B5D1" w14:textId="77777777" w:rsidTr="00FC7024">
        <w:trPr>
          <w:trHeight w:val="570"/>
        </w:trPr>
        <w:tc>
          <w:tcPr>
            <w:tcW w:w="636" w:type="dxa"/>
            <w:tcBorders>
              <w:top w:val="single" w:sz="4" w:space="0" w:color="auto"/>
              <w:left w:val="single" w:sz="4" w:space="0" w:color="auto"/>
              <w:bottom w:val="single" w:sz="4" w:space="0" w:color="auto"/>
              <w:right w:val="single" w:sz="4" w:space="0" w:color="auto"/>
            </w:tcBorders>
            <w:hideMark/>
          </w:tcPr>
          <w:p w14:paraId="13A188D8" w14:textId="77777777" w:rsidR="00E965C6" w:rsidRPr="00E965C6" w:rsidRDefault="00E965C6" w:rsidP="00E965C6">
            <w:pPr>
              <w:jc w:val="both"/>
              <w:rPr>
                <w:szCs w:val="28"/>
                <w:lang w:val="uk-UA"/>
              </w:rPr>
            </w:pPr>
            <w:r w:rsidRPr="00E965C6">
              <w:rPr>
                <w:szCs w:val="28"/>
                <w:lang w:val="uk-UA"/>
              </w:rPr>
              <w:t>1.3.</w:t>
            </w:r>
          </w:p>
        </w:tc>
        <w:tc>
          <w:tcPr>
            <w:tcW w:w="6022" w:type="dxa"/>
            <w:tcBorders>
              <w:top w:val="single" w:sz="4" w:space="0" w:color="auto"/>
              <w:left w:val="single" w:sz="4" w:space="0" w:color="auto"/>
              <w:bottom w:val="single" w:sz="4" w:space="0" w:color="auto"/>
              <w:right w:val="single" w:sz="4" w:space="0" w:color="auto"/>
            </w:tcBorders>
            <w:hideMark/>
          </w:tcPr>
          <w:p w14:paraId="370B8E8D" w14:textId="77777777" w:rsidR="00E965C6" w:rsidRPr="00E965C6" w:rsidRDefault="00E965C6" w:rsidP="00E965C6">
            <w:pPr>
              <w:jc w:val="both"/>
              <w:rPr>
                <w:szCs w:val="28"/>
                <w:lang w:val="uk-UA"/>
              </w:rPr>
            </w:pPr>
            <w:r w:rsidRPr="00E965C6">
              <w:rPr>
                <w:szCs w:val="28"/>
                <w:lang w:val="uk-UA"/>
              </w:rPr>
              <w:t xml:space="preserve">Оплата комунальних послуг  та енергоносіїв  </w:t>
            </w:r>
          </w:p>
        </w:tc>
        <w:tc>
          <w:tcPr>
            <w:tcW w:w="2976" w:type="dxa"/>
            <w:tcBorders>
              <w:top w:val="single" w:sz="4" w:space="0" w:color="auto"/>
              <w:left w:val="single" w:sz="4" w:space="0" w:color="auto"/>
              <w:bottom w:val="single" w:sz="4" w:space="0" w:color="auto"/>
              <w:right w:val="single" w:sz="4" w:space="0" w:color="auto"/>
            </w:tcBorders>
            <w:hideMark/>
          </w:tcPr>
          <w:p w14:paraId="51688705" w14:textId="77777777" w:rsidR="00E965C6" w:rsidRPr="00E965C6" w:rsidRDefault="00E965C6" w:rsidP="00E965C6">
            <w:pPr>
              <w:jc w:val="both"/>
              <w:rPr>
                <w:szCs w:val="28"/>
                <w:lang w:val="uk-UA"/>
              </w:rPr>
            </w:pPr>
            <w:r w:rsidRPr="00E965C6">
              <w:rPr>
                <w:szCs w:val="28"/>
                <w:lang w:val="uk-UA"/>
              </w:rPr>
              <w:t>4 105 000,00</w:t>
            </w:r>
          </w:p>
        </w:tc>
      </w:tr>
      <w:tr w:rsidR="00E965C6" w:rsidRPr="00E965C6" w14:paraId="490AFB5B" w14:textId="77777777" w:rsidTr="00FC7024">
        <w:tc>
          <w:tcPr>
            <w:tcW w:w="636" w:type="dxa"/>
            <w:tcBorders>
              <w:top w:val="single" w:sz="4" w:space="0" w:color="auto"/>
              <w:left w:val="single" w:sz="4" w:space="0" w:color="auto"/>
              <w:bottom w:val="single" w:sz="4" w:space="0" w:color="auto"/>
              <w:right w:val="nil"/>
            </w:tcBorders>
          </w:tcPr>
          <w:p w14:paraId="461BD516" w14:textId="77777777" w:rsidR="00E965C6" w:rsidRPr="00E965C6" w:rsidRDefault="00E965C6" w:rsidP="00E965C6">
            <w:pPr>
              <w:jc w:val="both"/>
              <w:rPr>
                <w:szCs w:val="28"/>
                <w:lang w:val="uk-UA"/>
              </w:rPr>
            </w:pPr>
          </w:p>
        </w:tc>
        <w:tc>
          <w:tcPr>
            <w:tcW w:w="6022" w:type="dxa"/>
            <w:tcBorders>
              <w:top w:val="single" w:sz="4" w:space="0" w:color="auto"/>
              <w:left w:val="nil"/>
              <w:bottom w:val="single" w:sz="4" w:space="0" w:color="auto"/>
              <w:right w:val="nil"/>
            </w:tcBorders>
            <w:hideMark/>
          </w:tcPr>
          <w:p w14:paraId="34CA95BE" w14:textId="3B589183" w:rsidR="00E965C6" w:rsidRPr="00E965C6" w:rsidRDefault="00E965C6" w:rsidP="00E965C6">
            <w:pPr>
              <w:jc w:val="center"/>
              <w:rPr>
                <w:szCs w:val="28"/>
                <w:lang w:val="uk-UA"/>
              </w:rPr>
            </w:pPr>
            <w:r w:rsidRPr="00E965C6">
              <w:rPr>
                <w:szCs w:val="28"/>
                <w:lang w:val="uk-UA"/>
              </w:rPr>
              <w:t>І півріччя 2026 року</w:t>
            </w:r>
          </w:p>
        </w:tc>
        <w:tc>
          <w:tcPr>
            <w:tcW w:w="2976" w:type="dxa"/>
            <w:tcBorders>
              <w:top w:val="single" w:sz="4" w:space="0" w:color="auto"/>
              <w:left w:val="nil"/>
              <w:bottom w:val="single" w:sz="4" w:space="0" w:color="auto"/>
              <w:right w:val="single" w:sz="4" w:space="0" w:color="auto"/>
            </w:tcBorders>
          </w:tcPr>
          <w:p w14:paraId="5ADF7150" w14:textId="77777777" w:rsidR="00E965C6" w:rsidRPr="00E965C6" w:rsidRDefault="00E965C6" w:rsidP="00E965C6">
            <w:pPr>
              <w:jc w:val="both"/>
              <w:rPr>
                <w:szCs w:val="28"/>
                <w:lang w:val="uk-UA"/>
              </w:rPr>
            </w:pPr>
          </w:p>
        </w:tc>
      </w:tr>
      <w:tr w:rsidR="00E965C6" w:rsidRPr="00E965C6" w14:paraId="56F1A1C8" w14:textId="77777777" w:rsidTr="00FC7024">
        <w:trPr>
          <w:trHeight w:val="621"/>
        </w:trPr>
        <w:tc>
          <w:tcPr>
            <w:tcW w:w="636" w:type="dxa"/>
            <w:tcBorders>
              <w:top w:val="single" w:sz="4" w:space="0" w:color="auto"/>
              <w:left w:val="single" w:sz="4" w:space="0" w:color="auto"/>
              <w:bottom w:val="single" w:sz="4" w:space="0" w:color="auto"/>
              <w:right w:val="single" w:sz="4" w:space="0" w:color="auto"/>
            </w:tcBorders>
            <w:hideMark/>
          </w:tcPr>
          <w:p w14:paraId="45599E1C" w14:textId="77777777" w:rsidR="00E965C6" w:rsidRPr="00E965C6" w:rsidRDefault="00E965C6" w:rsidP="00E965C6">
            <w:pPr>
              <w:jc w:val="both"/>
              <w:rPr>
                <w:szCs w:val="28"/>
                <w:lang w:val="uk-UA"/>
              </w:rPr>
            </w:pPr>
            <w:r w:rsidRPr="00E965C6">
              <w:rPr>
                <w:szCs w:val="28"/>
                <w:lang w:val="uk-UA"/>
              </w:rPr>
              <w:t>1.3.</w:t>
            </w:r>
          </w:p>
        </w:tc>
        <w:tc>
          <w:tcPr>
            <w:tcW w:w="6022" w:type="dxa"/>
            <w:tcBorders>
              <w:top w:val="single" w:sz="4" w:space="0" w:color="auto"/>
              <w:left w:val="single" w:sz="4" w:space="0" w:color="auto"/>
              <w:bottom w:val="single" w:sz="4" w:space="0" w:color="auto"/>
              <w:right w:val="single" w:sz="4" w:space="0" w:color="auto"/>
            </w:tcBorders>
            <w:hideMark/>
          </w:tcPr>
          <w:p w14:paraId="1A138006" w14:textId="77777777" w:rsidR="00E965C6" w:rsidRPr="00E965C6" w:rsidRDefault="00E965C6" w:rsidP="00E965C6">
            <w:pPr>
              <w:jc w:val="both"/>
              <w:rPr>
                <w:szCs w:val="28"/>
                <w:lang w:val="uk-UA"/>
              </w:rPr>
            </w:pPr>
            <w:r w:rsidRPr="00E965C6">
              <w:rPr>
                <w:szCs w:val="28"/>
                <w:lang w:val="uk-UA"/>
              </w:rPr>
              <w:t xml:space="preserve">Оплата комунальних послуг  та енергоносіїв  </w:t>
            </w:r>
          </w:p>
        </w:tc>
        <w:tc>
          <w:tcPr>
            <w:tcW w:w="2976" w:type="dxa"/>
            <w:tcBorders>
              <w:top w:val="single" w:sz="4" w:space="0" w:color="auto"/>
              <w:left w:val="single" w:sz="4" w:space="0" w:color="auto"/>
              <w:bottom w:val="single" w:sz="4" w:space="0" w:color="auto"/>
              <w:right w:val="single" w:sz="4" w:space="0" w:color="auto"/>
            </w:tcBorders>
            <w:hideMark/>
          </w:tcPr>
          <w:p w14:paraId="79233693" w14:textId="77777777" w:rsidR="00E965C6" w:rsidRPr="00E965C6" w:rsidRDefault="00E965C6" w:rsidP="00E965C6">
            <w:pPr>
              <w:jc w:val="both"/>
              <w:rPr>
                <w:szCs w:val="28"/>
                <w:lang w:val="uk-UA"/>
              </w:rPr>
            </w:pPr>
            <w:r w:rsidRPr="00E965C6">
              <w:rPr>
                <w:szCs w:val="28"/>
                <w:lang w:val="uk-UA"/>
              </w:rPr>
              <w:t>4</w:t>
            </w:r>
            <w:r w:rsidRPr="00E965C6">
              <w:rPr>
                <w:szCs w:val="28"/>
                <w:lang w:val="en-US"/>
              </w:rPr>
              <w:t> </w:t>
            </w:r>
            <w:r w:rsidRPr="00E965C6">
              <w:rPr>
                <w:szCs w:val="28"/>
                <w:lang w:val="uk-UA"/>
              </w:rPr>
              <w:t>860</w:t>
            </w:r>
            <w:r w:rsidRPr="00E965C6">
              <w:rPr>
                <w:szCs w:val="28"/>
                <w:lang w:val="en-US"/>
              </w:rPr>
              <w:t> 564</w:t>
            </w:r>
            <w:r w:rsidRPr="00E965C6">
              <w:rPr>
                <w:szCs w:val="28"/>
                <w:lang w:val="uk-UA"/>
              </w:rPr>
              <w:t>,85</w:t>
            </w:r>
          </w:p>
        </w:tc>
      </w:tr>
      <w:bookmarkEnd w:id="2"/>
    </w:tbl>
    <w:p w14:paraId="39DACE32" w14:textId="77777777" w:rsidR="00E965C6" w:rsidRDefault="00E965C6" w:rsidP="00E965C6">
      <w:pPr>
        <w:spacing w:after="0"/>
        <w:rPr>
          <w:b/>
          <w:bCs/>
          <w:lang w:val="uk-UA"/>
        </w:rPr>
      </w:pPr>
    </w:p>
    <w:p w14:paraId="3E82B916" w14:textId="6804C392" w:rsidR="00CC463A" w:rsidRDefault="00EC3962" w:rsidP="005A7579">
      <w:pPr>
        <w:spacing w:after="0"/>
        <w:ind w:firstLine="567"/>
        <w:jc w:val="both"/>
        <w:rPr>
          <w:lang w:val="uk-UA"/>
        </w:rPr>
      </w:pPr>
      <w:r w:rsidRPr="00EC3962">
        <w:rPr>
          <w:lang w:val="uk-UA"/>
        </w:rPr>
        <w:lastRenderedPageBreak/>
        <w:t>Крім того, відповідно до Програми, з бюджету Рогатинської МТГ бул</w:t>
      </w:r>
      <w:r>
        <w:rPr>
          <w:lang w:val="uk-UA"/>
        </w:rPr>
        <w:t>и</w:t>
      </w:r>
      <w:r w:rsidRPr="00EC3962">
        <w:rPr>
          <w:lang w:val="uk-UA"/>
        </w:rPr>
        <w:t xml:space="preserve"> виділен</w:t>
      </w:r>
      <w:r>
        <w:rPr>
          <w:lang w:val="uk-UA"/>
        </w:rPr>
        <w:t>і</w:t>
      </w:r>
      <w:r w:rsidRPr="00EC3962">
        <w:rPr>
          <w:lang w:val="uk-UA"/>
        </w:rPr>
        <w:t xml:space="preserve"> кошти </w:t>
      </w:r>
      <w:r w:rsidR="00D86907">
        <w:rPr>
          <w:lang w:val="uk-UA"/>
        </w:rPr>
        <w:t xml:space="preserve">на </w:t>
      </w:r>
      <w:r>
        <w:rPr>
          <w:lang w:val="uk-UA"/>
        </w:rPr>
        <w:t>підтримк</w:t>
      </w:r>
      <w:r w:rsidR="00D86907">
        <w:rPr>
          <w:lang w:val="uk-UA"/>
        </w:rPr>
        <w:t>у</w:t>
      </w:r>
      <w:r>
        <w:rPr>
          <w:lang w:val="uk-UA"/>
        </w:rPr>
        <w:t xml:space="preserve"> обласних клінічних центрів.</w:t>
      </w:r>
    </w:p>
    <w:p w14:paraId="3C0C1377" w14:textId="77777777" w:rsidR="00D86907" w:rsidRDefault="00EC3962" w:rsidP="005A7579">
      <w:pPr>
        <w:spacing w:after="0"/>
        <w:ind w:firstLine="567"/>
        <w:jc w:val="both"/>
        <w:rPr>
          <w:szCs w:val="28"/>
          <w:lang w:val="uk-UA"/>
        </w:rPr>
      </w:pPr>
      <w:r>
        <w:rPr>
          <w:lang w:val="uk-UA"/>
        </w:rPr>
        <w:t xml:space="preserve">Так, у 2025 році виділено </w:t>
      </w:r>
      <w:r w:rsidRPr="005542B5">
        <w:rPr>
          <w:szCs w:val="28"/>
          <w:lang w:val="uk-UA"/>
        </w:rPr>
        <w:t>135000</w:t>
      </w:r>
      <w:r w:rsidRPr="0033605F">
        <w:rPr>
          <w:szCs w:val="28"/>
        </w:rPr>
        <w:t>,00</w:t>
      </w:r>
      <w:r>
        <w:rPr>
          <w:szCs w:val="28"/>
          <w:lang w:val="uk-UA"/>
        </w:rPr>
        <w:t xml:space="preserve"> </w:t>
      </w:r>
      <w:r w:rsidRPr="00EC3962">
        <w:rPr>
          <w:szCs w:val="28"/>
          <w:lang w:val="uk-UA"/>
        </w:rPr>
        <w:t xml:space="preserve">грн для </w:t>
      </w:r>
      <w:r w:rsidR="00CC463A" w:rsidRPr="00EC3962">
        <w:rPr>
          <w:szCs w:val="28"/>
        </w:rPr>
        <w:t>КНП «</w:t>
      </w:r>
      <w:proofErr w:type="spellStart"/>
      <w:r w:rsidR="00CC463A" w:rsidRPr="00EC3962">
        <w:rPr>
          <w:szCs w:val="28"/>
        </w:rPr>
        <w:t>Обласний</w:t>
      </w:r>
      <w:proofErr w:type="spellEnd"/>
      <w:r w:rsidR="00CC463A" w:rsidRPr="00EC3962">
        <w:rPr>
          <w:szCs w:val="28"/>
        </w:rPr>
        <w:t xml:space="preserve"> </w:t>
      </w:r>
      <w:proofErr w:type="spellStart"/>
      <w:r w:rsidR="00CC463A" w:rsidRPr="00EC3962">
        <w:rPr>
          <w:szCs w:val="28"/>
        </w:rPr>
        <w:t>клінічний</w:t>
      </w:r>
      <w:proofErr w:type="spellEnd"/>
      <w:r w:rsidR="00CC463A" w:rsidRPr="00EC3962">
        <w:rPr>
          <w:szCs w:val="28"/>
        </w:rPr>
        <w:t xml:space="preserve"> центр </w:t>
      </w:r>
      <w:proofErr w:type="spellStart"/>
      <w:r w:rsidR="00CC463A" w:rsidRPr="00EC3962">
        <w:rPr>
          <w:szCs w:val="28"/>
        </w:rPr>
        <w:t>екстреної</w:t>
      </w:r>
      <w:proofErr w:type="spellEnd"/>
      <w:r w:rsidR="00CC463A" w:rsidRPr="00EC3962">
        <w:rPr>
          <w:szCs w:val="28"/>
        </w:rPr>
        <w:t xml:space="preserve"> </w:t>
      </w:r>
      <w:proofErr w:type="spellStart"/>
      <w:r w:rsidR="00CC463A" w:rsidRPr="00EC3962">
        <w:rPr>
          <w:szCs w:val="28"/>
        </w:rPr>
        <w:t>медичної</w:t>
      </w:r>
      <w:proofErr w:type="spellEnd"/>
      <w:r w:rsidR="00CC463A" w:rsidRPr="00EC3962">
        <w:rPr>
          <w:szCs w:val="28"/>
        </w:rPr>
        <w:t xml:space="preserve"> </w:t>
      </w:r>
      <w:proofErr w:type="spellStart"/>
      <w:r w:rsidR="00CC463A" w:rsidRPr="00EC3962">
        <w:rPr>
          <w:szCs w:val="28"/>
        </w:rPr>
        <w:t>допомоги</w:t>
      </w:r>
      <w:proofErr w:type="spellEnd"/>
      <w:r w:rsidR="00CC463A" w:rsidRPr="00EC3962">
        <w:rPr>
          <w:szCs w:val="28"/>
        </w:rPr>
        <w:t xml:space="preserve"> та</w:t>
      </w:r>
      <w:r w:rsidR="00CC463A" w:rsidRPr="00EC3962">
        <w:rPr>
          <w:szCs w:val="28"/>
          <w:lang w:val="uk-UA"/>
        </w:rPr>
        <w:t xml:space="preserve"> </w:t>
      </w:r>
      <w:proofErr w:type="spellStart"/>
      <w:r w:rsidR="00CC463A" w:rsidRPr="00EC3962">
        <w:rPr>
          <w:szCs w:val="28"/>
        </w:rPr>
        <w:t>медицини</w:t>
      </w:r>
      <w:proofErr w:type="spellEnd"/>
      <w:r w:rsidR="00CC463A" w:rsidRPr="00EC3962">
        <w:rPr>
          <w:szCs w:val="28"/>
        </w:rPr>
        <w:t xml:space="preserve"> катастроф </w:t>
      </w:r>
      <w:proofErr w:type="spellStart"/>
      <w:r w:rsidR="00CC463A" w:rsidRPr="00EC3962">
        <w:rPr>
          <w:szCs w:val="28"/>
        </w:rPr>
        <w:t>Івано-Франківської</w:t>
      </w:r>
      <w:proofErr w:type="spellEnd"/>
      <w:r w:rsidR="00CC463A" w:rsidRPr="00EC3962">
        <w:rPr>
          <w:szCs w:val="28"/>
        </w:rPr>
        <w:t xml:space="preserve"> </w:t>
      </w:r>
      <w:proofErr w:type="spellStart"/>
      <w:r w:rsidR="00CC463A" w:rsidRPr="00EC3962">
        <w:rPr>
          <w:szCs w:val="28"/>
        </w:rPr>
        <w:t>обласної</w:t>
      </w:r>
      <w:proofErr w:type="spellEnd"/>
      <w:r w:rsidR="00CC463A" w:rsidRPr="00EC3962">
        <w:rPr>
          <w:szCs w:val="28"/>
        </w:rPr>
        <w:t xml:space="preserve"> ради» </w:t>
      </w:r>
      <w:r w:rsidRPr="00EC3962">
        <w:rPr>
          <w:szCs w:val="28"/>
          <w:lang w:val="uk-UA"/>
        </w:rPr>
        <w:t>на захід 3.1. Програми «</w:t>
      </w:r>
      <w:proofErr w:type="spellStart"/>
      <w:r w:rsidR="00CC463A" w:rsidRPr="00EC3962">
        <w:rPr>
          <w:szCs w:val="28"/>
        </w:rPr>
        <w:t>Фінансова</w:t>
      </w:r>
      <w:proofErr w:type="spellEnd"/>
      <w:r w:rsidR="00CC463A" w:rsidRPr="00EC3962">
        <w:rPr>
          <w:szCs w:val="28"/>
        </w:rPr>
        <w:t xml:space="preserve"> </w:t>
      </w:r>
      <w:proofErr w:type="spellStart"/>
      <w:r w:rsidR="00CC463A" w:rsidRPr="00EC3962">
        <w:rPr>
          <w:szCs w:val="28"/>
        </w:rPr>
        <w:t>підтримка</w:t>
      </w:r>
      <w:proofErr w:type="spellEnd"/>
      <w:r w:rsidR="00CC463A" w:rsidRPr="00EC3962">
        <w:rPr>
          <w:szCs w:val="28"/>
        </w:rPr>
        <w:t xml:space="preserve"> </w:t>
      </w:r>
      <w:proofErr w:type="spellStart"/>
      <w:r w:rsidR="00CC463A" w:rsidRPr="00EC3962">
        <w:rPr>
          <w:szCs w:val="28"/>
        </w:rPr>
        <w:t>комунальних</w:t>
      </w:r>
      <w:proofErr w:type="spellEnd"/>
      <w:r w:rsidR="00CC463A" w:rsidRPr="00EC3962">
        <w:rPr>
          <w:szCs w:val="28"/>
        </w:rPr>
        <w:t xml:space="preserve"> </w:t>
      </w:r>
      <w:proofErr w:type="spellStart"/>
      <w:r w:rsidR="00CC463A" w:rsidRPr="00EC3962">
        <w:rPr>
          <w:szCs w:val="28"/>
        </w:rPr>
        <w:t>некомерційних</w:t>
      </w:r>
      <w:proofErr w:type="spellEnd"/>
      <w:r w:rsidR="00CC463A" w:rsidRPr="00EC3962">
        <w:rPr>
          <w:szCs w:val="28"/>
        </w:rPr>
        <w:t xml:space="preserve"> </w:t>
      </w:r>
      <w:proofErr w:type="spellStart"/>
      <w:r w:rsidR="00CC463A" w:rsidRPr="00EC3962">
        <w:rPr>
          <w:szCs w:val="28"/>
        </w:rPr>
        <w:t>підприємств</w:t>
      </w:r>
      <w:proofErr w:type="spellEnd"/>
      <w:r w:rsidR="00CC463A" w:rsidRPr="00EC3962">
        <w:rPr>
          <w:szCs w:val="28"/>
        </w:rPr>
        <w:t xml:space="preserve"> (</w:t>
      </w:r>
      <w:r w:rsidR="00CC463A" w:rsidRPr="00EC3962">
        <w:rPr>
          <w:szCs w:val="28"/>
          <w:lang w:val="uk-UA"/>
        </w:rPr>
        <w:t xml:space="preserve">на </w:t>
      </w:r>
      <w:proofErr w:type="spellStart"/>
      <w:r w:rsidR="00CC463A" w:rsidRPr="00EC3962">
        <w:rPr>
          <w:szCs w:val="28"/>
        </w:rPr>
        <w:t>зміцнення</w:t>
      </w:r>
      <w:proofErr w:type="spellEnd"/>
      <w:r w:rsidR="00CC463A" w:rsidRPr="00EC3962">
        <w:rPr>
          <w:szCs w:val="28"/>
        </w:rPr>
        <w:t xml:space="preserve"> </w:t>
      </w:r>
      <w:proofErr w:type="spellStart"/>
      <w:r w:rsidR="00CC463A" w:rsidRPr="00EC3962">
        <w:rPr>
          <w:szCs w:val="28"/>
        </w:rPr>
        <w:t>матеріально-технічної</w:t>
      </w:r>
      <w:proofErr w:type="spellEnd"/>
      <w:r w:rsidR="00CC463A" w:rsidRPr="00EC3962">
        <w:rPr>
          <w:szCs w:val="28"/>
        </w:rPr>
        <w:t xml:space="preserve"> </w:t>
      </w:r>
      <w:proofErr w:type="spellStart"/>
      <w:r w:rsidR="00CC463A" w:rsidRPr="00EC3962">
        <w:rPr>
          <w:szCs w:val="28"/>
        </w:rPr>
        <w:t>бази</w:t>
      </w:r>
      <w:proofErr w:type="spellEnd"/>
      <w:r w:rsidR="00CC463A" w:rsidRPr="00EC3962">
        <w:rPr>
          <w:szCs w:val="28"/>
        </w:rPr>
        <w:t xml:space="preserve"> підприємства, </w:t>
      </w:r>
      <w:r w:rsidR="00CC463A" w:rsidRPr="00EC3962">
        <w:rPr>
          <w:szCs w:val="28"/>
          <w:lang w:val="uk-UA"/>
        </w:rPr>
        <w:t>зокрема на придбання</w:t>
      </w:r>
      <w:r w:rsidR="00CC463A" w:rsidRPr="00EC3962">
        <w:rPr>
          <w:szCs w:val="28"/>
        </w:rPr>
        <w:t xml:space="preserve"> </w:t>
      </w:r>
      <w:proofErr w:type="spellStart"/>
      <w:r w:rsidR="00CC463A" w:rsidRPr="00EC3962">
        <w:rPr>
          <w:szCs w:val="28"/>
        </w:rPr>
        <w:t>паливно-мастильних</w:t>
      </w:r>
      <w:proofErr w:type="spellEnd"/>
      <w:r w:rsidR="00CC463A" w:rsidRPr="00EC3962">
        <w:rPr>
          <w:szCs w:val="28"/>
        </w:rPr>
        <w:t xml:space="preserve"> </w:t>
      </w:r>
      <w:proofErr w:type="spellStart"/>
      <w:r w:rsidR="00CC463A" w:rsidRPr="00EC3962">
        <w:rPr>
          <w:szCs w:val="28"/>
        </w:rPr>
        <w:t>матеріалів</w:t>
      </w:r>
      <w:proofErr w:type="spellEnd"/>
      <w:r w:rsidR="00CC463A" w:rsidRPr="00EC3962">
        <w:rPr>
          <w:szCs w:val="28"/>
          <w:lang w:val="uk-UA"/>
        </w:rPr>
        <w:t>)</w:t>
      </w:r>
      <w:r w:rsidRPr="00EC3962">
        <w:rPr>
          <w:szCs w:val="28"/>
          <w:lang w:val="uk-UA"/>
        </w:rPr>
        <w:t>»</w:t>
      </w:r>
      <w:r>
        <w:rPr>
          <w:szCs w:val="28"/>
          <w:lang w:val="uk-UA"/>
        </w:rPr>
        <w:t>.</w:t>
      </w:r>
      <w:r w:rsidR="00D86907">
        <w:rPr>
          <w:szCs w:val="28"/>
          <w:lang w:val="uk-UA"/>
        </w:rPr>
        <w:t xml:space="preserve"> </w:t>
      </w:r>
    </w:p>
    <w:p w14:paraId="32D35999" w14:textId="288FFE26" w:rsidR="00EC3962" w:rsidRPr="00EC3962" w:rsidRDefault="00EC3962" w:rsidP="005A7579">
      <w:pPr>
        <w:spacing w:after="0"/>
        <w:ind w:firstLine="567"/>
        <w:jc w:val="both"/>
        <w:rPr>
          <w:szCs w:val="28"/>
          <w:lang w:val="uk-UA"/>
        </w:rPr>
      </w:pPr>
      <w:r>
        <w:rPr>
          <w:szCs w:val="28"/>
          <w:lang w:val="uk-UA"/>
        </w:rPr>
        <w:t xml:space="preserve">На виконання заходу 4.1. Програми </w:t>
      </w:r>
      <w:r w:rsidR="00D86907">
        <w:rPr>
          <w:szCs w:val="28"/>
          <w:lang w:val="uk-UA"/>
        </w:rPr>
        <w:t>«</w:t>
      </w:r>
      <w:r w:rsidR="00D86907" w:rsidRPr="005542B5">
        <w:rPr>
          <w:szCs w:val="28"/>
          <w:lang w:val="uk-UA"/>
        </w:rPr>
        <w:t>Фінансова підтримка комунальних некомерційних підприємств (на зміцнення матеріально-технічної бази, а саме: для придбання радіаторів та комплектуючих, пластикових труб, у зв’язку із проведенням поточного ремонту внутрішньої теплотраси лікувального відділення примусових заходів медичного характеру №3 і частково пральні віддаленого структурного підрозділу №2 (</w:t>
      </w:r>
      <w:proofErr w:type="spellStart"/>
      <w:r w:rsidR="00D86907" w:rsidRPr="005542B5">
        <w:rPr>
          <w:szCs w:val="28"/>
          <w:lang w:val="uk-UA"/>
        </w:rPr>
        <w:t>с.Підмихайлівці</w:t>
      </w:r>
      <w:proofErr w:type="spellEnd"/>
      <w:r w:rsidR="00D86907" w:rsidRPr="005542B5">
        <w:rPr>
          <w:szCs w:val="28"/>
          <w:lang w:val="uk-UA"/>
        </w:rPr>
        <w:t>, вулиця Медична, 1))</w:t>
      </w:r>
      <w:r w:rsidR="00D86907">
        <w:rPr>
          <w:szCs w:val="28"/>
          <w:lang w:val="uk-UA"/>
        </w:rPr>
        <w:t xml:space="preserve"> для </w:t>
      </w:r>
      <w:r w:rsidR="00D86907" w:rsidRPr="00D86907">
        <w:rPr>
          <w:szCs w:val="28"/>
          <w:lang w:val="uk-UA"/>
        </w:rPr>
        <w:t>КНП «Прикарпатський обласний клінічний центр психічного здоров’я</w:t>
      </w:r>
      <w:r w:rsidR="00D86907">
        <w:rPr>
          <w:szCs w:val="28"/>
          <w:lang w:val="uk-UA"/>
        </w:rPr>
        <w:t xml:space="preserve"> було виділено </w:t>
      </w:r>
      <w:r w:rsidR="00D86907" w:rsidRPr="005542B5">
        <w:rPr>
          <w:szCs w:val="28"/>
          <w:lang w:val="uk-UA"/>
        </w:rPr>
        <w:t>300000,00</w:t>
      </w:r>
      <w:r w:rsidR="00D86907">
        <w:rPr>
          <w:szCs w:val="28"/>
          <w:lang w:val="uk-UA"/>
        </w:rPr>
        <w:t xml:space="preserve"> грн у 2025 році.</w:t>
      </w:r>
    </w:p>
    <w:p w14:paraId="0DC47537" w14:textId="782DCB35" w:rsidR="009E3B9F" w:rsidRPr="000E2400" w:rsidRDefault="009E3B9F" w:rsidP="009E3B9F">
      <w:pPr>
        <w:spacing w:after="0"/>
        <w:ind w:firstLine="567"/>
        <w:jc w:val="both"/>
        <w:rPr>
          <w:rFonts w:cs="Times New Roman"/>
          <w:szCs w:val="28"/>
        </w:rPr>
      </w:pPr>
      <w:r w:rsidRPr="000E2400">
        <w:rPr>
          <w:rFonts w:cs="Times New Roman"/>
          <w:szCs w:val="28"/>
        </w:rPr>
        <w:t xml:space="preserve">Таким чином, </w:t>
      </w:r>
      <w:proofErr w:type="spellStart"/>
      <w:r w:rsidRPr="000E2400">
        <w:rPr>
          <w:rFonts w:cs="Times New Roman"/>
          <w:szCs w:val="28"/>
        </w:rPr>
        <w:t>фактичний</w:t>
      </w:r>
      <w:proofErr w:type="spellEnd"/>
      <w:r w:rsidRPr="000E2400">
        <w:rPr>
          <w:rFonts w:cs="Times New Roman"/>
          <w:szCs w:val="28"/>
        </w:rPr>
        <w:t xml:space="preserve"> </w:t>
      </w:r>
      <w:proofErr w:type="spellStart"/>
      <w:r w:rsidRPr="000E2400">
        <w:rPr>
          <w:rFonts w:cs="Times New Roman"/>
          <w:szCs w:val="28"/>
        </w:rPr>
        <w:t>обсяг</w:t>
      </w:r>
      <w:proofErr w:type="spellEnd"/>
      <w:r w:rsidRPr="000E2400">
        <w:rPr>
          <w:rFonts w:cs="Times New Roman"/>
          <w:szCs w:val="28"/>
        </w:rPr>
        <w:t xml:space="preserve"> </w:t>
      </w:r>
      <w:proofErr w:type="spellStart"/>
      <w:r w:rsidRPr="000E2400">
        <w:rPr>
          <w:rFonts w:cs="Times New Roman"/>
          <w:szCs w:val="28"/>
        </w:rPr>
        <w:t>фінансування</w:t>
      </w:r>
      <w:proofErr w:type="spellEnd"/>
      <w:r w:rsidRPr="000E2400">
        <w:rPr>
          <w:rFonts w:cs="Times New Roman"/>
          <w:szCs w:val="28"/>
        </w:rPr>
        <w:t xml:space="preserve"> </w:t>
      </w:r>
      <w:proofErr w:type="spellStart"/>
      <w:r w:rsidRPr="000E2400">
        <w:rPr>
          <w:rFonts w:cs="Times New Roman"/>
          <w:szCs w:val="28"/>
        </w:rPr>
        <w:t>Програми</w:t>
      </w:r>
      <w:proofErr w:type="spellEnd"/>
      <w:r w:rsidRPr="000E2400">
        <w:rPr>
          <w:rFonts w:cs="Times New Roman"/>
          <w:szCs w:val="28"/>
        </w:rPr>
        <w:t xml:space="preserve"> за 202</w:t>
      </w:r>
      <w:r>
        <w:rPr>
          <w:rFonts w:cs="Times New Roman"/>
          <w:szCs w:val="28"/>
          <w:lang w:val="uk-UA"/>
        </w:rPr>
        <w:t>5</w:t>
      </w:r>
      <w:r w:rsidRPr="000E2400">
        <w:rPr>
          <w:rFonts w:cs="Times New Roman"/>
          <w:szCs w:val="28"/>
        </w:rPr>
        <w:t xml:space="preserve"> </w:t>
      </w:r>
      <w:proofErr w:type="spellStart"/>
      <w:r w:rsidRPr="000E2400">
        <w:rPr>
          <w:rFonts w:cs="Times New Roman"/>
          <w:szCs w:val="28"/>
        </w:rPr>
        <w:t>рік</w:t>
      </w:r>
      <w:proofErr w:type="spellEnd"/>
      <w:r w:rsidRPr="000E2400">
        <w:rPr>
          <w:rFonts w:cs="Times New Roman"/>
          <w:szCs w:val="28"/>
        </w:rPr>
        <w:t xml:space="preserve"> та перше </w:t>
      </w:r>
      <w:proofErr w:type="spellStart"/>
      <w:r w:rsidRPr="000E2400">
        <w:rPr>
          <w:rFonts w:cs="Times New Roman"/>
          <w:szCs w:val="28"/>
        </w:rPr>
        <w:t>півріччя</w:t>
      </w:r>
      <w:proofErr w:type="spellEnd"/>
      <w:r w:rsidRPr="000E2400">
        <w:rPr>
          <w:rFonts w:cs="Times New Roman"/>
          <w:szCs w:val="28"/>
        </w:rPr>
        <w:t xml:space="preserve"> 202</w:t>
      </w:r>
      <w:r>
        <w:rPr>
          <w:rFonts w:cs="Times New Roman"/>
          <w:szCs w:val="28"/>
          <w:lang w:val="uk-UA"/>
        </w:rPr>
        <w:t>6</w:t>
      </w:r>
      <w:r w:rsidRPr="000E2400">
        <w:rPr>
          <w:rFonts w:cs="Times New Roman"/>
          <w:szCs w:val="28"/>
        </w:rPr>
        <w:t xml:space="preserve"> року </w:t>
      </w:r>
      <w:proofErr w:type="spellStart"/>
      <w:r w:rsidRPr="000E2400">
        <w:rPr>
          <w:rFonts w:cs="Times New Roman"/>
          <w:szCs w:val="28"/>
        </w:rPr>
        <w:t>склав</w:t>
      </w:r>
      <w:proofErr w:type="spellEnd"/>
      <w:r w:rsidRPr="000E2400">
        <w:rPr>
          <w:rFonts w:cs="Times New Roman"/>
          <w:szCs w:val="28"/>
        </w:rPr>
        <w:t xml:space="preserve"> </w:t>
      </w:r>
      <w:r w:rsidR="00902599" w:rsidRPr="00902599">
        <w:rPr>
          <w:rFonts w:cs="Times New Roman"/>
          <w:szCs w:val="28"/>
          <w:lang w:val="uk-UA"/>
        </w:rPr>
        <w:t>13 107 735,78</w:t>
      </w:r>
      <w:r w:rsidRPr="000E2400">
        <w:rPr>
          <w:rFonts w:cs="Times New Roman"/>
          <w:szCs w:val="28"/>
        </w:rPr>
        <w:t xml:space="preserve"> грн., у тому </w:t>
      </w:r>
      <w:proofErr w:type="spellStart"/>
      <w:r w:rsidRPr="000E2400">
        <w:rPr>
          <w:rFonts w:cs="Times New Roman"/>
          <w:szCs w:val="28"/>
        </w:rPr>
        <w:t>числі</w:t>
      </w:r>
      <w:proofErr w:type="spellEnd"/>
      <w:r w:rsidRPr="000E2400">
        <w:rPr>
          <w:rFonts w:cs="Times New Roman"/>
          <w:szCs w:val="28"/>
        </w:rPr>
        <w:t xml:space="preserve"> у 202</w:t>
      </w:r>
      <w:r>
        <w:rPr>
          <w:rFonts w:cs="Times New Roman"/>
          <w:szCs w:val="28"/>
          <w:lang w:val="uk-UA"/>
        </w:rPr>
        <w:t>5</w:t>
      </w:r>
      <w:r w:rsidRPr="000E2400">
        <w:rPr>
          <w:rFonts w:cs="Times New Roman"/>
          <w:szCs w:val="28"/>
        </w:rPr>
        <w:t xml:space="preserve"> </w:t>
      </w:r>
      <w:proofErr w:type="spellStart"/>
      <w:r w:rsidRPr="000E2400">
        <w:rPr>
          <w:rFonts w:cs="Times New Roman"/>
          <w:szCs w:val="28"/>
        </w:rPr>
        <w:t>році</w:t>
      </w:r>
      <w:proofErr w:type="spellEnd"/>
      <w:r w:rsidRPr="000E2400">
        <w:rPr>
          <w:rFonts w:cs="Times New Roman"/>
          <w:szCs w:val="28"/>
        </w:rPr>
        <w:t xml:space="preserve"> – </w:t>
      </w:r>
      <w:r w:rsidR="00902599">
        <w:rPr>
          <w:rFonts w:cs="Times New Roman"/>
          <w:szCs w:val="28"/>
        </w:rPr>
        <w:br/>
      </w:r>
      <w:r w:rsidR="00902599">
        <w:rPr>
          <w:rFonts w:cs="Times New Roman"/>
          <w:szCs w:val="28"/>
          <w:lang w:val="uk-UA"/>
        </w:rPr>
        <w:t>6 910 654,95</w:t>
      </w:r>
      <w:r w:rsidRPr="000E2400">
        <w:rPr>
          <w:rFonts w:cs="Times New Roman"/>
          <w:szCs w:val="28"/>
        </w:rPr>
        <w:t xml:space="preserve"> грн.</w:t>
      </w:r>
    </w:p>
    <w:p w14:paraId="11494FC6" w14:textId="4486188D" w:rsidR="00362887" w:rsidRDefault="00362887" w:rsidP="005A7579">
      <w:pPr>
        <w:spacing w:after="0"/>
        <w:ind w:firstLine="709"/>
        <w:jc w:val="center"/>
        <w:rPr>
          <w:b/>
          <w:bCs/>
          <w:lang w:val="uk-UA"/>
        </w:rPr>
      </w:pPr>
    </w:p>
    <w:p w14:paraId="6768A6D9" w14:textId="34D5B391" w:rsidR="00362887" w:rsidRDefault="00362887" w:rsidP="005A7579">
      <w:pPr>
        <w:spacing w:after="0"/>
        <w:ind w:firstLine="709"/>
        <w:jc w:val="center"/>
        <w:rPr>
          <w:b/>
          <w:bCs/>
          <w:lang w:val="uk-UA"/>
        </w:rPr>
      </w:pPr>
    </w:p>
    <w:p w14:paraId="12869C2C" w14:textId="77777777" w:rsidR="00423E0E" w:rsidRDefault="00423E0E" w:rsidP="005A7579">
      <w:pPr>
        <w:spacing w:after="0"/>
        <w:jc w:val="both"/>
        <w:rPr>
          <w:bCs/>
          <w:lang w:val="uk-UA"/>
        </w:rPr>
      </w:pPr>
    </w:p>
    <w:p w14:paraId="5121FB95" w14:textId="77777777" w:rsidR="00423E0E" w:rsidRPr="00597BC5" w:rsidRDefault="00423E0E" w:rsidP="005A7579">
      <w:pPr>
        <w:spacing w:after="0"/>
        <w:jc w:val="both"/>
        <w:rPr>
          <w:bCs/>
          <w:lang w:val="uk-UA"/>
        </w:rPr>
      </w:pPr>
      <w:r>
        <w:rPr>
          <w:bCs/>
          <w:lang w:val="uk-UA"/>
        </w:rPr>
        <w:t xml:space="preserve">Заступник міського голови                 </w:t>
      </w:r>
      <w:r>
        <w:rPr>
          <w:bCs/>
          <w:lang w:val="uk-UA"/>
        </w:rPr>
        <w:tab/>
      </w:r>
      <w:r>
        <w:rPr>
          <w:bCs/>
          <w:lang w:val="uk-UA"/>
        </w:rPr>
        <w:tab/>
      </w:r>
      <w:r>
        <w:rPr>
          <w:bCs/>
          <w:lang w:val="uk-UA"/>
        </w:rPr>
        <w:tab/>
        <w:t xml:space="preserve">   Іван КРАСІЙЧУК</w:t>
      </w:r>
    </w:p>
    <w:p w14:paraId="1FBD6B6E" w14:textId="77777777" w:rsidR="00423E0E" w:rsidRPr="00597BC5" w:rsidRDefault="00423E0E" w:rsidP="005A7579">
      <w:pPr>
        <w:spacing w:after="0"/>
        <w:jc w:val="both"/>
        <w:rPr>
          <w:bCs/>
          <w:lang w:val="uk-UA"/>
        </w:rPr>
      </w:pPr>
    </w:p>
    <w:p w14:paraId="40CF2ECE" w14:textId="77777777" w:rsidR="00423E0E" w:rsidRDefault="00423E0E" w:rsidP="005A7579">
      <w:pPr>
        <w:jc w:val="both"/>
        <w:rPr>
          <w:szCs w:val="28"/>
          <w:lang w:val="uk-UA"/>
        </w:rPr>
      </w:pPr>
    </w:p>
    <w:p w14:paraId="30B13740" w14:textId="77777777" w:rsidR="00423E0E" w:rsidRDefault="00423E0E" w:rsidP="005A7579"/>
    <w:sectPr w:rsidR="00423E0E" w:rsidSect="00C575DA">
      <w:headerReference w:type="default" r:id="rId8"/>
      <w:pgSz w:w="11906" w:h="16838" w:code="9"/>
      <w:pgMar w:top="1134" w:right="566"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EB784" w14:textId="77777777" w:rsidR="00E831CE" w:rsidRDefault="00E831CE">
      <w:pPr>
        <w:spacing w:after="0"/>
      </w:pPr>
      <w:r>
        <w:separator/>
      </w:r>
    </w:p>
  </w:endnote>
  <w:endnote w:type="continuationSeparator" w:id="0">
    <w:p w14:paraId="031C35A3" w14:textId="77777777" w:rsidR="00E831CE" w:rsidRDefault="00E831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6619A" w14:textId="77777777" w:rsidR="00E831CE" w:rsidRDefault="00E831CE">
      <w:pPr>
        <w:spacing w:after="0"/>
      </w:pPr>
      <w:r>
        <w:separator/>
      </w:r>
    </w:p>
  </w:footnote>
  <w:footnote w:type="continuationSeparator" w:id="0">
    <w:p w14:paraId="260B89C5" w14:textId="77777777" w:rsidR="00E831CE" w:rsidRDefault="00E831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162191"/>
      <w:docPartObj>
        <w:docPartGallery w:val="Page Numbers (Top of Page)"/>
        <w:docPartUnique/>
      </w:docPartObj>
    </w:sdtPr>
    <w:sdtEndPr/>
    <w:sdtContent>
      <w:p w14:paraId="58577A46" w14:textId="1F5CBE2D" w:rsidR="00C575DA" w:rsidRDefault="00547B6F">
        <w:pPr>
          <w:pStyle w:val="a4"/>
          <w:jc w:val="center"/>
        </w:pPr>
        <w:r>
          <w:fldChar w:fldCharType="begin"/>
        </w:r>
        <w:r>
          <w:instrText>PAGE   \* MERGEFORMAT</w:instrText>
        </w:r>
        <w:r>
          <w:fldChar w:fldCharType="separate"/>
        </w:r>
        <w:r w:rsidR="0033605F" w:rsidRPr="0033605F">
          <w:rPr>
            <w:noProof/>
            <w:lang w:val="uk-UA"/>
          </w:rPr>
          <w:t>2</w:t>
        </w:r>
        <w:r>
          <w:fldChar w:fldCharType="end"/>
        </w:r>
      </w:p>
    </w:sdtContent>
  </w:sdt>
  <w:p w14:paraId="2EFAB3E9" w14:textId="77777777" w:rsidR="00C575DA" w:rsidRDefault="00E831C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804CD"/>
    <w:multiLevelType w:val="hybridMultilevel"/>
    <w:tmpl w:val="D5AA6B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93B597E"/>
    <w:multiLevelType w:val="hybridMultilevel"/>
    <w:tmpl w:val="FAB23898"/>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2E511107"/>
    <w:multiLevelType w:val="hybridMultilevel"/>
    <w:tmpl w:val="B60458E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F06313F"/>
    <w:multiLevelType w:val="hybridMultilevel"/>
    <w:tmpl w:val="DA0C95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545F1D"/>
    <w:multiLevelType w:val="hybridMultilevel"/>
    <w:tmpl w:val="4D68219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8752C6F"/>
    <w:multiLevelType w:val="hybridMultilevel"/>
    <w:tmpl w:val="8F401D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8A960B4"/>
    <w:multiLevelType w:val="hybridMultilevel"/>
    <w:tmpl w:val="28C0A35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721098D"/>
    <w:multiLevelType w:val="multilevel"/>
    <w:tmpl w:val="F7FC442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E22261"/>
    <w:multiLevelType w:val="hybridMultilevel"/>
    <w:tmpl w:val="9702928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DE65CCD"/>
    <w:multiLevelType w:val="hybridMultilevel"/>
    <w:tmpl w:val="2CFACC8C"/>
    <w:lvl w:ilvl="0" w:tplc="91A048FA">
      <w:start w:val="1"/>
      <w:numFmt w:val="decimal"/>
      <w:lvlText w:val="%1."/>
      <w:lvlJc w:val="left"/>
      <w:pPr>
        <w:tabs>
          <w:tab w:val="num" w:pos="785"/>
        </w:tabs>
        <w:ind w:left="785" w:hanging="360"/>
      </w:pPr>
      <w:rPr>
        <w:b/>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10" w15:restartNumberingAfterBreak="0">
    <w:nsid w:val="70B17A99"/>
    <w:multiLevelType w:val="hybridMultilevel"/>
    <w:tmpl w:val="B140617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31405CF"/>
    <w:multiLevelType w:val="hybridMultilevel"/>
    <w:tmpl w:val="28E8B04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3600858"/>
    <w:multiLevelType w:val="hybridMultilevel"/>
    <w:tmpl w:val="A838E9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0"/>
  </w:num>
  <w:num w:numId="5">
    <w:abstractNumId w:val="6"/>
  </w:num>
  <w:num w:numId="6">
    <w:abstractNumId w:val="0"/>
  </w:num>
  <w:num w:numId="7">
    <w:abstractNumId w:val="2"/>
  </w:num>
  <w:num w:numId="8">
    <w:abstractNumId w:val="8"/>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5"/>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E0E"/>
    <w:rsid w:val="000413A8"/>
    <w:rsid w:val="0005611E"/>
    <w:rsid w:val="001A026E"/>
    <w:rsid w:val="001B3C44"/>
    <w:rsid w:val="00225B19"/>
    <w:rsid w:val="00296FBC"/>
    <w:rsid w:val="002C5E7E"/>
    <w:rsid w:val="002E75A0"/>
    <w:rsid w:val="0033605F"/>
    <w:rsid w:val="00362887"/>
    <w:rsid w:val="003A1C7E"/>
    <w:rsid w:val="003F106D"/>
    <w:rsid w:val="00423232"/>
    <w:rsid w:val="00423E0E"/>
    <w:rsid w:val="00472E2B"/>
    <w:rsid w:val="004B1223"/>
    <w:rsid w:val="00547B6F"/>
    <w:rsid w:val="005A7579"/>
    <w:rsid w:val="005B7986"/>
    <w:rsid w:val="005D5DB6"/>
    <w:rsid w:val="005D7CF2"/>
    <w:rsid w:val="007B547A"/>
    <w:rsid w:val="00806949"/>
    <w:rsid w:val="00826D50"/>
    <w:rsid w:val="00902599"/>
    <w:rsid w:val="0099013C"/>
    <w:rsid w:val="009E3B9F"/>
    <w:rsid w:val="00CB1C80"/>
    <w:rsid w:val="00CC463A"/>
    <w:rsid w:val="00D86907"/>
    <w:rsid w:val="00E831CE"/>
    <w:rsid w:val="00E92737"/>
    <w:rsid w:val="00E965C6"/>
    <w:rsid w:val="00EC3962"/>
    <w:rsid w:val="00ED3F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276A1"/>
  <w15:chartTrackingRefBased/>
  <w15:docId w15:val="{065D0273-3E6C-4240-B3F8-6593B6392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E0E"/>
    <w:pPr>
      <w:spacing w:line="240" w:lineRule="auto"/>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E0E"/>
    <w:pPr>
      <w:spacing w:after="0"/>
      <w:ind w:left="720"/>
      <w:contextualSpacing/>
    </w:pPr>
    <w:rPr>
      <w:rFonts w:eastAsia="Calibri" w:cs="Times New Roman"/>
      <w:sz w:val="24"/>
      <w:szCs w:val="24"/>
      <w:lang w:val="uk-UA" w:eastAsia="uk-UA"/>
    </w:rPr>
  </w:style>
  <w:style w:type="paragraph" w:styleId="a4">
    <w:name w:val="header"/>
    <w:basedOn w:val="a"/>
    <w:link w:val="a5"/>
    <w:uiPriority w:val="99"/>
    <w:unhideWhenUsed/>
    <w:rsid w:val="00423E0E"/>
    <w:pPr>
      <w:tabs>
        <w:tab w:val="center" w:pos="4819"/>
        <w:tab w:val="right" w:pos="9639"/>
      </w:tabs>
      <w:spacing w:after="0"/>
    </w:pPr>
  </w:style>
  <w:style w:type="character" w:customStyle="1" w:styleId="a5">
    <w:name w:val="Верхній колонтитул Знак"/>
    <w:basedOn w:val="a0"/>
    <w:link w:val="a4"/>
    <w:uiPriority w:val="99"/>
    <w:rsid w:val="00423E0E"/>
    <w:rPr>
      <w:rFonts w:ascii="Times New Roman" w:hAnsi="Times New Roman"/>
      <w:sz w:val="28"/>
      <w:lang w:val="ru-RU"/>
    </w:rPr>
  </w:style>
  <w:style w:type="paragraph" w:styleId="a6">
    <w:name w:val="No Spacing"/>
    <w:uiPriority w:val="1"/>
    <w:qFormat/>
    <w:rsid w:val="00362887"/>
    <w:pPr>
      <w:spacing w:after="0" w:line="240" w:lineRule="auto"/>
    </w:pPr>
    <w:rPr>
      <w:rFonts w:ascii="Times New Roman" w:hAnsi="Times New Roman" w:cs="Times New Roman"/>
      <w:sz w:val="24"/>
      <w:szCs w:val="24"/>
    </w:rPr>
  </w:style>
  <w:style w:type="paragraph" w:customStyle="1" w:styleId="1">
    <w:name w:val="Без інтервалів1"/>
    <w:link w:val="10"/>
    <w:qFormat/>
    <w:rsid w:val="00362887"/>
    <w:pPr>
      <w:spacing w:after="0" w:line="240" w:lineRule="auto"/>
    </w:pPr>
    <w:rPr>
      <w:rFonts w:ascii="Calibri" w:eastAsia="Times New Roman" w:hAnsi="Calibri" w:cs="Times New Roman"/>
      <w:sz w:val="20"/>
      <w:szCs w:val="20"/>
      <w:lang w:eastAsia="uk-UA"/>
    </w:rPr>
  </w:style>
  <w:style w:type="character" w:customStyle="1" w:styleId="10">
    <w:name w:val="Без інтервалів Знак1"/>
    <w:link w:val="1"/>
    <w:locked/>
    <w:rsid w:val="00362887"/>
    <w:rPr>
      <w:rFonts w:ascii="Calibri" w:eastAsia="Times New Roman" w:hAnsi="Calibri" w:cs="Times New Roman"/>
      <w:sz w:val="20"/>
      <w:szCs w:val="20"/>
      <w:lang w:eastAsia="uk-UA"/>
    </w:rPr>
  </w:style>
  <w:style w:type="table" w:styleId="a7">
    <w:name w:val="Table Grid"/>
    <w:basedOn w:val="a1"/>
    <w:uiPriority w:val="39"/>
    <w:rsid w:val="00CC463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3605F"/>
    <w:pPr>
      <w:spacing w:after="0"/>
    </w:pPr>
    <w:rPr>
      <w:rFonts w:ascii="Segoe UI" w:hAnsi="Segoe UI" w:cs="Segoe UI"/>
      <w:sz w:val="18"/>
      <w:szCs w:val="18"/>
    </w:rPr>
  </w:style>
  <w:style w:type="character" w:customStyle="1" w:styleId="a9">
    <w:name w:val="Текст у виносці Знак"/>
    <w:basedOn w:val="a0"/>
    <w:link w:val="a8"/>
    <w:uiPriority w:val="99"/>
    <w:semiHidden/>
    <w:rsid w:val="0033605F"/>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20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16076</Words>
  <Characters>9164</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12</cp:revision>
  <cp:lastPrinted>2026-09-29T06:43:00Z</cp:lastPrinted>
  <dcterms:created xsi:type="dcterms:W3CDTF">2026-09-17T11:30:00Z</dcterms:created>
  <dcterms:modified xsi:type="dcterms:W3CDTF">2026-09-29T06:45:00Z</dcterms:modified>
</cp:coreProperties>
</file>