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9F42D" w14:textId="77777777" w:rsidR="006F5373" w:rsidRPr="006F5373" w:rsidRDefault="006F5373" w:rsidP="006F537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6F5373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1C2EA246" wp14:editId="44140AC1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94508" w14:textId="77777777" w:rsidR="006F5373" w:rsidRPr="006F5373" w:rsidRDefault="006F5373" w:rsidP="006F537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F537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0D9FFD9" w14:textId="77777777" w:rsidR="006F5373" w:rsidRPr="006F5373" w:rsidRDefault="006F5373" w:rsidP="006F537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F5373">
        <w:rPr>
          <w:rFonts w:eastAsia="Calibri"/>
          <w:b/>
          <w:color w:val="000000"/>
          <w:w w:val="120"/>
        </w:rPr>
        <w:t>ІВАНО-ФРАНКІВСЬКА ОБЛАСТЬ</w:t>
      </w:r>
    </w:p>
    <w:p w14:paraId="56390DA9" w14:textId="77777777" w:rsidR="006F5373" w:rsidRPr="006F5373" w:rsidRDefault="006F5373" w:rsidP="006F5373">
      <w:pPr>
        <w:jc w:val="center"/>
        <w:rPr>
          <w:rFonts w:eastAsia="Calibri"/>
          <w:b/>
          <w:bCs/>
          <w:color w:val="000000"/>
          <w:w w:val="120"/>
        </w:rPr>
      </w:pPr>
      <w:r w:rsidRPr="006F5373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FED7836" wp14:editId="6429913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0D83F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5CDE076" w14:textId="77777777" w:rsidR="006F5373" w:rsidRPr="006F5373" w:rsidRDefault="006F5373" w:rsidP="006F537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F5373">
        <w:rPr>
          <w:rFonts w:eastAsia="Calibri"/>
          <w:b/>
          <w:bCs/>
          <w:color w:val="000000"/>
        </w:rPr>
        <w:t>РІШЕННЯ</w:t>
      </w:r>
    </w:p>
    <w:p w14:paraId="2629076E" w14:textId="77777777" w:rsidR="006F5373" w:rsidRPr="006F5373" w:rsidRDefault="006F5373" w:rsidP="006F5373">
      <w:pPr>
        <w:rPr>
          <w:rFonts w:eastAsia="Calibri"/>
          <w:color w:val="000000"/>
        </w:rPr>
      </w:pPr>
    </w:p>
    <w:p w14:paraId="0F0EC468" w14:textId="70336601" w:rsidR="006F5373" w:rsidRPr="006F5373" w:rsidRDefault="006F5373" w:rsidP="006F5373">
      <w:pPr>
        <w:ind w:left="180" w:right="-540"/>
        <w:rPr>
          <w:rFonts w:eastAsia="Calibri"/>
          <w:color w:val="000000"/>
        </w:rPr>
      </w:pPr>
      <w:r w:rsidRPr="006F5373">
        <w:rPr>
          <w:rFonts w:eastAsia="Calibri"/>
          <w:color w:val="000000"/>
        </w:rPr>
        <w:t xml:space="preserve">від 24 вересня 2026 р. № </w:t>
      </w:r>
      <w:r w:rsidR="00E704B1">
        <w:rPr>
          <w:rFonts w:eastAsia="Calibri"/>
          <w:color w:val="000000"/>
        </w:rPr>
        <w:t>14302</w:t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  <w:t xml:space="preserve">77 сесія </w:t>
      </w:r>
      <w:r w:rsidRPr="006F5373">
        <w:rPr>
          <w:rFonts w:eastAsia="Calibri"/>
          <w:color w:val="000000"/>
          <w:lang w:val="en-US"/>
        </w:rPr>
        <w:t>VIII</w:t>
      </w:r>
      <w:r w:rsidRPr="006F5373">
        <w:rPr>
          <w:rFonts w:eastAsia="Calibri"/>
          <w:color w:val="000000"/>
        </w:rPr>
        <w:t xml:space="preserve"> скликання</w:t>
      </w:r>
    </w:p>
    <w:p w14:paraId="44917B29" w14:textId="77777777" w:rsidR="006F5373" w:rsidRPr="006F5373" w:rsidRDefault="006F5373" w:rsidP="006F5373">
      <w:pPr>
        <w:ind w:left="180" w:right="-540"/>
        <w:rPr>
          <w:rFonts w:eastAsia="Calibri"/>
          <w:color w:val="000000"/>
        </w:rPr>
      </w:pPr>
      <w:r w:rsidRPr="006F5373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3D1E8D69" w:rsidR="00E24315" w:rsidRPr="004F632F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016B05">
        <w:t>ПР</w:t>
      </w:r>
      <w:r w:rsidR="00F25F6C">
        <w:t>АТ</w:t>
      </w:r>
      <w:r w:rsidR="00F25F6C">
        <w:rPr>
          <w:rFonts w:eastAsia="Calibri"/>
        </w:rPr>
        <w:t xml:space="preserve"> «</w:t>
      </w:r>
      <w:r w:rsidR="00016B05">
        <w:rPr>
          <w:rFonts w:eastAsia="Calibri"/>
        </w:rPr>
        <w:t>АГРОХОЛДИНГ АВАНГАРД</w:t>
      </w:r>
      <w:r w:rsidR="00F25F6C"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7DD02DDE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Розглянувши</w:t>
      </w:r>
      <w:r w:rsidR="0087037C">
        <w:rPr>
          <w:lang w:eastAsia="ru-RU"/>
        </w:rPr>
        <w:t xml:space="preserve"> клопотання </w:t>
      </w:r>
      <w:r w:rsidR="00F25F6C">
        <w:rPr>
          <w:rFonts w:eastAsia="Calibri"/>
        </w:rPr>
        <w:t>ПРИВАТНОГО АКЦІОНЕРНОГО ТОВАРИСТВА «</w:t>
      </w:r>
      <w:r w:rsidR="00016B05">
        <w:rPr>
          <w:rFonts w:eastAsia="Calibri"/>
        </w:rPr>
        <w:t>АГРОХОЛДИНГ АВАНГАРД» п</w:t>
      </w:r>
      <w:r w:rsidR="003E09E1" w:rsidRPr="00EB1902">
        <w:rPr>
          <w:rFonts w:eastAsia="Calibri"/>
          <w:lang w:eastAsia="ru-RU"/>
        </w:rPr>
        <w:t xml:space="preserve">ро </w:t>
      </w:r>
      <w:r w:rsidR="00F25F6C">
        <w:rPr>
          <w:rFonts w:eastAsia="Calibri"/>
          <w:lang w:eastAsia="ru-RU"/>
        </w:rPr>
        <w:t>укладання договору оренди землі на новий строк</w:t>
      </w:r>
      <w:r w:rsidR="001F22AE">
        <w:rPr>
          <w:rFonts w:eastAsia="Calibri"/>
          <w:lang w:eastAsia="ru-RU"/>
        </w:rPr>
        <w:t xml:space="preserve"> 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»,</w:t>
      </w:r>
      <w:r w:rsidR="00E704B1">
        <w:t xml:space="preserve">                 </w:t>
      </w:r>
      <w:bookmarkStart w:id="0" w:name="_GoBack"/>
      <w:bookmarkEnd w:id="0"/>
      <w:r>
        <w:t xml:space="preserve">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221843AC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F25F6C">
        <w:rPr>
          <w:rFonts w:eastAsia="Calibri"/>
        </w:rPr>
        <w:t>ПРИВАТНИМ АКЦІОНЕРНИМ ТОВАРИСТВОМ «</w:t>
      </w:r>
      <w:r w:rsidR="00016B05">
        <w:rPr>
          <w:rFonts w:eastAsia="Calibri"/>
        </w:rPr>
        <w:t>АГРОХОЛДИНГ АВАНГАРД</w:t>
      </w:r>
      <w:r w:rsidR="00F25F6C">
        <w:rPr>
          <w:rFonts w:eastAsia="Calibri"/>
        </w:rPr>
        <w:t>»</w:t>
      </w:r>
      <w:r w:rsidR="00F25F6C">
        <w:t xml:space="preserve"> </w:t>
      </w:r>
      <w:r w:rsidR="0082748B">
        <w:rPr>
          <w:color w:val="000000"/>
          <w:lang w:eastAsia="ru-RU"/>
        </w:rPr>
        <w:t>терміном на 5</w:t>
      </w:r>
      <w:r w:rsidR="0082748B" w:rsidRPr="00EB1902">
        <w:rPr>
          <w:color w:val="000000"/>
          <w:lang w:eastAsia="ru-RU"/>
        </w:rPr>
        <w:t xml:space="preserve"> </w:t>
      </w:r>
      <w:r w:rsidR="0082748B" w:rsidRPr="00EB1902">
        <w:rPr>
          <w:lang w:eastAsia="ru-RU"/>
        </w:rPr>
        <w:t>років</w:t>
      </w:r>
      <w:r w:rsidR="0082748B" w:rsidRPr="00EB1902">
        <w:rPr>
          <w:shd w:val="clear" w:color="auto" w:fill="FFFFFF"/>
          <w:lang w:eastAsia="ru-RU"/>
        </w:rPr>
        <w:t xml:space="preserve"> </w:t>
      </w:r>
      <w:r w:rsidR="0082748B">
        <w:rPr>
          <w:lang w:eastAsia="ru-RU"/>
        </w:rPr>
        <w:t>д</w:t>
      </w:r>
      <w:r w:rsidR="0082748B" w:rsidRPr="0082748B">
        <w:rPr>
          <w:shd w:val="clear" w:color="auto" w:fill="FFFFFF"/>
          <w:lang w:eastAsia="ru-RU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82748B">
        <w:rPr>
          <w:shd w:val="clear" w:color="auto" w:fill="FFFFFF"/>
          <w:lang w:eastAsia="ru-RU"/>
        </w:rPr>
        <w:t xml:space="preserve"> (</w:t>
      </w:r>
      <w:r w:rsidR="0082748B" w:rsidRPr="00EB1902">
        <w:rPr>
          <w:lang w:eastAsia="ru-RU"/>
        </w:rPr>
        <w:t>код згідно КВЦПЗ</w:t>
      </w:r>
      <w:r w:rsidR="0082748B">
        <w:rPr>
          <w:lang w:eastAsia="ru-RU"/>
        </w:rPr>
        <w:t>Д: 11.02</w:t>
      </w:r>
      <w:r w:rsidR="0082748B" w:rsidRPr="00EB1902">
        <w:rPr>
          <w:lang w:eastAsia="ru-RU"/>
        </w:rPr>
        <w:t xml:space="preserve">) </w:t>
      </w:r>
      <w:r w:rsidRPr="00EB1902">
        <w:rPr>
          <w:lang w:eastAsia="ru-RU"/>
        </w:rPr>
        <w:t xml:space="preserve">площею </w:t>
      </w:r>
      <w:r w:rsidR="0082748B">
        <w:rPr>
          <w:lang w:eastAsia="ru-RU"/>
        </w:rPr>
        <w:t>1,1861</w:t>
      </w:r>
      <w:r w:rsidR="00895A42"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 w:rsidR="00F25F6C">
        <w:rPr>
          <w:lang w:eastAsia="ru-RU"/>
        </w:rPr>
        <w:t>10100:01:</w:t>
      </w:r>
      <w:r w:rsidR="0082748B">
        <w:rPr>
          <w:lang w:eastAsia="ru-RU"/>
        </w:rPr>
        <w:t>108</w:t>
      </w:r>
      <w:r w:rsidR="00F25F6C">
        <w:rPr>
          <w:lang w:eastAsia="ru-RU"/>
        </w:rPr>
        <w:t>:00</w:t>
      </w:r>
      <w:r w:rsidR="0082748B">
        <w:rPr>
          <w:lang w:eastAsia="ru-RU"/>
        </w:rPr>
        <w:t>27</w:t>
      </w:r>
      <w:r>
        <w:rPr>
          <w:lang w:eastAsia="ru-RU"/>
        </w:rPr>
        <w:t xml:space="preserve"> </w:t>
      </w:r>
      <w:r w:rsidR="00D0042F">
        <w:rPr>
          <w:lang w:eastAsia="ru-RU"/>
        </w:rPr>
        <w:t xml:space="preserve">в </w:t>
      </w:r>
      <w:r w:rsidR="00F25F6C">
        <w:rPr>
          <w:lang w:eastAsia="ru-RU"/>
        </w:rPr>
        <w:t xml:space="preserve">м. Рогатин, вул. </w:t>
      </w:r>
      <w:r w:rsidR="0082748B">
        <w:rPr>
          <w:lang w:eastAsia="ru-RU"/>
        </w:rPr>
        <w:t>Галицька, 18-Г</w:t>
      </w:r>
      <w:r>
        <w:rPr>
          <w:lang w:eastAsia="ru-RU"/>
        </w:rPr>
        <w:t>.</w:t>
      </w:r>
    </w:p>
    <w:p w14:paraId="5E350825" w14:textId="4EE401F1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82748B">
        <w:rPr>
          <w:lang w:eastAsia="ru-RU"/>
        </w:rPr>
        <w:t>4</w:t>
      </w:r>
      <w:r w:rsidR="00174288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266A25">
        <w:rPr>
          <w:color w:val="000000"/>
          <w:lang w:eastAsia="ru-RU"/>
        </w:rPr>
        <w:t>.</w:t>
      </w:r>
    </w:p>
    <w:p w14:paraId="33864916" w14:textId="57188F52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F25F6C">
        <w:rPr>
          <w:rFonts w:eastAsia="Calibri"/>
        </w:rPr>
        <w:t>ПРИВАТНЕ АКЦІОНЕРНЕ ТОВАРИСТВО «</w:t>
      </w:r>
      <w:r w:rsidR="0082748B">
        <w:rPr>
          <w:rFonts w:eastAsia="Calibri"/>
        </w:rPr>
        <w:t>АГРОХОЛДИНГ АВАНГАРД</w:t>
      </w:r>
      <w:r w:rsidR="00F25F6C">
        <w:rPr>
          <w:rFonts w:eastAsia="Calibri"/>
        </w:rPr>
        <w:t>»</w:t>
      </w:r>
      <w:r w:rsidR="00F25F6C">
        <w:t xml:space="preserve">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="004477FD" w:rsidRPr="004477FD">
        <w:t xml:space="preserve"> </w:t>
      </w:r>
      <w:r w:rsidR="00003790">
        <w:t xml:space="preserve">та </w:t>
      </w:r>
      <w:r w:rsidR="004477FD" w:rsidRPr="00884887">
        <w:t>забезпечити здійснення державної реєстрації речового прав</w:t>
      </w:r>
      <w:r w:rsidR="004477FD">
        <w:t>а на земельну ділянку у порядку</w:t>
      </w:r>
      <w:r w:rsidR="004477FD" w:rsidRPr="00884887">
        <w:t xml:space="preserve"> визначеному законом</w:t>
      </w:r>
      <w:r>
        <w:rPr>
          <w:color w:val="000000"/>
          <w:lang w:eastAsia="en-US"/>
        </w:rPr>
        <w:t>.</w:t>
      </w:r>
    </w:p>
    <w:p w14:paraId="62A63887" w14:textId="46401C10" w:rsidR="003156E4" w:rsidRPr="003156E4" w:rsidRDefault="008711C4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F2CBE" w14:textId="77777777" w:rsidR="002C0851" w:rsidRDefault="002C0851" w:rsidP="008C6C6B">
      <w:r>
        <w:separator/>
      </w:r>
    </w:p>
  </w:endnote>
  <w:endnote w:type="continuationSeparator" w:id="0">
    <w:p w14:paraId="57E36413" w14:textId="77777777" w:rsidR="002C0851" w:rsidRDefault="002C085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24591" w14:textId="77777777" w:rsidR="002C0851" w:rsidRDefault="002C0851" w:rsidP="008C6C6B">
      <w:r>
        <w:separator/>
      </w:r>
    </w:p>
  </w:footnote>
  <w:footnote w:type="continuationSeparator" w:id="0">
    <w:p w14:paraId="08FBA587" w14:textId="77777777" w:rsidR="002C0851" w:rsidRDefault="002C085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6B05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241B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22AE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0851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A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4E3B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0D1A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2E6C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5373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48B"/>
    <w:rsid w:val="00827E03"/>
    <w:rsid w:val="008314EB"/>
    <w:rsid w:val="00834C5C"/>
    <w:rsid w:val="00835DBD"/>
    <w:rsid w:val="0083673A"/>
    <w:rsid w:val="00840662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037C"/>
    <w:rsid w:val="008711C4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6393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74B94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359C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189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4806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04B1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6C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0C21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1048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46</cp:revision>
  <cp:lastPrinted>2026-09-29T05:26:00Z</cp:lastPrinted>
  <dcterms:created xsi:type="dcterms:W3CDTF">2026-04-14T06:05:00Z</dcterms:created>
  <dcterms:modified xsi:type="dcterms:W3CDTF">2026-09-29T05:26:00Z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