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62852" w14:textId="77777777" w:rsidR="00E06817" w:rsidRDefault="00E06817" w:rsidP="00E06817">
      <w:pPr>
        <w:spacing w:after="0"/>
        <w:ind w:left="7080"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</w:p>
    <w:p w14:paraId="05B59860" w14:textId="77777777" w:rsidR="00E06817" w:rsidRDefault="00E06817" w:rsidP="00E0681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2A35266" w14:textId="77777777" w:rsidR="00E06817" w:rsidRDefault="00E06817" w:rsidP="00E0681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денний</w:t>
      </w:r>
    </w:p>
    <w:p w14:paraId="6E9CDD62" w14:textId="77777777" w:rsidR="00E06817" w:rsidRDefault="00E06817" w:rsidP="00E06817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засідання постійної комісії міської ради з питань стратегічного розвитку, бюджету і фінансів, комунальної власності та регуляторної політики</w:t>
      </w:r>
    </w:p>
    <w:p w14:paraId="12E5D9A3" w14:textId="1023B705" w:rsidR="00E06817" w:rsidRDefault="00E06817" w:rsidP="00E06817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від </w:t>
      </w:r>
      <w:r>
        <w:rPr>
          <w:rFonts w:ascii="Times New Roman" w:hAnsi="Times New Roman"/>
          <w:b/>
          <w:sz w:val="28"/>
        </w:rPr>
        <w:t>04</w:t>
      </w:r>
      <w:r>
        <w:rPr>
          <w:rFonts w:ascii="Times New Roman" w:hAnsi="Times New Roman"/>
          <w:b/>
          <w:sz w:val="28"/>
        </w:rPr>
        <w:t>.0</w:t>
      </w:r>
      <w:r>
        <w:rPr>
          <w:rFonts w:ascii="Times New Roman" w:hAnsi="Times New Roman"/>
          <w:b/>
          <w:sz w:val="28"/>
        </w:rPr>
        <w:t>9</w:t>
      </w:r>
      <w:r>
        <w:rPr>
          <w:rFonts w:ascii="Times New Roman" w:hAnsi="Times New Roman"/>
          <w:b/>
          <w:sz w:val="28"/>
        </w:rPr>
        <w:t>.2026р.</w:t>
      </w:r>
    </w:p>
    <w:tbl>
      <w:tblPr>
        <w:tblpPr w:leftFromText="180" w:rightFromText="180" w:bottomFromText="160" w:vertAnchor="text" w:tblpX="190" w:tblpY="1"/>
        <w:tblOverlap w:val="never"/>
        <w:tblW w:w="97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9209"/>
      </w:tblGrid>
      <w:tr w:rsidR="00E06817" w14:paraId="14D72AC7" w14:textId="77777777" w:rsidTr="00E06817">
        <w:trPr>
          <w:trHeight w:val="7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E45F8" w14:textId="77777777" w:rsidR="00E06817" w:rsidRDefault="00E06817" w:rsidP="002E29FD">
            <w:pPr>
              <w:tabs>
                <w:tab w:val="left" w:pos="12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  <w:p w14:paraId="221EFCBC" w14:textId="77777777" w:rsidR="00E06817" w:rsidRDefault="00E06817" w:rsidP="002E29FD">
            <w:pPr>
              <w:tabs>
                <w:tab w:val="left" w:pos="12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з/п</w:t>
            </w: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9D4D8" w14:textId="77777777" w:rsidR="00E06817" w:rsidRDefault="00E06817" w:rsidP="002E29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Назва питання</w:t>
            </w:r>
          </w:p>
        </w:tc>
      </w:tr>
      <w:tr w:rsidR="00E06817" w14:paraId="3235B3C0" w14:textId="77777777" w:rsidTr="00E06817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2F127" w14:textId="77777777" w:rsidR="00E06817" w:rsidRDefault="00E06817" w:rsidP="002E29FD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4545A" w14:textId="748A6F99" w:rsidR="00E06817" w:rsidRPr="00E06817" w:rsidRDefault="00E06817" w:rsidP="00E06817">
            <w:pPr>
              <w:pStyle w:val="a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66D">
              <w:rPr>
                <w:rFonts w:ascii="Times New Roman" w:hAnsi="Times New Roman"/>
                <w:sz w:val="28"/>
                <w:szCs w:val="28"/>
              </w:rPr>
              <w:t xml:space="preserve">Про прогноз </w:t>
            </w:r>
            <w:r w:rsidRPr="0061766D">
              <w:rPr>
                <w:rFonts w:ascii="Times New Roman" w:hAnsi="Times New Roman"/>
                <w:bCs/>
                <w:sz w:val="28"/>
                <w:szCs w:val="28"/>
              </w:rPr>
              <w:t>бюджету</w:t>
            </w:r>
            <w:r w:rsidRPr="0061766D">
              <w:rPr>
                <w:rStyle w:val="a3"/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Pr="0061766D">
              <w:rPr>
                <w:rFonts w:ascii="Times New Roman" w:hAnsi="Times New Roman"/>
                <w:bCs/>
                <w:sz w:val="28"/>
                <w:szCs w:val="28"/>
              </w:rPr>
              <w:t>Рогатинської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61766D">
              <w:rPr>
                <w:rFonts w:ascii="Times New Roman" w:hAnsi="Times New Roman"/>
                <w:bCs/>
                <w:sz w:val="28"/>
                <w:szCs w:val="28"/>
              </w:rPr>
              <w:t xml:space="preserve">міської територіальної громади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на 2027</w:t>
            </w:r>
            <w:r w:rsidRPr="0061766D">
              <w:rPr>
                <w:rFonts w:ascii="Times New Roman" w:hAnsi="Times New Roman"/>
                <w:bCs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Pr="0061766D">
              <w:rPr>
                <w:rFonts w:ascii="Times New Roman" w:hAnsi="Times New Roman"/>
                <w:bCs/>
                <w:sz w:val="28"/>
                <w:szCs w:val="28"/>
              </w:rPr>
              <w:t xml:space="preserve"> роки</w:t>
            </w:r>
            <w:r>
              <w:rPr>
                <w:rFonts w:ascii="Times New Roman" w:hAnsi="Times New Roman"/>
              </w:rPr>
              <w:t>.</w:t>
            </w:r>
          </w:p>
          <w:p w14:paraId="6B338301" w14:textId="0894B5D3" w:rsidR="00E06817" w:rsidRPr="0061766D" w:rsidRDefault="00E06817" w:rsidP="005455C8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676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Марія Гураль – начальник фінансового відділу виконавчого комітету міської ради.</w:t>
            </w:r>
          </w:p>
        </w:tc>
      </w:tr>
      <w:tr w:rsidR="00E06817" w14:paraId="069484CF" w14:textId="77777777" w:rsidTr="00E06817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8EE8C" w14:textId="77777777" w:rsidR="00E06817" w:rsidRDefault="00E06817" w:rsidP="002E29FD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A5BEA" w14:textId="7DE82C53" w:rsidR="00E06817" w:rsidRDefault="00E06817" w:rsidP="005455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50F0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Програми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750F0">
              <w:rPr>
                <w:rFonts w:ascii="Times New Roman" w:hAnsi="Times New Roman" w:cs="Times New Roman"/>
                <w:sz w:val="28"/>
                <w:szCs w:val="28"/>
              </w:rPr>
              <w:t>озвитку житлово-комунального господарства громади на 2026-2028 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BE6F6BE" w14:textId="3D24896B" w:rsidR="00E06817" w:rsidRPr="0061766D" w:rsidRDefault="00E06817" w:rsidP="005455C8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3676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Микола Шинкар – перший заступник міського голови.</w:t>
            </w:r>
          </w:p>
        </w:tc>
      </w:tr>
      <w:tr w:rsidR="00E06817" w14:paraId="56C6B35C" w14:textId="77777777" w:rsidTr="00E06817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78312" w14:textId="77777777" w:rsidR="00E06817" w:rsidRDefault="00E06817" w:rsidP="002E29FD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B2410" w14:textId="77777777" w:rsidR="00E06817" w:rsidRPr="00A40B7D" w:rsidRDefault="00E06817" w:rsidP="005455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0B7D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бюджету Рогатинської міської територіальної громади на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40B7D">
              <w:rPr>
                <w:rFonts w:ascii="Times New Roman" w:hAnsi="Times New Roman" w:cs="Times New Roman"/>
                <w:sz w:val="28"/>
                <w:szCs w:val="28"/>
              </w:rPr>
              <w:t xml:space="preserve"> рік.</w:t>
            </w:r>
          </w:p>
          <w:p w14:paraId="596D724C" w14:textId="36C33768" w:rsidR="00E06817" w:rsidRPr="0061766D" w:rsidRDefault="00E06817" w:rsidP="005455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488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Доповідає: Марія Гураль – начальник фінансового відділу виконавчого комітету міської ради.</w:t>
            </w:r>
          </w:p>
        </w:tc>
      </w:tr>
      <w:tr w:rsidR="00E06817" w14:paraId="41AA5520" w14:textId="77777777" w:rsidTr="00E06817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8FE73" w14:textId="77777777" w:rsidR="00E06817" w:rsidRDefault="00E06817" w:rsidP="002E29FD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5D8BD" w14:textId="77777777" w:rsidR="00E06817" w:rsidRDefault="00E06817" w:rsidP="005455C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uk-UA"/>
              </w:rPr>
            </w:pPr>
            <w:r w:rsidRPr="005455C8">
              <w:rPr>
                <w:rFonts w:ascii="Times New Roman" w:eastAsia="Calibri" w:hAnsi="Times New Roman"/>
                <w:sz w:val="28"/>
                <w:szCs w:val="28"/>
                <w:lang w:eastAsia="uk-UA"/>
              </w:rPr>
              <w:t>Про використання майна громади</w:t>
            </w:r>
            <w:r>
              <w:rPr>
                <w:rFonts w:ascii="Times New Roman" w:eastAsia="Calibri" w:hAnsi="Times New Roman"/>
                <w:sz w:val="28"/>
                <w:szCs w:val="28"/>
                <w:lang w:eastAsia="uk-UA"/>
              </w:rPr>
              <w:t>.</w:t>
            </w:r>
          </w:p>
          <w:p w14:paraId="715414AE" w14:textId="01212534" w:rsidR="00E06817" w:rsidRDefault="00E06817" w:rsidP="005455C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uk-UA"/>
              </w:rPr>
            </w:pPr>
            <w:r w:rsidRPr="0048488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Степан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Демчишин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– начальник відділу власності виконавчого комітету міської ради.</w:t>
            </w:r>
          </w:p>
        </w:tc>
      </w:tr>
    </w:tbl>
    <w:p w14:paraId="768DFBCF" w14:textId="77777777" w:rsidR="007B3A27" w:rsidRDefault="007B3A27"/>
    <w:sectPr w:rsidR="007B3A2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5424E"/>
    <w:multiLevelType w:val="hybridMultilevel"/>
    <w:tmpl w:val="FEB40874"/>
    <w:lvl w:ilvl="0" w:tplc="76422C72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01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921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1641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361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081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3801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521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241" w:hanging="180"/>
      </w:pPr>
      <w:rPr>
        <w:rFonts w:cs="Times New Roman"/>
      </w:rPr>
    </w:lvl>
  </w:abstractNum>
  <w:abstractNum w:abstractNumId="1" w15:restartNumberingAfterBreak="0">
    <w:nsid w:val="4C6626DD"/>
    <w:multiLevelType w:val="hybridMultilevel"/>
    <w:tmpl w:val="2F7AC526"/>
    <w:lvl w:ilvl="0" w:tplc="E67A9570">
      <w:start w:val="14169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4A4A88"/>
    <w:multiLevelType w:val="hybridMultilevel"/>
    <w:tmpl w:val="FB50AE52"/>
    <w:lvl w:ilvl="0" w:tplc="F488A6C0">
      <w:start w:val="14056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A27"/>
    <w:rsid w:val="000F6D4C"/>
    <w:rsid w:val="005455C8"/>
    <w:rsid w:val="007B3A27"/>
    <w:rsid w:val="00BE741B"/>
    <w:rsid w:val="00CF254D"/>
    <w:rsid w:val="00E0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70604"/>
  <w15:chartTrackingRefBased/>
  <w15:docId w15:val="{6DC0F5D7-07CE-46B9-9C3B-9A309C922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A2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B3A27"/>
    <w:rPr>
      <w:b/>
      <w:bCs/>
    </w:rPr>
  </w:style>
  <w:style w:type="paragraph" w:styleId="a4">
    <w:name w:val="No Spacing"/>
    <w:qFormat/>
    <w:rsid w:val="007B3A27"/>
    <w:pPr>
      <w:spacing w:after="0" w:line="240" w:lineRule="auto"/>
    </w:pPr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8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540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2</cp:revision>
  <cp:lastPrinted>2026-09-03T12:24:00Z</cp:lastPrinted>
  <dcterms:created xsi:type="dcterms:W3CDTF">2026-09-03T12:25:00Z</dcterms:created>
  <dcterms:modified xsi:type="dcterms:W3CDTF">2026-09-03T12:25:00Z</dcterms:modified>
</cp:coreProperties>
</file>