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7C9F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EC4F76" w14:textId="77777777" w:rsidR="00676F70" w:rsidRDefault="00024ACE" w:rsidP="00676F7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676F70">
        <w:rPr>
          <w:rFonts w:ascii="Times New Roman" w:hAnsi="Times New Roman"/>
          <w:color w:val="000000"/>
          <w:sz w:val="28"/>
          <w:szCs w:val="28"/>
          <w:lang w:eastAsia="uk-UA"/>
        </w:rPr>
        <w:t>12229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76F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76F7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76F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AB13F00" w14:textId="77777777" w:rsidR="00676F70" w:rsidRDefault="00676F70" w:rsidP="00676F7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6DA0DA87" w:rsidR="00147EC5" w:rsidRDefault="00147EC5" w:rsidP="00676F70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682E9A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6AA4">
        <w:rPr>
          <w:rFonts w:ascii="Times New Roman" w:hAnsi="Times New Roman"/>
          <w:sz w:val="28"/>
          <w:szCs w:val="28"/>
        </w:rPr>
        <w:t>Гаврон</w:t>
      </w:r>
      <w:proofErr w:type="spellEnd"/>
      <w:r w:rsidR="000A6AA4">
        <w:rPr>
          <w:rFonts w:ascii="Times New Roman" w:hAnsi="Times New Roman"/>
          <w:sz w:val="28"/>
          <w:szCs w:val="28"/>
        </w:rPr>
        <w:t xml:space="preserve"> Г.Б.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B170E6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A6AA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6AA4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0A6AA4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874E09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0A6AA4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0A6AA4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A6AA4">
        <w:rPr>
          <w:rFonts w:ascii="Times New Roman" w:hAnsi="Times New Roman"/>
          <w:sz w:val="28"/>
          <w:szCs w:val="28"/>
          <w:lang w:eastAsia="uk-UA"/>
        </w:rPr>
        <w:t>2350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A6AA4">
        <w:rPr>
          <w:rFonts w:ascii="Times New Roman" w:hAnsi="Times New Roman"/>
          <w:sz w:val="28"/>
          <w:szCs w:val="28"/>
          <w:lang w:eastAsia="uk-UA"/>
        </w:rPr>
        <w:t>2502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0A6AA4">
        <w:rPr>
          <w:rFonts w:ascii="Times New Roman" w:hAnsi="Times New Roman"/>
          <w:sz w:val="28"/>
          <w:szCs w:val="28"/>
          <w:lang w:eastAsia="uk-UA"/>
        </w:rPr>
        <w:t>1:0225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625A5">
        <w:rPr>
          <w:rFonts w:ascii="Times New Roman" w:hAnsi="Times New Roman"/>
          <w:sz w:val="28"/>
          <w:szCs w:val="28"/>
          <w:lang w:eastAsia="uk-UA"/>
        </w:rPr>
        <w:t>Загір’</w:t>
      </w:r>
      <w:r w:rsidR="000A6AA4">
        <w:rPr>
          <w:rFonts w:ascii="Times New Roman" w:hAnsi="Times New Roman"/>
          <w:sz w:val="28"/>
          <w:szCs w:val="28"/>
          <w:lang w:eastAsia="uk-UA"/>
        </w:rPr>
        <w:t>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625A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25A5">
        <w:rPr>
          <w:rFonts w:ascii="Times New Roman" w:hAnsi="Times New Roman"/>
          <w:sz w:val="28"/>
          <w:szCs w:val="28"/>
          <w:lang w:eastAsia="uk-UA"/>
        </w:rPr>
        <w:t>С.</w:t>
      </w:r>
      <w:r w:rsidR="000A6AA4">
        <w:rPr>
          <w:rFonts w:ascii="Times New Roman" w:hAnsi="Times New Roman"/>
          <w:sz w:val="28"/>
          <w:szCs w:val="28"/>
          <w:lang w:eastAsia="uk-UA"/>
        </w:rPr>
        <w:t>Кузика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A6AA4">
        <w:rPr>
          <w:rFonts w:ascii="Times New Roman" w:hAnsi="Times New Roman"/>
          <w:sz w:val="28"/>
          <w:szCs w:val="28"/>
          <w:lang w:eastAsia="uk-UA"/>
        </w:rPr>
        <w:t>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943E93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0A6AA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6AA4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0A6AA4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AD6E0" w14:textId="77777777" w:rsidR="00185EC8" w:rsidRDefault="00185EC8">
      <w:r>
        <w:separator/>
      </w:r>
    </w:p>
  </w:endnote>
  <w:endnote w:type="continuationSeparator" w:id="0">
    <w:p w14:paraId="1C065826" w14:textId="77777777" w:rsidR="00185EC8" w:rsidRDefault="00185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362BB" w14:textId="77777777" w:rsidR="00185EC8" w:rsidRDefault="00185EC8">
      <w:r>
        <w:separator/>
      </w:r>
    </w:p>
  </w:footnote>
  <w:footnote w:type="continuationSeparator" w:id="0">
    <w:p w14:paraId="50A7B51E" w14:textId="77777777" w:rsidR="00185EC8" w:rsidRDefault="00185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AA4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5A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5EC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70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3D1A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685A"/>
    <w:rsid w:val="00A40E70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AEEE1FA2-0719-4D7A-A434-D286F97E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24</cp:revision>
  <cp:lastPrinted>2025-08-28T11:22:00Z</cp:lastPrinted>
  <dcterms:created xsi:type="dcterms:W3CDTF">2025-06-17T08:25:00Z</dcterms:created>
  <dcterms:modified xsi:type="dcterms:W3CDTF">2025-08-28T11:22:00Z</dcterms:modified>
</cp:coreProperties>
</file>